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5" w:rsidRPr="009E2E25" w:rsidRDefault="009E2E25" w:rsidP="009E2E25">
      <w:pPr>
        <w:spacing w:after="0" w:line="240" w:lineRule="auto"/>
        <w:jc w:val="center"/>
        <w:rPr>
          <w:b/>
          <w:sz w:val="24"/>
        </w:rPr>
      </w:pPr>
    </w:p>
    <w:p w:rsidR="0049502C" w:rsidRDefault="00F82F9D" w:rsidP="0049502C">
      <w:pPr>
        <w:spacing w:after="0" w:line="360" w:lineRule="auto"/>
        <w:jc w:val="center"/>
        <w:rPr>
          <w:b/>
          <w:sz w:val="44"/>
        </w:rPr>
      </w:pPr>
      <w:r>
        <w:rPr>
          <w:b/>
          <w:sz w:val="44"/>
        </w:rPr>
        <w:t>FRANKLIN PANIAGUA ALFARO</w:t>
      </w:r>
    </w:p>
    <w:p w:rsidR="004A0834" w:rsidRPr="004A0834" w:rsidRDefault="00F82F9D" w:rsidP="0049502C">
      <w:pPr>
        <w:spacing w:after="0" w:line="360" w:lineRule="auto"/>
        <w:jc w:val="center"/>
        <w:rPr>
          <w:sz w:val="32"/>
        </w:rPr>
      </w:pPr>
      <w:r>
        <w:rPr>
          <w:sz w:val="32"/>
        </w:rPr>
        <w:t>VICEMINISTR</w:t>
      </w:r>
      <w:r w:rsidR="00B3057C">
        <w:rPr>
          <w:sz w:val="32"/>
        </w:rPr>
        <w:t>O</w:t>
      </w:r>
      <w:bookmarkStart w:id="0" w:name="_GoBack"/>
      <w:bookmarkEnd w:id="0"/>
      <w:r w:rsidR="004A0834" w:rsidRPr="004A0834">
        <w:rPr>
          <w:sz w:val="32"/>
        </w:rPr>
        <w:t xml:space="preserve"> DE </w:t>
      </w:r>
      <w:r>
        <w:rPr>
          <w:sz w:val="32"/>
        </w:rPr>
        <w:t>AMBIENTE</w:t>
      </w:r>
    </w:p>
    <w:p w:rsidR="00011A0A" w:rsidRDefault="00011A0A" w:rsidP="00011A0A">
      <w:pPr>
        <w:spacing w:after="0" w:line="360" w:lineRule="auto"/>
        <w:jc w:val="center"/>
        <w:rPr>
          <w:sz w:val="32"/>
        </w:rPr>
      </w:pPr>
      <w:r>
        <w:rPr>
          <w:sz w:val="32"/>
        </w:rPr>
        <w:t>Cargo</w:t>
      </w:r>
      <w:r w:rsidRPr="0049502C">
        <w:rPr>
          <w:sz w:val="32"/>
        </w:rPr>
        <w:t xml:space="preserve"> de Junta Directiva</w:t>
      </w:r>
      <w:r>
        <w:rPr>
          <w:sz w:val="32"/>
        </w:rPr>
        <w:t>: Presidente</w:t>
      </w:r>
      <w:r w:rsidRPr="0049502C">
        <w:rPr>
          <w:sz w:val="32"/>
        </w:rPr>
        <w:t xml:space="preserve"> </w:t>
      </w:r>
      <w:r w:rsidR="00F82F9D">
        <w:rPr>
          <w:sz w:val="32"/>
        </w:rPr>
        <w:t>Suplente</w:t>
      </w:r>
      <w:r>
        <w:rPr>
          <w:sz w:val="32"/>
        </w:rPr>
        <w:t>.</w:t>
      </w:r>
    </w:p>
    <w:p w:rsidR="00011A0A" w:rsidRDefault="00011A0A" w:rsidP="00011A0A">
      <w:pPr>
        <w:spacing w:after="0" w:line="360" w:lineRule="auto"/>
        <w:rPr>
          <w:sz w:val="32"/>
        </w:rPr>
      </w:pPr>
    </w:p>
    <w:p w:rsidR="00011A0A" w:rsidRPr="00A92FD4" w:rsidRDefault="00011A0A" w:rsidP="00011A0A">
      <w:pPr>
        <w:spacing w:after="0" w:line="360" w:lineRule="auto"/>
        <w:jc w:val="both"/>
        <w:rPr>
          <w:sz w:val="28"/>
          <w:u w:val="single"/>
        </w:rPr>
      </w:pPr>
      <w:r w:rsidRPr="00A92FD4">
        <w:rPr>
          <w:sz w:val="28"/>
          <w:u w:val="single"/>
        </w:rPr>
        <w:t xml:space="preserve">Representante: </w:t>
      </w:r>
      <w:r w:rsidR="00F82F9D">
        <w:rPr>
          <w:sz w:val="28"/>
          <w:u w:val="single"/>
          <w:lang w:eastAsia="es-CR"/>
        </w:rPr>
        <w:t xml:space="preserve">Suplente </w:t>
      </w:r>
      <w:r>
        <w:rPr>
          <w:sz w:val="28"/>
          <w:u w:val="single"/>
          <w:lang w:eastAsia="es-CR"/>
        </w:rPr>
        <w:t>de Ministerio de Ambiente y Energía, MINAE</w:t>
      </w:r>
    </w:p>
    <w:p w:rsidR="00F82F9D" w:rsidRDefault="00F82F9D" w:rsidP="00F82F9D">
      <w:pPr>
        <w:pStyle w:val="xmsonormal"/>
        <w:autoSpaceDE w:val="0"/>
        <w:autoSpaceDN w:val="0"/>
        <w:jc w:val="both"/>
        <w:rPr>
          <w:rFonts w:ascii="Arial" w:hAnsi="Arial" w:cs="Arial"/>
          <w:color w:val="000000"/>
          <w:lang w:val="es-ES"/>
        </w:rPr>
      </w:pPr>
    </w:p>
    <w:p w:rsidR="00F82F9D" w:rsidRPr="00F82F9D" w:rsidRDefault="00F82F9D" w:rsidP="00F82F9D">
      <w:pPr>
        <w:pStyle w:val="xmsonormal"/>
        <w:autoSpaceDE w:val="0"/>
        <w:autoSpaceDN w:val="0"/>
        <w:jc w:val="both"/>
        <w:rPr>
          <w:rFonts w:asciiTheme="minorHAnsi" w:hAnsiTheme="minorHAnsi" w:cstheme="minorHAnsi"/>
          <w:color w:val="000000"/>
        </w:rPr>
      </w:pPr>
      <w:r w:rsidRPr="00F82F9D">
        <w:rPr>
          <w:rFonts w:asciiTheme="minorHAnsi" w:hAnsiTheme="minorHAnsi" w:cstheme="minorHAnsi"/>
          <w:color w:val="000000"/>
          <w:lang w:val="es-ES"/>
        </w:rPr>
        <w:t>Con más de 20 años de experiencia en derecho ambiental es especialista en la negociación, facilitación y mediación de conflictos de interés público.  </w:t>
      </w:r>
    </w:p>
    <w:p w:rsidR="00F82F9D" w:rsidRPr="00F82F9D" w:rsidRDefault="00F82F9D" w:rsidP="00F82F9D">
      <w:pPr>
        <w:pStyle w:val="xmsonormal"/>
        <w:autoSpaceDE w:val="0"/>
        <w:autoSpaceDN w:val="0"/>
        <w:jc w:val="both"/>
        <w:rPr>
          <w:rFonts w:asciiTheme="minorHAnsi" w:hAnsiTheme="minorHAnsi" w:cstheme="minorHAnsi"/>
          <w:color w:val="000000"/>
        </w:rPr>
      </w:pPr>
      <w:r w:rsidRPr="00F82F9D">
        <w:rPr>
          <w:rFonts w:asciiTheme="minorHAnsi" w:hAnsiTheme="minorHAnsi" w:cstheme="minorHAnsi"/>
          <w:color w:val="000000"/>
          <w:lang w:val="es-ES"/>
        </w:rPr>
        <w:t> </w:t>
      </w:r>
    </w:p>
    <w:p w:rsidR="00F82F9D" w:rsidRPr="00F82F9D" w:rsidRDefault="00F82F9D" w:rsidP="00F82F9D">
      <w:pPr>
        <w:pStyle w:val="xmsonormal"/>
        <w:autoSpaceDE w:val="0"/>
        <w:autoSpaceDN w:val="0"/>
        <w:jc w:val="both"/>
        <w:rPr>
          <w:rFonts w:asciiTheme="minorHAnsi" w:hAnsiTheme="minorHAnsi" w:cstheme="minorHAnsi"/>
          <w:color w:val="000000"/>
        </w:rPr>
      </w:pPr>
      <w:r w:rsidRPr="00F82F9D">
        <w:rPr>
          <w:rFonts w:asciiTheme="minorHAnsi" w:hAnsiTheme="minorHAnsi" w:cstheme="minorHAnsi"/>
          <w:color w:val="000000"/>
          <w:lang w:val="es-ES"/>
        </w:rPr>
        <w:t>Licenciado en Derecho de la Facultad de la Universidad de Costa Rica. </w:t>
      </w:r>
    </w:p>
    <w:p w:rsidR="00F82F9D" w:rsidRPr="00F82F9D" w:rsidRDefault="00F82F9D" w:rsidP="00F82F9D">
      <w:pPr>
        <w:pStyle w:val="xmsonormal"/>
        <w:autoSpaceDE w:val="0"/>
        <w:autoSpaceDN w:val="0"/>
        <w:jc w:val="both"/>
        <w:rPr>
          <w:rFonts w:asciiTheme="minorHAnsi" w:hAnsiTheme="minorHAnsi" w:cstheme="minorHAnsi"/>
          <w:color w:val="000000"/>
        </w:rPr>
      </w:pPr>
      <w:r w:rsidRPr="00F82F9D">
        <w:rPr>
          <w:rFonts w:asciiTheme="minorHAnsi" w:hAnsiTheme="minorHAnsi" w:cstheme="minorHAnsi"/>
          <w:color w:val="000000"/>
          <w:lang w:val="es-ES"/>
        </w:rPr>
        <w:t> </w:t>
      </w:r>
    </w:p>
    <w:p w:rsidR="00F82F9D" w:rsidRPr="00F82F9D" w:rsidRDefault="00F82F9D" w:rsidP="00F82F9D">
      <w:pPr>
        <w:pStyle w:val="xmsonormal"/>
        <w:autoSpaceDE w:val="0"/>
        <w:autoSpaceDN w:val="0"/>
        <w:jc w:val="both"/>
        <w:rPr>
          <w:rFonts w:asciiTheme="minorHAnsi" w:hAnsiTheme="minorHAnsi" w:cstheme="minorHAnsi"/>
          <w:color w:val="000000"/>
        </w:rPr>
      </w:pPr>
      <w:r w:rsidRPr="00F82F9D">
        <w:rPr>
          <w:rFonts w:asciiTheme="minorHAnsi" w:hAnsiTheme="minorHAnsi" w:cstheme="minorHAnsi"/>
          <w:color w:val="000000"/>
          <w:lang w:val="es-ES"/>
        </w:rPr>
        <w:t>Posee una maestría de l</w:t>
      </w:r>
      <w:r>
        <w:rPr>
          <w:rFonts w:asciiTheme="minorHAnsi" w:hAnsiTheme="minorHAnsi" w:cstheme="minorHAnsi"/>
          <w:color w:val="000000"/>
          <w:lang w:val="es-ES"/>
        </w:rPr>
        <w:t xml:space="preserve">a Universidad de Florida sobre </w:t>
      </w:r>
      <w:r w:rsidRPr="00F82F9D">
        <w:rPr>
          <w:rFonts w:asciiTheme="minorHAnsi" w:hAnsiTheme="minorHAnsi" w:cstheme="minorHAnsi"/>
          <w:color w:val="000000"/>
        </w:rPr>
        <w:t>estudios</w:t>
      </w:r>
      <w:r w:rsidRPr="00F82F9D">
        <w:rPr>
          <w:rFonts w:asciiTheme="minorHAnsi" w:hAnsiTheme="minorHAnsi" w:cstheme="minorHAnsi"/>
          <w:color w:val="000000"/>
        </w:rPr>
        <w:t xml:space="preserve"> Latinoamericanos y</w:t>
      </w:r>
      <w:r w:rsidRPr="00F82F9D">
        <w:rPr>
          <w:rFonts w:asciiTheme="minorHAnsi" w:hAnsiTheme="minorHAnsi" w:cstheme="minorHAnsi"/>
          <w:color w:val="000000"/>
          <w:lang w:val="es-ES"/>
        </w:rPr>
        <w:t xml:space="preserve"> es candidato al Doctorado en Ecología Interdisciplinaria en la misma universidad. </w:t>
      </w:r>
    </w:p>
    <w:p w:rsidR="00F82F9D" w:rsidRPr="00F82F9D" w:rsidRDefault="00F82F9D" w:rsidP="00F82F9D">
      <w:pPr>
        <w:pStyle w:val="xmsonormal"/>
        <w:jc w:val="both"/>
        <w:rPr>
          <w:rFonts w:asciiTheme="minorHAnsi" w:hAnsiTheme="minorHAnsi" w:cstheme="minorHAnsi"/>
          <w:color w:val="000000"/>
        </w:rPr>
      </w:pPr>
      <w:r w:rsidRPr="00F82F9D">
        <w:rPr>
          <w:rFonts w:asciiTheme="minorHAnsi" w:hAnsiTheme="minorHAnsi" w:cstheme="minorHAnsi"/>
          <w:color w:val="000000"/>
          <w:lang w:val="es-ES"/>
        </w:rPr>
        <w:t> </w:t>
      </w:r>
    </w:p>
    <w:p w:rsidR="00F82F9D" w:rsidRPr="00F82F9D" w:rsidRDefault="00F82F9D" w:rsidP="00F82F9D">
      <w:pPr>
        <w:pStyle w:val="xmsonormal"/>
        <w:jc w:val="both"/>
        <w:rPr>
          <w:rFonts w:asciiTheme="minorHAnsi" w:hAnsiTheme="minorHAnsi" w:cstheme="minorHAnsi"/>
          <w:color w:val="000000"/>
        </w:rPr>
      </w:pPr>
      <w:r w:rsidRPr="00F82F9D">
        <w:rPr>
          <w:rFonts w:asciiTheme="minorHAnsi" w:hAnsiTheme="minorHAnsi" w:cstheme="minorHAnsi"/>
          <w:color w:val="000000"/>
          <w:lang w:val="es-ES"/>
        </w:rPr>
        <w:t>Se ha capacitado en negociación y mediación de la Corte Suprema de Justicia en Costa Rica formando parte de la primera generación de mediadores certificados de nuestro país.  </w:t>
      </w:r>
    </w:p>
    <w:p w:rsidR="00F82F9D" w:rsidRPr="00F82F9D" w:rsidRDefault="00F82F9D" w:rsidP="00F82F9D">
      <w:pPr>
        <w:pStyle w:val="xmsonormal"/>
        <w:jc w:val="both"/>
        <w:rPr>
          <w:rFonts w:asciiTheme="minorHAnsi" w:hAnsiTheme="minorHAnsi" w:cstheme="minorHAnsi"/>
          <w:color w:val="000000"/>
        </w:rPr>
      </w:pPr>
      <w:r w:rsidRPr="00F82F9D">
        <w:rPr>
          <w:rFonts w:asciiTheme="minorHAnsi" w:hAnsiTheme="minorHAnsi" w:cstheme="minorHAnsi"/>
          <w:color w:val="000000"/>
          <w:lang w:val="es-ES"/>
        </w:rPr>
        <w:t> </w:t>
      </w:r>
    </w:p>
    <w:p w:rsidR="00F82F9D" w:rsidRPr="00F82F9D" w:rsidRDefault="00F82F9D" w:rsidP="00F82F9D">
      <w:pPr>
        <w:pStyle w:val="xmsonormal"/>
        <w:jc w:val="both"/>
        <w:rPr>
          <w:rFonts w:asciiTheme="minorHAnsi" w:hAnsiTheme="minorHAnsi" w:cstheme="minorHAnsi"/>
          <w:color w:val="000000"/>
        </w:rPr>
      </w:pPr>
      <w:r w:rsidRPr="00F82F9D">
        <w:rPr>
          <w:rFonts w:asciiTheme="minorHAnsi" w:hAnsiTheme="minorHAnsi" w:cstheme="minorHAnsi"/>
          <w:color w:val="000000"/>
          <w:lang w:val="es-ES"/>
        </w:rPr>
        <w:t>Se ha desempeñado como facilitador en América Latina de cursos en disputas de interés público y programas de capacitación profesional basados en negociación.  </w:t>
      </w:r>
    </w:p>
    <w:p w:rsidR="00F82F9D" w:rsidRPr="00F82F9D" w:rsidRDefault="00F82F9D" w:rsidP="00F82F9D">
      <w:pPr>
        <w:pStyle w:val="xmsonormal"/>
        <w:jc w:val="both"/>
        <w:rPr>
          <w:rFonts w:asciiTheme="minorHAnsi" w:hAnsiTheme="minorHAnsi" w:cstheme="minorHAnsi"/>
          <w:color w:val="000000"/>
        </w:rPr>
      </w:pPr>
      <w:r w:rsidRPr="00F82F9D">
        <w:rPr>
          <w:rFonts w:asciiTheme="minorHAnsi" w:hAnsiTheme="minorHAnsi" w:cstheme="minorHAnsi"/>
          <w:color w:val="000000"/>
          <w:lang w:val="es-ES"/>
        </w:rPr>
        <w:t> </w:t>
      </w:r>
    </w:p>
    <w:p w:rsidR="00F82F9D" w:rsidRPr="00F82F9D" w:rsidRDefault="00F82F9D" w:rsidP="00F82F9D">
      <w:pPr>
        <w:pStyle w:val="xmsonormal"/>
        <w:jc w:val="both"/>
        <w:rPr>
          <w:rFonts w:asciiTheme="minorHAnsi" w:hAnsiTheme="minorHAnsi" w:cstheme="minorHAnsi"/>
          <w:color w:val="000000"/>
        </w:rPr>
      </w:pPr>
      <w:r w:rsidRPr="00F82F9D">
        <w:rPr>
          <w:rFonts w:asciiTheme="minorHAnsi" w:hAnsiTheme="minorHAnsi" w:cstheme="minorHAnsi"/>
          <w:color w:val="000000"/>
          <w:lang w:val="es-ES"/>
        </w:rPr>
        <w:t>Autor de publicaciones sobre participación ciudadana, diálogo social y negociación, así como también de artículos académicos en los campos de política ambiental, conflictos públicos y participación ciudadana entre otros. </w:t>
      </w:r>
    </w:p>
    <w:p w:rsidR="004A0834" w:rsidRPr="00DD61F8" w:rsidRDefault="004A0834" w:rsidP="000D4C16">
      <w:pPr>
        <w:spacing w:after="0" w:line="276" w:lineRule="auto"/>
        <w:jc w:val="both"/>
        <w:rPr>
          <w:sz w:val="24"/>
        </w:rPr>
      </w:pPr>
    </w:p>
    <w:sectPr w:rsidR="004A0834" w:rsidRPr="00DD61F8" w:rsidSect="0049502C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D4" w:rsidRDefault="00CC58D4" w:rsidP="009E2E25">
      <w:pPr>
        <w:spacing w:after="0" w:line="240" w:lineRule="auto"/>
      </w:pPr>
      <w:r>
        <w:separator/>
      </w:r>
    </w:p>
  </w:endnote>
  <w:endnote w:type="continuationSeparator" w:id="0">
    <w:p w:rsidR="00CC58D4" w:rsidRDefault="00CC58D4" w:rsidP="009E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D4" w:rsidRDefault="00CC58D4" w:rsidP="009E2E25">
      <w:pPr>
        <w:spacing w:after="0" w:line="240" w:lineRule="auto"/>
      </w:pPr>
      <w:r>
        <w:separator/>
      </w:r>
    </w:p>
  </w:footnote>
  <w:footnote w:type="continuationSeparator" w:id="0">
    <w:p w:rsidR="00CC58D4" w:rsidRDefault="00CC58D4" w:rsidP="009E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0A" w:rsidRDefault="00011A0A">
    <w:pPr>
      <w:pStyle w:val="Header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-909734</wp:posOffset>
          </wp:positionH>
          <wp:positionV relativeFrom="paragraph">
            <wp:posOffset>-449580</wp:posOffset>
          </wp:positionV>
          <wp:extent cx="10078085" cy="1083365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1169" cy="1090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2C"/>
    <w:rsid w:val="00011A0A"/>
    <w:rsid w:val="000371D0"/>
    <w:rsid w:val="000D4C16"/>
    <w:rsid w:val="00147897"/>
    <w:rsid w:val="00467613"/>
    <w:rsid w:val="0049502C"/>
    <w:rsid w:val="004A0834"/>
    <w:rsid w:val="009E2E25"/>
    <w:rsid w:val="00A5391F"/>
    <w:rsid w:val="00AF2253"/>
    <w:rsid w:val="00B3057C"/>
    <w:rsid w:val="00CC58D4"/>
    <w:rsid w:val="00DD61F8"/>
    <w:rsid w:val="00DF59F6"/>
    <w:rsid w:val="00F41B7B"/>
    <w:rsid w:val="00F8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52A34F"/>
  <w15:chartTrackingRefBased/>
  <w15:docId w15:val="{8820CCFF-DBD2-4402-A3B0-6CFFB12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25"/>
  </w:style>
  <w:style w:type="paragraph" w:styleId="Footer">
    <w:name w:val="footer"/>
    <w:basedOn w:val="Normal"/>
    <w:link w:val="Foot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25"/>
  </w:style>
  <w:style w:type="paragraph" w:styleId="NormalWeb">
    <w:name w:val="Normal (Web)"/>
    <w:basedOn w:val="Normal"/>
    <w:uiPriority w:val="99"/>
    <w:semiHidden/>
    <w:unhideWhenUsed/>
    <w:rsid w:val="00A539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msonormal">
    <w:name w:val="x_msonormal"/>
    <w:basedOn w:val="Normal"/>
    <w:rsid w:val="00F82F9D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Lizeth Castro Cabezas</cp:lastModifiedBy>
  <cp:revision>3</cp:revision>
  <cp:lastPrinted>2020-10-01T18:47:00Z</cp:lastPrinted>
  <dcterms:created xsi:type="dcterms:W3CDTF">2020-10-01T18:47:00Z</dcterms:created>
  <dcterms:modified xsi:type="dcterms:W3CDTF">2020-10-01T18:47:00Z</dcterms:modified>
</cp:coreProperties>
</file>