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2A33C4C" w:rsidR="00894C2A" w:rsidRDefault="00894C2A" w:rsidP="00894C2A">
      <w:pPr>
        <w:ind w:left="284" w:right="49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</w:p>
    <w:p w14:paraId="7B4D1AE7" w14:textId="77777777" w:rsidR="004D61F7" w:rsidRDefault="004D61F7" w:rsidP="00894C2A">
      <w:pPr>
        <w:ind w:left="284" w:right="49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710"/>
        <w:gridCol w:w="2126"/>
        <w:gridCol w:w="2442"/>
      </w:tblGrid>
      <w:tr w:rsidR="0021558C" w:rsidRPr="004D61F7" w14:paraId="2480CD1D" w14:textId="77777777" w:rsidTr="004D61F7">
        <w:trPr>
          <w:trHeight w:val="69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523099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1F61AF" w14:textId="3433492D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de </w:t>
            </w:r>
            <w:r w:rsidR="004D61F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ontratos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F3330A" w14:textId="646BC52E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Área PSA</w:t>
            </w:r>
            <w:r w:rsidR="009647C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(hectáreas)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F9F6E1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Valor total de contratos (colones)</w:t>
            </w:r>
          </w:p>
        </w:tc>
      </w:tr>
      <w:tr w:rsidR="0021558C" w:rsidRPr="0021558C" w14:paraId="19C8A1F3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DED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A660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C4B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4AA" w14:textId="1AFC3C2E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962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618</w:t>
            </w:r>
          </w:p>
        </w:tc>
      </w:tr>
      <w:tr w:rsidR="0021558C" w:rsidRPr="0021558C" w14:paraId="110014B6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6DA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AACA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49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853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390" w14:textId="402FC5AA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177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014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838</w:t>
            </w:r>
          </w:p>
        </w:tc>
      </w:tr>
      <w:tr w:rsidR="0021558C" w:rsidRPr="0021558C" w14:paraId="5420A39F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2D6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8D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1590" w14:textId="4AF32EAC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082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1DC3" w14:textId="49448A7C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535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052</w:t>
            </w:r>
          </w:p>
        </w:tc>
      </w:tr>
      <w:tr w:rsidR="0021558C" w:rsidRPr="0021558C" w14:paraId="2DEE0979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62E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6E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B7E" w14:textId="35A8F142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392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DDE" w14:textId="2CC96F88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168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038</w:t>
            </w:r>
          </w:p>
        </w:tc>
      </w:tr>
      <w:tr w:rsidR="0021558C" w:rsidRPr="0021558C" w14:paraId="783E9945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90C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CC8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E9B5" w14:textId="16340201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748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F4E" w14:textId="3626D529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988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548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934</w:t>
            </w:r>
          </w:p>
        </w:tc>
      </w:tr>
      <w:tr w:rsidR="0021558C" w:rsidRPr="0021558C" w14:paraId="3312E499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8AD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B06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52A" w14:textId="5B50FA30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749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11C" w14:textId="1AC1AF4C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950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389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892</w:t>
            </w:r>
          </w:p>
        </w:tc>
      </w:tr>
      <w:tr w:rsidR="0021558C" w:rsidRPr="0021558C" w14:paraId="7FC9C603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89C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D05D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E31" w14:textId="1B4E53D3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147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1C3" w14:textId="0F42E825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047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976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245</w:t>
            </w:r>
          </w:p>
        </w:tc>
      </w:tr>
      <w:tr w:rsidR="0021558C" w:rsidRPr="0021558C" w14:paraId="1B9CDA35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F91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2EE4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C59" w14:textId="21A63696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484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558" w14:textId="38C63D89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771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850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631</w:t>
            </w:r>
          </w:p>
        </w:tc>
      </w:tr>
      <w:tr w:rsidR="0021558C" w:rsidRPr="0021558C" w14:paraId="0DB66C72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D2AE" w14:textId="613A1FC5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2014</w:t>
            </w:r>
            <w:r w:rsidRPr="0021558C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s-MX"/>
              </w:rPr>
              <w:t>(1)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C9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E9A" w14:textId="5AFD83FE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875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A4E" w14:textId="089037C0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984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649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000</w:t>
            </w:r>
          </w:p>
        </w:tc>
      </w:tr>
      <w:tr w:rsidR="0021558C" w:rsidRPr="0021558C" w14:paraId="02311464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72E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82A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5E5" w14:textId="5D87F481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148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EF3" w14:textId="4F7CDA52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093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864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340</w:t>
            </w:r>
          </w:p>
        </w:tc>
      </w:tr>
      <w:tr w:rsidR="0021558C" w:rsidRPr="0021558C" w14:paraId="78CE0C36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813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023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A63" w14:textId="6BC2240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027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428D" w14:textId="6BD4DEE3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916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221</w:t>
            </w:r>
          </w:p>
        </w:tc>
      </w:tr>
      <w:tr w:rsidR="0021558C" w:rsidRPr="0021558C" w14:paraId="7BA066D9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08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96B9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370" w14:textId="695F995A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262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FD2" w14:textId="4E49E6BD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316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010</w:t>
            </w:r>
          </w:p>
        </w:tc>
      </w:tr>
      <w:tr w:rsidR="0021558C" w:rsidRPr="0021558C" w14:paraId="3D08239B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1AF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458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1C7" w14:textId="388FD9BB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323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E904" w14:textId="1F612297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173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707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261</w:t>
            </w:r>
          </w:p>
        </w:tc>
      </w:tr>
      <w:tr w:rsidR="0021558C" w:rsidRPr="0021558C" w14:paraId="11FCFD50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363" w14:textId="56478251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440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BAF" w14:textId="7181CDF9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59A5" w14:textId="079A9A4D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082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349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696</w:t>
            </w:r>
          </w:p>
        </w:tc>
      </w:tr>
      <w:tr w:rsidR="008710FE" w:rsidRPr="0021558C" w14:paraId="73F58115" w14:textId="77777777" w:rsidTr="00D60E4F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6420" w14:textId="0DE6B9B9" w:rsidR="008710FE" w:rsidRPr="0021558C" w:rsidRDefault="008710FE" w:rsidP="008710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1770" w14:textId="7BDBF6E3" w:rsidR="008710FE" w:rsidRPr="0021558C" w:rsidRDefault="008710FE" w:rsidP="008710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F3C9" w14:textId="7B53A73B" w:rsidR="008710FE" w:rsidRPr="0021558C" w:rsidRDefault="008710FE" w:rsidP="008710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4 022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34688" w14:textId="490D9B94" w:rsidR="008710FE" w:rsidRPr="0021558C" w:rsidRDefault="008710FE" w:rsidP="008710F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1 835 996 777</w:t>
            </w:r>
          </w:p>
        </w:tc>
      </w:tr>
      <w:tr w:rsidR="008710FE" w:rsidRPr="0021558C" w14:paraId="3CD5F287" w14:textId="77777777" w:rsidTr="00401A55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8EAEE5" w14:textId="77777777" w:rsidR="008710FE" w:rsidRPr="0021558C" w:rsidRDefault="008710FE" w:rsidP="008710F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Total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9D84FF2" w14:textId="58D7FA29" w:rsidR="008710FE" w:rsidRPr="008710FE" w:rsidRDefault="008710FE" w:rsidP="008710F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1 137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A7FDF11" w14:textId="7F052129" w:rsidR="008710FE" w:rsidRPr="008710FE" w:rsidRDefault="008710FE" w:rsidP="008710F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57 908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69D5515" w14:textId="6DF2134A" w:rsidR="008710FE" w:rsidRPr="008710FE" w:rsidRDefault="008710FE" w:rsidP="008710FE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16 221 245 553 </w:t>
            </w:r>
          </w:p>
        </w:tc>
      </w:tr>
    </w:tbl>
    <w:p w14:paraId="45C25731" w14:textId="77777777" w:rsidR="00175ECF" w:rsidRPr="004D3237" w:rsidRDefault="00175ECF" w:rsidP="00175ECF">
      <w:pPr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0F49A848" w14:textId="2F2E3FC5" w:rsidR="003F6FCA" w:rsidRPr="004D61F7" w:rsidRDefault="003F6FCA" w:rsidP="008710FE">
      <w:pPr>
        <w:ind w:left="851" w:right="45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525C5">
        <w:rPr>
          <w:rFonts w:ascii="Calibri" w:eastAsia="Times New Roman" w:hAnsi="Calibri" w:cs="Calibri"/>
          <w:lang w:val="es-MX" w:eastAsia="es-CR"/>
        </w:rPr>
        <w:t xml:space="preserve">Fecha de corte: </w:t>
      </w:r>
      <w:r w:rsidR="00D525C5" w:rsidRPr="00D525C5">
        <w:rPr>
          <w:rFonts w:ascii="Calibri" w:eastAsia="Times New Roman" w:hAnsi="Calibri" w:cs="Calibri"/>
          <w:lang w:val="es-MX" w:eastAsia="es-CR"/>
        </w:rPr>
        <w:t>1</w:t>
      </w:r>
      <w:r w:rsidR="00CD4476">
        <w:rPr>
          <w:rFonts w:ascii="Calibri" w:eastAsia="Times New Roman" w:hAnsi="Calibri" w:cs="Calibri"/>
          <w:lang w:val="es-MX" w:eastAsia="es-CR"/>
        </w:rPr>
        <w:t>3</w:t>
      </w:r>
      <w:r w:rsidR="00D525C5" w:rsidRPr="00D525C5">
        <w:rPr>
          <w:rFonts w:ascii="Calibri" w:eastAsia="Times New Roman" w:hAnsi="Calibri" w:cs="Calibri"/>
          <w:lang w:val="es-MX" w:eastAsia="es-CR"/>
        </w:rPr>
        <w:t xml:space="preserve"> de mayo</w:t>
      </w:r>
      <w:r w:rsidR="00FA11F1" w:rsidRPr="00D525C5">
        <w:rPr>
          <w:rFonts w:ascii="Calibri" w:eastAsia="Times New Roman" w:hAnsi="Calibri" w:cs="Calibri"/>
          <w:lang w:val="es-MX" w:eastAsia="es-CR"/>
        </w:rPr>
        <w:t xml:space="preserve"> de 2021</w:t>
      </w:r>
      <w:r w:rsidR="00EF5D19" w:rsidRPr="00D525C5">
        <w:rPr>
          <w:rFonts w:ascii="Calibri" w:eastAsia="Times New Roman" w:hAnsi="Calibri" w:cs="Calibri"/>
          <w:lang w:val="es-MX" w:eastAsia="es-CR"/>
        </w:rPr>
        <w:t>.</w:t>
      </w:r>
      <w:r w:rsidRPr="00D525C5">
        <w:rPr>
          <w:rFonts w:ascii="Calibri" w:eastAsia="Times New Roman" w:hAnsi="Calibri" w:cs="Calibri"/>
          <w:lang w:val="es-CR" w:eastAsia="es-CR"/>
        </w:rPr>
        <w:t> </w:t>
      </w:r>
    </w:p>
    <w:p w14:paraId="59395EA0" w14:textId="38B9AD12" w:rsidR="003F6FCA" w:rsidRPr="00D525C5" w:rsidRDefault="003F6FCA" w:rsidP="008710FE">
      <w:pPr>
        <w:shd w:val="clear" w:color="auto" w:fill="FFFFFF" w:themeFill="background1"/>
        <w:ind w:left="851" w:right="49"/>
        <w:jc w:val="both"/>
        <w:rPr>
          <w:rFonts w:ascii="Calibri" w:eastAsia="Times New Roman" w:hAnsi="Calibri" w:cs="Calibri"/>
          <w:lang w:val="es-CR" w:eastAsia="es-CR"/>
        </w:rPr>
      </w:pPr>
      <w:r w:rsidRPr="00D525C5">
        <w:rPr>
          <w:rFonts w:ascii="Calibri" w:eastAsia="Times New Roman" w:hAnsi="Calibri" w:cs="Calibri"/>
          <w:lang w:val="es-MX" w:eastAsia="es-CR"/>
        </w:rPr>
        <w:t>Fuente: Departamento de Gestión de Servicios Ambientales</w:t>
      </w:r>
      <w:r w:rsidR="00EF5D19" w:rsidRPr="00D525C5">
        <w:rPr>
          <w:rFonts w:ascii="Calibri" w:eastAsia="Times New Roman" w:hAnsi="Calibri" w:cs="Calibri"/>
          <w:lang w:val="es-MX" w:eastAsia="es-CR"/>
        </w:rPr>
        <w:t>,</w:t>
      </w:r>
      <w:r w:rsidR="00EF5D19" w:rsidRPr="004D61F7">
        <w:rPr>
          <w:rFonts w:ascii="Calibri" w:eastAsia="Times New Roman" w:hAnsi="Calibri" w:cs="Calibri"/>
          <w:lang w:val="es-MX" w:eastAsia="es-CR"/>
        </w:rPr>
        <w:t xml:space="preserve"> </w:t>
      </w:r>
      <w:r w:rsidR="00E14D68" w:rsidRPr="004D61F7">
        <w:rPr>
          <w:rFonts w:ascii="Calibri" w:eastAsia="Times New Roman" w:hAnsi="Calibri" w:cs="Calibri"/>
          <w:lang w:val="es-MX" w:eastAsia="es-CR"/>
        </w:rPr>
        <w:t xml:space="preserve">SiPSA </w:t>
      </w:r>
      <w:r w:rsidRPr="00D525C5">
        <w:rPr>
          <w:rFonts w:ascii="Calibri" w:eastAsia="Times New Roman" w:hAnsi="Calibri" w:cs="Calibri"/>
          <w:lang w:val="es-MX" w:eastAsia="es-CR"/>
        </w:rPr>
        <w:t>Fonafifo. 202</w:t>
      </w:r>
      <w:r w:rsidR="00FA11F1" w:rsidRPr="00D525C5">
        <w:rPr>
          <w:rFonts w:ascii="Calibri" w:eastAsia="Times New Roman" w:hAnsi="Calibri" w:cs="Calibri"/>
          <w:lang w:val="es-MX" w:eastAsia="es-CR"/>
        </w:rPr>
        <w:t>1</w:t>
      </w:r>
      <w:r w:rsidR="00EF5D19" w:rsidRPr="00D525C5">
        <w:rPr>
          <w:rFonts w:ascii="Calibri" w:eastAsia="Times New Roman" w:hAnsi="Calibri" w:cs="Calibri"/>
          <w:lang w:val="es-MX" w:eastAsia="es-CR"/>
        </w:rPr>
        <w:t>.</w:t>
      </w:r>
      <w:r w:rsidRPr="00D525C5">
        <w:rPr>
          <w:rFonts w:ascii="Calibri" w:eastAsia="Times New Roman" w:hAnsi="Calibri" w:cs="Calibri"/>
          <w:lang w:val="es-CR" w:eastAsia="es-CR"/>
        </w:rPr>
        <w:t> </w:t>
      </w:r>
    </w:p>
    <w:p w14:paraId="7BE458D2" w14:textId="2C4C1533" w:rsidR="003F6FCA" w:rsidRPr="00D525C5" w:rsidRDefault="003F6FCA" w:rsidP="008710FE">
      <w:pPr>
        <w:shd w:val="clear" w:color="auto" w:fill="FFFFFF" w:themeFill="background1"/>
        <w:ind w:left="851" w:right="49"/>
        <w:jc w:val="both"/>
        <w:rPr>
          <w:rFonts w:ascii="Calibri" w:hAnsi="Calibri" w:cs="Calibri"/>
          <w:vertAlign w:val="superscript"/>
          <w:lang w:val="es-MX"/>
        </w:rPr>
      </w:pPr>
      <w:r w:rsidRPr="00D525C5">
        <w:rPr>
          <w:rFonts w:ascii="Calibri" w:hAnsi="Calibri" w:cs="Calibri"/>
          <w:vertAlign w:val="superscript"/>
          <w:lang w:val="es-MX"/>
        </w:rPr>
        <w:t xml:space="preserve"> (1)</w:t>
      </w:r>
      <w:r w:rsidRPr="00D525C5">
        <w:rPr>
          <w:rFonts w:ascii="Calibri" w:hAnsi="Calibri" w:cs="Calibri"/>
          <w:lang w:val="es-MX"/>
        </w:rPr>
        <w:t xml:space="preserve">: A partir del año 2014 se pagan los contratos en colones. Para los años en los cuales se pagaban los contratos en </w:t>
      </w:r>
      <w:r w:rsidR="00EF5D19" w:rsidRPr="00D525C5">
        <w:rPr>
          <w:rFonts w:ascii="Calibri" w:hAnsi="Calibri" w:cs="Calibri"/>
          <w:lang w:val="es-MX"/>
        </w:rPr>
        <w:t>dólares se</w:t>
      </w:r>
      <w:r w:rsidRPr="00D525C5">
        <w:rPr>
          <w:rFonts w:ascii="Calibri" w:hAnsi="Calibri" w:cs="Calibri"/>
          <w:lang w:val="es-MX"/>
        </w:rPr>
        <w:t xml:space="preserve"> colonizó según el tipo de cambio anual promedio del BCCR.</w:t>
      </w:r>
      <w:r w:rsidRPr="00D525C5">
        <w:rPr>
          <w:rFonts w:ascii="Calibri" w:hAnsi="Calibri" w:cs="Calibri"/>
          <w:vertAlign w:val="superscript"/>
          <w:lang w:val="es-MX"/>
        </w:rPr>
        <w:t xml:space="preserve"> </w:t>
      </w:r>
    </w:p>
    <w:p w14:paraId="531BAF34" w14:textId="62CB9410" w:rsidR="00852D2E" w:rsidRPr="00D525C5" w:rsidRDefault="00852D2E" w:rsidP="008710FE">
      <w:pPr>
        <w:ind w:left="851" w:right="45"/>
        <w:textAlignment w:val="baseline"/>
        <w:rPr>
          <w:rFonts w:ascii="Calibri" w:hAnsi="Calibri" w:cs="Calibri"/>
          <w:lang w:val="es-MX"/>
        </w:rPr>
      </w:pPr>
    </w:p>
    <w:sectPr w:rsidR="00852D2E" w:rsidRPr="00D525C5" w:rsidSect="00266AC1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AE7E" w14:textId="77777777" w:rsidR="004122D0" w:rsidRDefault="004122D0" w:rsidP="003D6471">
      <w:r>
        <w:separator/>
      </w:r>
    </w:p>
  </w:endnote>
  <w:endnote w:type="continuationSeparator" w:id="0">
    <w:p w14:paraId="5E0160F0" w14:textId="77777777" w:rsidR="004122D0" w:rsidRDefault="004122D0" w:rsidP="003D6471">
      <w:r>
        <w:continuationSeparator/>
      </w:r>
    </w:p>
  </w:endnote>
  <w:endnote w:type="continuationNotice" w:id="1">
    <w:p w14:paraId="2ED81ECD" w14:textId="77777777" w:rsidR="004122D0" w:rsidRDefault="00412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9426" w14:textId="77777777" w:rsidR="004122D0" w:rsidRDefault="004122D0" w:rsidP="003D6471">
      <w:r>
        <w:separator/>
      </w:r>
    </w:p>
  </w:footnote>
  <w:footnote w:type="continuationSeparator" w:id="0">
    <w:p w14:paraId="696E4C10" w14:textId="77777777" w:rsidR="004122D0" w:rsidRDefault="004122D0" w:rsidP="003D6471">
      <w:r>
        <w:continuationSeparator/>
      </w:r>
    </w:p>
  </w:footnote>
  <w:footnote w:type="continuationNotice" w:id="1">
    <w:p w14:paraId="1DAB1CBD" w14:textId="77777777" w:rsidR="004122D0" w:rsidRDefault="004122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CD9F" w14:textId="727D6986" w:rsidR="003B2F98" w:rsidRDefault="003B2F98" w:rsidP="003B2F98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50461B89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06D35" w14:textId="77777777" w:rsidR="003B2F98" w:rsidRDefault="003B2F98" w:rsidP="003B2F98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569A58D4" w14:textId="1B867E24" w:rsidR="003B2F98" w:rsidRDefault="003B2F98" w:rsidP="003B2F98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686796C0" w14:textId="15C8249E" w:rsidR="003F6FCA" w:rsidRPr="004D61F7" w:rsidRDefault="003F6FCA" w:rsidP="003F6FCA">
    <w:pPr>
      <w:pStyle w:val="Encabezado"/>
      <w:jc w:val="center"/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</w:pPr>
    <w:r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Programa de Pago por Servicios Ambientales</w:t>
    </w:r>
  </w:p>
  <w:p w14:paraId="690F25C1" w14:textId="5E0C2E80" w:rsidR="003F6FCA" w:rsidRPr="004D61F7" w:rsidRDefault="001F4C36" w:rsidP="003F6FCA">
    <w:pPr>
      <w:pStyle w:val="Encabezado"/>
      <w:jc w:val="center"/>
      <w:rPr>
        <w:rFonts w:asciiTheme="majorHAnsi" w:eastAsia="Times New Roman" w:hAnsiTheme="majorHAnsi" w:cstheme="majorHAnsi"/>
        <w:b/>
        <w:bCs/>
        <w:strike/>
        <w:sz w:val="32"/>
        <w:szCs w:val="32"/>
        <w:lang w:val="es-MX" w:eastAsia="es-CR"/>
      </w:rPr>
    </w:pPr>
    <w:r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Contratos</w:t>
    </w:r>
    <w:r w:rsidR="00DC1546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 xml:space="preserve"> PSA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 xml:space="preserve"> financiados </w:t>
    </w:r>
    <w:r w:rsidR="00E14D68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con recursos del Canon de Agua.</w:t>
    </w:r>
  </w:p>
  <w:p w14:paraId="5896615D" w14:textId="663CC619" w:rsidR="00FC54EB" w:rsidRPr="004D61F7" w:rsidRDefault="00E14D68" w:rsidP="003F6FCA">
    <w:pPr>
      <w:pStyle w:val="Encabezado"/>
      <w:jc w:val="center"/>
      <w:rPr>
        <w:rFonts w:asciiTheme="majorHAnsi" w:hAnsiTheme="majorHAnsi" w:cstheme="majorHAnsi"/>
        <w:sz w:val="18"/>
        <w:szCs w:val="18"/>
      </w:rPr>
    </w:pPr>
    <w:r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Perí</w:t>
    </w:r>
    <w:r w:rsidR="003F6FCA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odo 20</w:t>
    </w:r>
    <w:r w:rsidR="00DC1546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06</w:t>
    </w:r>
    <w:r w:rsidR="003F6FCA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-20</w:t>
    </w:r>
    <w:r w:rsidR="00F33105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20</w:t>
    </w:r>
    <w:r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25FA7"/>
    <w:rsid w:val="00045F56"/>
    <w:rsid w:val="000A441A"/>
    <w:rsid w:val="00113B09"/>
    <w:rsid w:val="00115134"/>
    <w:rsid w:val="00175ECF"/>
    <w:rsid w:val="00181C31"/>
    <w:rsid w:val="001866B3"/>
    <w:rsid w:val="001C38C0"/>
    <w:rsid w:val="001F4C36"/>
    <w:rsid w:val="00207C9F"/>
    <w:rsid w:val="0021558C"/>
    <w:rsid w:val="00230BB0"/>
    <w:rsid w:val="00235A0E"/>
    <w:rsid w:val="0023743E"/>
    <w:rsid w:val="00253F29"/>
    <w:rsid w:val="00266AC1"/>
    <w:rsid w:val="002751F6"/>
    <w:rsid w:val="002C0867"/>
    <w:rsid w:val="00321843"/>
    <w:rsid w:val="003333B9"/>
    <w:rsid w:val="0034487D"/>
    <w:rsid w:val="00371467"/>
    <w:rsid w:val="003B2F98"/>
    <w:rsid w:val="003D1C66"/>
    <w:rsid w:val="003D6471"/>
    <w:rsid w:val="003F6FCA"/>
    <w:rsid w:val="004122D0"/>
    <w:rsid w:val="00415BE6"/>
    <w:rsid w:val="00420662"/>
    <w:rsid w:val="00453622"/>
    <w:rsid w:val="00472EF7"/>
    <w:rsid w:val="00492F93"/>
    <w:rsid w:val="004B0084"/>
    <w:rsid w:val="004D1105"/>
    <w:rsid w:val="004D3237"/>
    <w:rsid w:val="004D61F7"/>
    <w:rsid w:val="004E643D"/>
    <w:rsid w:val="005041E8"/>
    <w:rsid w:val="005053A0"/>
    <w:rsid w:val="0051093C"/>
    <w:rsid w:val="00511D0D"/>
    <w:rsid w:val="005535EA"/>
    <w:rsid w:val="00567EA3"/>
    <w:rsid w:val="006034CB"/>
    <w:rsid w:val="00646FBD"/>
    <w:rsid w:val="00654939"/>
    <w:rsid w:val="00670A80"/>
    <w:rsid w:val="006A162B"/>
    <w:rsid w:val="006E7070"/>
    <w:rsid w:val="006F00B9"/>
    <w:rsid w:val="00730EE7"/>
    <w:rsid w:val="007745C1"/>
    <w:rsid w:val="00812574"/>
    <w:rsid w:val="00852D2E"/>
    <w:rsid w:val="008710FE"/>
    <w:rsid w:val="0088794A"/>
    <w:rsid w:val="00894C2A"/>
    <w:rsid w:val="008A523B"/>
    <w:rsid w:val="0091783B"/>
    <w:rsid w:val="009647CE"/>
    <w:rsid w:val="009E5F68"/>
    <w:rsid w:val="00A47CB5"/>
    <w:rsid w:val="00A571DF"/>
    <w:rsid w:val="00A95E74"/>
    <w:rsid w:val="00B05D1B"/>
    <w:rsid w:val="00B0713A"/>
    <w:rsid w:val="00B13FC8"/>
    <w:rsid w:val="00B1536F"/>
    <w:rsid w:val="00B44FBB"/>
    <w:rsid w:val="00B54360"/>
    <w:rsid w:val="00BE790B"/>
    <w:rsid w:val="00C530B0"/>
    <w:rsid w:val="00C84FF4"/>
    <w:rsid w:val="00C927DD"/>
    <w:rsid w:val="00CD4476"/>
    <w:rsid w:val="00CE72BD"/>
    <w:rsid w:val="00CF018C"/>
    <w:rsid w:val="00D36233"/>
    <w:rsid w:val="00D525C5"/>
    <w:rsid w:val="00DC1546"/>
    <w:rsid w:val="00DE7036"/>
    <w:rsid w:val="00E0362C"/>
    <w:rsid w:val="00E14D68"/>
    <w:rsid w:val="00E65AFF"/>
    <w:rsid w:val="00E82FDF"/>
    <w:rsid w:val="00ED7B98"/>
    <w:rsid w:val="00EF5D19"/>
    <w:rsid w:val="00F33105"/>
    <w:rsid w:val="00F56378"/>
    <w:rsid w:val="00F62E5E"/>
    <w:rsid w:val="00FA11F1"/>
    <w:rsid w:val="00FC347D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  <w:style w:type="paragraph" w:customStyle="1" w:styleId="paragraph">
    <w:name w:val="paragraph"/>
    <w:basedOn w:val="Normal"/>
    <w:rsid w:val="004D3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4D3237"/>
  </w:style>
  <w:style w:type="character" w:customStyle="1" w:styleId="eop">
    <w:name w:val="eop"/>
    <w:basedOn w:val="Fuentedeprrafopredeter"/>
    <w:rsid w:val="004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 Vargas</cp:lastModifiedBy>
  <cp:revision>10</cp:revision>
  <cp:lastPrinted>2014-01-31T18:48:00Z</cp:lastPrinted>
  <dcterms:created xsi:type="dcterms:W3CDTF">2021-05-18T19:27:00Z</dcterms:created>
  <dcterms:modified xsi:type="dcterms:W3CDTF">2021-05-21T15:58:00Z</dcterms:modified>
</cp:coreProperties>
</file>