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5F7BC1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5F7BC1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5F7BC1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1973BB73" w:rsidR="00DB378C" w:rsidRPr="005F7BC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30149D">
        <w:rPr>
          <w:rFonts w:eastAsia="SimSun"/>
          <w:b w:val="0"/>
          <w:bCs w:val="0"/>
          <w:noProof w:val="0"/>
          <w:color w:val="auto"/>
          <w:sz w:val="24"/>
          <w:szCs w:val="24"/>
        </w:rPr>
        <w:t>N°06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A5967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073433A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925381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09</w:t>
      </w:r>
      <w:r w:rsidR="0030149D" w:rsidRPr="0092538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</w:t>
      </w:r>
      <w:r w:rsidR="0030149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junio</w:t>
      </w:r>
      <w:r w:rsidR="00106821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="00A60AD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5F7BC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5F7BC1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5F7BC1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0C740" w14:textId="77777777" w:rsidR="00AA3544" w:rsidRPr="005F7BC1" w:rsidRDefault="00AA3544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5F7BC1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95545" w14:textId="77777777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Lectura y aprobación de la agenda del día</w:t>
      </w:r>
    </w:p>
    <w:p w14:paraId="3515B163" w14:textId="77777777" w:rsidR="006F607A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7CB014B" w14:textId="26364422" w:rsidR="006F607A" w:rsidRDefault="00DB378C" w:rsidP="006F607A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6F607A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6F607A">
        <w:rPr>
          <w:rFonts w:ascii="Arial" w:hAnsi="Arial" w:cs="Arial"/>
          <w:sz w:val="24"/>
          <w:szCs w:val="24"/>
        </w:rPr>
        <w:t>N°</w:t>
      </w:r>
      <w:r w:rsidR="0030149D">
        <w:rPr>
          <w:rFonts w:ascii="Arial" w:hAnsi="Arial" w:cs="Arial"/>
          <w:sz w:val="24"/>
          <w:szCs w:val="24"/>
        </w:rPr>
        <w:t>05</w:t>
      </w:r>
      <w:r w:rsidR="00AB394C" w:rsidRPr="006F607A">
        <w:rPr>
          <w:rFonts w:ascii="Arial" w:hAnsi="Arial" w:cs="Arial"/>
          <w:sz w:val="24"/>
          <w:szCs w:val="24"/>
        </w:rPr>
        <w:t>-2021</w:t>
      </w:r>
    </w:p>
    <w:p w14:paraId="0A5B28F9" w14:textId="055DA41B" w:rsidR="0051423E" w:rsidRPr="0030149D" w:rsidRDefault="0051423E" w:rsidP="003014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DCA468" w14:textId="1B5564E5" w:rsidR="00586A6B" w:rsidRPr="002410AE" w:rsidRDefault="0051423E" w:rsidP="009A337E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2410AE">
        <w:rPr>
          <w:rFonts w:ascii="Arial" w:hAnsi="Arial" w:cs="Arial"/>
          <w:sz w:val="24"/>
          <w:szCs w:val="24"/>
        </w:rPr>
        <w:t>Presentación</w:t>
      </w:r>
      <w:r w:rsidR="0030149D" w:rsidRPr="002410AE">
        <w:rPr>
          <w:rFonts w:ascii="Arial" w:hAnsi="Arial" w:cs="Arial"/>
          <w:sz w:val="24"/>
          <w:szCs w:val="24"/>
        </w:rPr>
        <w:t xml:space="preserve"> </w:t>
      </w:r>
      <w:r w:rsidR="002410AE">
        <w:rPr>
          <w:rFonts w:ascii="Arial" w:hAnsi="Arial" w:cs="Arial"/>
          <w:sz w:val="24"/>
          <w:szCs w:val="24"/>
        </w:rPr>
        <w:t>procedimiento de contrataciones</w:t>
      </w:r>
    </w:p>
    <w:p w14:paraId="360C6674" w14:textId="172FCA5D" w:rsidR="002410AE" w:rsidRPr="002410AE" w:rsidRDefault="002410AE" w:rsidP="002410AE">
      <w:pPr>
        <w:spacing w:after="0" w:line="240" w:lineRule="auto"/>
        <w:jc w:val="both"/>
        <w:rPr>
          <w:rFonts w:ascii="Arial" w:hAnsi="Arial" w:cs="Arial"/>
        </w:rPr>
      </w:pPr>
    </w:p>
    <w:p w14:paraId="4BB32699" w14:textId="443650E4" w:rsidR="00586A6B" w:rsidRPr="00F600B7" w:rsidRDefault="003B749F" w:rsidP="0030149D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600B7">
        <w:rPr>
          <w:rFonts w:ascii="Arial" w:hAnsi="Arial" w:cs="Arial"/>
          <w:sz w:val="24"/>
          <w:szCs w:val="24"/>
        </w:rPr>
        <w:t>Informe</w:t>
      </w:r>
      <w:r w:rsidR="00586A6B" w:rsidRPr="00F600B7">
        <w:rPr>
          <w:rFonts w:ascii="Arial" w:hAnsi="Arial" w:cs="Arial"/>
          <w:sz w:val="24"/>
          <w:szCs w:val="24"/>
        </w:rPr>
        <w:t xml:space="preserve"> resolución de PSA 2021</w:t>
      </w:r>
    </w:p>
    <w:p w14:paraId="30CF4BA6" w14:textId="77777777" w:rsidR="003B749F" w:rsidRPr="003B749F" w:rsidRDefault="003B749F" w:rsidP="003B749F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14:paraId="66E315FC" w14:textId="51C0A0EA" w:rsidR="003B749F" w:rsidRPr="002410AE" w:rsidRDefault="003B749F" w:rsidP="0030149D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2410AE">
        <w:rPr>
          <w:rFonts w:ascii="Arial" w:hAnsi="Arial" w:cs="Arial"/>
          <w:sz w:val="24"/>
          <w:szCs w:val="24"/>
        </w:rPr>
        <w:t>Situación presupuesto extraordinario 2021 y modificación presupuestaria 02-2021</w:t>
      </w:r>
    </w:p>
    <w:p w14:paraId="604FC5C0" w14:textId="77777777" w:rsidR="003B749F" w:rsidRPr="003B749F" w:rsidRDefault="003B749F" w:rsidP="003B749F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14:paraId="3229BB16" w14:textId="342B6EB7" w:rsidR="00501F82" w:rsidRPr="002410AE" w:rsidRDefault="003B749F" w:rsidP="002410AE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2410AE">
        <w:rPr>
          <w:rFonts w:ascii="Arial" w:hAnsi="Arial" w:cs="Arial"/>
          <w:sz w:val="24"/>
          <w:szCs w:val="24"/>
        </w:rPr>
        <w:t>Informe situación Sistema de Banca para el Desarrollo</w:t>
      </w:r>
    </w:p>
    <w:p w14:paraId="310C32E2" w14:textId="79539914" w:rsidR="006418FD" w:rsidRPr="00AA3544" w:rsidRDefault="006418FD" w:rsidP="00AA3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DAE6C" w14:textId="53C1FAA5" w:rsidR="006407F9" w:rsidRDefault="00DB378C" w:rsidP="00851727">
      <w:pPr>
        <w:pStyle w:val="Prrafodelista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Puntos varios</w:t>
      </w:r>
    </w:p>
    <w:p w14:paraId="0AFE15C5" w14:textId="77777777" w:rsidR="00AE0A0C" w:rsidRPr="00AE0A0C" w:rsidRDefault="00AE0A0C" w:rsidP="00AE0A0C">
      <w:pPr>
        <w:pStyle w:val="Prrafodelista"/>
        <w:rPr>
          <w:rFonts w:ascii="Arial" w:hAnsi="Arial" w:cs="Arial"/>
          <w:sz w:val="24"/>
          <w:szCs w:val="24"/>
        </w:rPr>
      </w:pPr>
    </w:p>
    <w:p w14:paraId="53B96900" w14:textId="166F8CE7" w:rsidR="00AE0A0C" w:rsidRDefault="00A52F17" w:rsidP="00AE0A0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Expedientes l</w:t>
      </w:r>
      <w:r w:rsidR="00AE0A0C">
        <w:rPr>
          <w:rFonts w:ascii="Arial" w:hAnsi="Arial" w:cs="Arial"/>
          <w:sz w:val="24"/>
          <w:szCs w:val="24"/>
        </w:rPr>
        <w:t>lamados a audiencia</w:t>
      </w:r>
    </w:p>
    <w:p w14:paraId="507D364F" w14:textId="77777777" w:rsidR="00587A15" w:rsidRDefault="00587A15" w:rsidP="00587A15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5C3DE09" w14:textId="0CB6FB2B" w:rsidR="00587A15" w:rsidRDefault="00587A15" w:rsidP="00AE0A0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sobre reunión con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Comisión de PGAI</w:t>
      </w:r>
    </w:p>
    <w:p w14:paraId="480D8353" w14:textId="77777777" w:rsidR="004E51EE" w:rsidRDefault="004E51EE" w:rsidP="004E51EE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0EA80B7" w14:textId="77777777" w:rsidR="000555B8" w:rsidRPr="005F7BC1" w:rsidRDefault="000555B8" w:rsidP="000555B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355684" w14:textId="62FB7842" w:rsidR="0060646D" w:rsidRPr="005F7BC1" w:rsidRDefault="0060646D" w:rsidP="00055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48500" w14:textId="3634D07B" w:rsidR="0060646D" w:rsidRPr="005F7BC1" w:rsidRDefault="0060646D">
      <w:pPr>
        <w:rPr>
          <w:rFonts w:ascii="Arial" w:hAnsi="Arial" w:cs="Arial"/>
          <w:sz w:val="24"/>
          <w:szCs w:val="24"/>
        </w:rPr>
      </w:pPr>
    </w:p>
    <w:sectPr w:rsidR="0060646D" w:rsidRPr="005F7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4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4"/>
  </w:num>
  <w:num w:numId="2">
    <w:abstractNumId w:val="2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"/>
  </w:num>
  <w:num w:numId="10">
    <w:abstractNumId w:val="10"/>
  </w:num>
  <w:num w:numId="11">
    <w:abstractNumId w:val="13"/>
  </w:num>
  <w:num w:numId="12">
    <w:abstractNumId w:val="26"/>
  </w:num>
  <w:num w:numId="13">
    <w:abstractNumId w:val="15"/>
  </w:num>
  <w:num w:numId="14">
    <w:abstractNumId w:val="9"/>
  </w:num>
  <w:num w:numId="15">
    <w:abstractNumId w:val="22"/>
  </w:num>
  <w:num w:numId="16">
    <w:abstractNumId w:val="32"/>
  </w:num>
  <w:num w:numId="17">
    <w:abstractNumId w:val="19"/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0"/>
  </w:num>
  <w:num w:numId="32">
    <w:abstractNumId w:val="8"/>
  </w:num>
  <w:num w:numId="33">
    <w:abstractNumId w:val="20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5CD2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410A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516F5"/>
    <w:rsid w:val="00352DEA"/>
    <w:rsid w:val="00361717"/>
    <w:rsid w:val="003663CF"/>
    <w:rsid w:val="00366A33"/>
    <w:rsid w:val="003701E3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60342"/>
    <w:rsid w:val="00561503"/>
    <w:rsid w:val="005704C5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7A75"/>
    <w:rsid w:val="00707F6A"/>
    <w:rsid w:val="0071381D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02E3"/>
    <w:rsid w:val="008444D5"/>
    <w:rsid w:val="00851461"/>
    <w:rsid w:val="0085152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2BB7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0925"/>
    <w:rsid w:val="00981661"/>
    <w:rsid w:val="00983919"/>
    <w:rsid w:val="009A7D5E"/>
    <w:rsid w:val="009B0A66"/>
    <w:rsid w:val="009B262F"/>
    <w:rsid w:val="009B6BCE"/>
    <w:rsid w:val="009C44A9"/>
    <w:rsid w:val="009C659B"/>
    <w:rsid w:val="009D6128"/>
    <w:rsid w:val="009E1045"/>
    <w:rsid w:val="009E62E0"/>
    <w:rsid w:val="009E708E"/>
    <w:rsid w:val="00A025E3"/>
    <w:rsid w:val="00A02FA8"/>
    <w:rsid w:val="00A1454F"/>
    <w:rsid w:val="00A23ED2"/>
    <w:rsid w:val="00A35D53"/>
    <w:rsid w:val="00A40544"/>
    <w:rsid w:val="00A42172"/>
    <w:rsid w:val="00A46480"/>
    <w:rsid w:val="00A52F17"/>
    <w:rsid w:val="00A54D6C"/>
    <w:rsid w:val="00A60AD8"/>
    <w:rsid w:val="00A62341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169D0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579E7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1120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7F4A"/>
    <w:rsid w:val="02FEBA63"/>
    <w:rsid w:val="0768361C"/>
    <w:rsid w:val="08F57C1C"/>
    <w:rsid w:val="09F02F39"/>
    <w:rsid w:val="0DA944D7"/>
    <w:rsid w:val="0E0ED39C"/>
    <w:rsid w:val="10C58E47"/>
    <w:rsid w:val="1C0D5507"/>
    <w:rsid w:val="22DB0629"/>
    <w:rsid w:val="31731BAE"/>
    <w:rsid w:val="3D946BFE"/>
    <w:rsid w:val="40DA2069"/>
    <w:rsid w:val="44443584"/>
    <w:rsid w:val="496367FD"/>
    <w:rsid w:val="4B8BF2A4"/>
    <w:rsid w:val="4C8F143B"/>
    <w:rsid w:val="4FF04A5B"/>
    <w:rsid w:val="550601CF"/>
    <w:rsid w:val="59A66376"/>
    <w:rsid w:val="5A1AA05A"/>
    <w:rsid w:val="66E1AEA1"/>
    <w:rsid w:val="6E83F7DC"/>
    <w:rsid w:val="6F308885"/>
    <w:rsid w:val="70CC58E6"/>
    <w:rsid w:val="718FD328"/>
    <w:rsid w:val="72682947"/>
    <w:rsid w:val="72A50E3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97</cp:revision>
  <cp:lastPrinted>2019-11-11T15:28:00Z</cp:lastPrinted>
  <dcterms:created xsi:type="dcterms:W3CDTF">2020-12-15T20:28:00Z</dcterms:created>
  <dcterms:modified xsi:type="dcterms:W3CDTF">2021-06-14T17:39:00Z</dcterms:modified>
</cp:coreProperties>
</file>