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105F6" w14:textId="77777777" w:rsidR="004628FA" w:rsidRPr="00096DCC" w:rsidRDefault="004628FA" w:rsidP="004628FA">
      <w:pPr>
        <w:rPr>
          <w:rFonts w:ascii="Arial" w:hAnsi="Arial" w:cs="Arial"/>
        </w:rPr>
      </w:pPr>
      <w:r w:rsidRPr="00096DCC">
        <w:rPr>
          <w:rFonts w:ascii="Arial" w:hAnsi="Arial" w:cs="Arial"/>
          <w:noProof/>
          <w:lang w:eastAsia="es-CR"/>
        </w:rPr>
        <w:drawing>
          <wp:anchor distT="0" distB="0" distL="114300" distR="114300" simplePos="0" relativeHeight="251659264" behindDoc="0" locked="0" layoutInCell="1" allowOverlap="1" wp14:anchorId="7795D7DB" wp14:editId="6D397B0D">
            <wp:simplePos x="0" y="0"/>
            <wp:positionH relativeFrom="margin">
              <wp:align>center</wp:align>
            </wp:positionH>
            <wp:positionV relativeFrom="paragraph">
              <wp:posOffset>-175260</wp:posOffset>
            </wp:positionV>
            <wp:extent cx="1805940" cy="504016"/>
            <wp:effectExtent l="0" t="0" r="381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50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4628FA" w:rsidRPr="00096DCC" w:rsidRDefault="004628FA" w:rsidP="004628FA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</w:rPr>
      </w:pPr>
    </w:p>
    <w:p w14:paraId="0A37501D" w14:textId="77777777" w:rsidR="004628FA" w:rsidRPr="00096DCC" w:rsidRDefault="004628FA" w:rsidP="00BC0D89">
      <w:pPr>
        <w:spacing w:after="0" w:line="240" w:lineRule="auto"/>
        <w:rPr>
          <w:rFonts w:ascii="Arial" w:hAnsi="Arial" w:cs="Arial"/>
          <w:b/>
          <w:bCs/>
          <w:noProof/>
          <w:color w:val="000000" w:themeColor="text1"/>
        </w:rPr>
      </w:pPr>
    </w:p>
    <w:p w14:paraId="72090A0B" w14:textId="1DC89ADD" w:rsidR="004628FA" w:rsidRPr="00096DCC" w:rsidRDefault="004628FA" w:rsidP="00F727FC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</w:rPr>
      </w:pPr>
      <w:r w:rsidRPr="00096DCC">
        <w:rPr>
          <w:rFonts w:ascii="Arial" w:hAnsi="Arial" w:cs="Arial"/>
          <w:b/>
          <w:bCs/>
          <w:noProof/>
          <w:color w:val="000000" w:themeColor="text1"/>
        </w:rPr>
        <w:t>Fondo Nacional de Financiamiento  Forestal</w:t>
      </w:r>
    </w:p>
    <w:p w14:paraId="2D29531B" w14:textId="77777777" w:rsidR="004628FA" w:rsidRPr="00096DCC" w:rsidRDefault="004628FA" w:rsidP="004628FA">
      <w:pPr>
        <w:pStyle w:val="Ttulo1"/>
        <w:tabs>
          <w:tab w:val="left" w:pos="1335"/>
          <w:tab w:val="center" w:pos="4680"/>
        </w:tabs>
        <w:rPr>
          <w:rFonts w:eastAsia="SimSun"/>
          <w:sz w:val="22"/>
          <w:szCs w:val="22"/>
        </w:rPr>
      </w:pPr>
      <w:r w:rsidRPr="00096DCC">
        <w:rPr>
          <w:rFonts w:eastAsia="SimSun"/>
          <w:sz w:val="22"/>
          <w:szCs w:val="22"/>
        </w:rPr>
        <w:t>Junta Directiva</w:t>
      </w:r>
    </w:p>
    <w:p w14:paraId="6A05A809" w14:textId="77777777" w:rsidR="004628FA" w:rsidRPr="00096DCC" w:rsidRDefault="004628FA" w:rsidP="004628FA">
      <w:pPr>
        <w:pStyle w:val="Ttulo1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</w:p>
    <w:p w14:paraId="5A39BBE3" w14:textId="77777777" w:rsidR="004628FA" w:rsidRPr="00096DCC" w:rsidRDefault="004628FA" w:rsidP="004628FA">
      <w:pPr>
        <w:pStyle w:val="Ttulo1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</w:p>
    <w:p w14:paraId="34BC68A4" w14:textId="651D9E9F" w:rsidR="004628FA" w:rsidRPr="00096DCC" w:rsidRDefault="004628FA" w:rsidP="37928205">
      <w:pPr>
        <w:pStyle w:val="Ttulo1"/>
        <w:rPr>
          <w:rFonts w:eastAsia="Arial"/>
          <w:b w:val="0"/>
          <w:bCs w:val="0"/>
          <w:noProof w:val="0"/>
          <w:color w:val="auto"/>
          <w:sz w:val="22"/>
          <w:szCs w:val="22"/>
        </w:rPr>
      </w:pPr>
      <w:r w:rsidRPr="00096DCC">
        <w:rPr>
          <w:rFonts w:eastAsia="Arial"/>
          <w:b w:val="0"/>
          <w:bCs w:val="0"/>
          <w:noProof w:val="0"/>
          <w:color w:val="auto"/>
          <w:sz w:val="22"/>
          <w:szCs w:val="22"/>
        </w:rPr>
        <w:t xml:space="preserve">Sesión </w:t>
      </w:r>
      <w:r w:rsidRPr="00096DCC">
        <w:rPr>
          <w:rFonts w:eastAsia="Arial"/>
          <w:b w:val="0"/>
          <w:bCs w:val="0"/>
          <w:noProof w:val="0"/>
          <w:color w:val="auto"/>
          <w:sz w:val="22"/>
          <w:szCs w:val="22"/>
          <w:lang w:val="es-419"/>
        </w:rPr>
        <w:t xml:space="preserve">Ordinaria </w:t>
      </w:r>
      <w:r w:rsidR="00940C8F" w:rsidRPr="00096DCC">
        <w:rPr>
          <w:rFonts w:eastAsia="Arial"/>
          <w:b w:val="0"/>
          <w:bCs w:val="0"/>
          <w:noProof w:val="0"/>
          <w:color w:val="auto"/>
          <w:sz w:val="22"/>
          <w:szCs w:val="22"/>
        </w:rPr>
        <w:t>N°08</w:t>
      </w:r>
      <w:r w:rsidR="00897367" w:rsidRPr="00096DCC">
        <w:rPr>
          <w:rFonts w:eastAsia="Arial"/>
          <w:b w:val="0"/>
          <w:bCs w:val="0"/>
          <w:noProof w:val="0"/>
          <w:color w:val="auto"/>
          <w:sz w:val="22"/>
          <w:szCs w:val="22"/>
        </w:rPr>
        <w:t>-2023</w:t>
      </w:r>
      <w:r w:rsidR="000578F2" w:rsidRPr="00096DCC">
        <w:rPr>
          <w:rFonts w:eastAsia="Arial"/>
          <w:b w:val="0"/>
          <w:bCs w:val="0"/>
          <w:noProof w:val="0"/>
          <w:color w:val="auto"/>
          <w:sz w:val="22"/>
          <w:szCs w:val="22"/>
          <w:lang w:val="es-419"/>
        </w:rPr>
        <w:t xml:space="preserve">, </w:t>
      </w:r>
      <w:r w:rsidR="00BC0D89" w:rsidRPr="00096DCC">
        <w:rPr>
          <w:rFonts w:eastAsia="Arial"/>
          <w:b w:val="0"/>
          <w:bCs w:val="0"/>
          <w:noProof w:val="0"/>
          <w:color w:val="auto"/>
          <w:sz w:val="22"/>
          <w:szCs w:val="22"/>
          <w:lang w:val="es-419"/>
        </w:rPr>
        <w:t>jueves</w:t>
      </w:r>
      <w:r w:rsidR="00940C8F" w:rsidRPr="00096DCC">
        <w:rPr>
          <w:rFonts w:eastAsia="Arial"/>
          <w:b w:val="0"/>
          <w:bCs w:val="0"/>
          <w:noProof w:val="0"/>
          <w:color w:val="auto"/>
          <w:sz w:val="22"/>
          <w:szCs w:val="22"/>
          <w:lang w:val="es-419"/>
        </w:rPr>
        <w:t xml:space="preserve"> 1</w:t>
      </w:r>
      <w:r w:rsidR="0FFDE2C2" w:rsidRPr="00096DCC">
        <w:rPr>
          <w:rFonts w:eastAsia="Arial"/>
          <w:b w:val="0"/>
          <w:bCs w:val="0"/>
          <w:noProof w:val="0"/>
          <w:color w:val="auto"/>
          <w:sz w:val="22"/>
          <w:szCs w:val="22"/>
          <w:lang w:val="es-419"/>
        </w:rPr>
        <w:t>9</w:t>
      </w:r>
      <w:r w:rsidR="00940C8F" w:rsidRPr="00096DCC">
        <w:rPr>
          <w:rFonts w:eastAsia="Arial"/>
          <w:b w:val="0"/>
          <w:bCs w:val="0"/>
          <w:noProof w:val="0"/>
          <w:color w:val="auto"/>
          <w:sz w:val="22"/>
          <w:szCs w:val="22"/>
          <w:lang w:val="es-419"/>
        </w:rPr>
        <w:t xml:space="preserve"> de </w:t>
      </w:r>
      <w:r w:rsidR="09E47D2C" w:rsidRPr="00096DCC">
        <w:rPr>
          <w:rFonts w:eastAsia="Arial"/>
          <w:b w:val="0"/>
          <w:bCs w:val="0"/>
          <w:noProof w:val="0"/>
          <w:color w:val="auto"/>
          <w:sz w:val="22"/>
          <w:szCs w:val="22"/>
          <w:lang w:val="es-419"/>
        </w:rPr>
        <w:t>octu</w:t>
      </w:r>
      <w:r w:rsidR="00940C8F" w:rsidRPr="00096DCC">
        <w:rPr>
          <w:rFonts w:eastAsia="Arial"/>
          <w:b w:val="0"/>
          <w:bCs w:val="0"/>
          <w:noProof w:val="0"/>
          <w:color w:val="auto"/>
          <w:sz w:val="22"/>
          <w:szCs w:val="22"/>
          <w:lang w:val="es-419"/>
        </w:rPr>
        <w:t>bre</w:t>
      </w:r>
      <w:r w:rsidR="00E55468" w:rsidRPr="00096DCC">
        <w:rPr>
          <w:rFonts w:eastAsia="Arial"/>
          <w:b w:val="0"/>
          <w:bCs w:val="0"/>
          <w:noProof w:val="0"/>
          <w:color w:val="auto"/>
          <w:sz w:val="22"/>
          <w:szCs w:val="22"/>
          <w:lang w:val="es-419"/>
        </w:rPr>
        <w:t xml:space="preserve"> </w:t>
      </w:r>
      <w:r w:rsidR="001F7F09" w:rsidRPr="00096DCC">
        <w:rPr>
          <w:rFonts w:eastAsia="Arial"/>
          <w:b w:val="0"/>
          <w:bCs w:val="0"/>
          <w:noProof w:val="0"/>
          <w:color w:val="auto"/>
          <w:sz w:val="22"/>
          <w:szCs w:val="22"/>
        </w:rPr>
        <w:t>de 2023</w:t>
      </w:r>
      <w:r w:rsidRPr="00096DCC">
        <w:rPr>
          <w:rFonts w:eastAsia="Arial"/>
          <w:b w:val="0"/>
          <w:bCs w:val="0"/>
          <w:noProof w:val="0"/>
          <w:color w:val="auto"/>
          <w:sz w:val="22"/>
          <w:szCs w:val="22"/>
        </w:rPr>
        <w:t xml:space="preserve"> a las 04:00 p.m.</w:t>
      </w:r>
    </w:p>
    <w:p w14:paraId="41C8F396" w14:textId="77777777" w:rsidR="004628FA" w:rsidRPr="00096DCC" w:rsidRDefault="004628FA" w:rsidP="37928205">
      <w:pPr>
        <w:rPr>
          <w:rFonts w:ascii="Arial" w:eastAsia="Arial" w:hAnsi="Arial" w:cs="Arial"/>
        </w:rPr>
      </w:pPr>
    </w:p>
    <w:p w14:paraId="704904EE" w14:textId="77777777" w:rsidR="004628FA" w:rsidRPr="00096DCC" w:rsidRDefault="004628FA" w:rsidP="37928205">
      <w:pPr>
        <w:pStyle w:val="Ttulo1"/>
        <w:rPr>
          <w:rFonts w:eastAsia="Arial"/>
          <w:noProof w:val="0"/>
          <w:color w:val="auto"/>
          <w:sz w:val="22"/>
          <w:szCs w:val="22"/>
          <w:u w:val="single"/>
        </w:rPr>
      </w:pPr>
      <w:r w:rsidRPr="00096DCC">
        <w:rPr>
          <w:rFonts w:eastAsia="Arial"/>
          <w:noProof w:val="0"/>
          <w:color w:val="auto"/>
          <w:sz w:val="22"/>
          <w:szCs w:val="22"/>
          <w:u w:val="single"/>
        </w:rPr>
        <w:t>AGENDA</w:t>
      </w:r>
    </w:p>
    <w:p w14:paraId="72A3D3EC" w14:textId="5B0BEE22" w:rsidR="004628FA" w:rsidRPr="00096DCC" w:rsidRDefault="004628FA" w:rsidP="00BC0D89">
      <w:pPr>
        <w:spacing w:after="0" w:line="240" w:lineRule="auto"/>
        <w:jc w:val="both"/>
        <w:rPr>
          <w:rFonts w:ascii="Arial" w:eastAsia="Arial" w:hAnsi="Arial" w:cs="Arial"/>
        </w:rPr>
      </w:pPr>
    </w:p>
    <w:p w14:paraId="73BB7AB2" w14:textId="7A5EFCFD" w:rsidR="00205EDD" w:rsidRPr="00096DCC" w:rsidRDefault="00205EDD" w:rsidP="00BC0D89">
      <w:pPr>
        <w:spacing w:after="0" w:line="240" w:lineRule="auto"/>
        <w:jc w:val="both"/>
        <w:rPr>
          <w:rFonts w:ascii="Arial" w:eastAsia="Arial" w:hAnsi="Arial" w:cs="Arial"/>
        </w:rPr>
      </w:pPr>
    </w:p>
    <w:p w14:paraId="46C67F65" w14:textId="486AA391" w:rsidR="00205EDD" w:rsidRPr="00096DCC" w:rsidRDefault="00205EDD" w:rsidP="00BC0D89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eop"/>
          <w:rFonts w:ascii="Arial" w:eastAsia="Arial" w:hAnsi="Arial" w:cs="Arial"/>
          <w:sz w:val="22"/>
          <w:szCs w:val="22"/>
        </w:rPr>
      </w:pPr>
      <w:r w:rsidRPr="00096DCC">
        <w:rPr>
          <w:rStyle w:val="normaltextrun"/>
          <w:rFonts w:ascii="Arial" w:eastAsia="Arial" w:hAnsi="Arial" w:cs="Arial"/>
          <w:sz w:val="22"/>
          <w:szCs w:val="22"/>
          <w:lang w:val="es-CR"/>
        </w:rPr>
        <w:t>Lectura y aprobación Agenda</w:t>
      </w:r>
      <w:r w:rsidR="00940C8F" w:rsidRPr="00096DCC">
        <w:rPr>
          <w:rStyle w:val="eop"/>
          <w:rFonts w:ascii="Arial" w:eastAsia="Arial" w:hAnsi="Arial" w:cs="Arial"/>
          <w:sz w:val="22"/>
          <w:szCs w:val="22"/>
        </w:rPr>
        <w:t> N°08</w:t>
      </w:r>
      <w:r w:rsidRPr="00096DCC">
        <w:rPr>
          <w:rStyle w:val="eop"/>
          <w:rFonts w:ascii="Arial" w:eastAsia="Arial" w:hAnsi="Arial" w:cs="Arial"/>
          <w:sz w:val="22"/>
          <w:szCs w:val="22"/>
        </w:rPr>
        <w:t>-2023</w:t>
      </w:r>
    </w:p>
    <w:p w14:paraId="4812315D" w14:textId="77777777" w:rsidR="00205EDD" w:rsidRPr="00096DCC" w:rsidRDefault="00205EDD" w:rsidP="00BC0D89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Arial" w:eastAsia="Arial" w:hAnsi="Arial" w:cs="Arial"/>
          <w:sz w:val="22"/>
          <w:szCs w:val="22"/>
        </w:rPr>
      </w:pPr>
    </w:p>
    <w:p w14:paraId="2022B194" w14:textId="045C0EC4" w:rsidR="007E1AB4" w:rsidRPr="00096DCC" w:rsidRDefault="007E1AB4" w:rsidP="00BC0D89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rPr>
          <w:rStyle w:val="normaltextrun"/>
          <w:rFonts w:ascii="Arial" w:eastAsia="Arial" w:hAnsi="Arial" w:cs="Arial"/>
          <w:sz w:val="22"/>
          <w:szCs w:val="22"/>
          <w:lang w:val="es-CR"/>
        </w:rPr>
      </w:pPr>
      <w:r w:rsidRPr="00096DCC">
        <w:rPr>
          <w:rStyle w:val="normaltextrun"/>
          <w:rFonts w:ascii="Arial" w:eastAsia="Arial" w:hAnsi="Arial" w:cs="Arial"/>
          <w:sz w:val="22"/>
          <w:szCs w:val="22"/>
          <w:lang w:val="es-CR"/>
        </w:rPr>
        <w:t>Lectura y aprobación Acta N°06</w:t>
      </w:r>
      <w:r w:rsidR="00205EDD" w:rsidRPr="00096DCC">
        <w:rPr>
          <w:rStyle w:val="normaltextrun"/>
          <w:rFonts w:ascii="Arial" w:eastAsia="Arial" w:hAnsi="Arial" w:cs="Arial"/>
          <w:sz w:val="22"/>
          <w:szCs w:val="22"/>
          <w:lang w:val="es-CR"/>
        </w:rPr>
        <w:t>-2023</w:t>
      </w:r>
    </w:p>
    <w:p w14:paraId="5AAF3018" w14:textId="3F70E6AB" w:rsidR="007E1AB4" w:rsidRPr="00096DCC" w:rsidRDefault="007E1AB4" w:rsidP="00BC0D89">
      <w:pPr>
        <w:pStyle w:val="paragraph"/>
        <w:spacing w:before="0" w:beforeAutospacing="0" w:after="0" w:afterAutospacing="0"/>
        <w:jc w:val="both"/>
        <w:rPr>
          <w:rStyle w:val="normaltextrun"/>
          <w:rFonts w:ascii="Arial" w:eastAsia="Arial" w:hAnsi="Arial" w:cs="Arial"/>
          <w:sz w:val="22"/>
          <w:szCs w:val="22"/>
          <w:lang w:val="es-CR"/>
        </w:rPr>
      </w:pPr>
    </w:p>
    <w:p w14:paraId="6E034BD6" w14:textId="5D9040AE" w:rsidR="007E1AB4" w:rsidRPr="00096DCC" w:rsidRDefault="007E1AB4" w:rsidP="00BC0D89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rPr>
          <w:rStyle w:val="normaltextrun"/>
          <w:rFonts w:ascii="Arial" w:eastAsia="Arial" w:hAnsi="Arial" w:cs="Arial"/>
          <w:sz w:val="22"/>
          <w:szCs w:val="22"/>
          <w:lang w:val="es-CR"/>
        </w:rPr>
      </w:pPr>
      <w:r w:rsidRPr="00096DCC">
        <w:rPr>
          <w:rStyle w:val="normaltextrun"/>
          <w:rFonts w:ascii="Arial" w:eastAsia="Arial" w:hAnsi="Arial" w:cs="Arial"/>
          <w:sz w:val="22"/>
          <w:szCs w:val="22"/>
          <w:lang w:val="es-CR"/>
        </w:rPr>
        <w:t>Lectura y aprobación Acta N°07-2023</w:t>
      </w:r>
    </w:p>
    <w:p w14:paraId="447278EE" w14:textId="020E2E1A" w:rsidR="00205EDD" w:rsidRPr="00096DCC" w:rsidRDefault="00205EDD" w:rsidP="00BC0D89">
      <w:pPr>
        <w:pStyle w:val="paragraph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  <w:lang w:val="es-CR"/>
        </w:rPr>
      </w:pPr>
    </w:p>
    <w:p w14:paraId="79857013" w14:textId="22AE5262" w:rsidR="00C33CDB" w:rsidRPr="00096DCC" w:rsidRDefault="00205EDD" w:rsidP="00BC0D89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  <w:lang w:val="es-CR"/>
        </w:rPr>
      </w:pPr>
      <w:r w:rsidRPr="00096DCC">
        <w:rPr>
          <w:rFonts w:ascii="Arial" w:eastAsia="Arial" w:hAnsi="Arial" w:cs="Arial"/>
          <w:sz w:val="22"/>
          <w:szCs w:val="22"/>
          <w:lang w:val="es-CR"/>
        </w:rPr>
        <w:t>Ejecución Presupuestaria Fonafifo y Fideicomiso</w:t>
      </w:r>
    </w:p>
    <w:p w14:paraId="149B50BF" w14:textId="24CB9989" w:rsidR="00C33CDB" w:rsidRPr="00096DCC" w:rsidRDefault="00C33CDB" w:rsidP="00BC0D89">
      <w:pPr>
        <w:pStyle w:val="paragraph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  <w:lang w:val="es-CR"/>
        </w:rPr>
      </w:pPr>
    </w:p>
    <w:p w14:paraId="73009C9F" w14:textId="2A7E9F00" w:rsidR="00C33CDB" w:rsidRPr="00096DCC" w:rsidRDefault="00C33CDB" w:rsidP="00BC0D89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  <w:lang w:val="es-CR"/>
        </w:rPr>
      </w:pPr>
      <w:r w:rsidRPr="00096DCC">
        <w:rPr>
          <w:rFonts w:ascii="Arial" w:eastAsia="Arial" w:hAnsi="Arial" w:cs="Arial"/>
          <w:sz w:val="22"/>
          <w:szCs w:val="22"/>
          <w:lang w:val="es-CR"/>
        </w:rPr>
        <w:t>Modificación presupuestaria N°04-2023</w:t>
      </w:r>
      <w:r w:rsidR="00AE6AF8" w:rsidRPr="00096DCC">
        <w:rPr>
          <w:rFonts w:ascii="Arial" w:eastAsia="Arial" w:hAnsi="Arial" w:cs="Arial"/>
          <w:sz w:val="22"/>
          <w:szCs w:val="22"/>
          <w:lang w:val="es-CR"/>
        </w:rPr>
        <w:t xml:space="preserve"> de Fonafifo</w:t>
      </w:r>
    </w:p>
    <w:p w14:paraId="631ED295" w14:textId="75B86AAA" w:rsidR="00C17C6D" w:rsidRPr="00096DCC" w:rsidRDefault="00C17C6D" w:rsidP="00BC0D89">
      <w:pPr>
        <w:pStyle w:val="paragraph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  <w:lang w:val="es-CR"/>
        </w:rPr>
      </w:pPr>
    </w:p>
    <w:p w14:paraId="44FE76A6" w14:textId="517524C2" w:rsidR="008913FA" w:rsidRPr="00096DCC" w:rsidRDefault="008913FA" w:rsidP="00BC0D89">
      <w:pPr>
        <w:pStyle w:val="Prrafodelista"/>
        <w:numPr>
          <w:ilvl w:val="0"/>
          <w:numId w:val="4"/>
        </w:numPr>
        <w:spacing w:line="240" w:lineRule="auto"/>
        <w:rPr>
          <w:rFonts w:ascii="Arial" w:eastAsia="Arial" w:hAnsi="Arial" w:cs="Arial"/>
          <w:color w:val="000000" w:themeColor="text1"/>
        </w:rPr>
      </w:pPr>
      <w:r w:rsidRPr="00096DCC">
        <w:rPr>
          <w:rFonts w:ascii="Arial" w:eastAsia="Arial" w:hAnsi="Arial" w:cs="Arial"/>
          <w:color w:val="000000" w:themeColor="text1"/>
        </w:rPr>
        <w:t xml:space="preserve">Presentación aplicaciones de las Tecnologías de Información y Comunicación para la mejora continua institucional.  </w:t>
      </w:r>
    </w:p>
    <w:p w14:paraId="01150071" w14:textId="4AD460F2" w:rsidR="00BC0D89" w:rsidRPr="00096DCC" w:rsidRDefault="7BC465E4" w:rsidP="00BC0D89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rPr>
          <w:rStyle w:val="normaltextrun"/>
          <w:rFonts w:ascii="Arial" w:eastAsia="Arial" w:hAnsi="Arial" w:cs="Arial"/>
          <w:sz w:val="22"/>
          <w:szCs w:val="22"/>
          <w:lang w:val="es-CR"/>
        </w:rPr>
      </w:pPr>
      <w:r w:rsidRPr="00096DCC">
        <w:rPr>
          <w:rStyle w:val="normaltextrun"/>
          <w:rFonts w:ascii="Arial" w:eastAsia="Arial" w:hAnsi="Arial" w:cs="Arial"/>
          <w:sz w:val="22"/>
          <w:szCs w:val="22"/>
          <w:lang w:val="es-CR"/>
        </w:rPr>
        <w:t>Cart</w:t>
      </w:r>
      <w:r w:rsidR="57EAA9D8" w:rsidRPr="00096DCC">
        <w:rPr>
          <w:rStyle w:val="normaltextrun"/>
          <w:rFonts w:ascii="Arial" w:eastAsia="Arial" w:hAnsi="Arial" w:cs="Arial"/>
          <w:sz w:val="22"/>
          <w:szCs w:val="22"/>
          <w:lang w:val="es-CR"/>
        </w:rPr>
        <w:t xml:space="preserve">a </w:t>
      </w:r>
      <w:r w:rsidR="6A07CFA6" w:rsidRPr="00096DCC">
        <w:rPr>
          <w:rStyle w:val="normaltextrun"/>
          <w:rFonts w:ascii="Arial" w:eastAsia="Arial" w:hAnsi="Arial" w:cs="Arial"/>
          <w:sz w:val="22"/>
          <w:szCs w:val="22"/>
          <w:lang w:val="es-CR"/>
        </w:rPr>
        <w:t xml:space="preserve">de </w:t>
      </w:r>
      <w:r w:rsidR="57EAA9D8" w:rsidRPr="00096DCC">
        <w:rPr>
          <w:rStyle w:val="normaltextrun"/>
          <w:rFonts w:ascii="Arial" w:eastAsia="Arial" w:hAnsi="Arial" w:cs="Arial"/>
          <w:sz w:val="22"/>
          <w:szCs w:val="22"/>
          <w:lang w:val="es-CR"/>
        </w:rPr>
        <w:t>ente</w:t>
      </w:r>
      <w:r w:rsidR="37827A29" w:rsidRPr="00096DCC">
        <w:rPr>
          <w:rStyle w:val="normaltextrun"/>
          <w:rFonts w:ascii="Arial" w:eastAsia="Arial" w:hAnsi="Arial" w:cs="Arial"/>
          <w:sz w:val="22"/>
          <w:szCs w:val="22"/>
          <w:lang w:val="es-CR"/>
        </w:rPr>
        <w:t>ndimiento</w:t>
      </w:r>
      <w:r w:rsidR="57EAA9D8" w:rsidRPr="00096DCC">
        <w:rPr>
          <w:rStyle w:val="normaltextrun"/>
          <w:rFonts w:ascii="Arial" w:eastAsia="Arial" w:hAnsi="Arial" w:cs="Arial"/>
          <w:sz w:val="22"/>
          <w:szCs w:val="22"/>
          <w:lang w:val="es-CR"/>
        </w:rPr>
        <w:t xml:space="preserve"> Fonafifo</w:t>
      </w:r>
      <w:r w:rsidR="70BDE870" w:rsidRPr="00096DCC">
        <w:rPr>
          <w:rStyle w:val="normaltextrun"/>
          <w:rFonts w:ascii="Arial" w:eastAsia="Arial" w:hAnsi="Arial" w:cs="Arial"/>
          <w:sz w:val="22"/>
          <w:szCs w:val="22"/>
          <w:lang w:val="es-CR"/>
        </w:rPr>
        <w:t>-</w:t>
      </w:r>
      <w:r w:rsidR="57EAA9D8" w:rsidRPr="00096DCC">
        <w:rPr>
          <w:rStyle w:val="normaltextrun"/>
          <w:rFonts w:ascii="Arial" w:eastAsia="Arial" w:hAnsi="Arial" w:cs="Arial"/>
          <w:sz w:val="22"/>
          <w:szCs w:val="22"/>
          <w:lang w:val="es-CR"/>
        </w:rPr>
        <w:t xml:space="preserve">FAO Proyecto </w:t>
      </w:r>
      <w:r w:rsidR="699906FC" w:rsidRPr="00096DCC">
        <w:rPr>
          <w:rStyle w:val="normaltextrun"/>
          <w:rFonts w:ascii="Arial" w:eastAsia="Arial" w:hAnsi="Arial" w:cs="Arial"/>
          <w:sz w:val="22"/>
          <w:szCs w:val="22"/>
          <w:lang w:val="es-CR"/>
        </w:rPr>
        <w:t>piloto</w:t>
      </w:r>
      <w:r w:rsidR="57EAA9D8" w:rsidRPr="00096DCC">
        <w:rPr>
          <w:rStyle w:val="normaltextrun"/>
          <w:rFonts w:ascii="Arial" w:eastAsia="Arial" w:hAnsi="Arial" w:cs="Arial"/>
          <w:sz w:val="22"/>
          <w:szCs w:val="22"/>
          <w:lang w:val="es-CR"/>
        </w:rPr>
        <w:t xml:space="preserve"> </w:t>
      </w:r>
      <w:r w:rsidR="375327B8" w:rsidRPr="00096DCC">
        <w:rPr>
          <w:rStyle w:val="normaltextrun"/>
          <w:rFonts w:ascii="Arial" w:eastAsia="Arial" w:hAnsi="Arial" w:cs="Arial"/>
          <w:sz w:val="22"/>
          <w:szCs w:val="22"/>
          <w:lang w:val="es-CR"/>
        </w:rPr>
        <w:t>RECSOIL recarbonización</w:t>
      </w:r>
      <w:r w:rsidR="57EAA9D8" w:rsidRPr="00096DCC">
        <w:rPr>
          <w:rStyle w:val="normaltextrun"/>
          <w:rFonts w:ascii="Arial" w:eastAsia="Arial" w:hAnsi="Arial" w:cs="Arial"/>
          <w:sz w:val="22"/>
          <w:szCs w:val="22"/>
          <w:lang w:val="es-CR"/>
        </w:rPr>
        <w:t xml:space="preserve"> de los suelos</w:t>
      </w:r>
    </w:p>
    <w:p w14:paraId="5097FF2D" w14:textId="77777777" w:rsidR="00BC0D89" w:rsidRPr="00096DCC" w:rsidRDefault="00BC0D89" w:rsidP="00BC0D89">
      <w:pPr>
        <w:pStyle w:val="paragraph"/>
        <w:spacing w:before="0" w:beforeAutospacing="0" w:after="0" w:afterAutospacing="0"/>
        <w:ind w:left="720"/>
        <w:jc w:val="both"/>
        <w:rPr>
          <w:rStyle w:val="normaltextrun"/>
          <w:rFonts w:ascii="Arial" w:eastAsia="Arial" w:hAnsi="Arial" w:cs="Arial"/>
          <w:sz w:val="22"/>
          <w:szCs w:val="22"/>
          <w:lang w:val="es-CR"/>
        </w:rPr>
      </w:pPr>
    </w:p>
    <w:p w14:paraId="5B7D6F22" w14:textId="17CBBFA2" w:rsidR="007F30C6" w:rsidRPr="00096DCC" w:rsidRDefault="00BC0D89" w:rsidP="00BC0D89">
      <w:pPr>
        <w:pStyle w:val="Prrafodelista"/>
        <w:numPr>
          <w:ilvl w:val="0"/>
          <w:numId w:val="4"/>
        </w:numPr>
        <w:spacing w:line="240" w:lineRule="auto"/>
        <w:rPr>
          <w:rStyle w:val="normaltextrun"/>
          <w:rFonts w:ascii="Arial" w:eastAsia="Arial" w:hAnsi="Arial" w:cs="Arial"/>
          <w:lang w:eastAsia="es-ES"/>
        </w:rPr>
      </w:pPr>
      <w:r w:rsidRPr="00096DCC">
        <w:rPr>
          <w:rStyle w:val="normaltextrun"/>
          <w:rFonts w:ascii="Arial" w:eastAsia="Arial" w:hAnsi="Arial" w:cs="Arial"/>
          <w:lang w:eastAsia="es-ES"/>
        </w:rPr>
        <w:t>Donación de vehículos del Fideicomiso al Fonafifo y al Sinac</w:t>
      </w:r>
    </w:p>
    <w:p w14:paraId="0F94DD38" w14:textId="77777777" w:rsidR="00931E34" w:rsidRPr="00096DCC" w:rsidRDefault="00931E34" w:rsidP="00931E34">
      <w:pPr>
        <w:pStyle w:val="Prrafodelista"/>
        <w:rPr>
          <w:rFonts w:ascii="Arial" w:eastAsia="Arial" w:hAnsi="Arial" w:cs="Arial"/>
          <w:lang w:eastAsia="es-ES"/>
        </w:rPr>
      </w:pPr>
    </w:p>
    <w:p w14:paraId="663DF22B" w14:textId="77777777" w:rsidR="00931E34" w:rsidRPr="00096DCC" w:rsidRDefault="00931E34" w:rsidP="00931E34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  <w:sz w:val="22"/>
          <w:szCs w:val="22"/>
          <w:lang w:val="es-CR"/>
        </w:rPr>
      </w:pPr>
      <w:r w:rsidRPr="00096DCC">
        <w:rPr>
          <w:rStyle w:val="normaltextrun"/>
          <w:rFonts w:ascii="Arial" w:eastAsia="Arial" w:hAnsi="Arial" w:cs="Arial"/>
          <w:sz w:val="22"/>
          <w:szCs w:val="22"/>
          <w:lang w:val="es-CR"/>
        </w:rPr>
        <w:t>Plan de trabajo de la ONF para favorecer el reclutamiento de fincas en la modalidad de PSA para reducción de emisiones forestales y la inclusión de poseedores para gozar de los beneficios de pago en los diferentes esquemas de PSA.</w:t>
      </w:r>
    </w:p>
    <w:p w14:paraId="7E83565B" w14:textId="77777777" w:rsidR="00931E34" w:rsidRPr="00096DCC" w:rsidRDefault="00931E34" w:rsidP="00931E34">
      <w:pPr>
        <w:pStyle w:val="Prrafodelista"/>
        <w:spacing w:line="240" w:lineRule="auto"/>
        <w:rPr>
          <w:rFonts w:ascii="Arial" w:eastAsia="Arial" w:hAnsi="Arial" w:cs="Arial"/>
          <w:lang w:eastAsia="es-ES"/>
        </w:rPr>
      </w:pPr>
    </w:p>
    <w:p w14:paraId="4844814D" w14:textId="33C54B83" w:rsidR="40B15998" w:rsidRPr="00096DCC" w:rsidRDefault="40B15998" w:rsidP="00BC0D89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es-CR"/>
        </w:rPr>
      </w:pPr>
      <w:r w:rsidRPr="00096DCC">
        <w:rPr>
          <w:rFonts w:ascii="Arial" w:eastAsia="Arial" w:hAnsi="Arial" w:cs="Arial"/>
          <w:color w:val="000000" w:themeColor="text1"/>
          <w:sz w:val="22"/>
          <w:szCs w:val="22"/>
          <w:lang w:val="es-CR"/>
        </w:rPr>
        <w:t xml:space="preserve">Propuesta de la Oficina Nacional Forestal sobre las medidas para financiar las actividades productivas como parte de las acciones que combatan la tala ilegal y el desabastecimiento de madera. </w:t>
      </w:r>
    </w:p>
    <w:p w14:paraId="60046DD4" w14:textId="2546F56A" w:rsidR="00856B9E" w:rsidRPr="00096DCC" w:rsidRDefault="00856B9E" w:rsidP="00BC0D89">
      <w:pPr>
        <w:spacing w:after="0" w:line="240" w:lineRule="auto"/>
        <w:jc w:val="both"/>
        <w:rPr>
          <w:rFonts w:ascii="Arial" w:eastAsia="Arial" w:hAnsi="Arial" w:cs="Arial"/>
        </w:rPr>
      </w:pPr>
    </w:p>
    <w:p w14:paraId="7B23FD8D" w14:textId="77777777" w:rsidR="00BC0D89" w:rsidRPr="00096DCC" w:rsidRDefault="00BC0D89" w:rsidP="00BC0D89">
      <w:pPr>
        <w:pStyle w:val="paragraph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  <w:lang w:val="es-CR"/>
        </w:rPr>
      </w:pPr>
    </w:p>
    <w:p w14:paraId="5020740D" w14:textId="77777777" w:rsidR="00D62A27" w:rsidRPr="00096DCC" w:rsidRDefault="00D62A27" w:rsidP="00BC0D89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  <w:sz w:val="22"/>
          <w:szCs w:val="22"/>
        </w:rPr>
      </w:pPr>
      <w:r w:rsidRPr="00096DCC">
        <w:rPr>
          <w:rStyle w:val="normaltextrun"/>
          <w:rFonts w:ascii="Arial" w:eastAsia="Arial" w:hAnsi="Arial" w:cs="Arial"/>
          <w:sz w:val="22"/>
          <w:szCs w:val="22"/>
        </w:rPr>
        <w:t>Lectura de correspondencia</w:t>
      </w:r>
    </w:p>
    <w:p w14:paraId="081108D8" w14:textId="77777777" w:rsidR="00D62A27" w:rsidRPr="00096DCC" w:rsidRDefault="00D62A27" w:rsidP="00BC0D89">
      <w:pPr>
        <w:pStyle w:val="Prrafodelista"/>
        <w:spacing w:after="0" w:line="240" w:lineRule="auto"/>
        <w:rPr>
          <w:rStyle w:val="normaltextrun"/>
          <w:rFonts w:ascii="Arial" w:eastAsia="Arial" w:hAnsi="Arial" w:cs="Arial"/>
        </w:rPr>
      </w:pPr>
    </w:p>
    <w:p w14:paraId="108CEC16" w14:textId="77777777" w:rsidR="00D62A27" w:rsidRPr="00096DCC" w:rsidRDefault="00D62A27" w:rsidP="00BC0D89">
      <w:pPr>
        <w:pStyle w:val="paragraph"/>
        <w:numPr>
          <w:ilvl w:val="0"/>
          <w:numId w:val="12"/>
        </w:numPr>
        <w:spacing w:before="0" w:beforeAutospacing="0" w:after="0" w:afterAutospacing="0"/>
        <w:ind w:left="993"/>
        <w:jc w:val="both"/>
        <w:textAlignment w:val="baseline"/>
        <w:rPr>
          <w:rStyle w:val="normaltextrun"/>
          <w:rFonts w:ascii="Arial" w:eastAsia="Arial" w:hAnsi="Arial" w:cs="Arial"/>
          <w:sz w:val="22"/>
          <w:szCs w:val="22"/>
        </w:rPr>
      </w:pPr>
      <w:bookmarkStart w:id="0" w:name="_Int_un0SaWj1"/>
      <w:r w:rsidRPr="00096DCC">
        <w:rPr>
          <w:rStyle w:val="normaltextrun"/>
          <w:rFonts w:ascii="Arial" w:eastAsia="Arial" w:hAnsi="Arial" w:cs="Arial"/>
          <w:sz w:val="22"/>
          <w:szCs w:val="22"/>
        </w:rPr>
        <w:t>Correspondencia recibida:</w:t>
      </w:r>
      <w:bookmarkEnd w:id="0"/>
    </w:p>
    <w:p w14:paraId="0949C284" w14:textId="77777777" w:rsidR="00D62A27" w:rsidRPr="00096DCC" w:rsidRDefault="00D62A27" w:rsidP="00BC0D8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Arial" w:eastAsia="Arial" w:hAnsi="Arial" w:cs="Arial"/>
          <w:sz w:val="22"/>
          <w:szCs w:val="22"/>
        </w:rPr>
      </w:pPr>
    </w:p>
    <w:p w14:paraId="6316B872" w14:textId="192FA4A7" w:rsidR="00856B9E" w:rsidRPr="00096DCC" w:rsidRDefault="702DE6AE" w:rsidP="00BC0D89">
      <w:pPr>
        <w:spacing w:after="0" w:line="240" w:lineRule="auto"/>
        <w:ind w:left="633"/>
        <w:rPr>
          <w:rStyle w:val="normaltextrun"/>
          <w:rFonts w:ascii="Arial" w:eastAsia="Arial" w:hAnsi="Arial" w:cs="Arial"/>
          <w:lang w:val="pt"/>
        </w:rPr>
      </w:pPr>
      <w:r w:rsidRPr="00096DCC">
        <w:rPr>
          <w:rStyle w:val="normaltextrun"/>
          <w:rFonts w:ascii="Arial" w:eastAsia="Arial" w:hAnsi="Arial" w:cs="Arial"/>
          <w:lang w:val="pt"/>
        </w:rPr>
        <w:t xml:space="preserve">Informe de Auditoría 2022-Carta de Gerencia CG-1-2022 FONAFIFO </w:t>
      </w:r>
    </w:p>
    <w:p w14:paraId="22B37782" w14:textId="4C2B4A0E" w:rsidR="00856B9E" w:rsidRPr="00096DCC" w:rsidRDefault="00856B9E" w:rsidP="00BC0D89">
      <w:pPr>
        <w:spacing w:after="0" w:line="240" w:lineRule="auto"/>
        <w:ind w:left="633"/>
        <w:rPr>
          <w:rStyle w:val="normaltextrun"/>
          <w:rFonts w:ascii="Arial" w:eastAsia="Arial" w:hAnsi="Arial" w:cs="Arial"/>
          <w:lang w:val="pt"/>
        </w:rPr>
      </w:pPr>
    </w:p>
    <w:p w14:paraId="1FAA9000" w14:textId="1820EC3A" w:rsidR="00856B9E" w:rsidRPr="00096DCC" w:rsidRDefault="702DE6AE" w:rsidP="00BC0D89">
      <w:pPr>
        <w:spacing w:after="0" w:line="240" w:lineRule="auto"/>
        <w:ind w:left="633"/>
        <w:rPr>
          <w:rStyle w:val="normaltextrun"/>
          <w:rFonts w:ascii="Arial" w:eastAsia="Arial" w:hAnsi="Arial" w:cs="Arial"/>
          <w:lang w:val="pt"/>
        </w:rPr>
      </w:pPr>
      <w:r w:rsidRPr="00096DCC">
        <w:rPr>
          <w:rStyle w:val="normaltextrun"/>
          <w:rFonts w:ascii="Arial" w:eastAsia="Arial" w:hAnsi="Arial" w:cs="Arial"/>
          <w:lang w:val="pt"/>
        </w:rPr>
        <w:t>Informe de Auditoría 2022-Carta de Gerencia CG-1-2022 Fideicomiso</w:t>
      </w:r>
    </w:p>
    <w:p w14:paraId="42131C46" w14:textId="77777777" w:rsidR="00BC0D89" w:rsidRPr="00096DCC" w:rsidRDefault="00BC0D89" w:rsidP="00BC0D89">
      <w:pPr>
        <w:spacing w:after="0" w:line="240" w:lineRule="auto"/>
        <w:ind w:left="633"/>
        <w:rPr>
          <w:rStyle w:val="normaltextrun"/>
          <w:rFonts w:ascii="Arial" w:eastAsia="Arial" w:hAnsi="Arial" w:cs="Arial"/>
          <w:lang w:val="pt"/>
        </w:rPr>
      </w:pPr>
    </w:p>
    <w:p w14:paraId="167DF4FA" w14:textId="7A37BCA7" w:rsidR="00901CF5" w:rsidRPr="00096DCC" w:rsidRDefault="00901CF5" w:rsidP="00BC0D89">
      <w:pPr>
        <w:spacing w:after="0" w:line="240" w:lineRule="auto"/>
        <w:ind w:left="633"/>
        <w:rPr>
          <w:rStyle w:val="normaltextrun"/>
          <w:rFonts w:ascii="Arial" w:eastAsia="Arial" w:hAnsi="Arial" w:cs="Arial"/>
          <w:lang w:val="pt"/>
        </w:rPr>
      </w:pPr>
      <w:r w:rsidRPr="00096DCC">
        <w:rPr>
          <w:rStyle w:val="normaltextrun"/>
          <w:rFonts w:ascii="Arial" w:eastAsia="Arial" w:hAnsi="Arial" w:cs="Arial"/>
          <w:lang w:val="pt"/>
        </w:rPr>
        <w:t xml:space="preserve">Propuesta borrador de carta preparada por el señor Mario Piedra de Fundecor en la cual Fonafifo manifesta apoyo al Proyecto BIOTA </w:t>
      </w:r>
    </w:p>
    <w:p w14:paraId="70C8BB74" w14:textId="38FE873F" w:rsidR="00856B9E" w:rsidRPr="00096DCC" w:rsidRDefault="00856B9E" w:rsidP="00BC0D8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  <w:sz w:val="22"/>
          <w:szCs w:val="22"/>
        </w:rPr>
      </w:pPr>
    </w:p>
    <w:p w14:paraId="62486C05" w14:textId="543F8EEC" w:rsidR="00433E99" w:rsidRPr="00096DCC" w:rsidRDefault="00433E99" w:rsidP="00BC0D89">
      <w:pPr>
        <w:spacing w:after="0" w:line="240" w:lineRule="auto"/>
        <w:ind w:left="633"/>
        <w:rPr>
          <w:rFonts w:ascii="Arial" w:eastAsia="Arial" w:hAnsi="Arial" w:cs="Arial"/>
          <w:lang w:val="pt"/>
        </w:rPr>
      </w:pPr>
    </w:p>
    <w:p w14:paraId="3686977E" w14:textId="638609DC" w:rsidR="00364EFB" w:rsidRPr="00096DCC" w:rsidRDefault="00433E99" w:rsidP="00BC0D89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rPr>
          <w:rStyle w:val="normaltextrun"/>
          <w:rFonts w:ascii="Arial" w:eastAsia="Arial" w:hAnsi="Arial" w:cs="Arial"/>
          <w:sz w:val="22"/>
          <w:szCs w:val="22"/>
        </w:rPr>
      </w:pPr>
      <w:r w:rsidRPr="00096DCC">
        <w:rPr>
          <w:rFonts w:ascii="Arial" w:eastAsia="Arial" w:hAnsi="Arial" w:cs="Arial"/>
          <w:sz w:val="22"/>
          <w:szCs w:val="22"/>
        </w:rPr>
        <w:t>Puntos varios</w:t>
      </w:r>
      <w:r w:rsidR="00C67BE9" w:rsidRPr="00096DCC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</w:p>
    <w:p w14:paraId="0DBC8129" w14:textId="4288C191" w:rsidR="192FDCF2" w:rsidRPr="00096DCC" w:rsidRDefault="192FDCF2" w:rsidP="00BC0D89">
      <w:pPr>
        <w:pStyle w:val="paragraph"/>
        <w:spacing w:before="0" w:beforeAutospacing="0" w:after="0" w:afterAutospacing="0"/>
        <w:jc w:val="both"/>
        <w:rPr>
          <w:rStyle w:val="normaltextrun"/>
          <w:rFonts w:ascii="Arial" w:eastAsia="Arial" w:hAnsi="Arial" w:cs="Arial"/>
          <w:sz w:val="22"/>
          <w:szCs w:val="22"/>
          <w:lang w:val="es-CR"/>
        </w:rPr>
      </w:pPr>
    </w:p>
    <w:p w14:paraId="06F23CAE" w14:textId="7355097F" w:rsidR="7F777DBC" w:rsidRPr="00096DCC" w:rsidRDefault="7F777DBC" w:rsidP="00BC0D89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rPr>
          <w:rStyle w:val="normaltextrun"/>
          <w:rFonts w:ascii="Arial" w:eastAsia="Arial" w:hAnsi="Arial" w:cs="Arial"/>
          <w:sz w:val="22"/>
          <w:szCs w:val="22"/>
          <w:lang w:val="es-CR"/>
        </w:rPr>
      </w:pPr>
      <w:r w:rsidRPr="00096DCC">
        <w:rPr>
          <w:rStyle w:val="normaltextrun"/>
          <w:rFonts w:ascii="Arial" w:eastAsia="Arial" w:hAnsi="Arial" w:cs="Arial"/>
          <w:sz w:val="22"/>
          <w:szCs w:val="22"/>
          <w:lang w:val="es-CR"/>
        </w:rPr>
        <w:t>Recordatorio presentación de la declaración Jurada en cumplimiento a la NICSP N°20 "Información a revelar sobre partes relacionadas"</w:t>
      </w:r>
    </w:p>
    <w:p w14:paraId="7A9E07ED" w14:textId="2EC30482" w:rsidR="009B4655" w:rsidRPr="00096DCC" w:rsidRDefault="009B4655" w:rsidP="00BC0D89">
      <w:pPr>
        <w:pStyle w:val="Prrafodelista"/>
        <w:spacing w:after="0" w:line="240" w:lineRule="auto"/>
        <w:rPr>
          <w:rStyle w:val="normaltextrun"/>
          <w:rFonts w:ascii="Arial" w:eastAsia="Arial" w:hAnsi="Arial" w:cs="Arial"/>
        </w:rPr>
      </w:pPr>
    </w:p>
    <w:p w14:paraId="09B8338B" w14:textId="41ED5146" w:rsidR="009B4655" w:rsidRPr="00096DCC" w:rsidRDefault="00C61A1F" w:rsidP="00BC0D89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rPr>
          <w:rStyle w:val="normaltextrun"/>
          <w:rFonts w:ascii="Arial" w:eastAsia="Arial" w:hAnsi="Arial" w:cs="Arial"/>
          <w:sz w:val="22"/>
          <w:szCs w:val="22"/>
          <w:lang w:val="es-CR"/>
        </w:rPr>
      </w:pPr>
      <w:r w:rsidRPr="00096DCC">
        <w:rPr>
          <w:rStyle w:val="normaltextrun"/>
          <w:rFonts w:ascii="Arial" w:eastAsia="Arial" w:hAnsi="Arial" w:cs="Arial"/>
          <w:sz w:val="22"/>
          <w:szCs w:val="22"/>
          <w:lang w:val="es-CR"/>
        </w:rPr>
        <w:t>Avance negociaciones con E</w:t>
      </w:r>
      <w:r w:rsidR="009B4655" w:rsidRPr="00096DCC">
        <w:rPr>
          <w:rStyle w:val="normaltextrun"/>
          <w:rFonts w:ascii="Arial" w:eastAsia="Arial" w:hAnsi="Arial" w:cs="Arial"/>
          <w:sz w:val="22"/>
          <w:szCs w:val="22"/>
          <w:lang w:val="es-CR"/>
        </w:rPr>
        <w:t>mergent</w:t>
      </w:r>
    </w:p>
    <w:p w14:paraId="422A8518" w14:textId="77777777" w:rsidR="009B4655" w:rsidRPr="00096DCC" w:rsidRDefault="009B4655" w:rsidP="00BC0D89">
      <w:pPr>
        <w:pStyle w:val="paragraph"/>
        <w:spacing w:before="0" w:beforeAutospacing="0" w:after="0" w:afterAutospacing="0"/>
        <w:ind w:left="1080"/>
        <w:jc w:val="both"/>
        <w:rPr>
          <w:rStyle w:val="normaltextrun"/>
          <w:rFonts w:ascii="Arial" w:eastAsia="Arial" w:hAnsi="Arial" w:cs="Arial"/>
          <w:sz w:val="22"/>
          <w:szCs w:val="22"/>
          <w:lang w:val="es-CR"/>
        </w:rPr>
      </w:pPr>
    </w:p>
    <w:p w14:paraId="67E04A98" w14:textId="18F79BDE" w:rsidR="00C61A1F" w:rsidRPr="00096DCC" w:rsidRDefault="00C61A1F" w:rsidP="00BC0D89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rPr>
          <w:rStyle w:val="normaltextrun"/>
          <w:rFonts w:ascii="Arial" w:eastAsia="Arial" w:hAnsi="Arial" w:cs="Arial"/>
          <w:sz w:val="22"/>
          <w:szCs w:val="22"/>
          <w:lang w:val="es-CR"/>
        </w:rPr>
      </w:pPr>
      <w:r w:rsidRPr="00096DCC">
        <w:rPr>
          <w:rStyle w:val="normaltextrun"/>
          <w:rFonts w:ascii="Arial" w:eastAsia="Arial" w:hAnsi="Arial" w:cs="Arial"/>
          <w:sz w:val="22"/>
          <w:szCs w:val="22"/>
          <w:lang w:val="es-CR"/>
        </w:rPr>
        <w:t>Firma Proyecto con la Organización de Maderas Tropicales para promover el manejo forestal sostenible (MFS) y el consumo local de madera a través del desarrollo de capacidades y la mejora de la regulaci</w:t>
      </w:r>
      <w:r w:rsidR="00460E23" w:rsidRPr="00096DCC">
        <w:rPr>
          <w:rStyle w:val="normaltextrun"/>
          <w:rFonts w:ascii="Arial" w:eastAsia="Arial" w:hAnsi="Arial" w:cs="Arial"/>
          <w:sz w:val="22"/>
          <w:szCs w:val="22"/>
          <w:lang w:val="es-CR"/>
        </w:rPr>
        <w:t>ón en la Zona Norte, Costa Rica</w:t>
      </w:r>
      <w:r w:rsidRPr="00096DCC">
        <w:rPr>
          <w:rStyle w:val="normaltextrun"/>
          <w:rFonts w:ascii="Arial" w:eastAsia="Arial" w:hAnsi="Arial" w:cs="Arial"/>
          <w:sz w:val="22"/>
          <w:szCs w:val="22"/>
          <w:lang w:val="es-CR"/>
        </w:rPr>
        <w:t>.</w:t>
      </w:r>
    </w:p>
    <w:p w14:paraId="229A8B9A" w14:textId="4D252617" w:rsidR="00C61A1F" w:rsidRPr="00096DCC" w:rsidRDefault="00C61A1F" w:rsidP="00BC0D89">
      <w:pPr>
        <w:pStyle w:val="paragraph"/>
        <w:spacing w:before="0" w:beforeAutospacing="0" w:after="0" w:afterAutospacing="0"/>
        <w:ind w:left="720"/>
        <w:jc w:val="both"/>
        <w:rPr>
          <w:rStyle w:val="normaltextrun"/>
          <w:rFonts w:ascii="Arial" w:eastAsia="Arial" w:hAnsi="Arial" w:cs="Arial"/>
          <w:sz w:val="22"/>
          <w:szCs w:val="22"/>
          <w:lang w:val="es-CR"/>
        </w:rPr>
      </w:pPr>
    </w:p>
    <w:p w14:paraId="7A8101AF" w14:textId="03DA1306" w:rsidR="009B4655" w:rsidRPr="00096DCC" w:rsidRDefault="009B4655" w:rsidP="00BC0D89">
      <w:pPr>
        <w:pStyle w:val="paragraph"/>
        <w:spacing w:before="0" w:beforeAutospacing="0" w:after="0" w:afterAutospacing="0"/>
        <w:jc w:val="both"/>
        <w:rPr>
          <w:rStyle w:val="normaltextrun"/>
          <w:rFonts w:ascii="Arial" w:eastAsia="Arial" w:hAnsi="Arial" w:cs="Arial"/>
          <w:sz w:val="22"/>
          <w:szCs w:val="22"/>
          <w:lang w:val="es-CR"/>
        </w:rPr>
      </w:pPr>
    </w:p>
    <w:p w14:paraId="60186D9F" w14:textId="24325F8E" w:rsidR="002E5DEE" w:rsidRPr="00096DCC" w:rsidRDefault="002E5DEE" w:rsidP="00BC0D89">
      <w:pPr>
        <w:pStyle w:val="paragraph"/>
        <w:spacing w:before="0" w:beforeAutospacing="0" w:after="0" w:afterAutospacing="0"/>
        <w:jc w:val="both"/>
        <w:rPr>
          <w:rStyle w:val="normaltextrun"/>
          <w:rFonts w:ascii="Arial" w:eastAsia="Arial" w:hAnsi="Arial" w:cs="Arial"/>
          <w:sz w:val="22"/>
          <w:szCs w:val="22"/>
          <w:lang w:val="es-CR"/>
        </w:rPr>
      </w:pPr>
    </w:p>
    <w:p w14:paraId="02772566" w14:textId="77777777" w:rsidR="002E5DEE" w:rsidRPr="00096DCC" w:rsidRDefault="002E5DEE" w:rsidP="002E5DEE">
      <w:pPr>
        <w:pStyle w:val="paragraph"/>
        <w:spacing w:before="0" w:beforeAutospacing="0" w:after="0" w:afterAutospacing="0"/>
        <w:jc w:val="both"/>
        <w:rPr>
          <w:rStyle w:val="normaltextrun"/>
          <w:rFonts w:ascii="Arial" w:eastAsia="Arial" w:hAnsi="Arial" w:cs="Arial"/>
          <w:sz w:val="22"/>
          <w:szCs w:val="22"/>
          <w:lang w:val="es-CR"/>
        </w:rPr>
      </w:pPr>
    </w:p>
    <w:p w14:paraId="1A186889" w14:textId="77777777" w:rsidR="002E5DEE" w:rsidRPr="00096DCC" w:rsidRDefault="002E5DEE" w:rsidP="002E5DEE">
      <w:pPr>
        <w:pStyle w:val="paragraph"/>
        <w:spacing w:before="0" w:beforeAutospacing="0" w:after="0" w:afterAutospacing="0"/>
        <w:jc w:val="both"/>
        <w:rPr>
          <w:rStyle w:val="normaltextrun"/>
          <w:rFonts w:ascii="Arial" w:eastAsia="Arial" w:hAnsi="Arial" w:cs="Arial"/>
          <w:sz w:val="22"/>
          <w:szCs w:val="22"/>
          <w:lang w:val="es-CR"/>
        </w:rPr>
      </w:pPr>
    </w:p>
    <w:p w14:paraId="00212AF3" w14:textId="6E3D4C29" w:rsidR="002E5DEE" w:rsidRPr="00096DCC" w:rsidRDefault="002E5DEE" w:rsidP="002E5DEE">
      <w:pPr>
        <w:pStyle w:val="paragraph"/>
        <w:spacing w:before="0" w:beforeAutospacing="0" w:after="0" w:afterAutospacing="0"/>
        <w:jc w:val="both"/>
        <w:rPr>
          <w:rStyle w:val="normaltextrun"/>
          <w:rFonts w:ascii="Arial" w:eastAsia="Arial" w:hAnsi="Arial" w:cs="Arial"/>
          <w:sz w:val="22"/>
          <w:szCs w:val="22"/>
          <w:lang w:val="es-CR"/>
        </w:rPr>
      </w:pPr>
    </w:p>
    <w:p w14:paraId="409FA7C5" w14:textId="47F4198A" w:rsidR="00931E34" w:rsidRPr="00096DCC" w:rsidRDefault="00931E34" w:rsidP="002E5DEE">
      <w:pPr>
        <w:pStyle w:val="paragraph"/>
        <w:spacing w:before="0" w:beforeAutospacing="0" w:after="0" w:afterAutospacing="0"/>
        <w:jc w:val="both"/>
        <w:rPr>
          <w:rStyle w:val="normaltextrun"/>
          <w:rFonts w:ascii="Arial" w:eastAsia="Arial" w:hAnsi="Arial" w:cs="Arial"/>
          <w:sz w:val="22"/>
          <w:szCs w:val="22"/>
          <w:lang w:val="es-CR"/>
        </w:rPr>
      </w:pPr>
    </w:p>
    <w:p w14:paraId="7A84AF53" w14:textId="5574C3D2" w:rsidR="00931E34" w:rsidRPr="00096DCC" w:rsidRDefault="00931E34" w:rsidP="002E5DEE">
      <w:pPr>
        <w:pStyle w:val="paragraph"/>
        <w:spacing w:before="0" w:beforeAutospacing="0" w:after="0" w:afterAutospacing="0"/>
        <w:jc w:val="both"/>
        <w:rPr>
          <w:rStyle w:val="normaltextrun"/>
          <w:rFonts w:ascii="Arial" w:eastAsia="Arial" w:hAnsi="Arial" w:cs="Arial"/>
          <w:sz w:val="22"/>
          <w:szCs w:val="22"/>
          <w:lang w:val="es-CR"/>
        </w:rPr>
      </w:pPr>
    </w:p>
    <w:p w14:paraId="7B8924C7" w14:textId="5754F029" w:rsidR="00E15BC8" w:rsidRPr="00096DCC" w:rsidRDefault="00E15BC8" w:rsidP="002E5DEE">
      <w:pPr>
        <w:pStyle w:val="paragraph"/>
        <w:spacing w:before="0" w:beforeAutospacing="0" w:after="0" w:afterAutospacing="0"/>
        <w:jc w:val="both"/>
        <w:rPr>
          <w:rStyle w:val="normaltextrun"/>
          <w:rFonts w:ascii="Arial" w:eastAsia="Arial" w:hAnsi="Arial" w:cs="Arial"/>
          <w:sz w:val="22"/>
          <w:szCs w:val="22"/>
          <w:lang w:val="es-CR"/>
        </w:rPr>
      </w:pPr>
    </w:p>
    <w:p w14:paraId="708E371F" w14:textId="1AE5A57D" w:rsidR="00E15BC8" w:rsidRPr="00096DCC" w:rsidRDefault="00E15BC8" w:rsidP="002E5DEE">
      <w:pPr>
        <w:pStyle w:val="paragraph"/>
        <w:spacing w:before="0" w:beforeAutospacing="0" w:after="0" w:afterAutospacing="0"/>
        <w:jc w:val="both"/>
        <w:rPr>
          <w:rStyle w:val="normaltextrun"/>
          <w:rFonts w:ascii="Arial" w:eastAsia="Arial" w:hAnsi="Arial" w:cs="Arial"/>
          <w:sz w:val="22"/>
          <w:szCs w:val="22"/>
          <w:lang w:val="es-CR"/>
        </w:rPr>
      </w:pPr>
    </w:p>
    <w:p w14:paraId="770A5E62" w14:textId="63D3DBB9" w:rsidR="00E15BC8" w:rsidRPr="00096DCC" w:rsidRDefault="00E15BC8" w:rsidP="002E5DEE">
      <w:pPr>
        <w:pStyle w:val="paragraph"/>
        <w:spacing w:before="0" w:beforeAutospacing="0" w:after="0" w:afterAutospacing="0"/>
        <w:jc w:val="both"/>
        <w:rPr>
          <w:rStyle w:val="normaltextrun"/>
          <w:rFonts w:ascii="Arial" w:eastAsia="Arial" w:hAnsi="Arial" w:cs="Arial"/>
          <w:sz w:val="22"/>
          <w:szCs w:val="22"/>
          <w:lang w:val="es-CR"/>
        </w:rPr>
      </w:pPr>
    </w:p>
    <w:p w14:paraId="51A12771" w14:textId="2E72EEB9" w:rsidR="00E15BC8" w:rsidRPr="00096DCC" w:rsidRDefault="00E15BC8" w:rsidP="002E5DEE">
      <w:pPr>
        <w:pStyle w:val="paragraph"/>
        <w:spacing w:before="0" w:beforeAutospacing="0" w:after="0" w:afterAutospacing="0"/>
        <w:jc w:val="both"/>
        <w:rPr>
          <w:rStyle w:val="normaltextrun"/>
          <w:rFonts w:ascii="Arial" w:eastAsia="Arial" w:hAnsi="Arial" w:cs="Arial"/>
          <w:sz w:val="22"/>
          <w:szCs w:val="22"/>
          <w:lang w:val="es-CR"/>
        </w:rPr>
      </w:pPr>
    </w:p>
    <w:p w14:paraId="5E0FA929" w14:textId="77777777" w:rsidR="007D5A4C" w:rsidRPr="00096DCC" w:rsidRDefault="007D5A4C" w:rsidP="002E5DEE">
      <w:pPr>
        <w:pStyle w:val="paragraph"/>
        <w:spacing w:before="0" w:beforeAutospacing="0" w:after="0" w:afterAutospacing="0"/>
        <w:jc w:val="both"/>
        <w:rPr>
          <w:rStyle w:val="Textoennegrita"/>
          <w:rFonts w:ascii="Arial" w:hAnsi="Arial" w:cs="Arial"/>
          <w:sz w:val="22"/>
          <w:szCs w:val="22"/>
        </w:rPr>
      </w:pPr>
    </w:p>
    <w:p w14:paraId="461B7AB7" w14:textId="77777777" w:rsidR="007D5A4C" w:rsidRPr="00096DCC" w:rsidRDefault="007D5A4C" w:rsidP="002E5DEE">
      <w:pPr>
        <w:pStyle w:val="paragraph"/>
        <w:spacing w:before="0" w:beforeAutospacing="0" w:after="0" w:afterAutospacing="0"/>
        <w:jc w:val="both"/>
        <w:rPr>
          <w:rStyle w:val="Textoennegrita"/>
          <w:rFonts w:ascii="Arial" w:hAnsi="Arial" w:cs="Arial"/>
          <w:sz w:val="22"/>
          <w:szCs w:val="22"/>
        </w:rPr>
      </w:pPr>
    </w:p>
    <w:p w14:paraId="4ECEA76F" w14:textId="77777777" w:rsidR="007D5A4C" w:rsidRPr="00096DCC" w:rsidRDefault="007D5A4C" w:rsidP="002E5DEE">
      <w:pPr>
        <w:pStyle w:val="paragraph"/>
        <w:spacing w:before="0" w:beforeAutospacing="0" w:after="0" w:afterAutospacing="0"/>
        <w:jc w:val="both"/>
        <w:rPr>
          <w:rStyle w:val="Textoennegrita"/>
          <w:rFonts w:ascii="Arial" w:hAnsi="Arial" w:cs="Arial"/>
          <w:sz w:val="22"/>
          <w:szCs w:val="22"/>
        </w:rPr>
      </w:pPr>
    </w:p>
    <w:p w14:paraId="5FBA680F" w14:textId="77777777" w:rsidR="007D5A4C" w:rsidRPr="00096DCC" w:rsidRDefault="007D5A4C" w:rsidP="002E5DEE">
      <w:pPr>
        <w:pStyle w:val="paragraph"/>
        <w:spacing w:before="0" w:beforeAutospacing="0" w:after="0" w:afterAutospacing="0"/>
        <w:jc w:val="both"/>
        <w:rPr>
          <w:rStyle w:val="Textoennegrita"/>
          <w:rFonts w:ascii="Arial" w:hAnsi="Arial" w:cs="Arial"/>
          <w:sz w:val="22"/>
          <w:szCs w:val="22"/>
        </w:rPr>
      </w:pPr>
    </w:p>
    <w:p w14:paraId="0DFA7F39" w14:textId="77777777" w:rsidR="007D5A4C" w:rsidRPr="00096DCC" w:rsidRDefault="007D5A4C" w:rsidP="002E5DEE">
      <w:pPr>
        <w:pStyle w:val="paragraph"/>
        <w:spacing w:before="0" w:beforeAutospacing="0" w:after="0" w:afterAutospacing="0"/>
        <w:jc w:val="both"/>
        <w:rPr>
          <w:rStyle w:val="Textoennegrita"/>
          <w:rFonts w:ascii="Arial" w:hAnsi="Arial" w:cs="Arial"/>
          <w:sz w:val="22"/>
          <w:szCs w:val="22"/>
        </w:rPr>
      </w:pPr>
    </w:p>
    <w:p w14:paraId="41DACBFB" w14:textId="77777777" w:rsidR="007D5A4C" w:rsidRPr="00096DCC" w:rsidRDefault="007D5A4C" w:rsidP="002E5DEE">
      <w:pPr>
        <w:pStyle w:val="paragraph"/>
        <w:spacing w:before="0" w:beforeAutospacing="0" w:after="0" w:afterAutospacing="0"/>
        <w:jc w:val="both"/>
        <w:rPr>
          <w:rStyle w:val="Textoennegrita"/>
          <w:rFonts w:ascii="Arial" w:hAnsi="Arial" w:cs="Arial"/>
          <w:sz w:val="22"/>
          <w:szCs w:val="22"/>
        </w:rPr>
      </w:pPr>
    </w:p>
    <w:p w14:paraId="2C7BACEE" w14:textId="77777777" w:rsidR="007D5A4C" w:rsidRPr="00096DCC" w:rsidRDefault="007D5A4C" w:rsidP="002E5DEE">
      <w:pPr>
        <w:pStyle w:val="paragraph"/>
        <w:spacing w:before="0" w:beforeAutospacing="0" w:after="0" w:afterAutospacing="0"/>
        <w:jc w:val="both"/>
        <w:rPr>
          <w:rStyle w:val="Textoennegrita"/>
          <w:rFonts w:ascii="Arial" w:hAnsi="Arial" w:cs="Arial"/>
          <w:sz w:val="22"/>
          <w:szCs w:val="22"/>
        </w:rPr>
      </w:pPr>
    </w:p>
    <w:p w14:paraId="3BF6AEB6" w14:textId="77777777" w:rsidR="007D5A4C" w:rsidRPr="00096DCC" w:rsidRDefault="007D5A4C" w:rsidP="002E5DEE">
      <w:pPr>
        <w:pStyle w:val="paragraph"/>
        <w:spacing w:before="0" w:beforeAutospacing="0" w:after="0" w:afterAutospacing="0"/>
        <w:jc w:val="both"/>
        <w:rPr>
          <w:rStyle w:val="Textoennegrita"/>
          <w:rFonts w:ascii="Arial" w:hAnsi="Arial" w:cs="Arial"/>
          <w:sz w:val="22"/>
          <w:szCs w:val="22"/>
        </w:rPr>
      </w:pPr>
    </w:p>
    <w:p w14:paraId="72DF6589" w14:textId="77777777" w:rsidR="007D5A4C" w:rsidRPr="00096DCC" w:rsidRDefault="007D5A4C" w:rsidP="002E5DEE">
      <w:pPr>
        <w:pStyle w:val="paragraph"/>
        <w:spacing w:before="0" w:beforeAutospacing="0" w:after="0" w:afterAutospacing="0"/>
        <w:jc w:val="both"/>
        <w:rPr>
          <w:rStyle w:val="Textoennegrita"/>
          <w:rFonts w:ascii="Arial" w:hAnsi="Arial" w:cs="Arial"/>
          <w:sz w:val="22"/>
          <w:szCs w:val="22"/>
        </w:rPr>
      </w:pPr>
    </w:p>
    <w:p w14:paraId="67CC637C" w14:textId="77777777" w:rsidR="007D5A4C" w:rsidRPr="00096DCC" w:rsidRDefault="007D5A4C" w:rsidP="002E5DEE">
      <w:pPr>
        <w:pStyle w:val="paragraph"/>
        <w:spacing w:before="0" w:beforeAutospacing="0" w:after="0" w:afterAutospacing="0"/>
        <w:jc w:val="both"/>
        <w:rPr>
          <w:rStyle w:val="Textoennegrita"/>
          <w:rFonts w:ascii="Arial" w:hAnsi="Arial" w:cs="Arial"/>
          <w:sz w:val="22"/>
          <w:szCs w:val="22"/>
        </w:rPr>
      </w:pPr>
    </w:p>
    <w:p w14:paraId="6663CEC0" w14:textId="77777777" w:rsidR="007D5A4C" w:rsidRPr="00096DCC" w:rsidRDefault="007D5A4C" w:rsidP="002E5DEE">
      <w:pPr>
        <w:pStyle w:val="paragraph"/>
        <w:spacing w:before="0" w:beforeAutospacing="0" w:after="0" w:afterAutospacing="0"/>
        <w:jc w:val="both"/>
        <w:rPr>
          <w:rStyle w:val="Textoennegrita"/>
          <w:rFonts w:ascii="Arial" w:hAnsi="Arial" w:cs="Arial"/>
          <w:sz w:val="22"/>
          <w:szCs w:val="22"/>
        </w:rPr>
      </w:pPr>
    </w:p>
    <w:p w14:paraId="72B2F061" w14:textId="1ACAB74F" w:rsidR="00931E34" w:rsidRPr="0072360B" w:rsidRDefault="00931E34" w:rsidP="0072360B">
      <w:pPr>
        <w:pStyle w:val="Default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sectPr w:rsidR="00931E34" w:rsidRPr="007236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B8E53" w14:textId="77777777" w:rsidR="007F6345" w:rsidRDefault="007F6345" w:rsidP="00BC0D89">
      <w:pPr>
        <w:spacing w:after="0" w:line="240" w:lineRule="auto"/>
      </w:pPr>
      <w:r>
        <w:separator/>
      </w:r>
    </w:p>
  </w:endnote>
  <w:endnote w:type="continuationSeparator" w:id="0">
    <w:p w14:paraId="2795806C" w14:textId="77777777" w:rsidR="007F6345" w:rsidRDefault="007F6345" w:rsidP="00BC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43A83" w14:textId="77777777" w:rsidR="007F6345" w:rsidRDefault="007F6345" w:rsidP="00BC0D89">
      <w:pPr>
        <w:spacing w:after="0" w:line="240" w:lineRule="auto"/>
      </w:pPr>
      <w:r>
        <w:separator/>
      </w:r>
    </w:p>
  </w:footnote>
  <w:footnote w:type="continuationSeparator" w:id="0">
    <w:p w14:paraId="50F6B11C" w14:textId="77777777" w:rsidR="007F6345" w:rsidRDefault="007F6345" w:rsidP="00BC0D89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un0SaWj1" int2:invalidationBookmarkName="" int2:hashCode="0zTeFSV77RTx5A" int2:id="cxu5NWtV">
      <int2:state int2:type="WordDesignerDefaultAnnotation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5CD5"/>
    <w:multiLevelType w:val="hybridMultilevel"/>
    <w:tmpl w:val="3B745D2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B6D145"/>
    <w:multiLevelType w:val="multilevel"/>
    <w:tmpl w:val="32DEB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A7846"/>
    <w:multiLevelType w:val="hybridMultilevel"/>
    <w:tmpl w:val="B67073B2"/>
    <w:lvl w:ilvl="0" w:tplc="140A0015">
      <w:start w:val="1"/>
      <w:numFmt w:val="upp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DD2133"/>
    <w:multiLevelType w:val="hybridMultilevel"/>
    <w:tmpl w:val="D1F671F8"/>
    <w:lvl w:ilvl="0" w:tplc="1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7193550"/>
    <w:multiLevelType w:val="hybridMultilevel"/>
    <w:tmpl w:val="DE5E4DD2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841FF2"/>
    <w:multiLevelType w:val="hybridMultilevel"/>
    <w:tmpl w:val="F5D2FAB8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24DD1"/>
    <w:multiLevelType w:val="hybridMultilevel"/>
    <w:tmpl w:val="3DC058AC"/>
    <w:lvl w:ilvl="0" w:tplc="FFFFFFFF">
      <w:start w:val="1"/>
      <w:numFmt w:val="upperLetter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494A71"/>
    <w:multiLevelType w:val="hybridMultilevel"/>
    <w:tmpl w:val="50DC9E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4391E"/>
    <w:multiLevelType w:val="hybridMultilevel"/>
    <w:tmpl w:val="8F94AB28"/>
    <w:lvl w:ilvl="0" w:tplc="140A0015">
      <w:start w:val="1"/>
      <w:numFmt w:val="upp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8A37AA"/>
    <w:multiLevelType w:val="hybridMultilevel"/>
    <w:tmpl w:val="50DC9E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651C5"/>
    <w:multiLevelType w:val="hybridMultilevel"/>
    <w:tmpl w:val="348E9386"/>
    <w:lvl w:ilvl="0" w:tplc="2FDECD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5517AB"/>
    <w:multiLevelType w:val="hybridMultilevel"/>
    <w:tmpl w:val="50DC9E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E7A6A"/>
    <w:multiLevelType w:val="hybridMultilevel"/>
    <w:tmpl w:val="FC84E632"/>
    <w:lvl w:ilvl="0" w:tplc="1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9B1039F"/>
    <w:multiLevelType w:val="hybridMultilevel"/>
    <w:tmpl w:val="786AE0BE"/>
    <w:lvl w:ilvl="0" w:tplc="109CB5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7D0AEF"/>
    <w:multiLevelType w:val="hybridMultilevel"/>
    <w:tmpl w:val="369094B2"/>
    <w:lvl w:ilvl="0" w:tplc="06B814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8C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F435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0E4F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F628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AA6A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AB3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CF9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FCDC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13"/>
  </w:num>
  <w:num w:numId="6">
    <w:abstractNumId w:val="5"/>
  </w:num>
  <w:num w:numId="7">
    <w:abstractNumId w:val="10"/>
  </w:num>
  <w:num w:numId="8">
    <w:abstractNumId w:val="12"/>
  </w:num>
  <w:num w:numId="9">
    <w:abstractNumId w:val="8"/>
  </w:num>
  <w:num w:numId="10">
    <w:abstractNumId w:val="4"/>
  </w:num>
  <w:num w:numId="11">
    <w:abstractNumId w:val="6"/>
  </w:num>
  <w:num w:numId="12">
    <w:abstractNumId w:val="0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94"/>
    <w:rsid w:val="00000B2A"/>
    <w:rsid w:val="00006A39"/>
    <w:rsid w:val="00030AD1"/>
    <w:rsid w:val="00036008"/>
    <w:rsid w:val="0003698D"/>
    <w:rsid w:val="000457ED"/>
    <w:rsid w:val="000555AC"/>
    <w:rsid w:val="000578F2"/>
    <w:rsid w:val="00096DCC"/>
    <w:rsid w:val="000D0763"/>
    <w:rsid w:val="000D4645"/>
    <w:rsid w:val="0012132B"/>
    <w:rsid w:val="001253F3"/>
    <w:rsid w:val="00130126"/>
    <w:rsid w:val="00131428"/>
    <w:rsid w:val="001A49E0"/>
    <w:rsid w:val="001E5D91"/>
    <w:rsid w:val="001E60DF"/>
    <w:rsid w:val="001F7F09"/>
    <w:rsid w:val="00201135"/>
    <w:rsid w:val="00205EDD"/>
    <w:rsid w:val="00225CC5"/>
    <w:rsid w:val="00250C77"/>
    <w:rsid w:val="002B05DE"/>
    <w:rsid w:val="002C04CE"/>
    <w:rsid w:val="002E5DEE"/>
    <w:rsid w:val="00305EE3"/>
    <w:rsid w:val="00311523"/>
    <w:rsid w:val="00314AFF"/>
    <w:rsid w:val="00335E45"/>
    <w:rsid w:val="0035477D"/>
    <w:rsid w:val="00354961"/>
    <w:rsid w:val="0036213A"/>
    <w:rsid w:val="00364EFB"/>
    <w:rsid w:val="003810F9"/>
    <w:rsid w:val="003834AC"/>
    <w:rsid w:val="00383594"/>
    <w:rsid w:val="003B27A3"/>
    <w:rsid w:val="003D1229"/>
    <w:rsid w:val="003D3BB4"/>
    <w:rsid w:val="003D76CC"/>
    <w:rsid w:val="003E2F2E"/>
    <w:rsid w:val="00403454"/>
    <w:rsid w:val="00433E99"/>
    <w:rsid w:val="00460E23"/>
    <w:rsid w:val="004628FA"/>
    <w:rsid w:val="00463312"/>
    <w:rsid w:val="0047611D"/>
    <w:rsid w:val="004A46AF"/>
    <w:rsid w:val="004A72CA"/>
    <w:rsid w:val="004D42F5"/>
    <w:rsid w:val="004E2182"/>
    <w:rsid w:val="004E7EF1"/>
    <w:rsid w:val="00573641"/>
    <w:rsid w:val="005A050B"/>
    <w:rsid w:val="005C2BE1"/>
    <w:rsid w:val="00624296"/>
    <w:rsid w:val="00677402"/>
    <w:rsid w:val="00681747"/>
    <w:rsid w:val="006A2293"/>
    <w:rsid w:val="006B7215"/>
    <w:rsid w:val="006C5747"/>
    <w:rsid w:val="006C780B"/>
    <w:rsid w:val="007023DF"/>
    <w:rsid w:val="00702E95"/>
    <w:rsid w:val="00703E41"/>
    <w:rsid w:val="00707C15"/>
    <w:rsid w:val="0072360B"/>
    <w:rsid w:val="00726808"/>
    <w:rsid w:val="007712DA"/>
    <w:rsid w:val="007C1275"/>
    <w:rsid w:val="007D5A4C"/>
    <w:rsid w:val="007E1AB4"/>
    <w:rsid w:val="007F028F"/>
    <w:rsid w:val="007F30C6"/>
    <w:rsid w:val="007F6345"/>
    <w:rsid w:val="00856B9E"/>
    <w:rsid w:val="00877F8D"/>
    <w:rsid w:val="008913FA"/>
    <w:rsid w:val="00897367"/>
    <w:rsid w:val="008A6107"/>
    <w:rsid w:val="008E26A5"/>
    <w:rsid w:val="00901CF5"/>
    <w:rsid w:val="00902244"/>
    <w:rsid w:val="00931E34"/>
    <w:rsid w:val="00940C8F"/>
    <w:rsid w:val="009542C3"/>
    <w:rsid w:val="009779E5"/>
    <w:rsid w:val="009B4325"/>
    <w:rsid w:val="009B4655"/>
    <w:rsid w:val="009C48A7"/>
    <w:rsid w:val="00A23705"/>
    <w:rsid w:val="00A251D1"/>
    <w:rsid w:val="00A40873"/>
    <w:rsid w:val="00A524FB"/>
    <w:rsid w:val="00AA2356"/>
    <w:rsid w:val="00AE0F67"/>
    <w:rsid w:val="00AE6AF8"/>
    <w:rsid w:val="00B13E28"/>
    <w:rsid w:val="00B362CC"/>
    <w:rsid w:val="00B42628"/>
    <w:rsid w:val="00B66F08"/>
    <w:rsid w:val="00BC0D89"/>
    <w:rsid w:val="00C17C6D"/>
    <w:rsid w:val="00C24324"/>
    <w:rsid w:val="00C33CDB"/>
    <w:rsid w:val="00C61A1F"/>
    <w:rsid w:val="00C667AB"/>
    <w:rsid w:val="00C67BE9"/>
    <w:rsid w:val="00CA696E"/>
    <w:rsid w:val="00CD6479"/>
    <w:rsid w:val="00CE7B81"/>
    <w:rsid w:val="00D07702"/>
    <w:rsid w:val="00D456AC"/>
    <w:rsid w:val="00D62A27"/>
    <w:rsid w:val="00DA6C52"/>
    <w:rsid w:val="00DB438B"/>
    <w:rsid w:val="00DD1A96"/>
    <w:rsid w:val="00DD31BA"/>
    <w:rsid w:val="00DD3949"/>
    <w:rsid w:val="00E13B93"/>
    <w:rsid w:val="00E150A4"/>
    <w:rsid w:val="00E15BC8"/>
    <w:rsid w:val="00E55468"/>
    <w:rsid w:val="00E64477"/>
    <w:rsid w:val="00E678B3"/>
    <w:rsid w:val="00E82304"/>
    <w:rsid w:val="00EB45D0"/>
    <w:rsid w:val="00EE6D44"/>
    <w:rsid w:val="00F04262"/>
    <w:rsid w:val="00F076C7"/>
    <w:rsid w:val="00F61DE7"/>
    <w:rsid w:val="00F727FC"/>
    <w:rsid w:val="00F80DE4"/>
    <w:rsid w:val="00F976F3"/>
    <w:rsid w:val="02E6F552"/>
    <w:rsid w:val="032F25B0"/>
    <w:rsid w:val="0500BF7D"/>
    <w:rsid w:val="06A4F298"/>
    <w:rsid w:val="06D9C180"/>
    <w:rsid w:val="09E47D2C"/>
    <w:rsid w:val="0A303808"/>
    <w:rsid w:val="0BE10C7E"/>
    <w:rsid w:val="0D03773B"/>
    <w:rsid w:val="0D7CDCDF"/>
    <w:rsid w:val="0FFDE2C2"/>
    <w:rsid w:val="1330EE86"/>
    <w:rsid w:val="13E2A899"/>
    <w:rsid w:val="192FDCF2"/>
    <w:rsid w:val="19B12C10"/>
    <w:rsid w:val="1AAA419C"/>
    <w:rsid w:val="1C4C099E"/>
    <w:rsid w:val="1DE7D9FF"/>
    <w:rsid w:val="2076FCF3"/>
    <w:rsid w:val="2358BFD3"/>
    <w:rsid w:val="23885E93"/>
    <w:rsid w:val="279D4BE5"/>
    <w:rsid w:val="2A6D8E63"/>
    <w:rsid w:val="2AF421CB"/>
    <w:rsid w:val="2B82B397"/>
    <w:rsid w:val="2BFFE90A"/>
    <w:rsid w:val="2E838487"/>
    <w:rsid w:val="2EBA5459"/>
    <w:rsid w:val="2F3BE916"/>
    <w:rsid w:val="2FB97025"/>
    <w:rsid w:val="30112629"/>
    <w:rsid w:val="30873084"/>
    <w:rsid w:val="34BF7C05"/>
    <w:rsid w:val="35C8A697"/>
    <w:rsid w:val="362E15B1"/>
    <w:rsid w:val="3681BA5F"/>
    <w:rsid w:val="375327B8"/>
    <w:rsid w:val="37827A29"/>
    <w:rsid w:val="37928205"/>
    <w:rsid w:val="37EF97E1"/>
    <w:rsid w:val="3EB968E3"/>
    <w:rsid w:val="3F021D52"/>
    <w:rsid w:val="3F1B28C4"/>
    <w:rsid w:val="40B15998"/>
    <w:rsid w:val="42E2B37B"/>
    <w:rsid w:val="42EBEB16"/>
    <w:rsid w:val="442C26BE"/>
    <w:rsid w:val="4646C2F9"/>
    <w:rsid w:val="464B42DA"/>
    <w:rsid w:val="4775D4AA"/>
    <w:rsid w:val="483F7866"/>
    <w:rsid w:val="4A92BD22"/>
    <w:rsid w:val="4BBAA596"/>
    <w:rsid w:val="4C73F74D"/>
    <w:rsid w:val="4E38AC81"/>
    <w:rsid w:val="5049406C"/>
    <w:rsid w:val="567B28A8"/>
    <w:rsid w:val="572DFECE"/>
    <w:rsid w:val="57EAA9D8"/>
    <w:rsid w:val="5AE652B7"/>
    <w:rsid w:val="5F40E20F"/>
    <w:rsid w:val="60DE639F"/>
    <w:rsid w:val="64E61FEE"/>
    <w:rsid w:val="64F680F5"/>
    <w:rsid w:val="66EA0E9F"/>
    <w:rsid w:val="67DA01D2"/>
    <w:rsid w:val="691C32A6"/>
    <w:rsid w:val="699906FC"/>
    <w:rsid w:val="6A07CFA6"/>
    <w:rsid w:val="6C488001"/>
    <w:rsid w:val="6E391AE9"/>
    <w:rsid w:val="6EA44BDD"/>
    <w:rsid w:val="6ED9E99B"/>
    <w:rsid w:val="702DE6AE"/>
    <w:rsid w:val="70BDE870"/>
    <w:rsid w:val="719657A7"/>
    <w:rsid w:val="732C8E69"/>
    <w:rsid w:val="73AA786A"/>
    <w:rsid w:val="75636C3C"/>
    <w:rsid w:val="78E23B55"/>
    <w:rsid w:val="7960D027"/>
    <w:rsid w:val="79883EAF"/>
    <w:rsid w:val="799ABED9"/>
    <w:rsid w:val="7BC465E4"/>
    <w:rsid w:val="7C3E9493"/>
    <w:rsid w:val="7C4D9734"/>
    <w:rsid w:val="7F777DBC"/>
    <w:rsid w:val="7F78F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6F53"/>
  <w15:chartTrackingRefBased/>
  <w15:docId w15:val="{B2552D3C-817B-460C-A5AB-455B19B8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8FA"/>
  </w:style>
  <w:style w:type="paragraph" w:styleId="Ttulo1">
    <w:name w:val="heading 1"/>
    <w:basedOn w:val="Normal"/>
    <w:next w:val="Normal"/>
    <w:link w:val="Ttulo1Car"/>
    <w:qFormat/>
    <w:rsid w:val="004628F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628FA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customStyle="1" w:styleId="paragraph">
    <w:name w:val="paragraph"/>
    <w:basedOn w:val="Normal"/>
    <w:rsid w:val="0046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4628FA"/>
  </w:style>
  <w:style w:type="character" w:customStyle="1" w:styleId="eop">
    <w:name w:val="eop"/>
    <w:basedOn w:val="Fuentedeprrafopredeter"/>
    <w:rsid w:val="004628FA"/>
  </w:style>
  <w:style w:type="paragraph" w:styleId="Prrafodelista">
    <w:name w:val="List Paragraph"/>
    <w:basedOn w:val="Normal"/>
    <w:uiPriority w:val="34"/>
    <w:qFormat/>
    <w:rsid w:val="001E5D91"/>
    <w:pPr>
      <w:ind w:left="720"/>
      <w:contextualSpacing/>
    </w:pPr>
  </w:style>
  <w:style w:type="paragraph" w:customStyle="1" w:styleId="Default">
    <w:name w:val="Default"/>
    <w:rsid w:val="00DD31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ui-provider">
    <w:name w:val="ui-provider"/>
    <w:basedOn w:val="Fuentedeprrafopredeter"/>
    <w:rsid w:val="0012132B"/>
  </w:style>
  <w:style w:type="paragraph" w:customStyle="1" w:styleId="xmsonormal">
    <w:name w:val="x_msonormal"/>
    <w:basedOn w:val="Normal"/>
    <w:uiPriority w:val="99"/>
    <w:rsid w:val="00C61A1F"/>
    <w:pPr>
      <w:spacing w:after="0" w:line="240" w:lineRule="auto"/>
    </w:pPr>
    <w:rPr>
      <w:rFonts w:ascii="Calibri" w:hAnsi="Calibri" w:cs="Calibri"/>
      <w:lang w:eastAsia="es-CR"/>
    </w:rPr>
  </w:style>
  <w:style w:type="paragraph" w:styleId="Encabezado">
    <w:name w:val="header"/>
    <w:basedOn w:val="Normal"/>
    <w:link w:val="EncabezadoCar"/>
    <w:uiPriority w:val="99"/>
    <w:unhideWhenUsed/>
    <w:rsid w:val="00BC0D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D89"/>
  </w:style>
  <w:style w:type="paragraph" w:styleId="Piedepgina">
    <w:name w:val="footer"/>
    <w:basedOn w:val="Normal"/>
    <w:link w:val="PiedepginaCar"/>
    <w:uiPriority w:val="99"/>
    <w:unhideWhenUsed/>
    <w:rsid w:val="00BC0D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D89"/>
  </w:style>
  <w:style w:type="paragraph" w:styleId="Textodeglobo">
    <w:name w:val="Balloon Text"/>
    <w:basedOn w:val="Normal"/>
    <w:link w:val="TextodegloboCar"/>
    <w:uiPriority w:val="99"/>
    <w:semiHidden/>
    <w:unhideWhenUsed/>
    <w:rsid w:val="00BC0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D89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E15B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22a73a94c8194d6a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3593B-AEEA-44B8-9FEB-6A2558C0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 Corrales</dc:creator>
  <cp:keywords/>
  <dc:description/>
  <cp:lastModifiedBy>Johanna Gamboa Corrales</cp:lastModifiedBy>
  <cp:revision>146</cp:revision>
  <cp:lastPrinted>2023-10-19T19:44:00Z</cp:lastPrinted>
  <dcterms:created xsi:type="dcterms:W3CDTF">2022-12-01T16:56:00Z</dcterms:created>
  <dcterms:modified xsi:type="dcterms:W3CDTF">2023-10-20T19:58:00Z</dcterms:modified>
</cp:coreProperties>
</file>