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05EDD" w:rsidR="004628FA" w:rsidP="004628FA" w:rsidRDefault="004628FA" w14:paraId="063105F6" w14:textId="77777777">
      <w:pPr>
        <w:rPr>
          <w:rFonts w:ascii="Arial" w:hAnsi="Arial" w:cs="Arial"/>
        </w:rPr>
      </w:pPr>
      <w:r w:rsidRPr="00205EDD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05EDD" w:rsidR="004628FA" w:rsidP="004628FA" w:rsidRDefault="004628FA" w14:paraId="672A6659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0A37501D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5DAB6C7B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02EB378F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:rsidRPr="00205EDD" w:rsidR="004628FA" w:rsidP="004628FA" w:rsidRDefault="004628FA" w14:paraId="72090A0B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205EDD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:rsidRPr="00205EDD" w:rsidR="004628FA" w:rsidP="004628FA" w:rsidRDefault="004628FA" w14:paraId="2D29531B" w14:textId="77777777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205EDD">
        <w:rPr>
          <w:rFonts w:eastAsia="SimSun"/>
          <w:sz w:val="22"/>
          <w:szCs w:val="22"/>
        </w:rPr>
        <w:t>Junta Directiva</w:t>
      </w:r>
    </w:p>
    <w:p w:rsidRPr="00205EDD" w:rsidR="004628FA" w:rsidP="004628FA" w:rsidRDefault="004628FA" w14:paraId="6A05A809" w14:textId="77777777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Pr="00205EDD" w:rsidR="004628FA" w:rsidP="004628FA" w:rsidRDefault="004628FA" w14:paraId="5A39BBE3" w14:textId="77777777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Pr="00205EDD" w:rsidR="004628FA" w:rsidP="37928205" w:rsidRDefault="004628FA" w14:paraId="34BC68A4" w14:textId="4AF634FD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</w:rPr>
        <w:t>N°01-2024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miércoles 31 de enero 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de 2024 a las 3:00 p.m., modalidad </w:t>
      </w:r>
      <w:r w:rsidRPr="62DD2951" w:rsidR="739F40B3">
        <w:rPr>
          <w:rFonts w:eastAsia="Arial"/>
          <w:b w:val="0"/>
          <w:bCs w:val="0"/>
          <w:noProof w:val="0"/>
          <w:color w:val="auto"/>
          <w:sz w:val="22"/>
          <w:szCs w:val="22"/>
        </w:rPr>
        <w:t>virtual</w:t>
      </w:r>
      <w:bookmarkStart w:name="_GoBack" w:id="0"/>
      <w:bookmarkEnd w:id="0"/>
    </w:p>
    <w:p w:rsidRPr="00205EDD" w:rsidR="004628FA" w:rsidP="37928205" w:rsidRDefault="004628FA" w14:paraId="41C8F396" w14:textId="77777777">
      <w:pPr>
        <w:rPr>
          <w:rFonts w:ascii="Arial" w:hAnsi="Arial" w:eastAsia="Arial" w:cs="Arial"/>
        </w:rPr>
      </w:pPr>
    </w:p>
    <w:p w:rsidRPr="00205EDD" w:rsidR="004628FA" w:rsidP="37928205" w:rsidRDefault="004628FA" w14:paraId="704904EE" w14:textId="77777777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37928205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:rsidRPr="00205EDD" w:rsidR="004628FA" w:rsidP="37928205" w:rsidRDefault="004628FA" w14:paraId="72A3D3EC" w14:textId="5B0BEE22">
      <w:pPr>
        <w:spacing w:after="0" w:line="240" w:lineRule="auto"/>
        <w:jc w:val="both"/>
        <w:rPr>
          <w:rFonts w:ascii="Arial" w:hAnsi="Arial" w:eastAsia="Arial" w:cs="Arial"/>
        </w:rPr>
      </w:pPr>
    </w:p>
    <w:p w:rsidRPr="00205EDD" w:rsidR="00205EDD" w:rsidP="37928205" w:rsidRDefault="00205EDD" w14:paraId="73BB7AB2" w14:textId="7A5EFCFD">
      <w:pPr>
        <w:spacing w:after="0" w:line="240" w:lineRule="auto"/>
        <w:jc w:val="both"/>
        <w:rPr>
          <w:rFonts w:ascii="Arial" w:hAnsi="Arial" w:eastAsia="Arial" w:cs="Arial"/>
        </w:rPr>
      </w:pPr>
    </w:p>
    <w:p w:rsidRPr="00205EDD" w:rsidR="00205EDD" w:rsidP="37928205" w:rsidRDefault="00205EDD" w14:paraId="46C67F65" w14:textId="7480263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37928205">
        <w:rPr>
          <w:rStyle w:val="normaltextrun"/>
          <w:rFonts w:ascii="Arial" w:hAnsi="Arial" w:eastAsia="Arial" w:cs="Arial"/>
          <w:sz w:val="22"/>
          <w:szCs w:val="22"/>
          <w:lang w:val="es-CR"/>
        </w:rPr>
        <w:t>Lectura y aprobación Agenda</w:t>
      </w:r>
      <w:r w:rsidR="00572137">
        <w:rPr>
          <w:rStyle w:val="eop"/>
          <w:rFonts w:ascii="Arial" w:hAnsi="Arial" w:eastAsia="Arial" w:cs="Arial"/>
          <w:sz w:val="22"/>
          <w:szCs w:val="22"/>
        </w:rPr>
        <w:t> N°01-2024</w:t>
      </w:r>
    </w:p>
    <w:p w:rsidRPr="00205EDD" w:rsidR="00205EDD" w:rsidP="37928205" w:rsidRDefault="00205EDD" w14:paraId="4812315D" w14:textId="7777777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eastAsia="Arial" w:cs="Arial"/>
          <w:sz w:val="22"/>
          <w:szCs w:val="22"/>
        </w:rPr>
      </w:pPr>
    </w:p>
    <w:p w:rsidR="007E1AB4" w:rsidP="37928205" w:rsidRDefault="00926455" w14:paraId="2022B194" w14:textId="73E0E55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Lectura y aprobación </w:t>
      </w:r>
      <w:r w:rsidR="00572137">
        <w:rPr>
          <w:rStyle w:val="normaltextrun"/>
          <w:rFonts w:ascii="Arial" w:hAnsi="Arial" w:eastAsia="Arial" w:cs="Arial"/>
          <w:sz w:val="22"/>
          <w:szCs w:val="22"/>
          <w:lang w:val="es-CR"/>
        </w:rPr>
        <w:t>Acta N°10</w:t>
      </w:r>
      <w:r w:rsidRPr="37928205" w:rsidR="00205EDD">
        <w:rPr>
          <w:rStyle w:val="normaltextrun"/>
          <w:rFonts w:ascii="Arial" w:hAnsi="Arial" w:eastAsia="Arial" w:cs="Arial"/>
          <w:sz w:val="22"/>
          <w:szCs w:val="22"/>
          <w:lang w:val="es-CR"/>
        </w:rPr>
        <w:t>-2023</w:t>
      </w:r>
    </w:p>
    <w:p w:rsidRPr="00C17C6D" w:rsidR="00C17C6D" w:rsidP="00C17C6D" w:rsidRDefault="00C17C6D" w14:paraId="631ED295" w14:textId="00799820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="00D0130B" w:rsidP="00D0130B" w:rsidRDefault="00BB6011" w14:paraId="174FF85E" w14:textId="24590A9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  <w:r>
        <w:rPr>
          <w:rFonts w:ascii="Arial" w:hAnsi="Arial" w:eastAsia="Arial" w:cs="Arial"/>
          <w:sz w:val="22"/>
          <w:szCs w:val="22"/>
          <w:lang w:val="es-CR"/>
        </w:rPr>
        <w:t>Ejecución Presupuestaria 2023</w:t>
      </w:r>
      <w:r w:rsidR="00572137">
        <w:rPr>
          <w:rFonts w:ascii="Arial" w:hAnsi="Arial" w:eastAsia="Arial" w:cs="Arial"/>
          <w:sz w:val="22"/>
          <w:szCs w:val="22"/>
          <w:lang w:val="es-CR"/>
        </w:rPr>
        <w:t xml:space="preserve"> del FONAFIFO y el Fideicomiso 544</w:t>
      </w:r>
    </w:p>
    <w:p w:rsidRPr="00D0130B" w:rsidR="00D0130B" w:rsidP="00D0130B" w:rsidRDefault="00D0130B" w14:paraId="06F8703E" w14:textId="22396273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="00D0130B" w:rsidP="00B20C72" w:rsidRDefault="00D0130B" w14:paraId="045A4D31" w14:textId="4E614C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  <w:r>
        <w:rPr>
          <w:rFonts w:ascii="Arial" w:hAnsi="Arial" w:eastAsia="Arial" w:cs="Arial"/>
          <w:sz w:val="22"/>
          <w:szCs w:val="22"/>
          <w:lang w:val="es-CR"/>
        </w:rPr>
        <w:t>Propuesta modificación Reglamento de crédito.</w:t>
      </w:r>
    </w:p>
    <w:p w:rsidRPr="00B20C72" w:rsidR="00B20C72" w:rsidP="00B20C72" w:rsidRDefault="00B20C72" w14:paraId="1BFE9C9C" w14:textId="2EC94EF9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="00B20C72" w:rsidP="3FCF8CEB" w:rsidRDefault="00B20C72" w14:paraId="78CC31C9" w14:textId="5DF561A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  <w:r>
        <w:rPr>
          <w:rFonts w:ascii="Arial" w:hAnsi="Arial" w:eastAsia="Arial" w:cs="Arial"/>
          <w:sz w:val="22"/>
          <w:szCs w:val="22"/>
          <w:lang w:val="es-CR"/>
        </w:rPr>
        <w:t>Propuesta de operación del PSA – Protección de Bosque 2024</w:t>
      </w:r>
    </w:p>
    <w:p w:rsidRPr="00096DCC" w:rsidR="00A61C23" w:rsidP="00A61C23" w:rsidRDefault="00A61C23" w14:paraId="2B5DFC22" w14:textId="0AF49FAD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p w:rsidRPr="00096DCC" w:rsidR="00A61C23" w:rsidP="00A61C23" w:rsidRDefault="00A61C23" w14:paraId="4F9E664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  <w:r w:rsidRPr="485566BB">
        <w:rPr>
          <w:rStyle w:val="normaltextrun"/>
          <w:rFonts w:ascii="Arial" w:hAnsi="Arial" w:eastAsia="Arial" w:cs="Arial"/>
          <w:sz w:val="22"/>
          <w:szCs w:val="22"/>
        </w:rPr>
        <w:t>Lectura de correspondencia</w:t>
      </w:r>
    </w:p>
    <w:p w:rsidRPr="00096DCC" w:rsidR="00A61C23" w:rsidP="00A61C23" w:rsidRDefault="00A61C23" w14:paraId="0AC6F8BB" w14:textId="77777777">
      <w:pPr>
        <w:pStyle w:val="Prrafodelista"/>
        <w:spacing w:after="0" w:line="240" w:lineRule="auto"/>
        <w:rPr>
          <w:rStyle w:val="normaltextrun"/>
          <w:rFonts w:ascii="Arial" w:hAnsi="Arial" w:eastAsia="Arial" w:cs="Arial"/>
        </w:rPr>
      </w:pPr>
    </w:p>
    <w:p w:rsidRPr="00096DCC" w:rsidR="00A61C23" w:rsidP="00A61C23" w:rsidRDefault="00A61C23" w14:paraId="0E40DB3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  <w:r w:rsidRPr="00096DCC">
        <w:rPr>
          <w:rStyle w:val="normaltextrun"/>
          <w:rFonts w:ascii="Arial" w:hAnsi="Arial" w:eastAsia="Arial" w:cs="Arial"/>
          <w:sz w:val="22"/>
          <w:szCs w:val="22"/>
        </w:rPr>
        <w:t>Correspondencia recibida:</w:t>
      </w:r>
    </w:p>
    <w:p w:rsidR="00A61C23" w:rsidP="00572137" w:rsidRDefault="00A61C23" w14:paraId="6AD5C15B" w14:textId="3EE1FCCE">
      <w:pPr>
        <w:spacing w:after="0" w:line="240" w:lineRule="auto"/>
        <w:rPr>
          <w:rStyle w:val="normaltextrun"/>
          <w:rFonts w:ascii="Arial" w:hAnsi="Arial" w:eastAsia="Arial" w:cs="Arial"/>
          <w:lang w:val="pt"/>
        </w:rPr>
      </w:pPr>
    </w:p>
    <w:p w:rsidRPr="00ED3569" w:rsidR="00A61C23" w:rsidP="00A61C23" w:rsidRDefault="00A61C23" w14:paraId="6596828F" w14:textId="07A89E83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proofErr w:type="spellStart"/>
      <w:r w:rsidRPr="00ED3569">
        <w:rPr>
          <w:rStyle w:val="normaltextrun"/>
          <w:rFonts w:ascii="Arial" w:hAnsi="Arial" w:eastAsia="Arial" w:cs="Arial"/>
          <w:lang w:val="pt"/>
        </w:rPr>
        <w:t>Resumen</w:t>
      </w:r>
      <w:proofErr w:type="spellEnd"/>
      <w:r w:rsidRPr="00ED3569">
        <w:rPr>
          <w:rStyle w:val="normaltextrun"/>
          <w:rFonts w:ascii="Arial" w:hAnsi="Arial" w:eastAsia="Arial" w:cs="Arial"/>
          <w:lang w:val="pt"/>
        </w:rPr>
        <w:t xml:space="preserve"> Marca País </w:t>
      </w:r>
      <w:proofErr w:type="spellStart"/>
      <w:r w:rsidRPr="00ED3569">
        <w:rPr>
          <w:rStyle w:val="normaltextrun"/>
          <w:rFonts w:ascii="Arial" w:hAnsi="Arial" w:eastAsia="Arial" w:cs="Arial"/>
          <w:lang w:val="pt"/>
        </w:rPr>
        <w:t>Esencial</w:t>
      </w:r>
      <w:proofErr w:type="spellEnd"/>
      <w:r w:rsidRPr="00ED3569">
        <w:rPr>
          <w:rStyle w:val="normaltextrun"/>
          <w:rFonts w:ascii="Arial" w:hAnsi="Arial" w:eastAsia="Arial" w:cs="Arial"/>
          <w:lang w:val="pt"/>
        </w:rPr>
        <w:t xml:space="preserve"> Costa Rica</w:t>
      </w:r>
    </w:p>
    <w:p w:rsidR="008B24F1" w:rsidP="008B24F1" w:rsidRDefault="008B24F1" w14:paraId="534DDF72" w14:textId="77777777">
      <w:pPr>
        <w:spacing w:after="0" w:line="240" w:lineRule="auto"/>
        <w:rPr>
          <w:rStyle w:val="normaltextrun"/>
          <w:rFonts w:ascii="Arial" w:hAnsi="Arial" w:eastAsia="Arial" w:cs="Arial"/>
        </w:rPr>
      </w:pPr>
    </w:p>
    <w:p w:rsidR="00A61C23" w:rsidP="008B24F1" w:rsidRDefault="00A61C23" w14:paraId="717098F3" w14:textId="5E131519">
      <w:pPr>
        <w:spacing w:after="0" w:line="240" w:lineRule="auto"/>
        <w:ind w:firstLine="633"/>
        <w:rPr>
          <w:rStyle w:val="normaltextrun"/>
          <w:rFonts w:ascii="Arial" w:hAnsi="Arial" w:eastAsia="Arial" w:cs="Arial"/>
          <w:lang w:val="pt"/>
        </w:rPr>
      </w:pPr>
      <w:r w:rsidRPr="00ED3569">
        <w:rPr>
          <w:rStyle w:val="normaltextrun"/>
          <w:rFonts w:ascii="Arial" w:hAnsi="Arial" w:eastAsia="Arial" w:cs="Arial"/>
          <w:lang w:val="pt"/>
        </w:rPr>
        <w:t xml:space="preserve">Informe de </w:t>
      </w:r>
      <w:proofErr w:type="spellStart"/>
      <w:r w:rsidRPr="00ED3569">
        <w:rPr>
          <w:rStyle w:val="normaltextrun"/>
          <w:rFonts w:ascii="Arial" w:hAnsi="Arial" w:eastAsia="Arial" w:cs="Arial"/>
          <w:lang w:val="pt"/>
        </w:rPr>
        <w:t>evaluación</w:t>
      </w:r>
      <w:proofErr w:type="spellEnd"/>
      <w:r w:rsidRPr="00ED3569">
        <w:rPr>
          <w:rStyle w:val="normaltextrun"/>
          <w:rFonts w:ascii="Arial" w:hAnsi="Arial" w:eastAsia="Arial" w:cs="Arial"/>
          <w:lang w:val="pt"/>
        </w:rPr>
        <w:t xml:space="preserve"> </w:t>
      </w:r>
      <w:proofErr w:type="spellStart"/>
      <w:r w:rsidRPr="00ED3569">
        <w:rPr>
          <w:rStyle w:val="normaltextrun"/>
          <w:rFonts w:ascii="Arial" w:hAnsi="Arial" w:eastAsia="Arial" w:cs="Arial"/>
          <w:lang w:val="pt"/>
        </w:rPr>
        <w:t>del</w:t>
      </w:r>
      <w:proofErr w:type="spellEnd"/>
      <w:r w:rsidRPr="00ED3569">
        <w:rPr>
          <w:rStyle w:val="normaltextrun"/>
          <w:rFonts w:ascii="Arial" w:hAnsi="Arial" w:eastAsia="Arial" w:cs="Arial"/>
          <w:lang w:val="pt"/>
        </w:rPr>
        <w:t xml:space="preserve"> protocolo marca país </w:t>
      </w:r>
      <w:proofErr w:type="spellStart"/>
      <w:r w:rsidRPr="00ED3569">
        <w:rPr>
          <w:rStyle w:val="normaltextrun"/>
          <w:rFonts w:ascii="Arial" w:hAnsi="Arial" w:eastAsia="Arial" w:cs="Arial"/>
          <w:lang w:val="pt"/>
        </w:rPr>
        <w:t>esencial</w:t>
      </w:r>
      <w:proofErr w:type="spellEnd"/>
      <w:r w:rsidRPr="00ED3569">
        <w:rPr>
          <w:rStyle w:val="normaltextrun"/>
          <w:rFonts w:ascii="Arial" w:hAnsi="Arial" w:eastAsia="Arial" w:cs="Arial"/>
          <w:lang w:val="pt"/>
        </w:rPr>
        <w:t xml:space="preserve"> </w:t>
      </w:r>
      <w:r w:rsidRPr="00ED3569" w:rsidR="004C3EDD">
        <w:rPr>
          <w:rStyle w:val="normaltextrun"/>
          <w:rFonts w:ascii="Arial" w:hAnsi="Arial" w:eastAsia="Arial" w:cs="Arial"/>
          <w:lang w:val="pt"/>
        </w:rPr>
        <w:t>Costa Rica</w:t>
      </w:r>
    </w:p>
    <w:p w:rsidR="00AB2D15" w:rsidP="00A61C23" w:rsidRDefault="00AB2D15" w14:paraId="7D32AFEC" w14:textId="1C93F9A1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="00AB2D15" w:rsidP="00A61C23" w:rsidRDefault="00AB2D15" w14:paraId="73DC69EE" w14:textId="73D26EDF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r w:rsidRPr="2EA22335">
        <w:rPr>
          <w:rStyle w:val="normaltextrun"/>
          <w:rFonts w:ascii="Arial" w:hAnsi="Arial" w:eastAsia="Arial" w:cs="Arial"/>
          <w:lang w:val="pt"/>
        </w:rPr>
        <w:t>O</w:t>
      </w:r>
      <w:r w:rsidRPr="2EA22335" w:rsidR="00443FE5">
        <w:rPr>
          <w:rStyle w:val="normaltextrun"/>
          <w:rFonts w:ascii="Arial" w:hAnsi="Arial" w:eastAsia="Arial" w:cs="Arial"/>
          <w:lang w:val="pt"/>
        </w:rPr>
        <w:t xml:space="preserve">ficio </w:t>
      </w:r>
      <w:proofErr w:type="spellStart"/>
      <w:r w:rsidRPr="2EA22335" w:rsidR="00443FE5">
        <w:rPr>
          <w:rStyle w:val="normaltextrun"/>
          <w:rFonts w:ascii="Arial" w:hAnsi="Arial" w:eastAsia="Arial" w:cs="Arial"/>
          <w:lang w:val="pt"/>
        </w:rPr>
        <w:t>o</w:t>
      </w:r>
      <w:r w:rsidRPr="2EA22335">
        <w:rPr>
          <w:rStyle w:val="normaltextrun"/>
          <w:rFonts w:ascii="Arial" w:hAnsi="Arial" w:eastAsia="Arial" w:cs="Arial"/>
          <w:lang w:val="pt"/>
        </w:rPr>
        <w:t>torgamiento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de la licencia de uso corporativo de la Marca País </w:t>
      </w:r>
    </w:p>
    <w:p w:rsidR="2EA22335" w:rsidP="2EA22335" w:rsidRDefault="2EA22335" w14:paraId="021C3CFF" w14:textId="11F60FA6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</w:p>
    <w:p w:rsidR="00E8BD29" w:rsidP="2EA22335" w:rsidRDefault="00E8BD29" w14:paraId="753B48E7" w14:textId="6899E8E0">
      <w:pPr>
        <w:spacing w:after="0" w:line="240" w:lineRule="auto"/>
        <w:ind w:left="633"/>
        <w:rPr>
          <w:rStyle w:val="normaltextrun"/>
          <w:rFonts w:ascii="Arial" w:hAnsi="Arial" w:eastAsia="Arial" w:cs="Arial"/>
          <w:lang w:val="pt"/>
        </w:rPr>
      </w:pPr>
      <w:r w:rsidRPr="2EA22335">
        <w:rPr>
          <w:rStyle w:val="normaltextrun"/>
          <w:rFonts w:ascii="Arial" w:hAnsi="Arial" w:eastAsia="Arial" w:cs="Arial"/>
          <w:lang w:val="pt"/>
        </w:rPr>
        <w:t xml:space="preserve">Comunicado sobre la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Evaluación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de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Diseño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realizada por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Mideplan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al Programa de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Financiamiento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de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Servicios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 xml:space="preserve"> </w:t>
      </w:r>
      <w:proofErr w:type="spellStart"/>
      <w:r w:rsidRPr="2EA22335">
        <w:rPr>
          <w:rStyle w:val="normaltextrun"/>
          <w:rFonts w:ascii="Arial" w:hAnsi="Arial" w:eastAsia="Arial" w:cs="Arial"/>
          <w:lang w:val="pt"/>
        </w:rPr>
        <w:t>Ambientales</w:t>
      </w:r>
      <w:proofErr w:type="spellEnd"/>
      <w:r w:rsidRPr="2EA22335">
        <w:rPr>
          <w:rStyle w:val="normaltextrun"/>
          <w:rFonts w:ascii="Arial" w:hAnsi="Arial" w:eastAsia="Arial" w:cs="Arial"/>
          <w:lang w:val="pt"/>
        </w:rPr>
        <w:t>-PSA.</w:t>
      </w:r>
    </w:p>
    <w:p w:rsidRPr="00096DCC" w:rsidR="00A61C23" w:rsidP="00572137" w:rsidRDefault="00A61C23" w14:paraId="0668B146" w14:textId="4F4F131B">
      <w:pPr>
        <w:spacing w:after="0" w:line="240" w:lineRule="auto"/>
        <w:rPr>
          <w:rFonts w:ascii="Arial" w:hAnsi="Arial" w:eastAsia="Arial" w:cs="Arial"/>
          <w:lang w:val="pt"/>
        </w:rPr>
      </w:pPr>
    </w:p>
    <w:p w:rsidRPr="003848E0" w:rsidR="00A61C23" w:rsidP="00A61C23" w:rsidRDefault="00A61C23" w14:paraId="79658E2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</w:rPr>
      </w:pPr>
      <w:r w:rsidRPr="003848E0">
        <w:rPr>
          <w:rFonts w:ascii="Arial" w:hAnsi="Arial" w:eastAsia="Arial" w:cs="Arial"/>
          <w:sz w:val="22"/>
          <w:szCs w:val="22"/>
        </w:rPr>
        <w:t>Puntos varios</w:t>
      </w:r>
      <w:r w:rsidRPr="003848E0">
        <w:rPr>
          <w:rStyle w:val="normaltextrun"/>
          <w:rFonts w:ascii="Arial" w:hAnsi="Arial" w:eastAsia="Arial" w:cs="Arial"/>
          <w:sz w:val="22"/>
          <w:szCs w:val="22"/>
        </w:rPr>
        <w:t xml:space="preserve"> </w:t>
      </w:r>
    </w:p>
    <w:p w:rsidRPr="003848E0" w:rsidR="00A61C23" w:rsidP="003848E0" w:rsidRDefault="00A61C23" w14:paraId="2672EBC3" w14:textId="1085863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</w:p>
    <w:p w:rsidRPr="003848E0" w:rsidR="00A61C23" w:rsidP="00A61C23" w:rsidRDefault="003848E0" w14:paraId="0057D62D" w14:textId="306AE95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eastAsia="Arial" w:cs="Arial"/>
          <w:sz w:val="22"/>
          <w:szCs w:val="22"/>
          <w:lang w:val="es-CR"/>
        </w:rPr>
      </w:pPr>
      <w:r w:rsidRPr="003848E0">
        <w:rPr>
          <w:rStyle w:val="normaltextrun"/>
          <w:rFonts w:ascii="Arial" w:hAnsi="Arial" w:eastAsia="Arial" w:cs="Arial"/>
          <w:sz w:val="22"/>
          <w:szCs w:val="22"/>
          <w:lang w:val="es-CR"/>
        </w:rPr>
        <w:t xml:space="preserve">Presentación de los resultados y avances en la implementación de los proyectos que se están ejecutando con el financiamiento de la ITTO </w:t>
      </w:r>
    </w:p>
    <w:p w:rsidRPr="009F5F0D" w:rsidR="00641913" w:rsidP="00665902" w:rsidRDefault="00641913" w14:paraId="31B7A100" w14:textId="1D2C2910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  <w:lang w:val="es-CR"/>
        </w:rPr>
      </w:pPr>
    </w:p>
    <w:sectPr w:rsidRPr="009F5F0D" w:rsidR="0064191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n0SaWj1" int2:invalidationBookmarkName="" int2:hashCode="0zTeFSV77RTx5A" int2:id="cxu5NWt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 w:cs="Arial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0226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3BB4"/>
    <w:rsid w:val="003E2F2E"/>
    <w:rsid w:val="00433E99"/>
    <w:rsid w:val="00443FE5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505D51"/>
    <w:rsid w:val="005061F9"/>
    <w:rsid w:val="00572137"/>
    <w:rsid w:val="00573641"/>
    <w:rsid w:val="005C2BE1"/>
    <w:rsid w:val="00641913"/>
    <w:rsid w:val="00665902"/>
    <w:rsid w:val="00681747"/>
    <w:rsid w:val="006A2293"/>
    <w:rsid w:val="006B7215"/>
    <w:rsid w:val="006D03BF"/>
    <w:rsid w:val="006F1A68"/>
    <w:rsid w:val="00702E95"/>
    <w:rsid w:val="00703E41"/>
    <w:rsid w:val="00707C15"/>
    <w:rsid w:val="00726808"/>
    <w:rsid w:val="007712DA"/>
    <w:rsid w:val="007E1AB4"/>
    <w:rsid w:val="0084268E"/>
    <w:rsid w:val="00856B9E"/>
    <w:rsid w:val="00877F8D"/>
    <w:rsid w:val="008913FA"/>
    <w:rsid w:val="00897367"/>
    <w:rsid w:val="008A6107"/>
    <w:rsid w:val="008B24F1"/>
    <w:rsid w:val="008D7C4F"/>
    <w:rsid w:val="008E26A5"/>
    <w:rsid w:val="00902244"/>
    <w:rsid w:val="00911E4C"/>
    <w:rsid w:val="00926455"/>
    <w:rsid w:val="00940C8F"/>
    <w:rsid w:val="009542C3"/>
    <w:rsid w:val="009B4325"/>
    <w:rsid w:val="009F5F0D"/>
    <w:rsid w:val="00A23705"/>
    <w:rsid w:val="00A251D1"/>
    <w:rsid w:val="00A40873"/>
    <w:rsid w:val="00A524FB"/>
    <w:rsid w:val="00A61C23"/>
    <w:rsid w:val="00A67FF5"/>
    <w:rsid w:val="00AA2356"/>
    <w:rsid w:val="00AB2D15"/>
    <w:rsid w:val="00AE0F67"/>
    <w:rsid w:val="00B13E28"/>
    <w:rsid w:val="00B20C72"/>
    <w:rsid w:val="00B66F08"/>
    <w:rsid w:val="00BB6011"/>
    <w:rsid w:val="00BF0B06"/>
    <w:rsid w:val="00C10ECD"/>
    <w:rsid w:val="00C17C6D"/>
    <w:rsid w:val="00C24324"/>
    <w:rsid w:val="00C27ACA"/>
    <w:rsid w:val="00C667AB"/>
    <w:rsid w:val="00C67BE9"/>
    <w:rsid w:val="00CA696E"/>
    <w:rsid w:val="00CC6885"/>
    <w:rsid w:val="00CD6479"/>
    <w:rsid w:val="00CE7B81"/>
    <w:rsid w:val="00D0130B"/>
    <w:rsid w:val="00D07702"/>
    <w:rsid w:val="00D456AC"/>
    <w:rsid w:val="00D62A27"/>
    <w:rsid w:val="00DD31BA"/>
    <w:rsid w:val="00DD3949"/>
    <w:rsid w:val="00DD6430"/>
    <w:rsid w:val="00E13B93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61DE7"/>
    <w:rsid w:val="00F80DE4"/>
    <w:rsid w:val="00F976F3"/>
    <w:rsid w:val="032F25B0"/>
    <w:rsid w:val="0500BF7D"/>
    <w:rsid w:val="06A4F298"/>
    <w:rsid w:val="06D9C180"/>
    <w:rsid w:val="09E47D2C"/>
    <w:rsid w:val="0A303808"/>
    <w:rsid w:val="0BE10C7E"/>
    <w:rsid w:val="0D7CDCDF"/>
    <w:rsid w:val="0FFDE2C2"/>
    <w:rsid w:val="1165C5BD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BFFE90A"/>
    <w:rsid w:val="2E838487"/>
    <w:rsid w:val="2EA22335"/>
    <w:rsid w:val="2F3BE916"/>
    <w:rsid w:val="2FB97025"/>
    <w:rsid w:val="30112629"/>
    <w:rsid w:val="30873084"/>
    <w:rsid w:val="34BF7C05"/>
    <w:rsid w:val="362E15B1"/>
    <w:rsid w:val="3681BA5F"/>
    <w:rsid w:val="37928205"/>
    <w:rsid w:val="37EF97E1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B42DA"/>
    <w:rsid w:val="483F7866"/>
    <w:rsid w:val="485566BB"/>
    <w:rsid w:val="4A92BD22"/>
    <w:rsid w:val="4BBAA596"/>
    <w:rsid w:val="4C448A55"/>
    <w:rsid w:val="4C73F74D"/>
    <w:rsid w:val="4CDE7C49"/>
    <w:rsid w:val="4E38AC81"/>
    <w:rsid w:val="5049406C"/>
    <w:rsid w:val="567B28A8"/>
    <w:rsid w:val="572DFECE"/>
    <w:rsid w:val="5AE652B7"/>
    <w:rsid w:val="5F40E20F"/>
    <w:rsid w:val="60DE639F"/>
    <w:rsid w:val="62DD2951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32C8E69"/>
    <w:rsid w:val="739F40B3"/>
    <w:rsid w:val="73AA786A"/>
    <w:rsid w:val="75636C3C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styleId="Default" w:customStyle="1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i-provider" w:customStyle="1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microsoft.com/office/2020/10/relationships/intelligence" Target="intelligence2.xml" Id="R22a73a94c8194d6a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9AD0-92AC-45A4-AEEA-EC42EF3289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Wendy Pamela Montero Calvo</lastModifiedBy>
  <revision>156</revision>
  <dcterms:created xsi:type="dcterms:W3CDTF">2022-12-01T16:56:00.0000000Z</dcterms:created>
  <dcterms:modified xsi:type="dcterms:W3CDTF">2024-02-01T15:43:36.5094220Z</dcterms:modified>
</coreProperties>
</file>