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F9BE5" w14:textId="77777777" w:rsidR="009C706E" w:rsidRPr="009C706E" w:rsidRDefault="009C706E" w:rsidP="009C706E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9C706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ACTA 03-2024</w:t>
      </w:r>
    </w:p>
    <w:p w14:paraId="126C93E2" w14:textId="77777777" w:rsidR="009C706E" w:rsidRPr="009C706E" w:rsidRDefault="009C706E" w:rsidP="009C706E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9C706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SESIÓN ORDINARIA JUNTA DIRECTIVA</w:t>
      </w:r>
    </w:p>
    <w:p w14:paraId="6A7209F5" w14:textId="77777777" w:rsidR="009C706E" w:rsidRPr="009C706E" w:rsidRDefault="009C706E" w:rsidP="009C706E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9C706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FONDO NACIONAL DE FINANCIAMIENTO FORESTAL</w:t>
      </w:r>
    </w:p>
    <w:p w14:paraId="33F4F96F" w14:textId="77777777" w:rsidR="009C706E" w:rsidRPr="009C706E" w:rsidRDefault="009C706E" w:rsidP="009C706E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14:paraId="5811F3B6" w14:textId="77777777" w:rsidR="009C706E" w:rsidRPr="009C706E" w:rsidRDefault="009C706E" w:rsidP="009C70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C706E">
        <w:rPr>
          <w:rFonts w:ascii="Arial" w:eastAsia="Calibri" w:hAnsi="Arial" w:cs="Arial"/>
          <w:color w:val="000000" w:themeColor="text1"/>
          <w:sz w:val="20"/>
          <w:szCs w:val="20"/>
        </w:rPr>
        <w:t>Sesión Ordinaria de la Junta Directiva del Fondo Nacional de Financiamiento Forestal, celebrada el miércoles 13 de marzo de dos mil veinticuatro a las 4:15 p.m., modalidad virtual.</w:t>
      </w:r>
    </w:p>
    <w:p w14:paraId="43BF6588" w14:textId="77777777" w:rsidR="009C706E" w:rsidRPr="009C706E" w:rsidRDefault="009C706E" w:rsidP="009C70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20A6F923" w14:textId="77777777" w:rsidR="009C706E" w:rsidRPr="009C706E" w:rsidRDefault="009C706E" w:rsidP="009C70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C706E">
        <w:rPr>
          <w:rFonts w:ascii="Arial" w:eastAsia="Calibri" w:hAnsi="Arial" w:cs="Arial"/>
          <w:color w:val="000000" w:themeColor="text1"/>
          <w:sz w:val="20"/>
          <w:szCs w:val="20"/>
        </w:rPr>
        <w:t>Asistentes:</w:t>
      </w:r>
    </w:p>
    <w:p w14:paraId="40B06851" w14:textId="77777777" w:rsidR="009C706E" w:rsidRPr="009C706E" w:rsidRDefault="009C706E" w:rsidP="009C70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4A9EB288" w14:textId="77777777" w:rsidR="009C706E" w:rsidRPr="009C706E" w:rsidRDefault="009C706E" w:rsidP="009C70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9C706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SR. CARLOS ISAAC PÉREZ MEJÍA</w:t>
      </w:r>
      <w:r w:rsidRPr="009C706E">
        <w:rPr>
          <w:rFonts w:ascii="Arial" w:hAnsi="Arial" w:cs="Arial"/>
          <w:sz w:val="20"/>
          <w:szCs w:val="20"/>
        </w:rPr>
        <w:tab/>
      </w:r>
      <w:r w:rsidRPr="009C706E">
        <w:rPr>
          <w:rFonts w:ascii="Arial" w:hAnsi="Arial" w:cs="Arial"/>
          <w:sz w:val="20"/>
          <w:szCs w:val="20"/>
        </w:rPr>
        <w:tab/>
      </w:r>
      <w:r w:rsidRPr="009C706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PRESIDENTE SUPLENTE</w:t>
      </w:r>
    </w:p>
    <w:p w14:paraId="4533F3B5" w14:textId="77777777" w:rsidR="009C706E" w:rsidRPr="009C706E" w:rsidRDefault="009C706E" w:rsidP="009C70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9C706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SR. FERNANDO VARGAS PÉREZ</w:t>
      </w:r>
      <w:r w:rsidRPr="009C706E">
        <w:rPr>
          <w:rFonts w:ascii="Arial" w:hAnsi="Arial" w:cs="Arial"/>
          <w:sz w:val="20"/>
          <w:szCs w:val="20"/>
        </w:rPr>
        <w:tab/>
      </w:r>
      <w:r w:rsidRPr="009C706E">
        <w:rPr>
          <w:rFonts w:ascii="Arial" w:hAnsi="Arial" w:cs="Arial"/>
          <w:sz w:val="20"/>
          <w:szCs w:val="20"/>
        </w:rPr>
        <w:tab/>
      </w:r>
      <w:r w:rsidRPr="009C706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VICEPRESIDENTE</w:t>
      </w:r>
    </w:p>
    <w:p w14:paraId="75193A99" w14:textId="77777777" w:rsidR="009C706E" w:rsidRPr="009C706E" w:rsidRDefault="009C706E" w:rsidP="009C70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9C706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SR. </w:t>
      </w:r>
      <w:r w:rsidRPr="009C706E">
        <w:rPr>
          <w:rFonts w:ascii="Arial" w:eastAsia="Batang" w:hAnsi="Arial" w:cs="Arial"/>
          <w:b/>
          <w:bCs/>
          <w:color w:val="000000" w:themeColor="text1"/>
          <w:sz w:val="20"/>
          <w:szCs w:val="20"/>
        </w:rPr>
        <w:t>FELIPE VEGA MONGE</w:t>
      </w:r>
      <w:r w:rsidRPr="009C706E">
        <w:rPr>
          <w:rFonts w:ascii="Arial" w:hAnsi="Arial" w:cs="Arial"/>
          <w:sz w:val="20"/>
          <w:szCs w:val="20"/>
        </w:rPr>
        <w:tab/>
      </w:r>
      <w:r w:rsidRPr="009C706E">
        <w:rPr>
          <w:rFonts w:ascii="Arial" w:hAnsi="Arial" w:cs="Arial"/>
          <w:sz w:val="20"/>
          <w:szCs w:val="20"/>
        </w:rPr>
        <w:tab/>
      </w:r>
      <w:r w:rsidRPr="009C706E">
        <w:rPr>
          <w:rFonts w:ascii="Arial" w:hAnsi="Arial" w:cs="Arial"/>
          <w:sz w:val="20"/>
          <w:szCs w:val="20"/>
        </w:rPr>
        <w:tab/>
      </w:r>
      <w:r w:rsidRPr="009C706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SECRETARIO</w:t>
      </w:r>
    </w:p>
    <w:p w14:paraId="63E9E33C" w14:textId="77777777" w:rsidR="009C706E" w:rsidRPr="009C706E" w:rsidRDefault="009C706E" w:rsidP="009C706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9C706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SR. GUSTAVO ELIZONDO FALLAS </w:t>
      </w:r>
      <w:r w:rsidRPr="009C706E">
        <w:rPr>
          <w:sz w:val="20"/>
          <w:szCs w:val="20"/>
        </w:rPr>
        <w:tab/>
      </w:r>
      <w:r w:rsidRPr="009C706E">
        <w:rPr>
          <w:sz w:val="20"/>
          <w:szCs w:val="20"/>
        </w:rPr>
        <w:tab/>
      </w:r>
      <w:r w:rsidRPr="009C706E">
        <w:rPr>
          <w:rFonts w:ascii="Arial" w:hAnsi="Arial" w:cs="Arial"/>
          <w:b/>
          <w:bCs/>
          <w:color w:val="000000" w:themeColor="text1"/>
          <w:sz w:val="20"/>
          <w:szCs w:val="20"/>
        </w:rPr>
        <w:t>TESORERO</w:t>
      </w:r>
    </w:p>
    <w:p w14:paraId="1EBF651E" w14:textId="77777777" w:rsidR="009C706E" w:rsidRPr="009C706E" w:rsidRDefault="009C706E" w:rsidP="009C70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9C706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SR. NESTOR BALTODANO VARGAS </w:t>
      </w:r>
      <w:r w:rsidRPr="009C706E">
        <w:rPr>
          <w:rFonts w:ascii="Arial" w:hAnsi="Arial" w:cs="Arial"/>
          <w:sz w:val="20"/>
          <w:szCs w:val="20"/>
        </w:rPr>
        <w:tab/>
      </w:r>
      <w:r w:rsidRPr="009C706E">
        <w:rPr>
          <w:rFonts w:ascii="Arial" w:hAnsi="Arial" w:cs="Arial"/>
          <w:sz w:val="20"/>
          <w:szCs w:val="20"/>
        </w:rPr>
        <w:tab/>
      </w:r>
      <w:r w:rsidRPr="009C706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VOCAL</w:t>
      </w:r>
    </w:p>
    <w:p w14:paraId="2F96EE17" w14:textId="77777777" w:rsidR="009C706E" w:rsidRPr="009C706E" w:rsidRDefault="009C706E" w:rsidP="009C706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38B90E" w14:textId="77777777" w:rsidR="009C706E" w:rsidRPr="009C706E" w:rsidRDefault="009C706E" w:rsidP="00F61D1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r w:rsidRPr="009C706E">
        <w:rPr>
          <w:rFonts w:ascii="Arial" w:hAnsi="Arial" w:cs="Arial"/>
          <w:color w:val="000000" w:themeColor="text1"/>
          <w:sz w:val="20"/>
          <w:szCs w:val="20"/>
        </w:rPr>
        <w:t xml:space="preserve">Participan los señores Jorge Mario Rodríguez Zúñiga, Director General, Luz Virginia Zamora Rodríguez-Directora Legal </w:t>
      </w:r>
      <w:proofErr w:type="spellStart"/>
      <w:r w:rsidRPr="009C706E">
        <w:rPr>
          <w:rFonts w:ascii="Arial" w:hAnsi="Arial" w:cs="Arial"/>
          <w:color w:val="000000" w:themeColor="text1"/>
          <w:sz w:val="20"/>
          <w:szCs w:val="20"/>
        </w:rPr>
        <w:t>a.i.</w:t>
      </w:r>
      <w:proofErr w:type="spellEnd"/>
      <w:r w:rsidRPr="009C706E">
        <w:rPr>
          <w:rFonts w:ascii="Arial" w:hAnsi="Arial" w:cs="Arial"/>
          <w:color w:val="000000" w:themeColor="text1"/>
          <w:sz w:val="20"/>
          <w:szCs w:val="20"/>
        </w:rPr>
        <w:t xml:space="preserve"> y la Sra. Johanna Gamboa Corrales -Secretaria de actas.</w:t>
      </w:r>
    </w:p>
    <w:p w14:paraId="3720199D" w14:textId="77777777" w:rsidR="009C706E" w:rsidRPr="009C706E" w:rsidRDefault="009C706E" w:rsidP="00F61D1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5837978" w14:textId="77777777" w:rsidR="009C706E" w:rsidRPr="009C706E" w:rsidRDefault="009C706E" w:rsidP="00F61D1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706E">
        <w:rPr>
          <w:rFonts w:ascii="Arial" w:hAnsi="Arial" w:cs="Arial"/>
          <w:color w:val="000000" w:themeColor="text1"/>
          <w:sz w:val="20"/>
          <w:szCs w:val="20"/>
        </w:rPr>
        <w:t xml:space="preserve">Invitados: Gilmar Navarrete Chacón-Director de Servicios Ambientales y Alonso Chacón Meza-Jefe </w:t>
      </w:r>
      <w:proofErr w:type="spellStart"/>
      <w:r w:rsidRPr="009C706E">
        <w:rPr>
          <w:rFonts w:ascii="Arial" w:hAnsi="Arial" w:cs="Arial"/>
          <w:color w:val="000000" w:themeColor="text1"/>
          <w:sz w:val="20"/>
          <w:szCs w:val="20"/>
        </w:rPr>
        <w:t>a.i.</w:t>
      </w:r>
      <w:proofErr w:type="spellEnd"/>
      <w:r w:rsidRPr="009C706E">
        <w:rPr>
          <w:rFonts w:ascii="Arial" w:hAnsi="Arial" w:cs="Arial"/>
          <w:color w:val="000000" w:themeColor="text1"/>
          <w:sz w:val="20"/>
          <w:szCs w:val="20"/>
        </w:rPr>
        <w:t xml:space="preserve"> Unidad de Planificación y Control de Gestión.</w:t>
      </w:r>
    </w:p>
    <w:p w14:paraId="7FD7DDD6" w14:textId="77777777" w:rsidR="009C706E" w:rsidRPr="009C706E" w:rsidRDefault="009C706E" w:rsidP="00F61D1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665481" w14:textId="77777777" w:rsidR="009C706E" w:rsidRPr="009C706E" w:rsidRDefault="009C706E" w:rsidP="00F61D1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706E">
        <w:rPr>
          <w:rFonts w:ascii="Arial" w:hAnsi="Arial" w:cs="Arial"/>
          <w:color w:val="000000" w:themeColor="text1"/>
          <w:sz w:val="20"/>
          <w:szCs w:val="20"/>
        </w:rPr>
        <w:t>Ausentes con justificación: El señor Franz Tattenbach Capra.</w:t>
      </w:r>
    </w:p>
    <w:p w14:paraId="4BC492C8" w14:textId="77777777" w:rsidR="009C706E" w:rsidRPr="009C706E" w:rsidRDefault="009C706E" w:rsidP="00F61D1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2538AC7" w14:textId="77777777" w:rsidR="009C706E" w:rsidRPr="009C706E" w:rsidRDefault="009C706E" w:rsidP="00F61D16">
      <w:pPr>
        <w:pStyle w:val="Default"/>
        <w:jc w:val="both"/>
        <w:rPr>
          <w:rStyle w:val="normaltextrun"/>
          <w:b/>
          <w:bCs/>
          <w:color w:val="000000" w:themeColor="text1"/>
          <w:sz w:val="20"/>
          <w:szCs w:val="20"/>
          <w:u w:val="single"/>
        </w:rPr>
      </w:pPr>
      <w:r w:rsidRPr="009C706E">
        <w:rPr>
          <w:rStyle w:val="normaltextrun"/>
          <w:b/>
          <w:bCs/>
          <w:color w:val="000000" w:themeColor="text1"/>
          <w:sz w:val="20"/>
          <w:szCs w:val="20"/>
          <w:u w:val="single"/>
        </w:rPr>
        <w:t>ACUERDOS TOMADOS EN LA SESIÓN:</w:t>
      </w:r>
    </w:p>
    <w:p w14:paraId="39FFE2BD" w14:textId="77777777" w:rsidR="009C706E" w:rsidRPr="009C706E" w:rsidRDefault="009C706E" w:rsidP="00F61D16">
      <w:pPr>
        <w:pStyle w:val="Default"/>
        <w:jc w:val="both"/>
        <w:rPr>
          <w:rStyle w:val="normaltextrun"/>
          <w:b/>
          <w:bCs/>
          <w:color w:val="000000" w:themeColor="text1"/>
          <w:sz w:val="20"/>
          <w:szCs w:val="20"/>
          <w:u w:val="single"/>
        </w:rPr>
      </w:pPr>
    </w:p>
    <w:p w14:paraId="25DE3F81" w14:textId="77777777" w:rsidR="009C706E" w:rsidRPr="009C706E" w:rsidRDefault="009C706E" w:rsidP="00F61D16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9C70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ACUERDO PRIMERO</w:t>
      </w:r>
      <w:r w:rsidRPr="009C706E">
        <w:rPr>
          <w:rFonts w:ascii="Arial" w:eastAsia="Arial" w:hAnsi="Arial" w:cs="Arial"/>
          <w:color w:val="000000" w:themeColor="text1"/>
          <w:sz w:val="20"/>
          <w:szCs w:val="20"/>
        </w:rPr>
        <w:t xml:space="preserve">. Se aprueba la agenda N°03-2024. </w:t>
      </w:r>
      <w:r w:rsidRPr="009C70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ACUERDO FIRME.</w:t>
      </w:r>
    </w:p>
    <w:p w14:paraId="5A36FA06" w14:textId="77777777" w:rsidR="009C706E" w:rsidRPr="009C706E" w:rsidRDefault="009C706E" w:rsidP="00F61D16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A22A0EF" w14:textId="77777777" w:rsidR="009C706E" w:rsidRPr="009C706E" w:rsidRDefault="009C706E" w:rsidP="00F61D1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C706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ACUERDO SEGUNDO. </w:t>
      </w:r>
      <w:r w:rsidRPr="009C706E">
        <w:rPr>
          <w:rFonts w:ascii="Arial" w:hAnsi="Arial" w:cs="Arial"/>
          <w:color w:val="000000" w:themeColor="text1"/>
          <w:sz w:val="20"/>
          <w:szCs w:val="20"/>
        </w:rPr>
        <w:t xml:space="preserve">Se aprueba el acta N°02-2024. </w:t>
      </w:r>
      <w:r w:rsidRPr="009C706E">
        <w:rPr>
          <w:rFonts w:ascii="Arial" w:hAnsi="Arial" w:cs="Arial"/>
          <w:b/>
          <w:bCs/>
          <w:color w:val="000000" w:themeColor="text1"/>
          <w:sz w:val="20"/>
          <w:szCs w:val="20"/>
        </w:rPr>
        <w:t>ACUERDO FIRME.</w:t>
      </w:r>
    </w:p>
    <w:p w14:paraId="6D84A1C0" w14:textId="77777777" w:rsidR="009C706E" w:rsidRPr="009C706E" w:rsidRDefault="009C706E" w:rsidP="00F61D1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3E340B" w14:textId="77777777" w:rsidR="009C706E" w:rsidRPr="009C706E" w:rsidRDefault="009C706E" w:rsidP="00F61D16">
      <w:pPr>
        <w:pStyle w:val="Default"/>
        <w:tabs>
          <w:tab w:val="left" w:pos="638"/>
        </w:tabs>
        <w:jc w:val="both"/>
        <w:rPr>
          <w:color w:val="000000" w:themeColor="text1"/>
          <w:sz w:val="20"/>
          <w:szCs w:val="20"/>
        </w:rPr>
      </w:pPr>
      <w:r w:rsidRPr="009C706E">
        <w:rPr>
          <w:b/>
          <w:bCs/>
          <w:color w:val="000000" w:themeColor="text1"/>
          <w:sz w:val="20"/>
          <w:szCs w:val="20"/>
          <w:lang w:val="es-ES"/>
        </w:rPr>
        <w:t>ACUERDO TERCERO.</w:t>
      </w:r>
      <w:r w:rsidRPr="009C706E">
        <w:rPr>
          <w:color w:val="000000" w:themeColor="text1"/>
          <w:sz w:val="20"/>
          <w:szCs w:val="20"/>
          <w:lang w:val="es-ES"/>
        </w:rPr>
        <w:t xml:space="preserve"> Se da por conocido y recibido el informe de seguimiento de acuerdos de Junta Directiva. </w:t>
      </w:r>
      <w:r w:rsidRPr="009C706E">
        <w:rPr>
          <w:b/>
          <w:bCs/>
          <w:color w:val="000000" w:themeColor="text1"/>
          <w:sz w:val="20"/>
          <w:szCs w:val="20"/>
          <w:lang w:val="es-ES"/>
        </w:rPr>
        <w:t>ACUERDO FIRME.</w:t>
      </w:r>
    </w:p>
    <w:p w14:paraId="315F560D" w14:textId="77777777" w:rsidR="009C706E" w:rsidRPr="009C706E" w:rsidRDefault="009C706E" w:rsidP="00F61D16">
      <w:pPr>
        <w:pStyle w:val="Default"/>
        <w:tabs>
          <w:tab w:val="left" w:pos="638"/>
        </w:tabs>
        <w:jc w:val="both"/>
        <w:rPr>
          <w:color w:val="000000" w:themeColor="text1"/>
          <w:sz w:val="20"/>
          <w:szCs w:val="20"/>
        </w:rPr>
      </w:pPr>
    </w:p>
    <w:p w14:paraId="3174F236" w14:textId="77777777" w:rsidR="009C706E" w:rsidRPr="009C706E" w:rsidRDefault="009C706E" w:rsidP="00F61D16">
      <w:pPr>
        <w:pStyle w:val="Default"/>
        <w:tabs>
          <w:tab w:val="left" w:pos="638"/>
        </w:tabs>
        <w:jc w:val="both"/>
        <w:rPr>
          <w:b/>
          <w:bCs/>
          <w:color w:val="000000" w:themeColor="text1"/>
          <w:sz w:val="20"/>
          <w:szCs w:val="20"/>
        </w:rPr>
      </w:pPr>
      <w:r w:rsidRPr="009C706E">
        <w:rPr>
          <w:b/>
          <w:bCs/>
          <w:color w:val="000000" w:themeColor="text1"/>
          <w:sz w:val="20"/>
          <w:szCs w:val="20"/>
        </w:rPr>
        <w:t>ACUERDO CUARTO.</w:t>
      </w:r>
      <w:r w:rsidRPr="009C706E">
        <w:rPr>
          <w:bCs/>
          <w:color w:val="000000" w:themeColor="text1"/>
          <w:sz w:val="20"/>
          <w:szCs w:val="20"/>
        </w:rPr>
        <w:t xml:space="preserve"> Se da por conocido y recibido el Informe sobre acciones realizadas para la propuesta de PSA de reforestación.  </w:t>
      </w:r>
      <w:r w:rsidRPr="009C706E">
        <w:rPr>
          <w:b/>
          <w:bCs/>
          <w:color w:val="000000" w:themeColor="text1"/>
          <w:sz w:val="20"/>
          <w:szCs w:val="20"/>
        </w:rPr>
        <w:t>ACUERDO FIRME.</w:t>
      </w:r>
    </w:p>
    <w:p w14:paraId="6E7CD203" w14:textId="77777777" w:rsidR="009C706E" w:rsidRPr="009C706E" w:rsidRDefault="009C706E" w:rsidP="00F61D16">
      <w:pPr>
        <w:pStyle w:val="Default"/>
        <w:jc w:val="both"/>
        <w:rPr>
          <w:b/>
          <w:bCs/>
          <w:color w:val="000000" w:themeColor="text1"/>
          <w:sz w:val="20"/>
          <w:szCs w:val="20"/>
        </w:rPr>
      </w:pPr>
    </w:p>
    <w:p w14:paraId="4591B979" w14:textId="77777777" w:rsidR="009C706E" w:rsidRPr="009C706E" w:rsidRDefault="009C706E" w:rsidP="00F61D16">
      <w:pPr>
        <w:pStyle w:val="Default"/>
        <w:jc w:val="both"/>
        <w:rPr>
          <w:b/>
          <w:bCs/>
          <w:color w:val="000000" w:themeColor="text1"/>
          <w:sz w:val="20"/>
          <w:szCs w:val="20"/>
        </w:rPr>
      </w:pPr>
      <w:r w:rsidRPr="009C706E">
        <w:rPr>
          <w:b/>
          <w:bCs/>
          <w:color w:val="000000" w:themeColor="text1"/>
          <w:sz w:val="20"/>
          <w:szCs w:val="20"/>
        </w:rPr>
        <w:t xml:space="preserve">ACUERDO QUINTO. </w:t>
      </w:r>
      <w:r w:rsidRPr="009C706E">
        <w:rPr>
          <w:bCs/>
          <w:color w:val="000000" w:themeColor="text1"/>
          <w:sz w:val="20"/>
          <w:szCs w:val="20"/>
        </w:rPr>
        <w:t xml:space="preserve">Se da por conocido y recibido el Informe de acciones efectuadas con respecto al Reglamento de Crédito de </w:t>
      </w:r>
      <w:proofErr w:type="spellStart"/>
      <w:r w:rsidRPr="009C706E">
        <w:rPr>
          <w:bCs/>
          <w:color w:val="000000" w:themeColor="text1"/>
          <w:sz w:val="20"/>
          <w:szCs w:val="20"/>
        </w:rPr>
        <w:t>Fonaffio</w:t>
      </w:r>
      <w:proofErr w:type="spellEnd"/>
      <w:r w:rsidRPr="009C706E">
        <w:rPr>
          <w:bCs/>
          <w:color w:val="000000" w:themeColor="text1"/>
          <w:sz w:val="20"/>
          <w:szCs w:val="20"/>
        </w:rPr>
        <w:t xml:space="preserve">. </w:t>
      </w:r>
      <w:r w:rsidRPr="009C706E">
        <w:rPr>
          <w:b/>
          <w:bCs/>
          <w:color w:val="000000" w:themeColor="text1"/>
          <w:sz w:val="20"/>
          <w:szCs w:val="20"/>
        </w:rPr>
        <w:t>ACUERDO FIRME.</w:t>
      </w:r>
    </w:p>
    <w:p w14:paraId="02851E85" w14:textId="77777777" w:rsidR="009C706E" w:rsidRPr="009C706E" w:rsidRDefault="009C706E" w:rsidP="00F61D16">
      <w:pPr>
        <w:pStyle w:val="Default"/>
        <w:tabs>
          <w:tab w:val="left" w:pos="638"/>
        </w:tabs>
        <w:jc w:val="both"/>
        <w:rPr>
          <w:b/>
          <w:bCs/>
          <w:color w:val="000000" w:themeColor="text1"/>
          <w:sz w:val="20"/>
          <w:szCs w:val="20"/>
        </w:rPr>
      </w:pPr>
    </w:p>
    <w:p w14:paraId="47F07356" w14:textId="77777777" w:rsidR="009C706E" w:rsidRPr="009C706E" w:rsidRDefault="009C706E" w:rsidP="00F61D16">
      <w:pPr>
        <w:pStyle w:val="Default"/>
        <w:tabs>
          <w:tab w:val="left" w:pos="638"/>
        </w:tabs>
        <w:jc w:val="both"/>
        <w:rPr>
          <w:bCs/>
          <w:color w:val="000000" w:themeColor="text1"/>
          <w:sz w:val="20"/>
          <w:szCs w:val="20"/>
          <w:lang w:val="pt"/>
        </w:rPr>
      </w:pPr>
      <w:r w:rsidRPr="009C706E">
        <w:rPr>
          <w:b/>
          <w:bCs/>
          <w:color w:val="000000" w:themeColor="text1"/>
          <w:sz w:val="20"/>
          <w:szCs w:val="20"/>
          <w:lang w:val="pt"/>
        </w:rPr>
        <w:t>ACUERDO SEXTO.</w:t>
      </w:r>
      <w:r w:rsidRPr="009C706E">
        <w:rPr>
          <w:color w:val="000000" w:themeColor="text1"/>
          <w:sz w:val="20"/>
          <w:szCs w:val="20"/>
          <w:lang w:val="pt"/>
        </w:rPr>
        <w:t xml:space="preserve"> La Junta Directiva da por conocida y recibida la siguiente correspondencia enviada:</w:t>
      </w:r>
    </w:p>
    <w:p w14:paraId="6E858BB9" w14:textId="77777777" w:rsidR="009C706E" w:rsidRPr="009C706E" w:rsidRDefault="009C706E" w:rsidP="00F61D16">
      <w:pPr>
        <w:pStyle w:val="Default"/>
        <w:tabs>
          <w:tab w:val="left" w:pos="638"/>
        </w:tabs>
        <w:jc w:val="both"/>
        <w:rPr>
          <w:color w:val="000000" w:themeColor="text1"/>
          <w:sz w:val="20"/>
          <w:szCs w:val="20"/>
          <w:lang w:val="pt"/>
        </w:rPr>
      </w:pPr>
    </w:p>
    <w:p w14:paraId="144E351E" w14:textId="77777777" w:rsidR="009C706E" w:rsidRPr="009C706E" w:rsidRDefault="009C706E" w:rsidP="00F61D16">
      <w:pPr>
        <w:pStyle w:val="Default"/>
        <w:numPr>
          <w:ilvl w:val="0"/>
          <w:numId w:val="47"/>
        </w:numPr>
        <w:tabs>
          <w:tab w:val="left" w:pos="638"/>
        </w:tabs>
        <w:jc w:val="both"/>
        <w:rPr>
          <w:color w:val="000000" w:themeColor="text1"/>
          <w:sz w:val="20"/>
          <w:szCs w:val="20"/>
          <w:lang w:val="pt"/>
        </w:rPr>
      </w:pPr>
      <w:r w:rsidRPr="009C706E">
        <w:rPr>
          <w:color w:val="000000" w:themeColor="text1"/>
          <w:sz w:val="20"/>
          <w:szCs w:val="20"/>
          <w:lang w:val="pt"/>
        </w:rPr>
        <w:t xml:space="preserve"> Informe de Estados Financieros 2023. </w:t>
      </w:r>
      <w:r w:rsidRPr="009C706E">
        <w:rPr>
          <w:b/>
          <w:bCs/>
          <w:color w:val="000000" w:themeColor="text1"/>
          <w:sz w:val="20"/>
          <w:szCs w:val="20"/>
          <w:lang w:val="pt"/>
        </w:rPr>
        <w:t>ACUERDO FIRME.</w:t>
      </w:r>
    </w:p>
    <w:p w14:paraId="17586B96" w14:textId="77777777" w:rsidR="009C706E" w:rsidRPr="009C706E" w:rsidRDefault="009C706E" w:rsidP="00F61D16">
      <w:pPr>
        <w:pStyle w:val="Default"/>
        <w:tabs>
          <w:tab w:val="left" w:pos="638"/>
        </w:tabs>
        <w:jc w:val="both"/>
        <w:rPr>
          <w:bCs/>
          <w:color w:val="000000" w:themeColor="text1"/>
          <w:sz w:val="20"/>
          <w:szCs w:val="20"/>
          <w:lang w:val="pt"/>
        </w:rPr>
      </w:pPr>
    </w:p>
    <w:p w14:paraId="362408FF" w14:textId="77777777" w:rsidR="009C706E" w:rsidRPr="009C706E" w:rsidRDefault="009C706E" w:rsidP="00F61D16">
      <w:pPr>
        <w:pStyle w:val="Default"/>
        <w:tabs>
          <w:tab w:val="left" w:pos="638"/>
        </w:tabs>
        <w:jc w:val="both"/>
        <w:rPr>
          <w:bCs/>
          <w:color w:val="000000" w:themeColor="text1"/>
          <w:sz w:val="20"/>
          <w:szCs w:val="20"/>
          <w:lang w:val="pt"/>
        </w:rPr>
      </w:pPr>
    </w:p>
    <w:p w14:paraId="1F79FE9F" w14:textId="77777777" w:rsidR="009C706E" w:rsidRPr="009C706E" w:rsidRDefault="009C706E" w:rsidP="00F61D16">
      <w:pPr>
        <w:pStyle w:val="Default"/>
        <w:tabs>
          <w:tab w:val="left" w:pos="638"/>
        </w:tabs>
        <w:jc w:val="both"/>
        <w:rPr>
          <w:color w:val="000000" w:themeColor="text1"/>
          <w:sz w:val="20"/>
          <w:szCs w:val="20"/>
        </w:rPr>
      </w:pPr>
      <w:r w:rsidRPr="009C706E">
        <w:rPr>
          <w:b/>
          <w:bCs/>
          <w:color w:val="000000" w:themeColor="text1"/>
          <w:sz w:val="20"/>
          <w:szCs w:val="20"/>
          <w:lang w:val="es-ES"/>
        </w:rPr>
        <w:t>ACUERDO SÉTIMO.</w:t>
      </w:r>
      <w:r w:rsidRPr="009C706E">
        <w:rPr>
          <w:color w:val="000000" w:themeColor="text1"/>
          <w:sz w:val="20"/>
          <w:szCs w:val="20"/>
          <w:lang w:val="es-ES"/>
        </w:rPr>
        <w:t xml:space="preserve"> La Junta Directiva da por conocido y recibido el informe sobre el premio a la Excelencia Global Ambiental otorgado al país en Dubái y sobre la actividad que está organizando la Embajada de Emiratos Árabes en Costa Rica para celebrar dicho premio. </w:t>
      </w:r>
      <w:r w:rsidRPr="009C706E">
        <w:rPr>
          <w:b/>
          <w:bCs/>
          <w:color w:val="000000" w:themeColor="text1"/>
          <w:sz w:val="20"/>
          <w:szCs w:val="20"/>
          <w:lang w:val="es-ES"/>
        </w:rPr>
        <w:t>ACUERDO FIRME.</w:t>
      </w:r>
    </w:p>
    <w:p w14:paraId="2629E764" w14:textId="77777777" w:rsidR="009C706E" w:rsidRPr="009C706E" w:rsidRDefault="009C706E" w:rsidP="00F61D16">
      <w:pPr>
        <w:pStyle w:val="Default"/>
        <w:tabs>
          <w:tab w:val="left" w:pos="638"/>
        </w:tabs>
        <w:jc w:val="both"/>
        <w:rPr>
          <w:bCs/>
          <w:color w:val="000000" w:themeColor="text1"/>
          <w:sz w:val="20"/>
          <w:szCs w:val="20"/>
          <w:lang w:val="es-ES"/>
        </w:rPr>
      </w:pPr>
    </w:p>
    <w:p w14:paraId="309EA1B3" w14:textId="77777777" w:rsidR="009C706E" w:rsidRPr="009C706E" w:rsidRDefault="009C706E" w:rsidP="00F61D16">
      <w:pPr>
        <w:pStyle w:val="Default"/>
        <w:jc w:val="both"/>
        <w:rPr>
          <w:bCs/>
          <w:color w:val="000000" w:themeColor="text1"/>
          <w:sz w:val="20"/>
          <w:szCs w:val="20"/>
          <w:lang w:val="es-ES"/>
        </w:rPr>
      </w:pPr>
    </w:p>
    <w:p w14:paraId="50AE169C" w14:textId="77777777" w:rsidR="009C706E" w:rsidRPr="009C706E" w:rsidRDefault="009C706E" w:rsidP="00F61D16">
      <w:pPr>
        <w:pStyle w:val="Default"/>
        <w:jc w:val="both"/>
        <w:rPr>
          <w:bCs/>
          <w:color w:val="000000" w:themeColor="text1"/>
          <w:sz w:val="20"/>
          <w:szCs w:val="20"/>
        </w:rPr>
      </w:pPr>
      <w:r w:rsidRPr="009C706E">
        <w:rPr>
          <w:bCs/>
          <w:color w:val="000000" w:themeColor="text1"/>
          <w:sz w:val="20"/>
          <w:szCs w:val="20"/>
          <w:lang w:val="es-ES"/>
        </w:rPr>
        <w:t>Sin más asuntos por tratar se levanta la sesión a las 4:53 p.m.</w:t>
      </w:r>
    </w:p>
    <w:p w14:paraId="64A4991B" w14:textId="77777777" w:rsidR="009C706E" w:rsidRPr="009C706E" w:rsidRDefault="009C706E" w:rsidP="00F61D16">
      <w:pPr>
        <w:pStyle w:val="Default"/>
        <w:jc w:val="both"/>
        <w:rPr>
          <w:bCs/>
          <w:color w:val="000000" w:themeColor="text1"/>
          <w:sz w:val="20"/>
          <w:szCs w:val="20"/>
          <w:lang w:val="es-ES"/>
        </w:rPr>
      </w:pPr>
    </w:p>
    <w:p w14:paraId="19929493" w14:textId="77777777" w:rsidR="009C706E" w:rsidRPr="009C706E" w:rsidRDefault="009C706E" w:rsidP="00F61D16">
      <w:pPr>
        <w:pStyle w:val="Default"/>
        <w:jc w:val="both"/>
        <w:rPr>
          <w:bCs/>
          <w:color w:val="000000" w:themeColor="text1"/>
          <w:sz w:val="20"/>
          <w:szCs w:val="20"/>
          <w:lang w:val="es-ES"/>
        </w:rPr>
      </w:pPr>
    </w:p>
    <w:p w14:paraId="275A973B" w14:textId="77777777" w:rsidR="009C706E" w:rsidRPr="009C706E" w:rsidRDefault="009C706E" w:rsidP="00F61D16">
      <w:pPr>
        <w:pStyle w:val="Default"/>
        <w:jc w:val="both"/>
        <w:rPr>
          <w:b/>
          <w:color w:val="000000" w:themeColor="text1"/>
          <w:sz w:val="20"/>
          <w:szCs w:val="20"/>
          <w:lang w:val="es-ES"/>
        </w:rPr>
      </w:pPr>
      <w:r w:rsidRPr="009C706E">
        <w:rPr>
          <w:b/>
          <w:color w:val="000000" w:themeColor="text1"/>
          <w:sz w:val="20"/>
          <w:szCs w:val="20"/>
        </w:rPr>
        <w:t>SR.  CARLOS ISAAC PÉREZ MEJÍA</w:t>
      </w:r>
      <w:r w:rsidRPr="009C706E">
        <w:rPr>
          <w:b/>
          <w:color w:val="000000" w:themeColor="text1"/>
          <w:sz w:val="20"/>
          <w:szCs w:val="20"/>
        </w:rPr>
        <w:tab/>
      </w:r>
      <w:r w:rsidRPr="009C706E">
        <w:rPr>
          <w:b/>
          <w:color w:val="000000" w:themeColor="text1"/>
          <w:sz w:val="20"/>
          <w:szCs w:val="20"/>
        </w:rPr>
        <w:tab/>
      </w:r>
      <w:r w:rsidRPr="009C706E">
        <w:rPr>
          <w:b/>
          <w:color w:val="000000" w:themeColor="text1"/>
          <w:sz w:val="20"/>
          <w:szCs w:val="20"/>
        </w:rPr>
        <w:tab/>
      </w:r>
      <w:r w:rsidRPr="009C706E">
        <w:rPr>
          <w:b/>
          <w:color w:val="000000" w:themeColor="text1"/>
          <w:sz w:val="20"/>
          <w:szCs w:val="20"/>
        </w:rPr>
        <w:tab/>
        <w:t xml:space="preserve">SR. </w:t>
      </w:r>
      <w:r w:rsidRPr="009C706E">
        <w:rPr>
          <w:b/>
          <w:color w:val="000000" w:themeColor="text1"/>
          <w:sz w:val="20"/>
          <w:szCs w:val="20"/>
          <w:lang w:val="es-ES"/>
        </w:rPr>
        <w:t>FELIPE VEGA MONGE</w:t>
      </w:r>
    </w:p>
    <w:p w14:paraId="59688561" w14:textId="77777777" w:rsidR="009C706E" w:rsidRPr="009C706E" w:rsidRDefault="009C706E" w:rsidP="00F61D16">
      <w:pPr>
        <w:pStyle w:val="Default"/>
        <w:jc w:val="both"/>
        <w:rPr>
          <w:b/>
          <w:color w:val="000000" w:themeColor="text1"/>
          <w:sz w:val="20"/>
          <w:szCs w:val="20"/>
          <w:lang w:val="es-ES"/>
        </w:rPr>
      </w:pPr>
      <w:r w:rsidRPr="009C706E">
        <w:rPr>
          <w:b/>
          <w:color w:val="000000" w:themeColor="text1"/>
          <w:sz w:val="20"/>
          <w:szCs w:val="20"/>
        </w:rPr>
        <w:t>PRESIDENTE</w:t>
      </w:r>
      <w:r w:rsidRPr="009C706E">
        <w:rPr>
          <w:b/>
          <w:color w:val="000000" w:themeColor="text1"/>
          <w:sz w:val="20"/>
          <w:szCs w:val="20"/>
          <w:lang w:val="es-ES"/>
        </w:rPr>
        <w:t xml:space="preserve"> SUPLENTE</w:t>
      </w:r>
      <w:r w:rsidRPr="009C706E">
        <w:rPr>
          <w:b/>
          <w:color w:val="000000" w:themeColor="text1"/>
          <w:sz w:val="20"/>
          <w:szCs w:val="20"/>
          <w:lang w:val="es-ES"/>
        </w:rPr>
        <w:tab/>
      </w:r>
      <w:r w:rsidRPr="009C706E">
        <w:rPr>
          <w:b/>
          <w:color w:val="000000" w:themeColor="text1"/>
          <w:sz w:val="20"/>
          <w:szCs w:val="20"/>
          <w:lang w:val="es-ES"/>
        </w:rPr>
        <w:tab/>
      </w:r>
      <w:r w:rsidRPr="009C706E">
        <w:rPr>
          <w:b/>
          <w:color w:val="000000" w:themeColor="text1"/>
          <w:sz w:val="20"/>
          <w:szCs w:val="20"/>
          <w:lang w:val="es-ES"/>
        </w:rPr>
        <w:tab/>
      </w:r>
      <w:r w:rsidRPr="009C706E">
        <w:rPr>
          <w:b/>
          <w:color w:val="000000" w:themeColor="text1"/>
          <w:sz w:val="20"/>
          <w:szCs w:val="20"/>
          <w:lang w:val="es-ES"/>
        </w:rPr>
        <w:tab/>
      </w:r>
      <w:r w:rsidRPr="009C706E">
        <w:rPr>
          <w:b/>
          <w:color w:val="000000" w:themeColor="text1"/>
          <w:sz w:val="20"/>
          <w:szCs w:val="20"/>
          <w:lang w:val="es-ES"/>
        </w:rPr>
        <w:tab/>
        <w:t>SECRETARIO</w:t>
      </w:r>
    </w:p>
    <w:bookmarkEnd w:id="0"/>
    <w:p w14:paraId="25E91537" w14:textId="77777777" w:rsidR="009C706E" w:rsidRPr="009C706E" w:rsidRDefault="009C706E" w:rsidP="009C706E">
      <w:pPr>
        <w:rPr>
          <w:sz w:val="20"/>
          <w:szCs w:val="20"/>
          <w:lang w:val="es-ES"/>
        </w:rPr>
      </w:pPr>
    </w:p>
    <w:sectPr w:rsidR="009C706E" w:rsidRPr="009C706E" w:rsidSect="0091532A">
      <w:headerReference w:type="default" r:id="rId8"/>
      <w:footerReference w:type="default" r:id="rId9"/>
      <w:pgSz w:w="12240" w:h="15840" w:code="1"/>
      <w:pgMar w:top="1417" w:right="1701" w:bottom="141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5E202" w14:textId="77777777" w:rsidR="004C195B" w:rsidRDefault="004C195B" w:rsidP="008F51EC">
      <w:pPr>
        <w:spacing w:after="0" w:line="240" w:lineRule="auto"/>
      </w:pPr>
      <w:r>
        <w:separator/>
      </w:r>
    </w:p>
  </w:endnote>
  <w:endnote w:type="continuationSeparator" w:id="0">
    <w:p w14:paraId="580CB05B" w14:textId="77777777" w:rsidR="004C195B" w:rsidRDefault="004C195B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5C8A" w14:textId="704D008B" w:rsidR="00FF2346" w:rsidRPr="003C5DB8" w:rsidRDefault="007928E5" w:rsidP="007928E5">
    <w:pPr>
      <w:spacing w:after="0" w:line="240" w:lineRule="auto"/>
      <w:rPr>
        <w:rFonts w:ascii="Monotype Corsiva" w:hAnsi="Monotype Corsiva"/>
        <w:b/>
        <w:color w:val="1F497D" w:themeColor="text2"/>
        <w:sz w:val="36"/>
        <w:szCs w:val="36"/>
      </w:rPr>
    </w:pPr>
    <w:r w:rsidRPr="003C5DB8">
      <w:rPr>
        <w:noProof/>
        <w:color w:val="1F497D" w:themeColor="text2"/>
        <w:lang w:val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CE5C93" wp14:editId="1C3B6904">
              <wp:simplePos x="0" y="0"/>
              <wp:positionH relativeFrom="column">
                <wp:posOffset>-287655</wp:posOffset>
              </wp:positionH>
              <wp:positionV relativeFrom="paragraph">
                <wp:posOffset>189865</wp:posOffset>
              </wp:positionV>
              <wp:extent cx="4015740" cy="7620"/>
              <wp:effectExtent l="0" t="0" r="22860" b="3048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15740" cy="762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chemeClr val="tx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66217D75">
            <v:line id="Straight Connector 7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f497d [3215]" strokeweight="1.75pt" from="-22.65pt,14.95pt" to="293.55pt,15.55pt" w14:anchorId="45BB82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"/>
          </w:pict>
        </mc:Fallback>
      </mc:AlternateContent>
    </w:r>
    <w:r w:rsidRPr="003C5DB8">
      <w:rPr>
        <w:rFonts w:ascii="Monotype Corsiva" w:hAnsi="Monotype Corsiva"/>
        <w:b/>
        <w:color w:val="1F497D" w:themeColor="text2"/>
        <w:sz w:val="36"/>
        <w:szCs w:val="36"/>
      </w:rPr>
      <w:t xml:space="preserve">                                                                   </w:t>
    </w:r>
    <w:r w:rsidR="00327A69" w:rsidRPr="003C5DB8">
      <w:rPr>
        <w:rFonts w:ascii="Monotype Corsiva" w:hAnsi="Monotype Corsiva"/>
        <w:b/>
        <w:color w:val="1F497D" w:themeColor="text2"/>
        <w:sz w:val="36"/>
        <w:szCs w:val="36"/>
      </w:rPr>
      <w:t xml:space="preserve">        </w:t>
    </w:r>
    <w:r w:rsidR="00FF2346" w:rsidRPr="003C5DB8">
      <w:rPr>
        <w:rFonts w:ascii="Monotype Corsiva" w:hAnsi="Monotype Corsiva"/>
        <w:b/>
        <w:color w:val="1F497D" w:themeColor="text2"/>
        <w:sz w:val="36"/>
        <w:szCs w:val="36"/>
      </w:rPr>
      <w:t>Actas Junta Directiva</w:t>
    </w:r>
  </w:p>
  <w:p w14:paraId="0ACE5C8B" w14:textId="090E2963" w:rsidR="00CC6817" w:rsidRDefault="00CC6817">
    <w:pPr>
      <w:pStyle w:val="Piedepgina"/>
    </w:pPr>
  </w:p>
  <w:p w14:paraId="0ACE5C8C" w14:textId="34EBB482"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A3F9B" w14:textId="77777777" w:rsidR="004C195B" w:rsidRDefault="004C195B" w:rsidP="008F51EC">
      <w:pPr>
        <w:spacing w:after="0" w:line="240" w:lineRule="auto"/>
      </w:pPr>
      <w:r>
        <w:separator/>
      </w:r>
    </w:p>
  </w:footnote>
  <w:footnote w:type="continuationSeparator" w:id="0">
    <w:p w14:paraId="4CD91A57" w14:textId="77777777" w:rsidR="004C195B" w:rsidRDefault="004C195B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1ACB" w14:textId="37F81E73" w:rsidR="00842295" w:rsidRPr="00FD2A01" w:rsidRDefault="003C5DB8" w:rsidP="00504A3D">
    <w:pPr>
      <w:spacing w:after="0" w:line="240" w:lineRule="auto"/>
      <w:jc w:val="center"/>
      <w:rPr>
        <w:b/>
        <w:color w:val="006000"/>
        <w:sz w:val="36"/>
        <w:szCs w:val="36"/>
      </w:rPr>
    </w:pPr>
    <w:r>
      <w:rPr>
        <w:b/>
        <w:noProof/>
        <w:color w:val="006000"/>
        <w:sz w:val="36"/>
        <w:szCs w:val="36"/>
        <w:lang w:val="en-US"/>
      </w:rPr>
      <w:drawing>
        <wp:anchor distT="0" distB="0" distL="114300" distR="114300" simplePos="0" relativeHeight="251676160" behindDoc="1" locked="0" layoutInCell="1" allowOverlap="1" wp14:anchorId="0B7B48CE" wp14:editId="60716CB5">
          <wp:simplePos x="0" y="0"/>
          <wp:positionH relativeFrom="margin">
            <wp:align>center</wp:align>
          </wp:positionH>
          <wp:positionV relativeFrom="paragraph">
            <wp:posOffset>-135890</wp:posOffset>
          </wp:positionV>
          <wp:extent cx="6660000" cy="605114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0" cy="605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E5C88" w14:textId="19057205" w:rsidR="00FF2346" w:rsidRPr="00FD2A01" w:rsidRDefault="00FF2346" w:rsidP="00504A3D">
    <w:pPr>
      <w:spacing w:after="0" w:line="240" w:lineRule="auto"/>
      <w:jc w:val="center"/>
      <w:rPr>
        <w:b/>
        <w:color w:val="006000"/>
        <w:sz w:val="36"/>
        <w:szCs w:val="36"/>
      </w:rPr>
    </w:pPr>
    <w:r w:rsidRPr="00FD2A01">
      <w:rPr>
        <w:b/>
        <w:noProof/>
        <w:color w:val="006000"/>
        <w:lang w:val="en-US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CE5C91" wp14:editId="0865EA19">
              <wp:simplePos x="0" y="0"/>
              <wp:positionH relativeFrom="margin">
                <wp:align>center</wp:align>
              </wp:positionH>
              <wp:positionV relativeFrom="paragraph">
                <wp:posOffset>323850</wp:posOffset>
              </wp:positionV>
              <wp:extent cx="6732000" cy="0"/>
              <wp:effectExtent l="0" t="0" r="3111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20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60781D40">
            <v:line id="Straight Connector 6" style="position:absolute;z-index: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1f497d [3215]" strokeweight="1.75pt" from="0,25.5pt" to="530.1pt,25.5pt" w14:anchorId="2DCF4B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">
              <w10:wrap anchorx="margin"/>
            </v:line>
          </w:pict>
        </mc:Fallback>
      </mc:AlternateContent>
    </w:r>
  </w:p>
  <w:p w14:paraId="0ACE5C89" w14:textId="77777777" w:rsidR="009F6FA2" w:rsidRPr="00FF2346" w:rsidRDefault="009F6FA2" w:rsidP="00504A3D">
    <w:pPr>
      <w:pStyle w:val="Encabezad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Y/lM8Stc+JHl5" int2:id="LNThraYn">
      <int2:state int2:value="Rejected" int2:type="AugLoop_Text_Critique"/>
    </int2:textHash>
    <int2:textHash int2:hashCode="WE4KuDuoDyw4T3" int2:id="jtVzZLRP">
      <int2:state int2:value="Rejected" int2:type="AugLoop_Text_Critique"/>
    </int2:textHash>
    <int2:textHash int2:hashCode="xtZQjwuiv3gUbm" int2:id="bSKqhNDy">
      <int2:state int2:value="Rejected" int2:type="AugLoop_Text_Critique"/>
    </int2:textHash>
    <int2:textHash int2:hashCode="AXCaIHua8+4skX" int2:id="gacLGxz0">
      <int2:state int2:value="Rejected" int2:type="AugLoop_Text_Critique"/>
    </int2:textHash>
    <int2:textHash int2:hashCode="XnRIQnC+McZMqh" int2:id="QFTAtZP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E3F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65FA"/>
    <w:multiLevelType w:val="multilevel"/>
    <w:tmpl w:val="22E038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2D17EB"/>
    <w:multiLevelType w:val="hybridMultilevel"/>
    <w:tmpl w:val="FA622F5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8638B"/>
    <w:multiLevelType w:val="hybridMultilevel"/>
    <w:tmpl w:val="2B12DF1A"/>
    <w:lvl w:ilvl="0" w:tplc="89C4A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6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2A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1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A3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CB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E5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9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4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B26D2"/>
    <w:multiLevelType w:val="hybridMultilevel"/>
    <w:tmpl w:val="EA78AE9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62701"/>
    <w:multiLevelType w:val="hybridMultilevel"/>
    <w:tmpl w:val="E95289E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054F"/>
    <w:multiLevelType w:val="hybridMultilevel"/>
    <w:tmpl w:val="C6647F8E"/>
    <w:lvl w:ilvl="0" w:tplc="E256A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60B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5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02B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A39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CE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4D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E48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C3FC0"/>
    <w:multiLevelType w:val="hybridMultilevel"/>
    <w:tmpl w:val="EBF245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96C"/>
    <w:multiLevelType w:val="hybridMultilevel"/>
    <w:tmpl w:val="DD62B50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20023"/>
    <w:multiLevelType w:val="hybridMultilevel"/>
    <w:tmpl w:val="CB6ECAD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378D5"/>
    <w:multiLevelType w:val="hybridMultilevel"/>
    <w:tmpl w:val="C83404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4074"/>
    <w:multiLevelType w:val="hybridMultilevel"/>
    <w:tmpl w:val="85F0BFF4"/>
    <w:lvl w:ilvl="0" w:tplc="AC2A73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01B2"/>
    <w:multiLevelType w:val="hybridMultilevel"/>
    <w:tmpl w:val="3CE69BFE"/>
    <w:lvl w:ilvl="0" w:tplc="1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55F6F"/>
    <w:multiLevelType w:val="hybridMultilevel"/>
    <w:tmpl w:val="DE12D52A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0052C"/>
    <w:multiLevelType w:val="hybridMultilevel"/>
    <w:tmpl w:val="3630410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F4A16"/>
    <w:multiLevelType w:val="hybridMultilevel"/>
    <w:tmpl w:val="DC10CA8E"/>
    <w:lvl w:ilvl="0" w:tplc="4C2A5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2A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CC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21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EF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E8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8B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23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6C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E6FCF"/>
    <w:multiLevelType w:val="hybridMultilevel"/>
    <w:tmpl w:val="5C4A205A"/>
    <w:lvl w:ilvl="0" w:tplc="9C2A9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244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46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C9B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23B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E0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86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0C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020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F6037"/>
    <w:multiLevelType w:val="hybridMultilevel"/>
    <w:tmpl w:val="EA069856"/>
    <w:lvl w:ilvl="0" w:tplc="9154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2E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E6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82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C9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C6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ED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47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6A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4D4A50"/>
    <w:multiLevelType w:val="hybridMultilevel"/>
    <w:tmpl w:val="4FFCFD12"/>
    <w:lvl w:ilvl="0" w:tplc="30AA6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A22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CA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29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C44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84D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C6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8A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C4DB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A3A45"/>
    <w:multiLevelType w:val="hybridMultilevel"/>
    <w:tmpl w:val="269A2930"/>
    <w:lvl w:ilvl="0" w:tplc="EFDC4D12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877D2"/>
    <w:multiLevelType w:val="hybridMultilevel"/>
    <w:tmpl w:val="EFB8FFBA"/>
    <w:lvl w:ilvl="0" w:tplc="067C08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2C7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A5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A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C1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06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E4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41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0231C"/>
    <w:multiLevelType w:val="hybridMultilevel"/>
    <w:tmpl w:val="1FFC48F2"/>
    <w:lvl w:ilvl="0" w:tplc="D4D20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E2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85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21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8A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66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62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A0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60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A1CB3"/>
    <w:multiLevelType w:val="hybridMultilevel"/>
    <w:tmpl w:val="879E3AE6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91C6A"/>
    <w:multiLevelType w:val="hybridMultilevel"/>
    <w:tmpl w:val="A6C461A2"/>
    <w:lvl w:ilvl="0" w:tplc="13424E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8A8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4F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3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15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4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8E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447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84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C3124"/>
    <w:multiLevelType w:val="hybridMultilevel"/>
    <w:tmpl w:val="BEBEF7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1571E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127E78"/>
    <w:multiLevelType w:val="hybridMultilevel"/>
    <w:tmpl w:val="4410870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4D5850"/>
    <w:multiLevelType w:val="hybridMultilevel"/>
    <w:tmpl w:val="7F5C744A"/>
    <w:lvl w:ilvl="0" w:tplc="A6F24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AC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C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62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8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C6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EA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4B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6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88D5A03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8D4D30"/>
    <w:multiLevelType w:val="hybridMultilevel"/>
    <w:tmpl w:val="6E1E0B28"/>
    <w:lvl w:ilvl="0" w:tplc="39EEB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46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48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60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C2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4A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2C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A7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E6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47123"/>
    <w:multiLevelType w:val="hybridMultilevel"/>
    <w:tmpl w:val="1FBA96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B0C4C"/>
    <w:multiLevelType w:val="hybridMultilevel"/>
    <w:tmpl w:val="9BD25A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22653"/>
    <w:multiLevelType w:val="hybridMultilevel"/>
    <w:tmpl w:val="2A0098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252C6"/>
    <w:multiLevelType w:val="hybridMultilevel"/>
    <w:tmpl w:val="939EB3F4"/>
    <w:lvl w:ilvl="0" w:tplc="0E42772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65AF6"/>
    <w:multiLevelType w:val="hybridMultilevel"/>
    <w:tmpl w:val="D68C73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E7705"/>
    <w:multiLevelType w:val="hybridMultilevel"/>
    <w:tmpl w:val="7A4C4000"/>
    <w:lvl w:ilvl="0" w:tplc="A4C0C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80C4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A5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C9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4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29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6E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07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A42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068E6"/>
    <w:multiLevelType w:val="hybridMultilevel"/>
    <w:tmpl w:val="96385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F230F"/>
    <w:multiLevelType w:val="hybridMultilevel"/>
    <w:tmpl w:val="6F7EC03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60A"/>
    <w:multiLevelType w:val="hybridMultilevel"/>
    <w:tmpl w:val="AE907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10F1F"/>
    <w:multiLevelType w:val="hybridMultilevel"/>
    <w:tmpl w:val="1758026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42642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65B3B"/>
    <w:multiLevelType w:val="hybridMultilevel"/>
    <w:tmpl w:val="3DDCB426"/>
    <w:lvl w:ilvl="0" w:tplc="140A000F">
      <w:start w:val="1"/>
      <w:numFmt w:val="decimal"/>
      <w:lvlText w:val="%1."/>
      <w:lvlJc w:val="left"/>
      <w:pPr>
        <w:ind w:left="6031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A64E9"/>
    <w:multiLevelType w:val="hybridMultilevel"/>
    <w:tmpl w:val="2416DC1E"/>
    <w:lvl w:ilvl="0" w:tplc="184EC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E6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65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8D6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473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4F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2C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0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82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1"/>
  </w:num>
  <w:num w:numId="4">
    <w:abstractNumId w:val="35"/>
  </w:num>
  <w:num w:numId="5">
    <w:abstractNumId w:val="27"/>
  </w:num>
  <w:num w:numId="6">
    <w:abstractNumId w:val="5"/>
  </w:num>
  <w:num w:numId="7">
    <w:abstractNumId w:val="26"/>
  </w:num>
  <w:num w:numId="8">
    <w:abstractNumId w:val="23"/>
  </w:num>
  <w:num w:numId="9">
    <w:abstractNumId w:val="22"/>
  </w:num>
  <w:num w:numId="10">
    <w:abstractNumId w:val="30"/>
  </w:num>
  <w:num w:numId="11">
    <w:abstractNumId w:val="38"/>
  </w:num>
  <w:num w:numId="12">
    <w:abstractNumId w:val="8"/>
  </w:num>
  <w:num w:numId="13">
    <w:abstractNumId w:val="43"/>
  </w:num>
  <w:num w:numId="14">
    <w:abstractNumId w:val="10"/>
  </w:num>
  <w:num w:numId="15">
    <w:abstractNumId w:val="33"/>
  </w:num>
  <w:num w:numId="16">
    <w:abstractNumId w:val="19"/>
  </w:num>
  <w:num w:numId="17">
    <w:abstractNumId w:val="3"/>
  </w:num>
  <w:num w:numId="18">
    <w:abstractNumId w:val="25"/>
  </w:num>
  <w:num w:numId="19">
    <w:abstractNumId w:val="6"/>
  </w:num>
  <w:num w:numId="20">
    <w:abstractNumId w:val="40"/>
  </w:num>
  <w:num w:numId="21">
    <w:abstractNumId w:val="20"/>
  </w:num>
  <w:num w:numId="22">
    <w:abstractNumId w:val="42"/>
  </w:num>
  <w:num w:numId="23">
    <w:abstractNumId w:val="46"/>
  </w:num>
  <w:num w:numId="24">
    <w:abstractNumId w:val="17"/>
  </w:num>
  <w:num w:numId="25">
    <w:abstractNumId w:val="18"/>
  </w:num>
  <w:num w:numId="26">
    <w:abstractNumId w:val="9"/>
  </w:num>
  <w:num w:numId="27">
    <w:abstractNumId w:val="2"/>
  </w:num>
  <w:num w:numId="28">
    <w:abstractNumId w:val="15"/>
  </w:num>
  <w:num w:numId="29">
    <w:abstractNumId w:val="0"/>
  </w:num>
  <w:num w:numId="30">
    <w:abstractNumId w:val="1"/>
  </w:num>
  <w:num w:numId="31">
    <w:abstractNumId w:val="44"/>
  </w:num>
  <w:num w:numId="32">
    <w:abstractNumId w:val="4"/>
  </w:num>
  <w:num w:numId="33">
    <w:abstractNumId w:val="45"/>
  </w:num>
  <w:num w:numId="34">
    <w:abstractNumId w:val="12"/>
  </w:num>
  <w:num w:numId="35">
    <w:abstractNumId w:val="21"/>
  </w:num>
  <w:num w:numId="36">
    <w:abstractNumId w:val="13"/>
  </w:num>
  <w:num w:numId="37">
    <w:abstractNumId w:val="39"/>
  </w:num>
  <w:num w:numId="38">
    <w:abstractNumId w:val="41"/>
  </w:num>
  <w:num w:numId="39">
    <w:abstractNumId w:val="14"/>
  </w:num>
  <w:num w:numId="40">
    <w:abstractNumId w:val="34"/>
  </w:num>
  <w:num w:numId="41">
    <w:abstractNumId w:val="36"/>
  </w:num>
  <w:num w:numId="42">
    <w:abstractNumId w:val="37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4"/>
  </w:num>
  <w:num w:numId="46">
    <w:abstractNumId w:val="28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426B"/>
    <w:rsid w:val="0000697A"/>
    <w:rsid w:val="0003098A"/>
    <w:rsid w:val="00040BC0"/>
    <w:rsid w:val="000537FC"/>
    <w:rsid w:val="000642D3"/>
    <w:rsid w:val="00066F9C"/>
    <w:rsid w:val="000A6955"/>
    <w:rsid w:val="000B5066"/>
    <w:rsid w:val="000C0324"/>
    <w:rsid w:val="000C7ED5"/>
    <w:rsid w:val="000E062F"/>
    <w:rsid w:val="00154997"/>
    <w:rsid w:val="0018427E"/>
    <w:rsid w:val="001A2256"/>
    <w:rsid w:val="001D0830"/>
    <w:rsid w:val="001D36E2"/>
    <w:rsid w:val="001D69E1"/>
    <w:rsid w:val="001F16F4"/>
    <w:rsid w:val="00221EC0"/>
    <w:rsid w:val="00227FE5"/>
    <w:rsid w:val="00245EBD"/>
    <w:rsid w:val="00247051"/>
    <w:rsid w:val="00267DCA"/>
    <w:rsid w:val="00296986"/>
    <w:rsid w:val="00297D0F"/>
    <w:rsid w:val="002A0FE4"/>
    <w:rsid w:val="002A6F74"/>
    <w:rsid w:val="00326886"/>
    <w:rsid w:val="00327A69"/>
    <w:rsid w:val="003471F1"/>
    <w:rsid w:val="003479D5"/>
    <w:rsid w:val="0037262C"/>
    <w:rsid w:val="003C384D"/>
    <w:rsid w:val="003C5DB8"/>
    <w:rsid w:val="003D05C9"/>
    <w:rsid w:val="003D2DB1"/>
    <w:rsid w:val="003E5F60"/>
    <w:rsid w:val="004031A4"/>
    <w:rsid w:val="00425596"/>
    <w:rsid w:val="0043077E"/>
    <w:rsid w:val="00446307"/>
    <w:rsid w:val="004908B0"/>
    <w:rsid w:val="004957BA"/>
    <w:rsid w:val="004A02D6"/>
    <w:rsid w:val="004A094B"/>
    <w:rsid w:val="004A22BE"/>
    <w:rsid w:val="004B3B2E"/>
    <w:rsid w:val="004C195B"/>
    <w:rsid w:val="004D4295"/>
    <w:rsid w:val="004F5DE8"/>
    <w:rsid w:val="00504A3D"/>
    <w:rsid w:val="00514C3A"/>
    <w:rsid w:val="00537550"/>
    <w:rsid w:val="00541FE9"/>
    <w:rsid w:val="00543B4F"/>
    <w:rsid w:val="005440BC"/>
    <w:rsid w:val="005769CB"/>
    <w:rsid w:val="0058487E"/>
    <w:rsid w:val="00584A1B"/>
    <w:rsid w:val="00586AC7"/>
    <w:rsid w:val="005B0428"/>
    <w:rsid w:val="005D0FF3"/>
    <w:rsid w:val="005F7001"/>
    <w:rsid w:val="005F7550"/>
    <w:rsid w:val="00611396"/>
    <w:rsid w:val="00621CA4"/>
    <w:rsid w:val="006318FA"/>
    <w:rsid w:val="006348E5"/>
    <w:rsid w:val="00650FDA"/>
    <w:rsid w:val="00651E03"/>
    <w:rsid w:val="006543AD"/>
    <w:rsid w:val="00671234"/>
    <w:rsid w:val="0068204B"/>
    <w:rsid w:val="00691A11"/>
    <w:rsid w:val="006A1742"/>
    <w:rsid w:val="006B2638"/>
    <w:rsid w:val="006B441B"/>
    <w:rsid w:val="006E79CF"/>
    <w:rsid w:val="007766AF"/>
    <w:rsid w:val="007928E5"/>
    <w:rsid w:val="007B0877"/>
    <w:rsid w:val="007F29CD"/>
    <w:rsid w:val="00842295"/>
    <w:rsid w:val="0086272C"/>
    <w:rsid w:val="00871C21"/>
    <w:rsid w:val="0087519B"/>
    <w:rsid w:val="0088630F"/>
    <w:rsid w:val="008D6D27"/>
    <w:rsid w:val="008F51EC"/>
    <w:rsid w:val="009148FB"/>
    <w:rsid w:val="0091532A"/>
    <w:rsid w:val="00922F82"/>
    <w:rsid w:val="00956941"/>
    <w:rsid w:val="0097172C"/>
    <w:rsid w:val="00975E8A"/>
    <w:rsid w:val="00990F5A"/>
    <w:rsid w:val="009952EA"/>
    <w:rsid w:val="009B0E83"/>
    <w:rsid w:val="009B4B61"/>
    <w:rsid w:val="009C706E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6766B"/>
    <w:rsid w:val="00A74FA1"/>
    <w:rsid w:val="00A854A8"/>
    <w:rsid w:val="00AC3EED"/>
    <w:rsid w:val="00AC7541"/>
    <w:rsid w:val="00B62508"/>
    <w:rsid w:val="00B8612E"/>
    <w:rsid w:val="00B937CB"/>
    <w:rsid w:val="00C1312D"/>
    <w:rsid w:val="00C137DD"/>
    <w:rsid w:val="00C432FF"/>
    <w:rsid w:val="00C4332A"/>
    <w:rsid w:val="00C67836"/>
    <w:rsid w:val="00C8666B"/>
    <w:rsid w:val="00CC6817"/>
    <w:rsid w:val="00CE629E"/>
    <w:rsid w:val="00D13BAB"/>
    <w:rsid w:val="00D17417"/>
    <w:rsid w:val="00D32B80"/>
    <w:rsid w:val="00D46FC5"/>
    <w:rsid w:val="00D52D35"/>
    <w:rsid w:val="00D62A54"/>
    <w:rsid w:val="00D672F5"/>
    <w:rsid w:val="00D709F9"/>
    <w:rsid w:val="00D76FB7"/>
    <w:rsid w:val="00D96165"/>
    <w:rsid w:val="00DA3CB9"/>
    <w:rsid w:val="00DB7D3C"/>
    <w:rsid w:val="00DC6F38"/>
    <w:rsid w:val="00DE121C"/>
    <w:rsid w:val="00E022F0"/>
    <w:rsid w:val="00E03915"/>
    <w:rsid w:val="00E2332F"/>
    <w:rsid w:val="00E24411"/>
    <w:rsid w:val="00E2585E"/>
    <w:rsid w:val="00E54EDB"/>
    <w:rsid w:val="00E77B51"/>
    <w:rsid w:val="00E82110"/>
    <w:rsid w:val="00E91B9E"/>
    <w:rsid w:val="00EA53FD"/>
    <w:rsid w:val="00ED3EA8"/>
    <w:rsid w:val="00F0486D"/>
    <w:rsid w:val="00F12D4A"/>
    <w:rsid w:val="00F61D16"/>
    <w:rsid w:val="00F75D7D"/>
    <w:rsid w:val="00F95A6B"/>
    <w:rsid w:val="00FA6A1C"/>
    <w:rsid w:val="00FB7218"/>
    <w:rsid w:val="00FC2E90"/>
    <w:rsid w:val="00FC301B"/>
    <w:rsid w:val="00FD2A01"/>
    <w:rsid w:val="00FE1D9F"/>
    <w:rsid w:val="00FE31EA"/>
    <w:rsid w:val="00FF2346"/>
    <w:rsid w:val="00FF7E8D"/>
    <w:rsid w:val="37A7E37D"/>
    <w:rsid w:val="3DC74C0B"/>
    <w:rsid w:val="5C077C4C"/>
    <w:rsid w:val="6C86D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E5C82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26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  <w:style w:type="paragraph" w:customStyle="1" w:styleId="paragraph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op">
    <w:name w:val="eop"/>
    <w:basedOn w:val="Fuentedeprrafopredeter"/>
    <w:rsid w:val="00671234"/>
  </w:style>
  <w:style w:type="character" w:customStyle="1" w:styleId="normaltextrun">
    <w:name w:val="normaltextrun"/>
    <w:basedOn w:val="Fuentedeprrafopredeter"/>
    <w:rsid w:val="0067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53B2E-5BD2-4115-8EA6-213936F4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1734</Characters>
  <Application>Microsoft Office Word</Application>
  <DocSecurity>0</DocSecurity>
  <Lines>14</Lines>
  <Paragraphs>4</Paragraphs>
  <ScaleCrop>false</ScaleCrop>
  <Company>Fona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</dc:creator>
  <cp:lastModifiedBy>JMRodriguez</cp:lastModifiedBy>
  <cp:revision>33</cp:revision>
  <cp:lastPrinted>2024-01-23T17:37:00Z</cp:lastPrinted>
  <dcterms:created xsi:type="dcterms:W3CDTF">2021-02-10T15:55:00Z</dcterms:created>
  <dcterms:modified xsi:type="dcterms:W3CDTF">2024-06-06T15:44:00Z</dcterms:modified>
</cp:coreProperties>
</file>