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5816C" w14:textId="77777777" w:rsidR="00F743D7" w:rsidRPr="004536FE" w:rsidRDefault="00F743D7" w:rsidP="00F743D7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ACTA 02</w:t>
      </w:r>
      <w:r w:rsidRPr="004536FE">
        <w:rPr>
          <w:rFonts w:ascii="Arial" w:eastAsia="Calibri" w:hAnsi="Arial" w:cs="Arial"/>
          <w:b/>
          <w:bCs/>
          <w:sz w:val="20"/>
          <w:szCs w:val="20"/>
        </w:rPr>
        <w:t>-2023</w:t>
      </w:r>
    </w:p>
    <w:p w14:paraId="1F12E015" w14:textId="77777777" w:rsidR="00F743D7" w:rsidRPr="004536FE" w:rsidRDefault="00F743D7" w:rsidP="00F743D7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536FE">
        <w:rPr>
          <w:rFonts w:ascii="Arial" w:eastAsia="Calibri" w:hAnsi="Arial" w:cs="Arial"/>
          <w:b/>
          <w:bCs/>
          <w:sz w:val="20"/>
          <w:szCs w:val="20"/>
        </w:rPr>
        <w:t>SESIÓN ORDINARIA JUNTA DIRECTIVA</w:t>
      </w:r>
    </w:p>
    <w:p w14:paraId="322B42EC" w14:textId="77777777" w:rsidR="00F743D7" w:rsidRPr="004536FE" w:rsidRDefault="00F743D7" w:rsidP="00F743D7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536FE">
        <w:rPr>
          <w:rFonts w:ascii="Arial" w:eastAsia="Calibri" w:hAnsi="Arial" w:cs="Arial"/>
          <w:b/>
          <w:bCs/>
          <w:sz w:val="20"/>
          <w:szCs w:val="20"/>
        </w:rPr>
        <w:t>FONDO NACIONAL DE FINANCIAMIENTO FORESTAL</w:t>
      </w:r>
    </w:p>
    <w:p w14:paraId="40B3218A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31A81C0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536FE">
        <w:rPr>
          <w:rFonts w:ascii="Arial" w:eastAsia="Calibri" w:hAnsi="Arial" w:cs="Arial"/>
          <w:sz w:val="20"/>
          <w:szCs w:val="20"/>
        </w:rPr>
        <w:t>Sesión Ordinaria de la Junta Directiva del Fondo Nacional de Financiamiento For</w:t>
      </w:r>
      <w:r>
        <w:rPr>
          <w:rFonts w:ascii="Arial" w:eastAsia="Calibri" w:hAnsi="Arial" w:cs="Arial"/>
          <w:sz w:val="20"/>
          <w:szCs w:val="20"/>
        </w:rPr>
        <w:t xml:space="preserve">estal, celebrada el miércoles 08 de febrero </w:t>
      </w:r>
      <w:r w:rsidRPr="004536FE">
        <w:rPr>
          <w:rFonts w:ascii="Arial" w:eastAsia="Calibri" w:hAnsi="Arial" w:cs="Arial"/>
          <w:sz w:val="20"/>
          <w:szCs w:val="20"/>
        </w:rPr>
        <w:t>de dos mil veintitrés a las 04:00 p.m., modalidad mixta.</w:t>
      </w:r>
    </w:p>
    <w:p w14:paraId="1AF07BB1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6C60015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536FE">
        <w:rPr>
          <w:rFonts w:ascii="Arial" w:eastAsia="Calibri" w:hAnsi="Arial" w:cs="Arial"/>
          <w:sz w:val="20"/>
          <w:szCs w:val="20"/>
        </w:rPr>
        <w:t xml:space="preserve">Asistentes: </w:t>
      </w:r>
    </w:p>
    <w:p w14:paraId="44FDE3BF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16E01D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536FE">
        <w:rPr>
          <w:rFonts w:ascii="Arial" w:eastAsia="Calibri" w:hAnsi="Arial" w:cs="Arial"/>
          <w:b/>
          <w:sz w:val="20"/>
          <w:szCs w:val="20"/>
        </w:rPr>
        <w:t>SR. CARLOS ISAAC PÉREZ MEJÍA</w:t>
      </w:r>
      <w:r w:rsidRPr="004536FE">
        <w:rPr>
          <w:rFonts w:ascii="Arial" w:eastAsia="Calibri" w:hAnsi="Arial" w:cs="Arial"/>
          <w:b/>
          <w:sz w:val="20"/>
          <w:szCs w:val="20"/>
        </w:rPr>
        <w:tab/>
      </w:r>
      <w:r w:rsidRPr="004536FE">
        <w:rPr>
          <w:rFonts w:ascii="Arial" w:eastAsia="Calibri" w:hAnsi="Arial" w:cs="Arial"/>
          <w:b/>
          <w:sz w:val="20"/>
          <w:szCs w:val="20"/>
        </w:rPr>
        <w:tab/>
        <w:t xml:space="preserve">PRESIDENTE SUPLENTE </w:t>
      </w:r>
    </w:p>
    <w:p w14:paraId="17A0AE8D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536FE">
        <w:rPr>
          <w:rFonts w:ascii="Arial" w:eastAsia="Calibri" w:hAnsi="Arial" w:cs="Arial"/>
          <w:b/>
          <w:sz w:val="20"/>
          <w:szCs w:val="20"/>
        </w:rPr>
        <w:t xml:space="preserve">SR. </w:t>
      </w:r>
      <w:r w:rsidRPr="004536FE">
        <w:rPr>
          <w:rFonts w:ascii="Arial" w:eastAsia="Calibri" w:hAnsi="Arial" w:cs="Arial"/>
          <w:b/>
          <w:bCs/>
          <w:sz w:val="20"/>
          <w:szCs w:val="20"/>
        </w:rPr>
        <w:t>MAURICIO CHACÓN NAVARRO</w:t>
      </w:r>
      <w:r w:rsidRPr="004536FE">
        <w:rPr>
          <w:rFonts w:ascii="Arial" w:eastAsia="Calibri" w:hAnsi="Arial" w:cs="Arial"/>
          <w:b/>
          <w:bCs/>
          <w:sz w:val="20"/>
          <w:szCs w:val="20"/>
        </w:rPr>
        <w:tab/>
      </w:r>
      <w:r w:rsidRPr="004536FE">
        <w:rPr>
          <w:rFonts w:ascii="Arial" w:eastAsia="Calibri" w:hAnsi="Arial" w:cs="Arial"/>
          <w:b/>
          <w:bCs/>
          <w:sz w:val="20"/>
          <w:szCs w:val="20"/>
        </w:rPr>
        <w:tab/>
        <w:t>VICEPRESIDENTE</w:t>
      </w:r>
    </w:p>
    <w:p w14:paraId="0A550DED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536FE">
        <w:rPr>
          <w:rFonts w:ascii="Arial" w:eastAsia="Calibri" w:hAnsi="Arial" w:cs="Arial"/>
          <w:b/>
          <w:bCs/>
          <w:sz w:val="20"/>
          <w:szCs w:val="20"/>
        </w:rPr>
        <w:t xml:space="preserve">SR. </w:t>
      </w:r>
      <w:r w:rsidRPr="004536FE">
        <w:rPr>
          <w:rFonts w:ascii="Arial" w:eastAsia="Batang" w:hAnsi="Arial" w:cs="Arial"/>
          <w:b/>
          <w:sz w:val="20"/>
          <w:szCs w:val="20"/>
        </w:rPr>
        <w:t>FELIPE VEGA MONGE</w:t>
      </w:r>
      <w:r w:rsidRPr="004536FE">
        <w:rPr>
          <w:rFonts w:ascii="Arial" w:eastAsia="Calibri" w:hAnsi="Arial" w:cs="Arial"/>
          <w:b/>
          <w:bCs/>
          <w:sz w:val="20"/>
          <w:szCs w:val="20"/>
        </w:rPr>
        <w:tab/>
      </w:r>
      <w:r w:rsidRPr="004536FE">
        <w:rPr>
          <w:rFonts w:ascii="Arial" w:eastAsia="Calibri" w:hAnsi="Arial" w:cs="Arial"/>
          <w:b/>
          <w:bCs/>
          <w:sz w:val="20"/>
          <w:szCs w:val="20"/>
        </w:rPr>
        <w:tab/>
      </w:r>
      <w:r w:rsidRPr="004536FE">
        <w:rPr>
          <w:rFonts w:ascii="Arial" w:eastAsia="Calibri" w:hAnsi="Arial" w:cs="Arial"/>
          <w:b/>
          <w:bCs/>
          <w:sz w:val="20"/>
          <w:szCs w:val="20"/>
        </w:rPr>
        <w:tab/>
        <w:t xml:space="preserve">SECRETARIO </w:t>
      </w:r>
    </w:p>
    <w:p w14:paraId="7C03E123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4536FE">
        <w:rPr>
          <w:rFonts w:ascii="Arial" w:eastAsia="Calibri" w:hAnsi="Arial" w:cs="Arial"/>
          <w:b/>
          <w:bCs/>
          <w:sz w:val="20"/>
          <w:szCs w:val="20"/>
        </w:rPr>
        <w:t xml:space="preserve">SR. GUSTAVO ELIZONDO FALLAS </w:t>
      </w:r>
      <w:r w:rsidRPr="004536FE">
        <w:rPr>
          <w:rFonts w:ascii="Arial" w:eastAsia="Calibri" w:hAnsi="Arial" w:cs="Arial"/>
          <w:b/>
          <w:bCs/>
          <w:sz w:val="20"/>
          <w:szCs w:val="20"/>
        </w:rPr>
        <w:tab/>
      </w:r>
      <w:r w:rsidRPr="004536FE">
        <w:rPr>
          <w:rFonts w:ascii="Arial" w:eastAsia="Calibri" w:hAnsi="Arial" w:cs="Arial"/>
          <w:b/>
          <w:bCs/>
          <w:sz w:val="20"/>
          <w:szCs w:val="20"/>
        </w:rPr>
        <w:tab/>
        <w:t>TESORERO</w:t>
      </w:r>
      <w:r w:rsidRPr="004536FE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</w:p>
    <w:p w14:paraId="3BE0E3B7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24CA97D8">
        <w:rPr>
          <w:rFonts w:ascii="Arial" w:eastAsia="Calibri" w:hAnsi="Arial" w:cs="Arial"/>
          <w:b/>
          <w:bCs/>
          <w:sz w:val="20"/>
          <w:szCs w:val="20"/>
        </w:rPr>
        <w:t xml:space="preserve">SR. NESTOR BALTODANO VARGAS </w:t>
      </w:r>
      <w:r>
        <w:tab/>
      </w:r>
      <w:r>
        <w:tab/>
      </w:r>
      <w:r w:rsidRPr="24CA97D8">
        <w:rPr>
          <w:rFonts w:ascii="Arial" w:eastAsia="Calibri" w:hAnsi="Arial" w:cs="Arial"/>
          <w:b/>
          <w:bCs/>
          <w:sz w:val="20"/>
          <w:szCs w:val="20"/>
        </w:rPr>
        <w:t xml:space="preserve">VOCAL </w:t>
      </w:r>
    </w:p>
    <w:p w14:paraId="3D8CC1D1" w14:textId="77777777" w:rsidR="00F743D7" w:rsidRDefault="00F743D7" w:rsidP="00F743D7">
      <w:pPr>
        <w:pStyle w:val="Default"/>
        <w:jc w:val="both"/>
        <w:rPr>
          <w:color w:val="auto"/>
          <w:sz w:val="20"/>
          <w:szCs w:val="20"/>
        </w:rPr>
      </w:pPr>
    </w:p>
    <w:p w14:paraId="5BF43CB3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536FE">
        <w:rPr>
          <w:rFonts w:ascii="Arial" w:eastAsia="Calibri" w:hAnsi="Arial" w:cs="Arial"/>
          <w:sz w:val="20"/>
          <w:szCs w:val="20"/>
        </w:rPr>
        <w:t xml:space="preserve">Participan los señores Jorge Mario Rodríguez Zúñiga-Director General, Ricardo Granados Calderón- Director Legal de </w:t>
      </w:r>
      <w:proofErr w:type="spellStart"/>
      <w:r w:rsidRPr="004536FE">
        <w:rPr>
          <w:rFonts w:ascii="Arial" w:eastAsia="Calibri" w:hAnsi="Arial" w:cs="Arial"/>
          <w:sz w:val="20"/>
          <w:szCs w:val="20"/>
        </w:rPr>
        <w:t>Fonafifo</w:t>
      </w:r>
      <w:proofErr w:type="spellEnd"/>
      <w:r w:rsidRPr="004536FE">
        <w:rPr>
          <w:rFonts w:ascii="Arial" w:eastAsia="Calibri" w:hAnsi="Arial" w:cs="Arial"/>
          <w:sz w:val="20"/>
          <w:szCs w:val="20"/>
        </w:rPr>
        <w:t xml:space="preserve"> y la Sra. Johanna Gamboa Corrales- Secretaria de actas.</w:t>
      </w:r>
    </w:p>
    <w:p w14:paraId="43C98DB2" w14:textId="77777777" w:rsidR="00F743D7" w:rsidRPr="004536FE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4DCA5F" w14:textId="77777777" w:rsidR="00F743D7" w:rsidRDefault="00F743D7" w:rsidP="00F743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536FE">
        <w:rPr>
          <w:rFonts w:ascii="Arial" w:eastAsia="Calibri" w:hAnsi="Arial" w:cs="Arial"/>
          <w:sz w:val="20"/>
          <w:szCs w:val="20"/>
        </w:rPr>
        <w:t xml:space="preserve">Invitados: </w:t>
      </w:r>
      <w:proofErr w:type="spellStart"/>
      <w:r w:rsidRPr="00A34F15">
        <w:rPr>
          <w:rFonts w:ascii="Arial" w:eastAsia="Calibri" w:hAnsi="Arial" w:cs="Arial"/>
          <w:sz w:val="20"/>
          <w:szCs w:val="20"/>
        </w:rPr>
        <w:t>Gilmar</w:t>
      </w:r>
      <w:proofErr w:type="spellEnd"/>
      <w:r w:rsidRPr="00A34F15">
        <w:rPr>
          <w:rFonts w:ascii="Arial" w:eastAsia="Calibri" w:hAnsi="Arial" w:cs="Arial"/>
          <w:sz w:val="20"/>
          <w:szCs w:val="20"/>
        </w:rPr>
        <w:t xml:space="preserve"> Navarrete Chacón</w:t>
      </w:r>
      <w:r>
        <w:rPr>
          <w:rFonts w:ascii="Arial" w:eastAsia="Calibri" w:hAnsi="Arial" w:cs="Arial"/>
          <w:sz w:val="20"/>
          <w:szCs w:val="20"/>
        </w:rPr>
        <w:t>,</w:t>
      </w:r>
      <w:r w:rsidRPr="00A34F15">
        <w:rPr>
          <w:rFonts w:ascii="Arial" w:eastAsia="Calibri" w:hAnsi="Arial" w:cs="Arial"/>
          <w:sz w:val="20"/>
          <w:szCs w:val="20"/>
        </w:rPr>
        <w:t xml:space="preserve"> Director de Servicios Ambientales</w:t>
      </w:r>
    </w:p>
    <w:p w14:paraId="115956C9" w14:textId="77777777" w:rsidR="00F743D7" w:rsidRPr="004536FE" w:rsidRDefault="00F743D7" w:rsidP="00F743D7">
      <w:pPr>
        <w:pStyle w:val="Default"/>
        <w:jc w:val="both"/>
        <w:rPr>
          <w:color w:val="auto"/>
          <w:sz w:val="20"/>
          <w:szCs w:val="20"/>
        </w:rPr>
      </w:pPr>
    </w:p>
    <w:p w14:paraId="2B63204F" w14:textId="77777777" w:rsidR="00F743D7" w:rsidRPr="004536FE" w:rsidRDefault="00F743D7" w:rsidP="00F743D7">
      <w:pPr>
        <w:pStyle w:val="Default"/>
        <w:jc w:val="both"/>
        <w:rPr>
          <w:color w:val="auto"/>
          <w:sz w:val="20"/>
          <w:szCs w:val="20"/>
        </w:rPr>
      </w:pPr>
      <w:r w:rsidRPr="004536FE">
        <w:rPr>
          <w:color w:val="auto"/>
          <w:sz w:val="20"/>
          <w:szCs w:val="20"/>
        </w:rPr>
        <w:t xml:space="preserve">Ausentes con justificación: El señor Franz </w:t>
      </w:r>
      <w:proofErr w:type="spellStart"/>
      <w:r w:rsidRPr="004536FE">
        <w:rPr>
          <w:color w:val="auto"/>
          <w:sz w:val="20"/>
          <w:szCs w:val="20"/>
        </w:rPr>
        <w:t>Tattenbach</w:t>
      </w:r>
      <w:proofErr w:type="spellEnd"/>
      <w:r w:rsidRPr="004536FE">
        <w:rPr>
          <w:color w:val="auto"/>
          <w:sz w:val="20"/>
          <w:szCs w:val="20"/>
        </w:rPr>
        <w:t xml:space="preserve"> </w:t>
      </w:r>
      <w:proofErr w:type="spellStart"/>
      <w:r w:rsidRPr="004536FE">
        <w:rPr>
          <w:color w:val="auto"/>
          <w:sz w:val="20"/>
          <w:szCs w:val="20"/>
        </w:rPr>
        <w:t>Capra</w:t>
      </w:r>
      <w:proofErr w:type="spellEnd"/>
    </w:p>
    <w:p w14:paraId="14DB2E86" w14:textId="77777777" w:rsidR="00F743D7" w:rsidRPr="004536FE" w:rsidRDefault="00F743D7" w:rsidP="00F743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E5C82" w14:textId="32CBF29B" w:rsidR="00E2332F" w:rsidRDefault="00F743D7" w:rsidP="00F743D7">
      <w:pPr>
        <w:rPr>
          <w:rStyle w:val="normaltextrun"/>
          <w:rFonts w:ascii="Arial" w:hAnsi="Arial" w:cs="Arial"/>
          <w:b/>
          <w:sz w:val="20"/>
          <w:szCs w:val="20"/>
          <w:u w:val="single"/>
        </w:rPr>
      </w:pPr>
      <w:r w:rsidRPr="00F743D7">
        <w:rPr>
          <w:rStyle w:val="normaltextrun"/>
          <w:rFonts w:ascii="Arial" w:hAnsi="Arial" w:cs="Arial"/>
          <w:b/>
          <w:sz w:val="20"/>
          <w:szCs w:val="20"/>
          <w:u w:val="single"/>
        </w:rPr>
        <w:t>ACUERDOS TOMADOS EN LA SESIÓN:</w:t>
      </w:r>
    </w:p>
    <w:p w14:paraId="19629A0C" w14:textId="05338DA8" w:rsidR="001F197A" w:rsidRDefault="001F197A" w:rsidP="001F197A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A1A64">
        <w:rPr>
          <w:rFonts w:ascii="Arial" w:hAnsi="Arial" w:cs="Arial"/>
          <w:b/>
          <w:sz w:val="20"/>
          <w:szCs w:val="20"/>
        </w:rPr>
        <w:t>ACUERDO PRIMERO</w:t>
      </w:r>
      <w:r>
        <w:rPr>
          <w:rFonts w:ascii="Arial" w:hAnsi="Arial" w:cs="Arial"/>
          <w:sz w:val="20"/>
          <w:szCs w:val="20"/>
        </w:rPr>
        <w:t>. Se aprueba la agenda N°02</w:t>
      </w:r>
      <w:r w:rsidRPr="007A1A64">
        <w:rPr>
          <w:rFonts w:ascii="Arial" w:hAnsi="Arial" w:cs="Arial"/>
          <w:sz w:val="20"/>
          <w:szCs w:val="20"/>
        </w:rPr>
        <w:t xml:space="preserve">-2023. </w:t>
      </w:r>
      <w:r w:rsidRPr="007A1A64">
        <w:rPr>
          <w:rFonts w:ascii="Arial" w:hAnsi="Arial" w:cs="Arial"/>
          <w:b/>
          <w:sz w:val="20"/>
          <w:szCs w:val="20"/>
        </w:rPr>
        <w:t>ACUERDO FIRME</w:t>
      </w:r>
      <w:r w:rsidRPr="007A1A64">
        <w:rPr>
          <w:rFonts w:ascii="Arial" w:hAnsi="Arial" w:cs="Arial"/>
          <w:sz w:val="20"/>
          <w:szCs w:val="20"/>
        </w:rPr>
        <w:t>.</w:t>
      </w:r>
    </w:p>
    <w:p w14:paraId="25CE0A99" w14:textId="77777777" w:rsidR="001F197A" w:rsidRPr="007A1A64" w:rsidRDefault="001F197A" w:rsidP="001F197A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6BC87DC" w14:textId="77777777" w:rsidR="001F197A" w:rsidRPr="007A1A64" w:rsidRDefault="001F197A" w:rsidP="001F197A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A1A64">
        <w:rPr>
          <w:rFonts w:ascii="Arial" w:hAnsi="Arial" w:cs="Arial"/>
          <w:b/>
          <w:sz w:val="20"/>
          <w:szCs w:val="20"/>
        </w:rPr>
        <w:t>ACUERDO SEGUNDO</w:t>
      </w:r>
      <w:r w:rsidRPr="007A1A64">
        <w:rPr>
          <w:rFonts w:ascii="Arial" w:hAnsi="Arial" w:cs="Arial"/>
          <w:sz w:val="20"/>
          <w:szCs w:val="20"/>
        </w:rPr>
        <w:t xml:space="preserve"> Se aprueba el acta N°0</w:t>
      </w:r>
      <w:r>
        <w:rPr>
          <w:rFonts w:ascii="Arial" w:hAnsi="Arial" w:cs="Arial"/>
          <w:sz w:val="20"/>
          <w:szCs w:val="20"/>
        </w:rPr>
        <w:t>1-2023</w:t>
      </w:r>
      <w:r w:rsidRPr="007A1A64">
        <w:rPr>
          <w:rFonts w:ascii="Arial" w:hAnsi="Arial" w:cs="Arial"/>
          <w:sz w:val="20"/>
          <w:szCs w:val="20"/>
        </w:rPr>
        <w:t xml:space="preserve">. </w:t>
      </w:r>
      <w:r w:rsidRPr="007A1A64">
        <w:rPr>
          <w:rFonts w:ascii="Arial" w:hAnsi="Arial" w:cs="Arial"/>
          <w:b/>
          <w:sz w:val="20"/>
          <w:szCs w:val="20"/>
        </w:rPr>
        <w:t>ACUERDO FIRME</w:t>
      </w:r>
      <w:r w:rsidRPr="007A1A64">
        <w:rPr>
          <w:rFonts w:ascii="Arial" w:hAnsi="Arial" w:cs="Arial"/>
          <w:sz w:val="20"/>
          <w:szCs w:val="20"/>
        </w:rPr>
        <w:t>.</w:t>
      </w:r>
    </w:p>
    <w:p w14:paraId="39B50A65" w14:textId="77777777" w:rsidR="001F197A" w:rsidRDefault="001F197A" w:rsidP="001F19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5C87C0" w14:textId="6C795BA2" w:rsidR="001F197A" w:rsidRDefault="001F197A" w:rsidP="001F197A">
      <w:pPr>
        <w:pStyle w:val="Prrafodelista"/>
        <w:spacing w:after="0" w:line="240" w:lineRule="auto"/>
        <w:ind w:left="0"/>
        <w:contextualSpacing w:val="0"/>
        <w:jc w:val="both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ACUERDO TERCERO. </w:t>
      </w:r>
      <w:r w:rsidRPr="00CC15D2">
        <w:rPr>
          <w:rStyle w:val="normaltextrun"/>
          <w:rFonts w:ascii="Arial" w:hAnsi="Arial" w:cs="Arial"/>
          <w:sz w:val="20"/>
          <w:szCs w:val="20"/>
        </w:rPr>
        <w:t>Se aprueba el monto de ¢1.649.821.140</w:t>
      </w:r>
      <w:r>
        <w:rPr>
          <w:rStyle w:val="normaltextrun"/>
          <w:rFonts w:ascii="Arial" w:hAnsi="Arial" w:cs="Arial"/>
          <w:sz w:val="20"/>
          <w:szCs w:val="20"/>
        </w:rPr>
        <w:t xml:space="preserve"> (mil seiscientos cuarenta y nueve millones ochocientos veintiún mil ciento cuarenta colones)</w:t>
      </w:r>
      <w:r w:rsidRPr="00CC15D2">
        <w:rPr>
          <w:rStyle w:val="normaltextrun"/>
          <w:rFonts w:ascii="Arial" w:hAnsi="Arial" w:cs="Arial"/>
          <w:sz w:val="20"/>
          <w:szCs w:val="20"/>
        </w:rPr>
        <w:t xml:space="preserve"> incluido en forma adicional en el Presupuesto Extraordinario Nº 1-2023 del Fondo Nacional de Financiamiento Forestal, con el fin de que el Ministerio de Ambiente realice la negociación con el Mi</w:t>
      </w:r>
      <w:r>
        <w:rPr>
          <w:rStyle w:val="normaltextrun"/>
          <w:rFonts w:ascii="Arial" w:hAnsi="Arial" w:cs="Arial"/>
          <w:sz w:val="20"/>
          <w:szCs w:val="20"/>
        </w:rPr>
        <w:t>ni</w:t>
      </w:r>
      <w:r w:rsidRPr="00CC15D2">
        <w:rPr>
          <w:rStyle w:val="normaltextrun"/>
          <w:rFonts w:ascii="Arial" w:hAnsi="Arial" w:cs="Arial"/>
          <w:sz w:val="20"/>
          <w:szCs w:val="20"/>
        </w:rPr>
        <w:t>sterio de Hacienda, para la asignación adicional de recursos necesario para atender el pago de cuotas pendientes en el Pro</w:t>
      </w:r>
      <w:r>
        <w:rPr>
          <w:rStyle w:val="normaltextrun"/>
          <w:rFonts w:ascii="Arial" w:hAnsi="Arial" w:cs="Arial"/>
          <w:sz w:val="20"/>
          <w:szCs w:val="20"/>
        </w:rPr>
        <w:t xml:space="preserve">grama de Servicios Ambientales. </w:t>
      </w:r>
      <w:r w:rsidRPr="001E1EE9">
        <w:rPr>
          <w:rStyle w:val="normaltextrun"/>
          <w:rFonts w:ascii="Arial" w:hAnsi="Arial" w:cs="Arial"/>
          <w:b/>
          <w:sz w:val="20"/>
          <w:szCs w:val="20"/>
        </w:rPr>
        <w:t>ACUERDO FIRME.</w:t>
      </w:r>
    </w:p>
    <w:p w14:paraId="06BD3DB5" w14:textId="77777777" w:rsidR="001F197A" w:rsidRDefault="001F197A" w:rsidP="001F197A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5D0C066" w14:textId="77777777" w:rsidR="001F197A" w:rsidRPr="001E1EE9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D61E02">
        <w:rPr>
          <w:rStyle w:val="normaltextrun"/>
          <w:rFonts w:ascii="Arial" w:hAnsi="Arial" w:cs="Arial"/>
          <w:b/>
          <w:sz w:val="20"/>
          <w:szCs w:val="20"/>
        </w:rPr>
        <w:t xml:space="preserve">ACUERDO </w:t>
      </w:r>
      <w:r>
        <w:rPr>
          <w:rStyle w:val="normaltextrun"/>
          <w:rFonts w:ascii="Arial" w:hAnsi="Arial" w:cs="Arial"/>
          <w:b/>
          <w:sz w:val="20"/>
          <w:szCs w:val="20"/>
        </w:rPr>
        <w:t>CUARTO</w:t>
      </w:r>
      <w:r>
        <w:rPr>
          <w:rStyle w:val="normaltextrun"/>
          <w:rFonts w:ascii="Arial" w:hAnsi="Arial" w:cs="Arial"/>
          <w:sz w:val="20"/>
          <w:szCs w:val="20"/>
        </w:rPr>
        <w:t>. Se instruye a la Comisión de Manejo de Bosque y a la Comisión de Reforestación para que preparen una hoja de ruta con las actividades a desarrollar durante el año, con el fin de que se remitan para conocimiento de la Junta Directiva.</w:t>
      </w:r>
      <w:r w:rsidRPr="0093196D">
        <w:rPr>
          <w:rStyle w:val="normaltextrun"/>
          <w:rFonts w:ascii="Arial" w:hAnsi="Arial" w:cs="Arial"/>
          <w:b/>
          <w:sz w:val="20"/>
          <w:szCs w:val="20"/>
        </w:rPr>
        <w:t xml:space="preserve"> </w:t>
      </w:r>
      <w:r w:rsidRPr="001E1EE9">
        <w:rPr>
          <w:rStyle w:val="normaltextrun"/>
          <w:rFonts w:ascii="Arial" w:hAnsi="Arial" w:cs="Arial"/>
          <w:b/>
          <w:sz w:val="20"/>
          <w:szCs w:val="20"/>
        </w:rPr>
        <w:t>ACUERDO FIRME.</w:t>
      </w:r>
    </w:p>
    <w:p w14:paraId="3471AF0B" w14:textId="77777777" w:rsidR="001F197A" w:rsidRDefault="001F197A" w:rsidP="001F19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55165C" w14:textId="77777777" w:rsidR="001F197A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61E02">
        <w:rPr>
          <w:rStyle w:val="normaltextrun"/>
          <w:rFonts w:ascii="Arial" w:hAnsi="Arial" w:cs="Arial"/>
          <w:b/>
          <w:sz w:val="20"/>
          <w:szCs w:val="20"/>
        </w:rPr>
        <w:t xml:space="preserve">ACUERDO </w:t>
      </w:r>
      <w:r>
        <w:rPr>
          <w:rStyle w:val="normaltextrun"/>
          <w:rFonts w:ascii="Arial" w:hAnsi="Arial" w:cs="Arial"/>
          <w:b/>
          <w:sz w:val="20"/>
          <w:szCs w:val="20"/>
        </w:rPr>
        <w:t xml:space="preserve">QUINTO. </w:t>
      </w:r>
      <w:r w:rsidRPr="004A768A">
        <w:rPr>
          <w:rStyle w:val="normaltextrun"/>
          <w:rFonts w:ascii="Arial" w:hAnsi="Arial" w:cs="Arial"/>
          <w:sz w:val="20"/>
          <w:szCs w:val="20"/>
        </w:rPr>
        <w:t>La Junta Directiva acuerda</w:t>
      </w:r>
      <w:r>
        <w:rPr>
          <w:rStyle w:val="normaltextrun"/>
          <w:rFonts w:ascii="Arial" w:hAnsi="Arial" w:cs="Arial"/>
          <w:b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 xml:space="preserve">retomar la asignación de cuotas a las organizaciones de acuerdo con lo establecido en el decreto </w:t>
      </w:r>
      <w:r w:rsidRPr="005A326A">
        <w:rPr>
          <w:rStyle w:val="normaltextrun"/>
          <w:rFonts w:ascii="Arial" w:hAnsi="Arial" w:cs="Arial"/>
          <w:sz w:val="20"/>
          <w:szCs w:val="20"/>
        </w:rPr>
        <w:t>39871-MINAE</w:t>
      </w:r>
      <w:r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Pr="004A768A">
        <w:rPr>
          <w:rStyle w:val="normaltextrun"/>
          <w:rFonts w:ascii="Arial" w:hAnsi="Arial" w:cs="Arial"/>
          <w:b/>
          <w:sz w:val="20"/>
          <w:szCs w:val="20"/>
        </w:rPr>
        <w:t>ACUERDO FIRME</w:t>
      </w:r>
      <w:r>
        <w:rPr>
          <w:rStyle w:val="normaltextrun"/>
          <w:rFonts w:ascii="Arial" w:hAnsi="Arial" w:cs="Arial"/>
          <w:sz w:val="20"/>
          <w:szCs w:val="20"/>
        </w:rPr>
        <w:t>.</w:t>
      </w:r>
    </w:p>
    <w:p w14:paraId="43478756" w14:textId="77777777" w:rsidR="001F197A" w:rsidRPr="00CA5649" w:rsidRDefault="001F197A" w:rsidP="001F1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1FC5C3" w14:textId="24F4F2F1" w:rsidR="001F197A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AD0CF1">
        <w:rPr>
          <w:rFonts w:ascii="Arial" w:hAnsi="Arial" w:cs="Arial"/>
          <w:b/>
          <w:sz w:val="20"/>
          <w:szCs w:val="20"/>
        </w:rPr>
        <w:t xml:space="preserve">ACUERDO SEXTO. </w:t>
      </w:r>
      <w:r w:rsidRPr="00AD0CF1">
        <w:rPr>
          <w:rFonts w:ascii="Arial" w:hAnsi="Arial" w:cs="Arial"/>
          <w:sz w:val="20"/>
          <w:szCs w:val="20"/>
        </w:rPr>
        <w:t>La Junta Directiva da por conocido y recibido el In</w:t>
      </w:r>
      <w:r w:rsidRPr="00AD0CF1">
        <w:rPr>
          <w:rStyle w:val="normaltextrun"/>
          <w:rFonts w:ascii="Arial" w:hAnsi="Arial" w:cs="Arial"/>
          <w:sz w:val="20"/>
          <w:szCs w:val="20"/>
        </w:rPr>
        <w:t xml:space="preserve">forme de Labores de la Contraloría de Servicios correspondiente al periodo 2022 y solicita que la Contralora presente en la próxima sesión un resumen de los resultados de dicho informe. </w:t>
      </w:r>
      <w:r w:rsidRPr="00AD0CF1">
        <w:rPr>
          <w:rStyle w:val="normaltextrun"/>
          <w:rFonts w:ascii="Arial" w:hAnsi="Arial" w:cs="Arial"/>
          <w:b/>
          <w:sz w:val="20"/>
          <w:szCs w:val="20"/>
        </w:rPr>
        <w:t>ACUERDO FIRME.</w:t>
      </w:r>
    </w:p>
    <w:p w14:paraId="6418C524" w14:textId="77777777" w:rsidR="001F197A" w:rsidRPr="00AD0CF1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F28350" w14:textId="254FDBC2" w:rsidR="001F197A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ACUERDO SÉTIMO. </w:t>
      </w:r>
      <w:r w:rsidRPr="00A650E7">
        <w:rPr>
          <w:rFonts w:ascii="Arial" w:hAnsi="Arial" w:cs="Arial"/>
          <w:sz w:val="20"/>
          <w:szCs w:val="20"/>
        </w:rPr>
        <w:t xml:space="preserve">Se acuerda mantener lo acordado en la sesión de enero con respecto a la matriz de valoración del PSA, en el sentido de que se recibirán </w:t>
      </w:r>
      <w:r>
        <w:rPr>
          <w:rFonts w:ascii="Arial" w:hAnsi="Arial" w:cs="Arial"/>
          <w:sz w:val="20"/>
          <w:szCs w:val="20"/>
        </w:rPr>
        <w:t>las observaciones</w:t>
      </w:r>
      <w:r w:rsidRPr="00A650E7">
        <w:rPr>
          <w:rFonts w:ascii="Arial" w:hAnsi="Arial" w:cs="Arial"/>
          <w:sz w:val="20"/>
          <w:szCs w:val="20"/>
        </w:rPr>
        <w:t xml:space="preserve"> de cada una de las partes representadas en la Junta Directiva</w:t>
      </w:r>
      <w:r>
        <w:rPr>
          <w:rFonts w:ascii="Arial" w:hAnsi="Arial" w:cs="Arial"/>
          <w:sz w:val="20"/>
          <w:szCs w:val="20"/>
        </w:rPr>
        <w:t xml:space="preserve"> para efectos del respectivo Decreto </w:t>
      </w:r>
      <w:proofErr w:type="spellStart"/>
      <w:r>
        <w:rPr>
          <w:rFonts w:ascii="Arial" w:hAnsi="Arial" w:cs="Arial"/>
          <w:sz w:val="20"/>
          <w:szCs w:val="20"/>
        </w:rPr>
        <w:t>Ejecutivo.</w:t>
      </w:r>
      <w:r w:rsidRPr="001E1EE9">
        <w:rPr>
          <w:rStyle w:val="normaltextrun"/>
          <w:rFonts w:ascii="Arial" w:hAnsi="Arial" w:cs="Arial"/>
          <w:b/>
          <w:sz w:val="20"/>
          <w:szCs w:val="20"/>
        </w:rPr>
        <w:t>ACUERDO</w:t>
      </w:r>
      <w:proofErr w:type="spellEnd"/>
      <w:r w:rsidRPr="001E1EE9">
        <w:rPr>
          <w:rStyle w:val="normaltextrun"/>
          <w:rFonts w:ascii="Arial" w:hAnsi="Arial" w:cs="Arial"/>
          <w:b/>
          <w:sz w:val="20"/>
          <w:szCs w:val="20"/>
        </w:rPr>
        <w:t xml:space="preserve"> FIRME.</w:t>
      </w:r>
    </w:p>
    <w:p w14:paraId="03AE679D" w14:textId="54C9A61C" w:rsidR="001F197A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56F6633A" w14:textId="454986DB" w:rsidR="001F197A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30C750C8" w14:textId="6972DE99" w:rsidR="001F197A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76D27A88" w14:textId="03B3A347" w:rsidR="001F197A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1D8B959D" w14:textId="0EF77211" w:rsidR="001F197A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45DFBB56" w14:textId="77777777" w:rsidR="001F197A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35A453C1" w14:textId="77777777" w:rsidR="001F197A" w:rsidRPr="00D63C8E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ACUERDO OCTAVO. </w:t>
      </w:r>
      <w:r w:rsidRPr="00D63C8E">
        <w:rPr>
          <w:rFonts w:ascii="Arial" w:hAnsi="Arial" w:cs="Arial"/>
          <w:sz w:val="20"/>
          <w:szCs w:val="20"/>
        </w:rPr>
        <w:t>La Junta Directiva da por conocida y recibida la siguiente correspondencia:</w:t>
      </w:r>
    </w:p>
    <w:p w14:paraId="7C2DD5B9" w14:textId="77777777" w:rsidR="001F197A" w:rsidRPr="00D63C8E" w:rsidRDefault="001F197A" w:rsidP="001F197A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056D0668" w14:textId="77777777" w:rsidR="001F197A" w:rsidRPr="00D63C8E" w:rsidRDefault="001F197A" w:rsidP="001F197A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63C8E">
        <w:rPr>
          <w:rStyle w:val="normaltextrun"/>
          <w:rFonts w:ascii="Arial" w:hAnsi="Arial" w:cs="Arial"/>
          <w:sz w:val="20"/>
          <w:szCs w:val="20"/>
        </w:rPr>
        <w:t xml:space="preserve">Solicitud de cuota asignada periodo PSA 2023 a la Asociación de Mujeres Verdes (ASMEVERDE) </w:t>
      </w:r>
    </w:p>
    <w:p w14:paraId="429B8259" w14:textId="77777777" w:rsidR="001F197A" w:rsidRPr="00D63C8E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2E45D82" w14:textId="77777777" w:rsidR="001F197A" w:rsidRDefault="001F197A" w:rsidP="001F197A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63C8E">
        <w:rPr>
          <w:rStyle w:val="normaltextrun"/>
          <w:rFonts w:ascii="Arial" w:hAnsi="Arial" w:cs="Arial"/>
          <w:sz w:val="20"/>
          <w:szCs w:val="20"/>
        </w:rPr>
        <w:t>Informe de Labores de la Contraloría de Servicios correspondiente al periodo 2022</w:t>
      </w:r>
      <w:r>
        <w:rPr>
          <w:rStyle w:val="normaltextrun"/>
          <w:rFonts w:ascii="Arial" w:hAnsi="Arial" w:cs="Arial"/>
          <w:sz w:val="20"/>
          <w:szCs w:val="20"/>
        </w:rPr>
        <w:t>.</w:t>
      </w:r>
    </w:p>
    <w:p w14:paraId="6DE42183" w14:textId="77777777" w:rsidR="001F197A" w:rsidRPr="00D63C8E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3E67DE6" w14:textId="77777777" w:rsidR="001F197A" w:rsidRPr="00BC7D8F" w:rsidRDefault="001F197A" w:rsidP="001F197A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BC7D8F">
        <w:rPr>
          <w:rStyle w:val="normaltextrun"/>
          <w:rFonts w:ascii="Arial" w:hAnsi="Arial" w:cs="Arial"/>
          <w:sz w:val="20"/>
          <w:szCs w:val="20"/>
        </w:rPr>
        <w:t xml:space="preserve">Oficio DPB-OFI-725-2023 de la Procuraduría General de la República, sentencia N° 112-2019-VI, expediente 17-8977-1027-CA sobre el proceso de conocimiento establecido por la Oficina Nacional Forestal (ONF) contra el Estado. </w:t>
      </w:r>
      <w:r w:rsidRPr="00BC7D8F">
        <w:rPr>
          <w:rStyle w:val="normaltextrun"/>
          <w:rFonts w:ascii="Arial" w:hAnsi="Arial" w:cs="Arial"/>
          <w:b/>
          <w:sz w:val="20"/>
          <w:szCs w:val="20"/>
        </w:rPr>
        <w:t>ACUERDO FIRME.</w:t>
      </w:r>
    </w:p>
    <w:p w14:paraId="1C78BC32" w14:textId="77777777" w:rsidR="001F197A" w:rsidRDefault="001F197A" w:rsidP="001F19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D68C1E" w14:textId="77777777" w:rsidR="001F197A" w:rsidRDefault="001F197A" w:rsidP="001F1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D88342" w14:textId="2314F3B8" w:rsidR="001F197A" w:rsidRDefault="001F197A" w:rsidP="001F1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38C1">
        <w:rPr>
          <w:rFonts w:ascii="Arial" w:hAnsi="Arial" w:cs="Arial"/>
          <w:b/>
          <w:sz w:val="20"/>
          <w:szCs w:val="20"/>
        </w:rPr>
        <w:t xml:space="preserve">ACUERDO NOVENO. </w:t>
      </w:r>
      <w:r w:rsidRPr="00D63C8E">
        <w:rPr>
          <w:rFonts w:ascii="Arial" w:hAnsi="Arial" w:cs="Arial"/>
          <w:sz w:val="20"/>
          <w:szCs w:val="20"/>
        </w:rPr>
        <w:t xml:space="preserve">La Junta Directiva da por </w:t>
      </w:r>
      <w:r>
        <w:rPr>
          <w:rFonts w:ascii="Arial" w:hAnsi="Arial" w:cs="Arial"/>
          <w:sz w:val="20"/>
          <w:szCs w:val="20"/>
        </w:rPr>
        <w:t>conocido y recibido el</w:t>
      </w:r>
      <w:r w:rsidRPr="00D63C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BE38C1">
        <w:rPr>
          <w:rFonts w:ascii="Arial" w:hAnsi="Arial" w:cs="Arial"/>
          <w:sz w:val="20"/>
          <w:szCs w:val="20"/>
        </w:rPr>
        <w:t>omunicado de la Organización Internacional de Maderas Tropicales (OIMT) en el cual informa el compromiso del Gobierno de Japón para financiar un monto de US$250.000 para el proyecto: “Puesta en valor del bosque natural secundario a través de su uso sostenible, contribuyendo a la mitigación del cambio climático y generando empleo rural, en un contexto post-</w:t>
      </w:r>
      <w:proofErr w:type="spellStart"/>
      <w:r w:rsidRPr="00BE38C1">
        <w:rPr>
          <w:rFonts w:ascii="Arial" w:hAnsi="Arial" w:cs="Arial"/>
          <w:sz w:val="20"/>
          <w:szCs w:val="20"/>
        </w:rPr>
        <w:t>Covid</w:t>
      </w:r>
      <w:proofErr w:type="spellEnd"/>
      <w:r w:rsidRPr="00BE38C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  <w:r w:rsidRPr="00BE38C1">
        <w:rPr>
          <w:rFonts w:ascii="Arial" w:hAnsi="Arial" w:cs="Arial"/>
          <w:b/>
          <w:sz w:val="20"/>
          <w:szCs w:val="20"/>
        </w:rPr>
        <w:t>ACUERDO FIRME.</w:t>
      </w:r>
    </w:p>
    <w:p w14:paraId="5233AA31" w14:textId="77777777" w:rsidR="001F197A" w:rsidRPr="00BE38C1" w:rsidRDefault="001F197A" w:rsidP="001F197A">
      <w:pPr>
        <w:spacing w:after="0" w:line="240" w:lineRule="auto"/>
        <w:jc w:val="both"/>
        <w:rPr>
          <w:rFonts w:ascii="Arial" w:hAnsi="Arial" w:cs="Arial"/>
          <w:b/>
        </w:rPr>
      </w:pPr>
    </w:p>
    <w:p w14:paraId="67666E27" w14:textId="77777777" w:rsidR="001F197A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330648D" w14:textId="42CA5688" w:rsidR="001F197A" w:rsidRPr="00C92757" w:rsidRDefault="001F197A" w:rsidP="001F1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BE38C1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 xml:space="preserve">DÉCIMO. </w:t>
      </w:r>
      <w:r w:rsidRPr="00C92757">
        <w:rPr>
          <w:rFonts w:ascii="Arial" w:hAnsi="Arial" w:cs="Arial"/>
          <w:sz w:val="20"/>
          <w:szCs w:val="20"/>
        </w:rPr>
        <w:t>La Oficina Nacional Forestal se compromete a entregar al señor Ministro la próxima semana, una p</w:t>
      </w:r>
      <w:r w:rsidRPr="00D34D45">
        <w:rPr>
          <w:rFonts w:ascii="Arial" w:hAnsi="Arial" w:cs="Arial"/>
          <w:sz w:val="20"/>
          <w:szCs w:val="20"/>
        </w:rPr>
        <w:t>ropuesta de Decreto Ejecutivo en relación al Almendro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1E1EE9">
        <w:rPr>
          <w:rStyle w:val="normaltextrun"/>
          <w:rFonts w:ascii="Arial" w:hAnsi="Arial" w:cs="Arial"/>
          <w:b/>
          <w:sz w:val="20"/>
          <w:szCs w:val="20"/>
        </w:rPr>
        <w:t>ACUERDO FIRME.</w:t>
      </w:r>
    </w:p>
    <w:p w14:paraId="628E4C70" w14:textId="77777777" w:rsidR="001F197A" w:rsidRDefault="001F197A" w:rsidP="001F19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174F04" w14:textId="77777777" w:rsidR="001F197A" w:rsidRDefault="001F197A" w:rsidP="001F1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D190A86" w14:textId="77777777" w:rsidR="001F197A" w:rsidRDefault="001F197A" w:rsidP="001F1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20292186" w14:textId="77777777" w:rsidR="001F197A" w:rsidRDefault="001F197A" w:rsidP="001F1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13EF644" w14:textId="64B573D2" w:rsidR="001F197A" w:rsidRPr="00794B1C" w:rsidRDefault="001F197A" w:rsidP="001F1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94B1C">
        <w:rPr>
          <w:rFonts w:ascii="Arial" w:hAnsi="Arial" w:cs="Arial"/>
          <w:b/>
          <w:sz w:val="20"/>
          <w:szCs w:val="20"/>
          <w:lang w:val="es-ES_tradnl"/>
        </w:rPr>
        <w:t xml:space="preserve">Sin más asuntos por tratar se levanta la sesión a las </w:t>
      </w:r>
      <w:r>
        <w:rPr>
          <w:rFonts w:ascii="Arial" w:hAnsi="Arial" w:cs="Arial"/>
          <w:b/>
          <w:sz w:val="20"/>
          <w:szCs w:val="20"/>
          <w:lang w:val="es-ES_tradnl"/>
        </w:rPr>
        <w:t>5:4</w:t>
      </w:r>
      <w:r w:rsidRPr="00794B1C">
        <w:rPr>
          <w:rFonts w:ascii="Arial" w:hAnsi="Arial" w:cs="Arial"/>
          <w:b/>
          <w:sz w:val="20"/>
          <w:szCs w:val="20"/>
          <w:lang w:val="es-ES_tradnl"/>
        </w:rPr>
        <w:t>5 p.m.</w:t>
      </w:r>
    </w:p>
    <w:p w14:paraId="677A4FD0" w14:textId="77777777" w:rsidR="001F197A" w:rsidRDefault="001F197A" w:rsidP="001F19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4D8D8" w14:textId="64F7CA2C" w:rsidR="001F197A" w:rsidRDefault="001F197A" w:rsidP="001F19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3F88B" w14:textId="77777777" w:rsidR="001F197A" w:rsidRDefault="001F197A" w:rsidP="001F19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40FCC8F" w14:textId="77777777" w:rsidR="001F197A" w:rsidRDefault="001F197A" w:rsidP="001F19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27479D" w14:textId="77777777" w:rsidR="001F197A" w:rsidRDefault="001F197A" w:rsidP="001F19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F33EAF" w14:textId="77777777" w:rsidR="001F197A" w:rsidRPr="00794B1C" w:rsidRDefault="001F197A" w:rsidP="001F1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4B1C">
        <w:rPr>
          <w:rFonts w:ascii="Arial" w:hAnsi="Arial" w:cs="Arial"/>
          <w:b/>
          <w:sz w:val="20"/>
          <w:szCs w:val="20"/>
        </w:rPr>
        <w:t xml:space="preserve">SR.  </w:t>
      </w:r>
      <w:r w:rsidRPr="00794B1C">
        <w:rPr>
          <w:rFonts w:ascii="Arial" w:eastAsia="Calibri" w:hAnsi="Arial" w:cs="Arial"/>
          <w:b/>
          <w:sz w:val="20"/>
          <w:szCs w:val="20"/>
        </w:rPr>
        <w:t>CARLOS ISAAC PÉREZ MEJÍA</w:t>
      </w:r>
      <w:r w:rsidRPr="00794B1C">
        <w:rPr>
          <w:rFonts w:ascii="Arial" w:hAnsi="Arial" w:cs="Arial"/>
          <w:b/>
          <w:sz w:val="20"/>
          <w:szCs w:val="20"/>
        </w:rPr>
        <w:tab/>
      </w:r>
      <w:r w:rsidRPr="00794B1C">
        <w:rPr>
          <w:rFonts w:ascii="Arial" w:hAnsi="Arial" w:cs="Arial"/>
          <w:b/>
          <w:sz w:val="20"/>
          <w:szCs w:val="20"/>
        </w:rPr>
        <w:tab/>
      </w:r>
      <w:r w:rsidRPr="00794B1C">
        <w:rPr>
          <w:rFonts w:ascii="Arial" w:hAnsi="Arial" w:cs="Arial"/>
          <w:b/>
          <w:sz w:val="20"/>
          <w:szCs w:val="20"/>
        </w:rPr>
        <w:tab/>
      </w:r>
      <w:r w:rsidRPr="00794B1C">
        <w:rPr>
          <w:rFonts w:ascii="Arial" w:hAnsi="Arial" w:cs="Arial"/>
          <w:b/>
          <w:sz w:val="20"/>
          <w:szCs w:val="20"/>
        </w:rPr>
        <w:tab/>
        <w:t>SR. FELIPE VEGA MONGE</w:t>
      </w:r>
    </w:p>
    <w:p w14:paraId="0CB881BD" w14:textId="77777777" w:rsidR="001F197A" w:rsidRPr="00794B1C" w:rsidRDefault="001F197A" w:rsidP="001F1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4B1C">
        <w:rPr>
          <w:rFonts w:ascii="Arial" w:hAnsi="Arial" w:cs="Arial"/>
          <w:b/>
          <w:sz w:val="20"/>
          <w:szCs w:val="20"/>
        </w:rPr>
        <w:t>PRESIDENTE SUPLENTE</w:t>
      </w:r>
      <w:r w:rsidRPr="00794B1C">
        <w:rPr>
          <w:rFonts w:ascii="Arial" w:hAnsi="Arial" w:cs="Arial"/>
          <w:b/>
          <w:sz w:val="20"/>
          <w:szCs w:val="20"/>
        </w:rPr>
        <w:tab/>
      </w:r>
      <w:r w:rsidRPr="00794B1C">
        <w:rPr>
          <w:rFonts w:ascii="Arial" w:hAnsi="Arial" w:cs="Arial"/>
          <w:b/>
          <w:sz w:val="20"/>
          <w:szCs w:val="20"/>
        </w:rPr>
        <w:tab/>
      </w:r>
      <w:r w:rsidRPr="00794B1C">
        <w:rPr>
          <w:rFonts w:ascii="Arial" w:hAnsi="Arial" w:cs="Arial"/>
          <w:b/>
          <w:sz w:val="20"/>
          <w:szCs w:val="20"/>
        </w:rPr>
        <w:tab/>
      </w:r>
      <w:r w:rsidRPr="00794B1C">
        <w:rPr>
          <w:rFonts w:ascii="Arial" w:hAnsi="Arial" w:cs="Arial"/>
          <w:b/>
          <w:sz w:val="20"/>
          <w:szCs w:val="20"/>
        </w:rPr>
        <w:tab/>
      </w:r>
      <w:r w:rsidRPr="00794B1C">
        <w:rPr>
          <w:rFonts w:ascii="Arial" w:hAnsi="Arial" w:cs="Arial"/>
          <w:b/>
          <w:sz w:val="20"/>
          <w:szCs w:val="20"/>
        </w:rPr>
        <w:tab/>
        <w:t xml:space="preserve">SECRETARIO </w:t>
      </w:r>
    </w:p>
    <w:p w14:paraId="1D55F20D" w14:textId="77777777" w:rsidR="001F197A" w:rsidRPr="00794B1C" w:rsidRDefault="001F197A" w:rsidP="001F1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26F30F" w14:textId="52475C9E" w:rsidR="00F743D7" w:rsidRDefault="00F743D7" w:rsidP="00F743D7">
      <w:pPr>
        <w:rPr>
          <w:rStyle w:val="normaltextrun"/>
          <w:rFonts w:ascii="Arial" w:hAnsi="Arial" w:cs="Arial"/>
          <w:b/>
          <w:sz w:val="20"/>
          <w:szCs w:val="20"/>
          <w:u w:val="single"/>
        </w:rPr>
      </w:pPr>
    </w:p>
    <w:p w14:paraId="16B8EEE5" w14:textId="77777777" w:rsidR="00F743D7" w:rsidRPr="00F743D7" w:rsidRDefault="00F743D7" w:rsidP="00F743D7">
      <w:pPr>
        <w:rPr>
          <w:rFonts w:ascii="Arial" w:hAnsi="Arial" w:cs="Arial"/>
          <w:u w:val="single"/>
        </w:rPr>
      </w:pPr>
    </w:p>
    <w:sectPr w:rsidR="00F743D7" w:rsidRPr="00F743D7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6CF76" w14:textId="77777777" w:rsidR="006B3937" w:rsidRDefault="006B3937" w:rsidP="008F51EC">
      <w:pPr>
        <w:spacing w:after="0" w:line="240" w:lineRule="auto"/>
      </w:pPr>
      <w:r>
        <w:separator/>
      </w:r>
    </w:p>
  </w:endnote>
  <w:endnote w:type="continuationSeparator" w:id="0">
    <w:p w14:paraId="7F6E6208" w14:textId="77777777" w:rsidR="006B3937" w:rsidRDefault="006B3937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val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78C25274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610ED" w14:textId="77777777" w:rsidR="006B3937" w:rsidRDefault="006B3937" w:rsidP="008F51EC">
      <w:pPr>
        <w:spacing w:after="0" w:line="240" w:lineRule="auto"/>
      </w:pPr>
      <w:r>
        <w:separator/>
      </w:r>
    </w:p>
  </w:footnote>
  <w:footnote w:type="continuationSeparator" w:id="0">
    <w:p w14:paraId="67394305" w14:textId="77777777" w:rsidR="006B3937" w:rsidRDefault="006B3937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754994C3" w:rsidR="00842295" w:rsidRDefault="00842295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sz w:val="36"/>
        <w:szCs w:val="36"/>
        <w:lang w:val="en-US"/>
      </w:rPr>
      <w:drawing>
        <wp:anchor distT="0" distB="0" distL="114300" distR="114300" simplePos="0" relativeHeight="251657728" behindDoc="0" locked="0" layoutInCell="1" allowOverlap="1" wp14:anchorId="0ACE5C8D" wp14:editId="69AF7792">
          <wp:simplePos x="0" y="0"/>
          <wp:positionH relativeFrom="column">
            <wp:posOffset>4911089</wp:posOffset>
          </wp:positionH>
          <wp:positionV relativeFrom="paragraph">
            <wp:posOffset>-118789</wp:posOffset>
          </wp:positionV>
          <wp:extent cx="1362075" cy="610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60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7184" behindDoc="0" locked="0" layoutInCell="1" allowOverlap="1" wp14:anchorId="65E9DC91" wp14:editId="788126DE">
          <wp:simplePos x="0" y="0"/>
          <wp:positionH relativeFrom="column">
            <wp:posOffset>-499745</wp:posOffset>
          </wp:positionH>
          <wp:positionV relativeFrom="paragraph">
            <wp:posOffset>-88265</wp:posOffset>
          </wp:positionV>
          <wp:extent cx="1590675" cy="61341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color w:val="008000"/>
        <w:lang w:val="en-U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24B0DEF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A0D12"/>
    <w:multiLevelType w:val="hybridMultilevel"/>
    <w:tmpl w:val="26C016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33"/>
  </w:num>
  <w:num w:numId="5">
    <w:abstractNumId w:val="27"/>
  </w:num>
  <w:num w:numId="6">
    <w:abstractNumId w:val="5"/>
  </w:num>
  <w:num w:numId="7">
    <w:abstractNumId w:val="26"/>
  </w:num>
  <w:num w:numId="8">
    <w:abstractNumId w:val="23"/>
  </w:num>
  <w:num w:numId="9">
    <w:abstractNumId w:val="22"/>
  </w:num>
  <w:num w:numId="10">
    <w:abstractNumId w:val="29"/>
  </w:num>
  <w:num w:numId="11">
    <w:abstractNumId w:val="36"/>
  </w:num>
  <w:num w:numId="12">
    <w:abstractNumId w:val="8"/>
  </w:num>
  <w:num w:numId="13">
    <w:abstractNumId w:val="42"/>
  </w:num>
  <w:num w:numId="14">
    <w:abstractNumId w:val="10"/>
  </w:num>
  <w:num w:numId="15">
    <w:abstractNumId w:val="31"/>
  </w:num>
  <w:num w:numId="16">
    <w:abstractNumId w:val="19"/>
  </w:num>
  <w:num w:numId="17">
    <w:abstractNumId w:val="3"/>
  </w:num>
  <w:num w:numId="18">
    <w:abstractNumId w:val="25"/>
  </w:num>
  <w:num w:numId="19">
    <w:abstractNumId w:val="6"/>
  </w:num>
  <w:num w:numId="20">
    <w:abstractNumId w:val="38"/>
  </w:num>
  <w:num w:numId="21">
    <w:abstractNumId w:val="20"/>
  </w:num>
  <w:num w:numId="22">
    <w:abstractNumId w:val="41"/>
  </w:num>
  <w:num w:numId="23">
    <w:abstractNumId w:val="45"/>
  </w:num>
  <w:num w:numId="24">
    <w:abstractNumId w:val="17"/>
  </w:num>
  <w:num w:numId="25">
    <w:abstractNumId w:val="18"/>
  </w:num>
  <w:num w:numId="26">
    <w:abstractNumId w:val="9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3"/>
  </w:num>
  <w:num w:numId="32">
    <w:abstractNumId w:val="4"/>
  </w:num>
  <w:num w:numId="33">
    <w:abstractNumId w:val="44"/>
  </w:num>
  <w:num w:numId="34">
    <w:abstractNumId w:val="12"/>
  </w:num>
  <w:num w:numId="35">
    <w:abstractNumId w:val="21"/>
  </w:num>
  <w:num w:numId="36">
    <w:abstractNumId w:val="13"/>
  </w:num>
  <w:num w:numId="37">
    <w:abstractNumId w:val="37"/>
  </w:num>
  <w:num w:numId="38">
    <w:abstractNumId w:val="40"/>
  </w:num>
  <w:num w:numId="39">
    <w:abstractNumId w:val="14"/>
  </w:num>
  <w:num w:numId="40">
    <w:abstractNumId w:val="32"/>
  </w:num>
  <w:num w:numId="41">
    <w:abstractNumId w:val="34"/>
  </w:num>
  <w:num w:numId="42">
    <w:abstractNumId w:val="35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4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1F197A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14C3A"/>
    <w:rsid w:val="00537550"/>
    <w:rsid w:val="00541FE9"/>
    <w:rsid w:val="00584A1B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B3937"/>
    <w:rsid w:val="006B441B"/>
    <w:rsid w:val="006E79CF"/>
    <w:rsid w:val="007766AF"/>
    <w:rsid w:val="007B0877"/>
    <w:rsid w:val="007F29CD"/>
    <w:rsid w:val="00842295"/>
    <w:rsid w:val="0086272C"/>
    <w:rsid w:val="0087519B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743D7"/>
    <w:rsid w:val="00F75D7D"/>
    <w:rsid w:val="00F95A6B"/>
    <w:rsid w:val="00FB7218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374C-D9CB-4D1D-83CC-C1BA9DEE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JMRodriguez</cp:lastModifiedBy>
  <cp:revision>2</cp:revision>
  <cp:lastPrinted>2021-11-08T18:39:00Z</cp:lastPrinted>
  <dcterms:created xsi:type="dcterms:W3CDTF">2023-04-25T17:27:00Z</dcterms:created>
  <dcterms:modified xsi:type="dcterms:W3CDTF">2023-04-25T17:27:00Z</dcterms:modified>
</cp:coreProperties>
</file>