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66B2" w14:textId="77777777" w:rsidR="008A73ED" w:rsidRPr="00516770" w:rsidRDefault="008A73ED" w:rsidP="008A73E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06-2022</w:t>
      </w:r>
    </w:p>
    <w:p w14:paraId="52DF697E" w14:textId="77777777" w:rsidR="008A73ED" w:rsidRPr="00516770" w:rsidRDefault="008A73ED" w:rsidP="008A73E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5FDEF4C4" w14:textId="77777777" w:rsidR="008A73ED" w:rsidRPr="00516770" w:rsidRDefault="008A73ED" w:rsidP="008A73E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0760F5EC" w14:textId="77777777" w:rsidR="008A73ED" w:rsidRPr="00516770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DC715BC" w14:textId="77777777" w:rsidR="008A73ED" w:rsidRDefault="008A73ED" w:rsidP="008A73E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>orestal, celebrada el miércoles 17 de agosto de dos mil veintidós</w:t>
      </w:r>
      <w:r w:rsidRPr="0051677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 las 04:00 p</w:t>
      </w:r>
      <w:r w:rsidRPr="00516770">
        <w:rPr>
          <w:color w:val="auto"/>
          <w:sz w:val="20"/>
          <w:szCs w:val="20"/>
        </w:rPr>
        <w:t xml:space="preserve">.m., </w:t>
      </w:r>
      <w:r>
        <w:rPr>
          <w:color w:val="auto"/>
          <w:sz w:val="20"/>
          <w:szCs w:val="20"/>
        </w:rPr>
        <w:t>modalidad mixta.</w:t>
      </w:r>
    </w:p>
    <w:p w14:paraId="49998D36" w14:textId="77777777" w:rsidR="008A73ED" w:rsidRDefault="008A73ED" w:rsidP="008A73ED">
      <w:pPr>
        <w:pStyle w:val="Default"/>
        <w:jc w:val="both"/>
        <w:rPr>
          <w:color w:val="auto"/>
          <w:sz w:val="20"/>
          <w:szCs w:val="20"/>
        </w:rPr>
      </w:pPr>
    </w:p>
    <w:p w14:paraId="22CB2823" w14:textId="77777777" w:rsidR="008A73ED" w:rsidRPr="00516770" w:rsidRDefault="008A73ED" w:rsidP="008A73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Asistentes: </w:t>
      </w:r>
    </w:p>
    <w:p w14:paraId="66CF802F" w14:textId="77777777" w:rsidR="008A73ED" w:rsidRPr="00516770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1757120" w14:textId="77777777" w:rsidR="008A73ED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SR. FRANZ TATTENBACH CAPRA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 xml:space="preserve">PRESIDENTE </w:t>
      </w:r>
    </w:p>
    <w:p w14:paraId="5181C199" w14:textId="77777777" w:rsidR="008A73ED" w:rsidRPr="00642E96" w:rsidRDefault="008A73ED" w:rsidP="008A73ED">
      <w:pPr>
        <w:pStyle w:val="Default"/>
        <w:jc w:val="both"/>
        <w:rPr>
          <w:b/>
          <w:color w:val="auto"/>
          <w:sz w:val="20"/>
          <w:szCs w:val="20"/>
        </w:rPr>
      </w:pPr>
      <w:r w:rsidRPr="00642E96">
        <w:rPr>
          <w:b/>
          <w:color w:val="auto"/>
          <w:sz w:val="20"/>
          <w:szCs w:val="20"/>
        </w:rPr>
        <w:t xml:space="preserve">SR. </w:t>
      </w:r>
      <w:r w:rsidRPr="00642E96">
        <w:rPr>
          <w:b/>
          <w:bCs/>
          <w:color w:val="auto"/>
          <w:sz w:val="20"/>
          <w:szCs w:val="20"/>
        </w:rPr>
        <w:t>MAURICIO CHACÓN NAVARRO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VICEPRESIDENTE</w:t>
      </w:r>
    </w:p>
    <w:p w14:paraId="79ECF6C6" w14:textId="77777777" w:rsidR="008A73ED" w:rsidRPr="00516770" w:rsidRDefault="008A73ED" w:rsidP="008A73E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12C41539" w14:textId="77777777" w:rsidR="008A73ED" w:rsidRPr="00102489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GUSTAVO ELIZONDO FALLAS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  <w:r w:rsidRPr="00102489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076EF8F6" w14:textId="77777777" w:rsidR="008A73ED" w:rsidRPr="0060618A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60618A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NESTOR BALTDANO VARGAS</w:t>
      </w:r>
      <w:r w:rsidRPr="0060618A">
        <w:rPr>
          <w:b/>
          <w:bCs/>
          <w:color w:val="auto"/>
          <w:sz w:val="20"/>
          <w:szCs w:val="20"/>
        </w:rPr>
        <w:t xml:space="preserve"> </w:t>
      </w:r>
      <w:r w:rsidRPr="0060618A">
        <w:rPr>
          <w:b/>
          <w:bCs/>
          <w:color w:val="auto"/>
          <w:sz w:val="20"/>
          <w:szCs w:val="20"/>
        </w:rPr>
        <w:tab/>
      </w:r>
      <w:r w:rsidRPr="0060618A">
        <w:rPr>
          <w:b/>
          <w:bCs/>
          <w:color w:val="auto"/>
          <w:sz w:val="20"/>
          <w:szCs w:val="20"/>
        </w:rPr>
        <w:tab/>
        <w:t xml:space="preserve">VOCAL </w:t>
      </w:r>
    </w:p>
    <w:p w14:paraId="4751B342" w14:textId="77777777" w:rsidR="008A73ED" w:rsidRPr="0060618A" w:rsidRDefault="008A73ED" w:rsidP="008A73E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456C62B" w14:textId="77777777" w:rsidR="008A73ED" w:rsidRPr="00516770" w:rsidRDefault="008A73ED" w:rsidP="008A73ED">
      <w:pPr>
        <w:pStyle w:val="Default"/>
        <w:jc w:val="both"/>
        <w:rPr>
          <w:color w:val="auto"/>
          <w:sz w:val="20"/>
          <w:szCs w:val="20"/>
        </w:rPr>
      </w:pPr>
      <w:r w:rsidRPr="6D9D9C14">
        <w:rPr>
          <w:color w:val="auto"/>
          <w:sz w:val="20"/>
          <w:szCs w:val="20"/>
        </w:rPr>
        <w:t>Participan los señores Jorge Mario Rodríguez Zúñiga-Director General, Ricardo Granados Calderón- Director Legal de Fonafifo y la Sra. Johanna Gamboa Corrales- Secretaria de actas.</w:t>
      </w:r>
    </w:p>
    <w:p w14:paraId="2FFD1545" w14:textId="77777777" w:rsidR="008A73ED" w:rsidRDefault="008A73ED" w:rsidP="008A73ED">
      <w:pPr>
        <w:pStyle w:val="Default"/>
        <w:jc w:val="both"/>
        <w:rPr>
          <w:color w:val="auto"/>
          <w:sz w:val="20"/>
          <w:szCs w:val="20"/>
        </w:rPr>
      </w:pPr>
    </w:p>
    <w:p w14:paraId="1B25D402" w14:textId="2D7FBFC1" w:rsidR="008A73ED" w:rsidRDefault="008A73ED" w:rsidP="008A73ED">
      <w:pPr>
        <w:pStyle w:val="Default"/>
        <w:jc w:val="both"/>
        <w:rPr>
          <w:rStyle w:val="normaltextrun"/>
          <w:sz w:val="20"/>
          <w:szCs w:val="20"/>
        </w:rPr>
      </w:pPr>
      <w:r w:rsidRPr="009548A1">
        <w:rPr>
          <w:color w:val="auto"/>
          <w:sz w:val="20"/>
          <w:szCs w:val="20"/>
        </w:rPr>
        <w:t xml:space="preserve">Invitados: La señora Zoila Rodríguez y el señor Edgar Toruño para presentación de parte financiera </w:t>
      </w:r>
      <w:r w:rsidRPr="009548A1">
        <w:rPr>
          <w:rStyle w:val="normaltextrun"/>
          <w:sz w:val="20"/>
          <w:szCs w:val="20"/>
        </w:rPr>
        <w:t xml:space="preserve">y el señor Gilmar Navarrete para presentación de </w:t>
      </w:r>
      <w:r>
        <w:rPr>
          <w:rStyle w:val="normaltextrun"/>
          <w:sz w:val="20"/>
          <w:szCs w:val="20"/>
        </w:rPr>
        <w:t>análisis de las solicitudes de PSA 2022.</w:t>
      </w:r>
    </w:p>
    <w:p w14:paraId="18EC1B8B" w14:textId="34E96176" w:rsidR="008A73ED" w:rsidRDefault="008A73ED" w:rsidP="008A73ED">
      <w:pPr>
        <w:pStyle w:val="Default"/>
        <w:jc w:val="both"/>
        <w:rPr>
          <w:rStyle w:val="normaltextrun"/>
          <w:sz w:val="20"/>
          <w:szCs w:val="20"/>
        </w:rPr>
      </w:pPr>
    </w:p>
    <w:p w14:paraId="784CCE05" w14:textId="35889412" w:rsidR="008A73ED" w:rsidRDefault="008A73ED" w:rsidP="008A73ED">
      <w:pPr>
        <w:pStyle w:val="Default"/>
        <w:jc w:val="both"/>
        <w:rPr>
          <w:rStyle w:val="normaltextrun"/>
          <w:sz w:val="20"/>
          <w:szCs w:val="20"/>
        </w:rPr>
      </w:pPr>
    </w:p>
    <w:p w14:paraId="53A552ED" w14:textId="7DA8DB9D" w:rsidR="008A73ED" w:rsidRPr="008A73ED" w:rsidRDefault="008A73ED" w:rsidP="008A73ED">
      <w:pPr>
        <w:pStyle w:val="Default"/>
        <w:jc w:val="both"/>
        <w:rPr>
          <w:rStyle w:val="normaltextrun"/>
          <w:sz w:val="20"/>
          <w:szCs w:val="20"/>
          <w:u w:val="single"/>
        </w:rPr>
      </w:pPr>
      <w:r w:rsidRPr="008A73ED">
        <w:rPr>
          <w:b/>
          <w:sz w:val="20"/>
          <w:szCs w:val="20"/>
          <w:u w:val="single"/>
        </w:rPr>
        <w:t>ACUERDO</w:t>
      </w:r>
      <w:r w:rsidRPr="008A73ED">
        <w:rPr>
          <w:b/>
          <w:sz w:val="20"/>
          <w:szCs w:val="20"/>
          <w:u w:val="single"/>
        </w:rPr>
        <w:t>S TOMADOS EN LA SESIÓN:</w:t>
      </w:r>
    </w:p>
    <w:p w14:paraId="11B15652" w14:textId="77777777" w:rsidR="008A73ED" w:rsidRPr="008A73ED" w:rsidRDefault="008A73ED" w:rsidP="008A73ED">
      <w:pPr>
        <w:pStyle w:val="Default"/>
        <w:jc w:val="both"/>
        <w:rPr>
          <w:rStyle w:val="normaltextrun"/>
          <w:sz w:val="20"/>
          <w:szCs w:val="20"/>
          <w:u w:val="single"/>
        </w:rPr>
      </w:pPr>
    </w:p>
    <w:p w14:paraId="1542FF56" w14:textId="77777777" w:rsidR="008A73ED" w:rsidRPr="00E56FC8" w:rsidRDefault="008A73ED" w:rsidP="008A73ED">
      <w:pPr>
        <w:pStyle w:val="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56FC8">
        <w:rPr>
          <w:rFonts w:ascii="Arial" w:hAnsi="Arial" w:cs="Arial"/>
          <w:b/>
          <w:sz w:val="20"/>
          <w:szCs w:val="20"/>
        </w:rPr>
        <w:t>ACUERDO PRIMERO</w:t>
      </w:r>
      <w:r w:rsidRPr="00E56FC8">
        <w:rPr>
          <w:rFonts w:ascii="Arial" w:hAnsi="Arial" w:cs="Arial"/>
          <w:sz w:val="20"/>
          <w:szCs w:val="20"/>
        </w:rPr>
        <w:t xml:space="preserve">. Se aprueba la agenda N°06-2022 con la inclusión en puntos varios del </w:t>
      </w:r>
      <w:r w:rsidRPr="00E56FC8">
        <w:rPr>
          <w:rStyle w:val="normaltextrun"/>
          <w:rFonts w:ascii="Arial" w:hAnsi="Arial" w:cs="Arial"/>
          <w:sz w:val="20"/>
          <w:szCs w:val="20"/>
        </w:rPr>
        <w:t>Informe Trámite legislativo Proyecto de Ley N°22.352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E56FC8">
        <w:rPr>
          <w:rFonts w:ascii="Arial" w:hAnsi="Arial" w:cs="Arial"/>
          <w:b/>
          <w:sz w:val="20"/>
          <w:szCs w:val="20"/>
        </w:rPr>
        <w:t>ACUERDO FIRME.</w:t>
      </w:r>
    </w:p>
    <w:p w14:paraId="1DCCFB48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4A38F8" w14:textId="51FE248C" w:rsidR="008A73ED" w:rsidRPr="008C7DED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ED">
        <w:rPr>
          <w:rFonts w:ascii="Arial" w:hAnsi="Arial" w:cs="Arial"/>
          <w:b/>
          <w:sz w:val="20"/>
          <w:szCs w:val="20"/>
        </w:rPr>
        <w:t>ACUERDO SEGUNDO</w:t>
      </w:r>
      <w:r w:rsidRPr="008C7DED">
        <w:rPr>
          <w:rFonts w:ascii="Arial" w:hAnsi="Arial" w:cs="Arial"/>
          <w:sz w:val="20"/>
          <w:szCs w:val="20"/>
        </w:rPr>
        <w:t xml:space="preserve">. Se aprueba el Acta N°05-2022. </w:t>
      </w:r>
      <w:r w:rsidRPr="008C7DED">
        <w:rPr>
          <w:rFonts w:ascii="Arial" w:hAnsi="Arial" w:cs="Arial"/>
          <w:b/>
          <w:sz w:val="20"/>
          <w:szCs w:val="20"/>
        </w:rPr>
        <w:t>ACUERDO FIRME.</w:t>
      </w:r>
    </w:p>
    <w:p w14:paraId="7446FD4C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785AD0" w14:textId="5BD0CCA0" w:rsidR="008A73ED" w:rsidRPr="00970544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0544">
        <w:rPr>
          <w:rFonts w:ascii="Arial" w:hAnsi="Arial" w:cs="Arial"/>
          <w:b/>
          <w:sz w:val="20"/>
          <w:szCs w:val="20"/>
        </w:rPr>
        <w:t xml:space="preserve">ACUERDO TERCERO. </w:t>
      </w:r>
      <w:r w:rsidRPr="00970544">
        <w:rPr>
          <w:rFonts w:ascii="Arial" w:hAnsi="Arial" w:cs="Arial"/>
          <w:sz w:val="20"/>
          <w:szCs w:val="20"/>
        </w:rPr>
        <w:t xml:space="preserve">Se acuerda remitir a la Junta Directiva los Estados Financieros al cierre del 30 de junio, para que los revisen con mayor detalle y se reciba cualquier observación al respecto, con el fin de que estos sean aprobados en la próxima sesión. </w:t>
      </w:r>
      <w:r w:rsidRPr="00970544">
        <w:rPr>
          <w:rFonts w:ascii="Arial" w:hAnsi="Arial" w:cs="Arial"/>
          <w:b/>
          <w:sz w:val="20"/>
          <w:szCs w:val="20"/>
        </w:rPr>
        <w:t>ACUERDO FIRME.</w:t>
      </w:r>
    </w:p>
    <w:p w14:paraId="2C409370" w14:textId="77777777" w:rsidR="008A73ED" w:rsidRDefault="008A73ED" w:rsidP="008A73ED">
      <w:pPr>
        <w:spacing w:after="0" w:line="240" w:lineRule="auto"/>
        <w:rPr>
          <w:b/>
        </w:rPr>
      </w:pPr>
    </w:p>
    <w:p w14:paraId="4464FA2B" w14:textId="62705161" w:rsidR="008A73ED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3C4C">
        <w:rPr>
          <w:rFonts w:ascii="Arial" w:hAnsi="Arial" w:cs="Arial"/>
          <w:b/>
          <w:sz w:val="20"/>
          <w:szCs w:val="20"/>
        </w:rPr>
        <w:t>ACUERDO CUARTO</w:t>
      </w:r>
      <w:r w:rsidRPr="003B3C4C">
        <w:rPr>
          <w:rFonts w:ascii="Arial" w:hAnsi="Arial" w:cs="Arial"/>
          <w:sz w:val="20"/>
          <w:szCs w:val="20"/>
        </w:rPr>
        <w:t xml:space="preserve">. </w:t>
      </w:r>
      <w:r w:rsidRPr="003B3C4C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Se acuerda enviar la propuesta de Plan Presupuesto del Fideicomiso 2023, para que los miembros de Junta Directiva la analicen con mayor detalle y se establece como plazo </w:t>
      </w:r>
      <w:r w:rsidRPr="00477B63">
        <w:rPr>
          <w:rFonts w:ascii="Arial" w:hAnsi="Arial" w:cs="Arial"/>
          <w:color w:val="201F1E"/>
          <w:sz w:val="20"/>
          <w:szCs w:val="20"/>
          <w:shd w:val="clear" w:color="auto" w:fill="FFFFFF"/>
        </w:rPr>
        <w:t>al </w:t>
      </w:r>
      <w:r w:rsidRPr="00477B63">
        <w:rPr>
          <w:rFonts w:ascii="Arial" w:hAnsi="Arial" w:cs="Arial"/>
          <w:bCs/>
          <w:color w:val="201F1E"/>
          <w:sz w:val="20"/>
          <w:szCs w:val="20"/>
          <w:shd w:val="clear" w:color="auto" w:fill="FFFFFF"/>
        </w:rPr>
        <w:t>viernes 02 de septiembre</w:t>
      </w:r>
      <w:r w:rsidRPr="003B3C4C">
        <w:rPr>
          <w:rFonts w:ascii="Arial" w:hAnsi="Arial" w:cs="Arial"/>
          <w:color w:val="201F1E"/>
          <w:sz w:val="20"/>
          <w:szCs w:val="20"/>
          <w:shd w:val="clear" w:color="auto" w:fill="FFFFFF"/>
        </w:rPr>
        <w:t> para recibir observaciones, y si es del caso, realizar los ajustes necesarios para presentarlos en la próxima sesión del 14 de septiembre.</w:t>
      </w:r>
      <w:r w:rsidRPr="003B3C4C">
        <w:rPr>
          <w:rFonts w:ascii="Arial" w:hAnsi="Arial" w:cs="Arial"/>
          <w:sz w:val="20"/>
          <w:szCs w:val="20"/>
        </w:rPr>
        <w:t xml:space="preserve"> </w:t>
      </w:r>
      <w:r w:rsidRPr="003B3C4C">
        <w:rPr>
          <w:rFonts w:ascii="Arial" w:hAnsi="Arial" w:cs="Arial"/>
          <w:b/>
          <w:sz w:val="20"/>
          <w:szCs w:val="20"/>
        </w:rPr>
        <w:t>ACUERDO FIRME</w:t>
      </w:r>
      <w:r w:rsidRPr="003B3C4C">
        <w:rPr>
          <w:rFonts w:ascii="Arial" w:hAnsi="Arial" w:cs="Arial"/>
          <w:sz w:val="20"/>
          <w:szCs w:val="20"/>
        </w:rPr>
        <w:t>.</w:t>
      </w:r>
    </w:p>
    <w:p w14:paraId="09EEF159" w14:textId="77777777" w:rsidR="008A73ED" w:rsidRPr="003B3C4C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E0C39" w14:textId="77777777" w:rsidR="008A73ED" w:rsidRPr="003B3C4C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3C4C">
        <w:rPr>
          <w:rFonts w:ascii="Arial" w:hAnsi="Arial" w:cs="Arial"/>
          <w:b/>
          <w:sz w:val="20"/>
          <w:szCs w:val="20"/>
        </w:rPr>
        <w:t>ACUERDO QUINTO</w:t>
      </w:r>
      <w:r w:rsidRPr="003B3C4C">
        <w:rPr>
          <w:rFonts w:ascii="Arial" w:hAnsi="Arial" w:cs="Arial"/>
          <w:sz w:val="20"/>
          <w:szCs w:val="20"/>
        </w:rPr>
        <w:t xml:space="preserve">. Se aprueba la modificación presupuestaria N°2-2022 del Fondo Nacional de Financiamiento Forestal, cuyos aumentos y disminuciones corresponden a la suma de </w:t>
      </w:r>
      <w:r w:rsidRPr="003B3C4C">
        <w:rPr>
          <w:rFonts w:ascii="Arial" w:hAnsi="Arial" w:cs="Arial"/>
          <w:b/>
          <w:bCs/>
          <w:sz w:val="20"/>
          <w:szCs w:val="20"/>
        </w:rPr>
        <w:t xml:space="preserve">¢63.041.621 </w:t>
      </w:r>
      <w:r w:rsidRPr="003B3C4C">
        <w:rPr>
          <w:rFonts w:ascii="Arial" w:hAnsi="Arial" w:cs="Arial"/>
          <w:sz w:val="20"/>
          <w:szCs w:val="20"/>
        </w:rPr>
        <w:t>(sesenta y tres millones cuar</w:t>
      </w:r>
      <w:r>
        <w:rPr>
          <w:rFonts w:ascii="Arial" w:hAnsi="Arial" w:cs="Arial"/>
          <w:sz w:val="20"/>
          <w:szCs w:val="20"/>
        </w:rPr>
        <w:t>enta y un mil seiscien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tos veintiún</w:t>
      </w:r>
      <w:r w:rsidRPr="003B3C4C">
        <w:rPr>
          <w:rFonts w:ascii="Arial" w:hAnsi="Arial" w:cs="Arial"/>
          <w:sz w:val="20"/>
          <w:szCs w:val="20"/>
        </w:rPr>
        <w:t xml:space="preserve"> colones). Para que sea remitida al Ministerio de Ambiente y Energía para su respectivo trámite ante el Ministerio de Hacienda según la modificación H-007. </w:t>
      </w:r>
      <w:r w:rsidRPr="003B3C4C">
        <w:rPr>
          <w:rFonts w:ascii="Arial" w:hAnsi="Arial" w:cs="Arial"/>
          <w:b/>
          <w:sz w:val="20"/>
          <w:szCs w:val="20"/>
        </w:rPr>
        <w:t>ACUERDO FIRME.</w:t>
      </w:r>
    </w:p>
    <w:p w14:paraId="1187E74A" w14:textId="77777777" w:rsidR="008A73ED" w:rsidRPr="003B3C4C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C0A9AC" w14:textId="2EADA785" w:rsidR="008A73ED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3C4C">
        <w:rPr>
          <w:rFonts w:ascii="Arial" w:hAnsi="Arial" w:cs="Arial"/>
          <w:b/>
          <w:sz w:val="20"/>
          <w:szCs w:val="20"/>
        </w:rPr>
        <w:t>ACUERDO SEXTO</w:t>
      </w:r>
      <w:r w:rsidRPr="003B3C4C">
        <w:rPr>
          <w:rFonts w:ascii="Arial" w:hAnsi="Arial" w:cs="Arial"/>
          <w:sz w:val="20"/>
          <w:szCs w:val="20"/>
        </w:rPr>
        <w:t xml:space="preserve">. Se aprueba la modificación presupuestaria No. 2-2022 del Fideicomiso 544 FONAFIFO/BNCR, cuyos aumentos y disminuciones corresponden a la suma de </w:t>
      </w:r>
      <w:r w:rsidRPr="003B3C4C">
        <w:rPr>
          <w:rFonts w:ascii="Arial" w:hAnsi="Arial" w:cs="Arial"/>
          <w:b/>
          <w:bCs/>
          <w:sz w:val="20"/>
          <w:szCs w:val="20"/>
        </w:rPr>
        <w:t xml:space="preserve">¢35.468.613 </w:t>
      </w:r>
      <w:r w:rsidRPr="003B3C4C">
        <w:rPr>
          <w:rFonts w:ascii="Arial" w:hAnsi="Arial" w:cs="Arial"/>
          <w:sz w:val="20"/>
          <w:szCs w:val="20"/>
        </w:rPr>
        <w:t xml:space="preserve">(Treinta y cinco millones cuatrocientos sesenta y ocho mil seiscientos trece colones). La administración hace constar que dicha modificación cumple con el bloque de legalidad vigente. </w:t>
      </w:r>
      <w:r w:rsidRPr="003B3C4C">
        <w:rPr>
          <w:rFonts w:ascii="Arial" w:hAnsi="Arial" w:cs="Arial"/>
          <w:b/>
          <w:sz w:val="20"/>
          <w:szCs w:val="20"/>
        </w:rPr>
        <w:t>ACUERDO FIRME</w:t>
      </w:r>
      <w:r w:rsidRPr="003B3C4C">
        <w:rPr>
          <w:rFonts w:ascii="Arial" w:hAnsi="Arial" w:cs="Arial"/>
          <w:sz w:val="20"/>
          <w:szCs w:val="20"/>
        </w:rPr>
        <w:t>.</w:t>
      </w:r>
    </w:p>
    <w:p w14:paraId="57005808" w14:textId="77777777" w:rsidR="008A73ED" w:rsidRPr="003B3C4C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39F044" w14:textId="77777777" w:rsidR="008A73ED" w:rsidRPr="003B3C4C" w:rsidRDefault="008A73ED" w:rsidP="008A73ED">
      <w:pPr>
        <w:jc w:val="both"/>
        <w:rPr>
          <w:rFonts w:ascii="Arial" w:hAnsi="Arial" w:cs="Arial"/>
          <w:sz w:val="20"/>
          <w:szCs w:val="20"/>
        </w:rPr>
      </w:pPr>
      <w:r w:rsidRPr="003B3C4C">
        <w:rPr>
          <w:rFonts w:ascii="Arial" w:hAnsi="Arial" w:cs="Arial"/>
          <w:b/>
          <w:sz w:val="20"/>
          <w:szCs w:val="20"/>
        </w:rPr>
        <w:t>ACUERDO SÉTIMO</w:t>
      </w:r>
      <w:r w:rsidRPr="003B3C4C">
        <w:rPr>
          <w:rFonts w:ascii="Arial" w:hAnsi="Arial" w:cs="Arial"/>
          <w:sz w:val="20"/>
          <w:szCs w:val="20"/>
        </w:rPr>
        <w:t xml:space="preserve">. </w:t>
      </w:r>
      <w:r w:rsidRPr="003B3C4C">
        <w:rPr>
          <w:rFonts w:ascii="Arial" w:hAnsi="Arial" w:cs="Arial"/>
          <w:iCs/>
          <w:sz w:val="20"/>
          <w:szCs w:val="20"/>
        </w:rPr>
        <w:t xml:space="preserve">Se aprueba el Presupuesto Extraordinario N° 2-2022 del Fideicomiso 544 FONAFIFO/BNCR, por la suma de </w:t>
      </w:r>
      <w:r w:rsidRPr="003B3C4C">
        <w:rPr>
          <w:rFonts w:ascii="Arial" w:hAnsi="Arial" w:cs="Arial"/>
          <w:b/>
          <w:bCs/>
          <w:iCs/>
          <w:sz w:val="20"/>
          <w:szCs w:val="20"/>
        </w:rPr>
        <w:t xml:space="preserve">¢81.374.368 </w:t>
      </w:r>
      <w:r w:rsidRPr="003B3C4C">
        <w:rPr>
          <w:rFonts w:ascii="Arial" w:hAnsi="Arial" w:cs="Arial"/>
          <w:iCs/>
          <w:sz w:val="20"/>
          <w:szCs w:val="20"/>
        </w:rPr>
        <w:t>(ochenta y un millones trescientos setenta y cuatro mil trescientos sesenta y ocho colones), el cual la administración hace constar que cumple con el bloque de legalidad vigente para ser remitido a la Contraloría General de la República para su respectiva aprobación</w:t>
      </w:r>
      <w:r w:rsidRPr="003B3C4C">
        <w:rPr>
          <w:rFonts w:ascii="Arial" w:hAnsi="Arial" w:cs="Arial"/>
          <w:i/>
          <w:iCs/>
          <w:sz w:val="20"/>
          <w:szCs w:val="20"/>
        </w:rPr>
        <w:t xml:space="preserve">. </w:t>
      </w:r>
      <w:r w:rsidRPr="003B3C4C">
        <w:rPr>
          <w:rFonts w:ascii="Arial" w:hAnsi="Arial" w:cs="Arial"/>
          <w:b/>
          <w:sz w:val="20"/>
          <w:szCs w:val="20"/>
        </w:rPr>
        <w:t>ACUERDO FRIME</w:t>
      </w:r>
      <w:r w:rsidRPr="003B3C4C">
        <w:rPr>
          <w:rFonts w:ascii="Arial" w:hAnsi="Arial" w:cs="Arial"/>
          <w:sz w:val="20"/>
          <w:szCs w:val="20"/>
        </w:rPr>
        <w:t>.</w:t>
      </w:r>
    </w:p>
    <w:p w14:paraId="28C3572B" w14:textId="433E0605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073B">
        <w:rPr>
          <w:rFonts w:ascii="Arial" w:hAnsi="Arial" w:cs="Arial"/>
          <w:b/>
          <w:sz w:val="20"/>
          <w:szCs w:val="20"/>
        </w:rPr>
        <w:lastRenderedPageBreak/>
        <w:t>ACUERDO OCTAVO</w:t>
      </w:r>
      <w:r w:rsidRPr="006107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Dar por finalizadas las discusiones legales en torno al objetivo establecido en el artículo 46 de la Ley Forestal, en el entendido que dicho artículo incluye dos objetivos claros y específicos que no son excluyentes entre sí, por un lado, el pago de los servicios ambientales a los bosques y plantaciones y, por el otro, la creación de mecanismos de fomento para el sector forestal productivo, entre ellos el crédito. </w:t>
      </w:r>
      <w:r w:rsidRPr="00C30AAE">
        <w:rPr>
          <w:rFonts w:ascii="Arial" w:hAnsi="Arial" w:cs="Arial"/>
          <w:b/>
          <w:sz w:val="20"/>
          <w:szCs w:val="20"/>
        </w:rPr>
        <w:t>ACUERDO FIRME.</w:t>
      </w:r>
    </w:p>
    <w:p w14:paraId="3D79C2DC" w14:textId="77777777" w:rsidR="008A73ED" w:rsidRPr="003B3C4C" w:rsidRDefault="008A73ED" w:rsidP="008A73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3C6D7" w14:textId="033551FC" w:rsidR="008A73ED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5A2796">
        <w:rPr>
          <w:rStyle w:val="normaltextrun"/>
          <w:rFonts w:ascii="Arial" w:hAnsi="Arial" w:cs="Arial"/>
          <w:b/>
          <w:bCs/>
          <w:sz w:val="20"/>
          <w:szCs w:val="20"/>
        </w:rPr>
        <w:t xml:space="preserve">ACUERDO NOVENO. </w:t>
      </w:r>
      <w:r w:rsidRPr="005A2796">
        <w:rPr>
          <w:rStyle w:val="normaltextrun"/>
          <w:rFonts w:ascii="Arial" w:hAnsi="Arial" w:cs="Arial"/>
          <w:bCs/>
          <w:sz w:val="20"/>
          <w:szCs w:val="20"/>
        </w:rPr>
        <w:t>El señor Ministro se compromete a revisar la matriz de priorización de PSA con el fin de presentar a la Junta Directiva la propuesta de una nueva matriz y que ésta empiece a operar para el año 2023</w:t>
      </w:r>
      <w:r w:rsidRPr="005A2796">
        <w:rPr>
          <w:rStyle w:val="normaltextrun"/>
          <w:rFonts w:ascii="Arial" w:hAnsi="Arial" w:cs="Arial"/>
          <w:b/>
          <w:bCs/>
          <w:sz w:val="20"/>
          <w:szCs w:val="20"/>
        </w:rPr>
        <w:t>.ACUERDO FIRME.</w:t>
      </w:r>
    </w:p>
    <w:p w14:paraId="2F96DEC7" w14:textId="77777777" w:rsidR="008A73ED" w:rsidRPr="005A2796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B20051D" w14:textId="77777777" w:rsidR="008A73ED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15073">
        <w:rPr>
          <w:rStyle w:val="normaltextrun"/>
          <w:rFonts w:ascii="Arial" w:hAnsi="Arial" w:cs="Arial"/>
          <w:b/>
          <w:sz w:val="20"/>
          <w:szCs w:val="20"/>
        </w:rPr>
        <w:t>ACUERDO DÉCIMO</w:t>
      </w:r>
      <w:r>
        <w:rPr>
          <w:rStyle w:val="normaltextrun"/>
          <w:rFonts w:ascii="Arial" w:hAnsi="Arial" w:cs="Arial"/>
          <w:sz w:val="20"/>
          <w:szCs w:val="20"/>
        </w:rPr>
        <w:t xml:space="preserve">. Se instruye a la administración para que prepare la respuesta a la nota dirigida por el señor Álvaro Solano según lo expuesto por el señor Ricardo Granados y las observaciones de los miembros de Junta Directiva. </w:t>
      </w:r>
      <w:r w:rsidRPr="00F26680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46710FAA" w14:textId="77777777" w:rsidR="008A73ED" w:rsidRPr="00E56FC8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A72B669" w14:textId="77777777" w:rsidR="008A73ED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15073">
        <w:rPr>
          <w:rStyle w:val="normaltextrun"/>
          <w:rFonts w:ascii="Arial" w:hAnsi="Arial" w:cs="Arial"/>
          <w:b/>
          <w:sz w:val="20"/>
          <w:szCs w:val="20"/>
        </w:rPr>
        <w:t>ACUERDO DÉCIMO PRIMERO</w:t>
      </w:r>
      <w:r>
        <w:rPr>
          <w:rStyle w:val="normaltextrun"/>
          <w:rFonts w:ascii="Arial" w:hAnsi="Arial" w:cs="Arial"/>
          <w:sz w:val="20"/>
          <w:szCs w:val="20"/>
        </w:rPr>
        <w:t>. La Junta Directiva da por conocida y recibida la siguiente correspondencia:</w:t>
      </w:r>
    </w:p>
    <w:p w14:paraId="1DCCC931" w14:textId="77777777" w:rsidR="008A73ED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44F17C5" w14:textId="77777777" w:rsidR="008A73ED" w:rsidRPr="00E56FC8" w:rsidRDefault="008A73ED" w:rsidP="008A73ED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56FC8">
        <w:rPr>
          <w:rStyle w:val="normaltextrun"/>
          <w:rFonts w:ascii="Arial" w:hAnsi="Arial" w:cs="Arial"/>
          <w:sz w:val="20"/>
          <w:szCs w:val="20"/>
        </w:rPr>
        <w:t>Oficio señor Álvaro Solano fecha 07 de agosto</w:t>
      </w:r>
    </w:p>
    <w:p w14:paraId="794FB887" w14:textId="77777777" w:rsidR="008A73ED" w:rsidRPr="00E56FC8" w:rsidRDefault="008A73ED" w:rsidP="008A73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2671CB1" w14:textId="77777777" w:rsidR="008A73ED" w:rsidRDefault="008A73ED" w:rsidP="008A73ED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rPr>
          <w:rStyle w:val="normaltextrun"/>
          <w:rFonts w:ascii="Arial" w:hAnsi="Arial" w:cs="Arial"/>
          <w:sz w:val="20"/>
          <w:szCs w:val="20"/>
        </w:rPr>
      </w:pPr>
      <w:r w:rsidRPr="00E56FC8">
        <w:rPr>
          <w:rStyle w:val="normaltextrun"/>
          <w:rFonts w:ascii="Arial" w:hAnsi="Arial" w:cs="Arial"/>
          <w:sz w:val="20"/>
          <w:szCs w:val="20"/>
        </w:rPr>
        <w:t>Oficio DG-UPCG-OF-025-2022 sobre clarificación de la actividad producción de madera dentro del Plan Estratégico de Fonafifo</w:t>
      </w:r>
    </w:p>
    <w:p w14:paraId="48C45957" w14:textId="77777777" w:rsidR="008A73ED" w:rsidRPr="00E56FC8" w:rsidRDefault="008A73ED" w:rsidP="008A73E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2FA42A70" w14:textId="77777777" w:rsidR="008A73ED" w:rsidRPr="00E56FC8" w:rsidRDefault="008A73ED" w:rsidP="008A73ED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56FC8">
        <w:rPr>
          <w:rStyle w:val="normaltextrun"/>
          <w:rFonts w:ascii="Arial" w:hAnsi="Arial" w:cs="Arial"/>
          <w:sz w:val="20"/>
          <w:szCs w:val="20"/>
        </w:rPr>
        <w:t>Criterio legal de Fonafifo sobre sobre inclusión de miembros suplentes de Junta Directiva como parte del personal clave, para la presentación de la Declaración Jurada NICSP 20 sobre “Información a revelar sobre partes relacionadas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A91505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30DF263E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78FA34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27E84C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FCCE46" w14:textId="6623595B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6B60">
        <w:rPr>
          <w:rFonts w:ascii="Arial" w:hAnsi="Arial" w:cs="Arial"/>
          <w:b/>
          <w:sz w:val="20"/>
          <w:szCs w:val="20"/>
        </w:rPr>
        <w:t>Sin más asuntos</w:t>
      </w:r>
      <w:r>
        <w:rPr>
          <w:rFonts w:ascii="Arial" w:hAnsi="Arial" w:cs="Arial"/>
          <w:b/>
          <w:sz w:val="20"/>
          <w:szCs w:val="20"/>
        </w:rPr>
        <w:t xml:space="preserve"> que tratar</w:t>
      </w:r>
      <w:r w:rsidRPr="00086B60">
        <w:rPr>
          <w:rFonts w:ascii="Arial" w:hAnsi="Arial" w:cs="Arial"/>
          <w:b/>
          <w:sz w:val="20"/>
          <w:szCs w:val="20"/>
        </w:rPr>
        <w:t xml:space="preserve"> se levanta la sesión al ser las 7:12 p.m.</w:t>
      </w:r>
    </w:p>
    <w:p w14:paraId="48822720" w14:textId="77777777" w:rsidR="008A73ED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3CC58" w14:textId="77777777" w:rsidR="008A73ED" w:rsidRPr="00086B60" w:rsidRDefault="008A73ED" w:rsidP="008A73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631E04" w14:textId="77777777" w:rsidR="008A73ED" w:rsidRDefault="008A73ED" w:rsidP="008A73ED">
      <w:pPr>
        <w:rPr>
          <w:sz w:val="20"/>
          <w:szCs w:val="20"/>
        </w:rPr>
      </w:pPr>
    </w:p>
    <w:p w14:paraId="71835551" w14:textId="77777777" w:rsidR="008A73ED" w:rsidRDefault="008A73ED" w:rsidP="008A73ED">
      <w:pPr>
        <w:rPr>
          <w:sz w:val="20"/>
          <w:szCs w:val="20"/>
        </w:rPr>
      </w:pPr>
    </w:p>
    <w:p w14:paraId="566D0AC5" w14:textId="77777777" w:rsidR="008A73ED" w:rsidRPr="00E56FC8" w:rsidRDefault="008A73ED" w:rsidP="008A73ED">
      <w:pPr>
        <w:rPr>
          <w:sz w:val="20"/>
          <w:szCs w:val="20"/>
        </w:rPr>
      </w:pPr>
    </w:p>
    <w:p w14:paraId="30431BA2" w14:textId="77777777" w:rsidR="008A73ED" w:rsidRDefault="008A73ED" w:rsidP="008A73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17F8">
        <w:rPr>
          <w:rFonts w:ascii="Arial" w:hAnsi="Arial" w:cs="Arial"/>
          <w:b/>
          <w:sz w:val="20"/>
          <w:szCs w:val="20"/>
        </w:rPr>
        <w:t>FRANZ TATTENBACH</w:t>
      </w:r>
      <w:r>
        <w:rPr>
          <w:rFonts w:ascii="Arial" w:hAnsi="Arial" w:cs="Arial"/>
          <w:b/>
          <w:sz w:val="20"/>
          <w:szCs w:val="20"/>
        </w:rPr>
        <w:t xml:space="preserve"> CAPRA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FELIPE VEGA MONGE </w:t>
      </w:r>
    </w:p>
    <w:p w14:paraId="1987D731" w14:textId="77777777" w:rsidR="008A73ED" w:rsidRDefault="008A73ED" w:rsidP="008A73ED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PRESIDENTE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SECRETARIO </w:t>
      </w:r>
    </w:p>
    <w:p w14:paraId="0ACE5C82" w14:textId="34EFF176" w:rsidR="00E2332F" w:rsidRDefault="00E2332F" w:rsidP="00FB7218"/>
    <w:p w14:paraId="740F1A59" w14:textId="77777777" w:rsidR="00E77B51" w:rsidRPr="00FB7218" w:rsidRDefault="00E77B51" w:rsidP="00FB7218"/>
    <w:sectPr w:rsidR="00E77B51" w:rsidRPr="00FB7218" w:rsidSect="004A02D6">
      <w:headerReference w:type="default" r:id="rId11"/>
      <w:footerReference w:type="default" r:id="rId12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5C85" w14:textId="77777777" w:rsidR="00A854A8" w:rsidRDefault="00A854A8" w:rsidP="008F51EC">
      <w:pPr>
        <w:spacing w:after="0" w:line="240" w:lineRule="auto"/>
      </w:pPr>
      <w:r>
        <w:separator/>
      </w:r>
    </w:p>
  </w:endnote>
  <w:endnote w:type="continuationSeparator" w:id="0">
    <w:p w14:paraId="0ACE5C86" w14:textId="77777777" w:rsidR="00A854A8" w:rsidRDefault="00A854A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DFACA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C83" w14:textId="77777777" w:rsidR="00A854A8" w:rsidRDefault="00A854A8" w:rsidP="008F51EC">
      <w:pPr>
        <w:spacing w:after="0" w:line="240" w:lineRule="auto"/>
      </w:pPr>
      <w:r>
        <w:separator/>
      </w:r>
    </w:p>
  </w:footnote>
  <w:footnote w:type="continuationSeparator" w:id="0">
    <w:p w14:paraId="0ACE5C84" w14:textId="77777777" w:rsidR="00A854A8" w:rsidRDefault="00A854A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2ACC85DA" w:rsidR="00842295" w:rsidRDefault="00504A3D" w:rsidP="00504A3D">
    <w:pPr>
      <w:spacing w:after="0" w:line="240" w:lineRule="auto"/>
      <w:jc w:val="center"/>
      <w:rPr>
        <w:b/>
        <w:sz w:val="36"/>
        <w:szCs w:val="36"/>
      </w:rPr>
    </w:pPr>
    <w:r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76160" behindDoc="0" locked="0" layoutInCell="1" allowOverlap="1" wp14:anchorId="49229142" wp14:editId="317F3296">
          <wp:simplePos x="0" y="0"/>
          <wp:positionH relativeFrom="column">
            <wp:posOffset>-490220</wp:posOffset>
          </wp:positionH>
          <wp:positionV relativeFrom="paragraph">
            <wp:posOffset>-133985</wp:posOffset>
          </wp:positionV>
          <wp:extent cx="1514475" cy="568960"/>
          <wp:effectExtent l="0" t="0" r="952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349A8408">
          <wp:simplePos x="0" y="0"/>
          <wp:positionH relativeFrom="column">
            <wp:posOffset>5053965</wp:posOffset>
          </wp:positionH>
          <wp:positionV relativeFrom="paragraph">
            <wp:posOffset>-163195</wp:posOffset>
          </wp:positionV>
          <wp:extent cx="1426210" cy="639445"/>
          <wp:effectExtent l="0" t="0" r="2540" b="825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504A3D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8E3BB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4"/>
  </w:num>
  <w:num w:numId="5">
    <w:abstractNumId w:val="28"/>
  </w:num>
  <w:num w:numId="6">
    <w:abstractNumId w:val="5"/>
  </w:num>
  <w:num w:numId="7">
    <w:abstractNumId w:val="27"/>
  </w:num>
  <w:num w:numId="8">
    <w:abstractNumId w:val="24"/>
  </w:num>
  <w:num w:numId="9">
    <w:abstractNumId w:val="23"/>
  </w:num>
  <w:num w:numId="10">
    <w:abstractNumId w:val="30"/>
  </w:num>
  <w:num w:numId="11">
    <w:abstractNumId w:val="37"/>
  </w:num>
  <w:num w:numId="12">
    <w:abstractNumId w:val="9"/>
  </w:num>
  <w:num w:numId="13">
    <w:abstractNumId w:val="42"/>
  </w:num>
  <w:num w:numId="14">
    <w:abstractNumId w:val="11"/>
  </w:num>
  <w:num w:numId="15">
    <w:abstractNumId w:val="32"/>
  </w:num>
  <w:num w:numId="16">
    <w:abstractNumId w:val="20"/>
  </w:num>
  <w:num w:numId="17">
    <w:abstractNumId w:val="3"/>
  </w:num>
  <w:num w:numId="18">
    <w:abstractNumId w:val="26"/>
  </w:num>
  <w:num w:numId="19">
    <w:abstractNumId w:val="6"/>
  </w:num>
  <w:num w:numId="20">
    <w:abstractNumId w:val="39"/>
  </w:num>
  <w:num w:numId="21">
    <w:abstractNumId w:val="21"/>
  </w:num>
  <w:num w:numId="22">
    <w:abstractNumId w:val="41"/>
  </w:num>
  <w:num w:numId="23">
    <w:abstractNumId w:val="45"/>
  </w:num>
  <w:num w:numId="24">
    <w:abstractNumId w:val="18"/>
  </w:num>
  <w:num w:numId="25">
    <w:abstractNumId w:val="19"/>
  </w:num>
  <w:num w:numId="26">
    <w:abstractNumId w:val="10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3"/>
  </w:num>
  <w:num w:numId="35">
    <w:abstractNumId w:val="22"/>
  </w:num>
  <w:num w:numId="36">
    <w:abstractNumId w:val="14"/>
  </w:num>
  <w:num w:numId="37">
    <w:abstractNumId w:val="38"/>
  </w:num>
  <w:num w:numId="38">
    <w:abstractNumId w:val="40"/>
  </w:num>
  <w:num w:numId="39">
    <w:abstractNumId w:val="15"/>
  </w:num>
  <w:num w:numId="40">
    <w:abstractNumId w:val="33"/>
  </w:num>
  <w:num w:numId="41">
    <w:abstractNumId w:val="35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04A3D"/>
    <w:rsid w:val="00514C3A"/>
    <w:rsid w:val="00537550"/>
    <w:rsid w:val="00541FE9"/>
    <w:rsid w:val="00584A1B"/>
    <w:rsid w:val="00586AC7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A73ED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1519-2E83-4652-99F5-F5B57975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D983E-9635-417E-864C-A64A8C570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327E0-715E-4C71-997C-88495C215BF9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53c31e3-3f99-4a7e-a1ad-65295b176941"/>
    <ds:schemaRef ds:uri="8055ada9-1057-42b2-89c8-d710ae1872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EC9F72-6965-40FB-AB20-D1A3D9C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2022-09-23T15:55:00Z</dcterms:created>
  <dcterms:modified xsi:type="dcterms:W3CDTF">2022-09-23T15:55:00Z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