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6FA07" w14:textId="77777777" w:rsidR="007C74D8" w:rsidRDefault="007C74D8" w:rsidP="007C74D8">
      <w:pPr>
        <w:spacing w:after="0" w:line="240" w:lineRule="auto"/>
        <w:jc w:val="center"/>
        <w:rPr>
          <w:rFonts w:ascii="Arial" w:eastAsia="Calibri" w:hAnsi="Arial" w:cs="Arial"/>
          <w:b/>
          <w:bCs/>
          <w:sz w:val="20"/>
          <w:szCs w:val="20"/>
        </w:rPr>
      </w:pPr>
    </w:p>
    <w:p w14:paraId="1C3A5B58" w14:textId="77777777" w:rsidR="007C74D8" w:rsidRDefault="007C74D8" w:rsidP="007C74D8">
      <w:pPr>
        <w:spacing w:after="0" w:line="240" w:lineRule="auto"/>
        <w:jc w:val="center"/>
        <w:rPr>
          <w:rFonts w:ascii="Arial" w:eastAsia="Calibri" w:hAnsi="Arial" w:cs="Arial"/>
          <w:b/>
          <w:bCs/>
          <w:sz w:val="20"/>
          <w:szCs w:val="20"/>
        </w:rPr>
      </w:pPr>
    </w:p>
    <w:p w14:paraId="41D674CE" w14:textId="6D02B72E" w:rsidR="007C74D8" w:rsidRPr="00A43B1C" w:rsidRDefault="007C74D8" w:rsidP="007C74D8">
      <w:pPr>
        <w:spacing w:after="0" w:line="240" w:lineRule="auto"/>
        <w:jc w:val="center"/>
        <w:rPr>
          <w:rFonts w:ascii="Arial" w:eastAsia="Calibri" w:hAnsi="Arial" w:cs="Arial"/>
          <w:b/>
          <w:bCs/>
          <w:sz w:val="20"/>
          <w:szCs w:val="20"/>
        </w:rPr>
      </w:pPr>
      <w:r w:rsidRPr="00A43B1C">
        <w:rPr>
          <w:rFonts w:ascii="Arial" w:eastAsia="Calibri" w:hAnsi="Arial" w:cs="Arial"/>
          <w:b/>
          <w:bCs/>
          <w:sz w:val="20"/>
          <w:szCs w:val="20"/>
        </w:rPr>
        <w:t>ACTA 09-2022</w:t>
      </w:r>
    </w:p>
    <w:p w14:paraId="5B4BCC30" w14:textId="77777777" w:rsidR="007C74D8" w:rsidRPr="00A43B1C" w:rsidRDefault="007C74D8" w:rsidP="007C74D8">
      <w:pPr>
        <w:spacing w:after="0" w:line="240" w:lineRule="auto"/>
        <w:jc w:val="center"/>
        <w:rPr>
          <w:rFonts w:ascii="Arial" w:eastAsia="Calibri" w:hAnsi="Arial" w:cs="Arial"/>
          <w:b/>
          <w:bCs/>
          <w:sz w:val="20"/>
          <w:szCs w:val="20"/>
        </w:rPr>
      </w:pPr>
      <w:r w:rsidRPr="00A43B1C">
        <w:rPr>
          <w:rFonts w:ascii="Arial" w:eastAsia="Calibri" w:hAnsi="Arial" w:cs="Arial"/>
          <w:b/>
          <w:bCs/>
          <w:sz w:val="20"/>
          <w:szCs w:val="20"/>
        </w:rPr>
        <w:t>SESIÓN ORDINARIA JUNTA DIRECTIVA</w:t>
      </w:r>
    </w:p>
    <w:p w14:paraId="05E546FA" w14:textId="77777777" w:rsidR="007C74D8" w:rsidRPr="00A43B1C" w:rsidRDefault="007C74D8" w:rsidP="007C74D8">
      <w:pPr>
        <w:spacing w:after="0" w:line="240" w:lineRule="auto"/>
        <w:jc w:val="center"/>
        <w:rPr>
          <w:rFonts w:ascii="Arial" w:eastAsia="Calibri" w:hAnsi="Arial" w:cs="Arial"/>
          <w:b/>
          <w:bCs/>
          <w:sz w:val="20"/>
          <w:szCs w:val="20"/>
        </w:rPr>
      </w:pPr>
      <w:r w:rsidRPr="00A43B1C">
        <w:rPr>
          <w:rFonts w:ascii="Arial" w:eastAsia="Calibri" w:hAnsi="Arial" w:cs="Arial"/>
          <w:b/>
          <w:bCs/>
          <w:sz w:val="20"/>
          <w:szCs w:val="20"/>
        </w:rPr>
        <w:t>FONDO NACIONAL DE FINANCIAMIENTO FORESTAL</w:t>
      </w:r>
    </w:p>
    <w:p w14:paraId="47E089C3" w14:textId="77777777" w:rsidR="007C74D8" w:rsidRPr="00A43B1C" w:rsidRDefault="007C74D8" w:rsidP="007C74D8">
      <w:pPr>
        <w:autoSpaceDE w:val="0"/>
        <w:autoSpaceDN w:val="0"/>
        <w:adjustRightInd w:val="0"/>
        <w:spacing w:after="0" w:line="240" w:lineRule="auto"/>
        <w:jc w:val="both"/>
        <w:rPr>
          <w:rFonts w:ascii="Arial" w:eastAsia="Calibri" w:hAnsi="Arial" w:cs="Arial"/>
          <w:b/>
          <w:bCs/>
          <w:sz w:val="20"/>
          <w:szCs w:val="20"/>
        </w:rPr>
      </w:pPr>
    </w:p>
    <w:p w14:paraId="0C11C660" w14:textId="77777777" w:rsidR="007C74D8" w:rsidRPr="00A43B1C" w:rsidRDefault="007C74D8" w:rsidP="007C74D8">
      <w:pPr>
        <w:autoSpaceDE w:val="0"/>
        <w:autoSpaceDN w:val="0"/>
        <w:adjustRightInd w:val="0"/>
        <w:spacing w:after="0" w:line="240" w:lineRule="auto"/>
        <w:jc w:val="both"/>
        <w:rPr>
          <w:rFonts w:ascii="Arial" w:eastAsia="Calibri" w:hAnsi="Arial" w:cs="Arial"/>
          <w:sz w:val="20"/>
          <w:szCs w:val="20"/>
        </w:rPr>
      </w:pPr>
      <w:r w:rsidRPr="00A43B1C">
        <w:rPr>
          <w:rFonts w:ascii="Arial" w:eastAsia="Calibri" w:hAnsi="Arial" w:cs="Arial"/>
          <w:sz w:val="20"/>
          <w:szCs w:val="20"/>
        </w:rPr>
        <w:t>Sesión Ordinaria de la Junta Directiva del Fondo Nacional de Financiamiento Forestal, celebrada el jueves 01 de diciembre de dos mil veintidós a las 04:00 p.m., modalidad mixta.</w:t>
      </w:r>
    </w:p>
    <w:p w14:paraId="20F3FDC2" w14:textId="77777777" w:rsidR="007C74D8" w:rsidRPr="00A43B1C" w:rsidRDefault="007C74D8" w:rsidP="007C74D8">
      <w:pPr>
        <w:autoSpaceDE w:val="0"/>
        <w:autoSpaceDN w:val="0"/>
        <w:adjustRightInd w:val="0"/>
        <w:spacing w:after="0" w:line="240" w:lineRule="auto"/>
        <w:jc w:val="both"/>
        <w:rPr>
          <w:rFonts w:ascii="Arial" w:eastAsia="Calibri" w:hAnsi="Arial" w:cs="Arial"/>
          <w:sz w:val="20"/>
          <w:szCs w:val="20"/>
        </w:rPr>
      </w:pPr>
    </w:p>
    <w:p w14:paraId="4B5ACDBF" w14:textId="77777777" w:rsidR="007C74D8" w:rsidRPr="00A43B1C" w:rsidRDefault="007C74D8" w:rsidP="007C74D8">
      <w:pPr>
        <w:autoSpaceDE w:val="0"/>
        <w:autoSpaceDN w:val="0"/>
        <w:adjustRightInd w:val="0"/>
        <w:spacing w:after="0" w:line="240" w:lineRule="auto"/>
        <w:jc w:val="both"/>
        <w:rPr>
          <w:rFonts w:ascii="Arial" w:eastAsia="Calibri" w:hAnsi="Arial" w:cs="Arial"/>
          <w:sz w:val="20"/>
          <w:szCs w:val="20"/>
        </w:rPr>
      </w:pPr>
      <w:r w:rsidRPr="00A43B1C">
        <w:rPr>
          <w:rFonts w:ascii="Arial" w:eastAsia="Calibri" w:hAnsi="Arial" w:cs="Arial"/>
          <w:sz w:val="20"/>
          <w:szCs w:val="20"/>
        </w:rPr>
        <w:t xml:space="preserve">Asistentes: </w:t>
      </w:r>
    </w:p>
    <w:p w14:paraId="75940328" w14:textId="77777777" w:rsidR="007C74D8" w:rsidRPr="00A43B1C" w:rsidRDefault="007C74D8" w:rsidP="007C74D8">
      <w:pPr>
        <w:autoSpaceDE w:val="0"/>
        <w:autoSpaceDN w:val="0"/>
        <w:adjustRightInd w:val="0"/>
        <w:spacing w:after="0" w:line="240" w:lineRule="auto"/>
        <w:jc w:val="both"/>
        <w:rPr>
          <w:rFonts w:ascii="Arial" w:eastAsia="Calibri" w:hAnsi="Arial" w:cs="Arial"/>
          <w:sz w:val="20"/>
          <w:szCs w:val="20"/>
        </w:rPr>
      </w:pPr>
    </w:p>
    <w:p w14:paraId="4A4A0F84" w14:textId="77777777" w:rsidR="007C74D8" w:rsidRPr="00A43B1C" w:rsidRDefault="007C74D8" w:rsidP="007C74D8">
      <w:pPr>
        <w:pStyle w:val="Default"/>
        <w:jc w:val="both"/>
        <w:rPr>
          <w:b/>
          <w:bCs/>
          <w:color w:val="auto"/>
          <w:sz w:val="20"/>
          <w:szCs w:val="20"/>
        </w:rPr>
      </w:pPr>
      <w:r w:rsidRPr="00A43B1C">
        <w:rPr>
          <w:b/>
          <w:bCs/>
          <w:color w:val="auto"/>
          <w:sz w:val="20"/>
          <w:szCs w:val="20"/>
        </w:rPr>
        <w:t xml:space="preserve">SR. FRANZ TATTENBACH CAPRA </w:t>
      </w:r>
      <w:r w:rsidRPr="00A43B1C">
        <w:rPr>
          <w:b/>
          <w:bCs/>
          <w:color w:val="auto"/>
          <w:sz w:val="20"/>
          <w:szCs w:val="20"/>
        </w:rPr>
        <w:tab/>
      </w:r>
      <w:r w:rsidRPr="00A43B1C">
        <w:rPr>
          <w:b/>
          <w:bCs/>
          <w:color w:val="auto"/>
          <w:sz w:val="20"/>
          <w:szCs w:val="20"/>
        </w:rPr>
        <w:tab/>
        <w:t xml:space="preserve">PRESIDENTE </w:t>
      </w:r>
    </w:p>
    <w:p w14:paraId="164209B5" w14:textId="77777777" w:rsidR="007C74D8" w:rsidRPr="00A43B1C" w:rsidRDefault="007C74D8" w:rsidP="007C74D8">
      <w:pPr>
        <w:autoSpaceDE w:val="0"/>
        <w:autoSpaceDN w:val="0"/>
        <w:adjustRightInd w:val="0"/>
        <w:spacing w:after="0" w:line="240" w:lineRule="auto"/>
        <w:jc w:val="both"/>
        <w:rPr>
          <w:rFonts w:ascii="Arial" w:eastAsia="Calibri" w:hAnsi="Arial" w:cs="Arial"/>
          <w:b/>
          <w:sz w:val="20"/>
          <w:szCs w:val="20"/>
        </w:rPr>
      </w:pPr>
      <w:r w:rsidRPr="00A43B1C">
        <w:rPr>
          <w:rFonts w:ascii="Arial" w:eastAsia="Calibri" w:hAnsi="Arial" w:cs="Arial"/>
          <w:b/>
          <w:sz w:val="20"/>
          <w:szCs w:val="20"/>
        </w:rPr>
        <w:t xml:space="preserve">SR. </w:t>
      </w:r>
      <w:r w:rsidRPr="00A43B1C">
        <w:rPr>
          <w:rFonts w:ascii="Arial" w:eastAsia="Calibri" w:hAnsi="Arial" w:cs="Arial"/>
          <w:b/>
          <w:bCs/>
          <w:sz w:val="20"/>
          <w:szCs w:val="20"/>
        </w:rPr>
        <w:t>MAURICIO CHACÓN NAVARRO</w:t>
      </w:r>
      <w:r w:rsidRPr="00A43B1C">
        <w:rPr>
          <w:rFonts w:ascii="Arial" w:eastAsia="Calibri" w:hAnsi="Arial" w:cs="Arial"/>
          <w:b/>
          <w:bCs/>
          <w:sz w:val="20"/>
          <w:szCs w:val="20"/>
        </w:rPr>
        <w:tab/>
      </w:r>
      <w:r w:rsidRPr="00A43B1C">
        <w:rPr>
          <w:rFonts w:ascii="Arial" w:eastAsia="Calibri" w:hAnsi="Arial" w:cs="Arial"/>
          <w:b/>
          <w:bCs/>
          <w:sz w:val="20"/>
          <w:szCs w:val="20"/>
        </w:rPr>
        <w:tab/>
        <w:t>VICEPRESIDENTE</w:t>
      </w:r>
    </w:p>
    <w:p w14:paraId="7E7B148E" w14:textId="77777777" w:rsidR="007C74D8" w:rsidRPr="00A43B1C" w:rsidRDefault="007C74D8" w:rsidP="007C74D8">
      <w:pPr>
        <w:autoSpaceDE w:val="0"/>
        <w:autoSpaceDN w:val="0"/>
        <w:adjustRightInd w:val="0"/>
        <w:spacing w:after="0" w:line="240" w:lineRule="auto"/>
        <w:jc w:val="both"/>
        <w:rPr>
          <w:rFonts w:ascii="Arial" w:eastAsia="Calibri" w:hAnsi="Arial" w:cs="Arial"/>
          <w:sz w:val="20"/>
          <w:szCs w:val="20"/>
        </w:rPr>
      </w:pPr>
      <w:r w:rsidRPr="00A43B1C">
        <w:rPr>
          <w:rFonts w:ascii="Arial" w:eastAsia="Calibri" w:hAnsi="Arial" w:cs="Arial"/>
          <w:b/>
          <w:bCs/>
          <w:sz w:val="20"/>
          <w:szCs w:val="20"/>
        </w:rPr>
        <w:t xml:space="preserve">SR. </w:t>
      </w:r>
      <w:r w:rsidRPr="00A43B1C">
        <w:rPr>
          <w:rFonts w:ascii="Arial" w:eastAsia="Batang" w:hAnsi="Arial" w:cs="Arial"/>
          <w:b/>
          <w:sz w:val="20"/>
          <w:szCs w:val="20"/>
        </w:rPr>
        <w:t>FELIPE VEGA MONGE</w:t>
      </w:r>
      <w:r w:rsidRPr="00A43B1C">
        <w:rPr>
          <w:rFonts w:ascii="Arial" w:eastAsia="Calibri" w:hAnsi="Arial" w:cs="Arial"/>
          <w:b/>
          <w:bCs/>
          <w:sz w:val="20"/>
          <w:szCs w:val="20"/>
        </w:rPr>
        <w:tab/>
      </w:r>
      <w:r w:rsidRPr="00A43B1C">
        <w:rPr>
          <w:rFonts w:ascii="Arial" w:eastAsia="Calibri" w:hAnsi="Arial" w:cs="Arial"/>
          <w:b/>
          <w:bCs/>
          <w:sz w:val="20"/>
          <w:szCs w:val="20"/>
        </w:rPr>
        <w:tab/>
      </w:r>
      <w:r w:rsidRPr="00A43B1C">
        <w:rPr>
          <w:rFonts w:ascii="Arial" w:eastAsia="Calibri" w:hAnsi="Arial" w:cs="Arial"/>
          <w:b/>
          <w:bCs/>
          <w:sz w:val="20"/>
          <w:szCs w:val="20"/>
        </w:rPr>
        <w:tab/>
        <w:t xml:space="preserve">SECRETARIO </w:t>
      </w:r>
    </w:p>
    <w:p w14:paraId="52D08771" w14:textId="77777777" w:rsidR="007C74D8" w:rsidRPr="00A43B1C" w:rsidRDefault="007C74D8" w:rsidP="007C74D8">
      <w:pPr>
        <w:autoSpaceDE w:val="0"/>
        <w:autoSpaceDN w:val="0"/>
        <w:adjustRightInd w:val="0"/>
        <w:spacing w:after="0" w:line="240" w:lineRule="auto"/>
        <w:jc w:val="both"/>
        <w:rPr>
          <w:rFonts w:ascii="Arial" w:eastAsia="Calibri" w:hAnsi="Arial" w:cs="Arial"/>
          <w:b/>
          <w:bCs/>
          <w:sz w:val="20"/>
          <w:szCs w:val="20"/>
          <w:lang w:val="es-MX"/>
        </w:rPr>
      </w:pPr>
      <w:r w:rsidRPr="00A43B1C">
        <w:rPr>
          <w:rFonts w:ascii="Arial" w:eastAsia="Calibri" w:hAnsi="Arial" w:cs="Arial"/>
          <w:b/>
          <w:bCs/>
          <w:sz w:val="20"/>
          <w:szCs w:val="20"/>
        </w:rPr>
        <w:t xml:space="preserve">SR. GUSTAVO ELIZONDO FALLAS </w:t>
      </w:r>
      <w:r w:rsidRPr="00A43B1C">
        <w:rPr>
          <w:rFonts w:ascii="Arial" w:eastAsia="Calibri" w:hAnsi="Arial" w:cs="Arial"/>
          <w:b/>
          <w:bCs/>
          <w:sz w:val="20"/>
          <w:szCs w:val="20"/>
        </w:rPr>
        <w:tab/>
      </w:r>
      <w:r w:rsidRPr="00A43B1C">
        <w:rPr>
          <w:rFonts w:ascii="Arial" w:eastAsia="Calibri" w:hAnsi="Arial" w:cs="Arial"/>
          <w:b/>
          <w:bCs/>
          <w:sz w:val="20"/>
          <w:szCs w:val="20"/>
        </w:rPr>
        <w:tab/>
        <w:t>TESORERO</w:t>
      </w:r>
      <w:r w:rsidRPr="00A43B1C">
        <w:rPr>
          <w:rFonts w:ascii="Arial" w:eastAsia="Calibri" w:hAnsi="Arial" w:cs="Arial"/>
          <w:b/>
          <w:bCs/>
          <w:sz w:val="20"/>
          <w:szCs w:val="20"/>
          <w:lang w:val="es-MX"/>
        </w:rPr>
        <w:t xml:space="preserve"> </w:t>
      </w:r>
    </w:p>
    <w:p w14:paraId="24E8DDA2" w14:textId="77777777" w:rsidR="007C74D8" w:rsidRPr="00A43B1C" w:rsidRDefault="007C74D8" w:rsidP="007C74D8">
      <w:pPr>
        <w:autoSpaceDE w:val="0"/>
        <w:autoSpaceDN w:val="0"/>
        <w:adjustRightInd w:val="0"/>
        <w:spacing w:after="0" w:line="240" w:lineRule="auto"/>
        <w:jc w:val="both"/>
        <w:rPr>
          <w:rFonts w:ascii="Arial" w:eastAsia="Calibri" w:hAnsi="Arial" w:cs="Arial"/>
          <w:b/>
          <w:bCs/>
          <w:sz w:val="20"/>
          <w:szCs w:val="20"/>
        </w:rPr>
      </w:pPr>
      <w:r w:rsidRPr="00A43B1C">
        <w:rPr>
          <w:rFonts w:ascii="Arial" w:eastAsia="Calibri" w:hAnsi="Arial" w:cs="Arial"/>
          <w:b/>
          <w:bCs/>
          <w:sz w:val="20"/>
          <w:szCs w:val="20"/>
        </w:rPr>
        <w:t xml:space="preserve">SR. NESTOR BALTODANO VARGAS </w:t>
      </w:r>
      <w:r w:rsidRPr="00A43B1C">
        <w:rPr>
          <w:rFonts w:ascii="Arial" w:eastAsia="Calibri" w:hAnsi="Arial" w:cs="Arial"/>
          <w:b/>
          <w:bCs/>
          <w:sz w:val="20"/>
          <w:szCs w:val="20"/>
        </w:rPr>
        <w:tab/>
      </w:r>
      <w:r w:rsidRPr="00A43B1C">
        <w:rPr>
          <w:rFonts w:ascii="Arial" w:eastAsia="Calibri" w:hAnsi="Arial" w:cs="Arial"/>
          <w:b/>
          <w:bCs/>
          <w:sz w:val="20"/>
          <w:szCs w:val="20"/>
        </w:rPr>
        <w:tab/>
        <w:t xml:space="preserve">VOCAL </w:t>
      </w:r>
    </w:p>
    <w:p w14:paraId="148B52B1" w14:textId="77777777" w:rsidR="007C74D8" w:rsidRPr="00A43B1C" w:rsidRDefault="007C74D8" w:rsidP="007C74D8">
      <w:pPr>
        <w:autoSpaceDE w:val="0"/>
        <w:autoSpaceDN w:val="0"/>
        <w:adjustRightInd w:val="0"/>
        <w:spacing w:after="0" w:line="240" w:lineRule="auto"/>
        <w:jc w:val="both"/>
        <w:rPr>
          <w:rFonts w:ascii="Arial" w:eastAsia="Calibri" w:hAnsi="Arial" w:cs="Arial"/>
          <w:b/>
          <w:bCs/>
          <w:sz w:val="20"/>
          <w:szCs w:val="20"/>
        </w:rPr>
      </w:pPr>
    </w:p>
    <w:p w14:paraId="3FF004AD" w14:textId="77777777" w:rsidR="007C74D8" w:rsidRPr="00A43B1C" w:rsidRDefault="007C74D8" w:rsidP="007C74D8">
      <w:pPr>
        <w:pStyle w:val="Default"/>
        <w:jc w:val="both"/>
        <w:rPr>
          <w:color w:val="auto"/>
          <w:sz w:val="20"/>
          <w:szCs w:val="20"/>
        </w:rPr>
      </w:pPr>
      <w:r w:rsidRPr="00A43B1C">
        <w:rPr>
          <w:color w:val="auto"/>
          <w:sz w:val="20"/>
          <w:szCs w:val="20"/>
        </w:rPr>
        <w:t xml:space="preserve">Participan los señores Jorge Mario Rodríguez Zúñiga-Director General, Ricardo Granados Calderón- Director Legal de </w:t>
      </w:r>
      <w:proofErr w:type="spellStart"/>
      <w:r w:rsidRPr="00A43B1C">
        <w:rPr>
          <w:color w:val="auto"/>
          <w:sz w:val="20"/>
          <w:szCs w:val="20"/>
        </w:rPr>
        <w:t>Fonafifo</w:t>
      </w:r>
      <w:proofErr w:type="spellEnd"/>
      <w:r w:rsidRPr="00A43B1C">
        <w:rPr>
          <w:color w:val="auto"/>
          <w:sz w:val="20"/>
          <w:szCs w:val="20"/>
        </w:rPr>
        <w:t xml:space="preserve"> y la Sra. Johanna Gamboa Corrales- Secretaria de actas.</w:t>
      </w:r>
    </w:p>
    <w:p w14:paraId="75F03969" w14:textId="77777777" w:rsidR="007C74D8" w:rsidRPr="00A43B1C" w:rsidRDefault="007C74D8" w:rsidP="007C74D8">
      <w:pPr>
        <w:pStyle w:val="Default"/>
        <w:jc w:val="both"/>
        <w:rPr>
          <w:color w:val="auto"/>
          <w:sz w:val="20"/>
          <w:szCs w:val="20"/>
        </w:rPr>
      </w:pPr>
    </w:p>
    <w:p w14:paraId="1BD765CF" w14:textId="77777777" w:rsidR="007C74D8" w:rsidRPr="00A43B1C" w:rsidRDefault="007C74D8" w:rsidP="007C74D8">
      <w:pPr>
        <w:pStyle w:val="Default"/>
        <w:jc w:val="both"/>
        <w:rPr>
          <w:color w:val="auto"/>
          <w:sz w:val="20"/>
          <w:szCs w:val="20"/>
        </w:rPr>
      </w:pPr>
      <w:r w:rsidRPr="00A43B1C">
        <w:rPr>
          <w:color w:val="auto"/>
          <w:sz w:val="20"/>
          <w:szCs w:val="20"/>
        </w:rPr>
        <w:t>Invitados: La señora Zoila Rodríguez para presentación de parte financiera.</w:t>
      </w:r>
    </w:p>
    <w:p w14:paraId="316988FF" w14:textId="77777777" w:rsidR="007C74D8" w:rsidRPr="00A43B1C" w:rsidRDefault="007C74D8" w:rsidP="007C74D8">
      <w:pPr>
        <w:pStyle w:val="Default"/>
        <w:jc w:val="both"/>
        <w:rPr>
          <w:sz w:val="20"/>
          <w:szCs w:val="20"/>
        </w:rPr>
      </w:pPr>
    </w:p>
    <w:p w14:paraId="734E2202" w14:textId="77777777" w:rsidR="007C74D8" w:rsidRDefault="007C74D8" w:rsidP="007C74D8">
      <w:pPr>
        <w:pStyle w:val="paragraph"/>
        <w:spacing w:before="0" w:beforeAutospacing="0" w:after="0" w:afterAutospacing="0"/>
        <w:jc w:val="both"/>
        <w:textAlignment w:val="baseline"/>
        <w:rPr>
          <w:rStyle w:val="normaltextrun"/>
          <w:rFonts w:ascii="Arial" w:hAnsi="Arial" w:cs="Arial"/>
          <w:b/>
          <w:sz w:val="20"/>
          <w:szCs w:val="20"/>
          <w:u w:val="single"/>
        </w:rPr>
      </w:pPr>
    </w:p>
    <w:p w14:paraId="38B96D76" w14:textId="05CF0DB9" w:rsidR="007C74D8" w:rsidRPr="00A43B1C" w:rsidRDefault="007C74D8" w:rsidP="007C74D8">
      <w:pPr>
        <w:pStyle w:val="paragraph"/>
        <w:spacing w:before="0" w:beforeAutospacing="0" w:after="0" w:afterAutospacing="0"/>
        <w:jc w:val="both"/>
        <w:textAlignment w:val="baseline"/>
        <w:rPr>
          <w:rStyle w:val="normaltextrun"/>
          <w:rFonts w:ascii="Arial" w:hAnsi="Arial" w:cs="Arial"/>
          <w:b/>
          <w:sz w:val="20"/>
          <w:szCs w:val="20"/>
          <w:u w:val="single"/>
        </w:rPr>
      </w:pPr>
      <w:r w:rsidRPr="005E26D9">
        <w:rPr>
          <w:rStyle w:val="normaltextrun"/>
          <w:rFonts w:ascii="Arial" w:hAnsi="Arial" w:cs="Arial"/>
          <w:b/>
          <w:sz w:val="20"/>
          <w:szCs w:val="20"/>
          <w:u w:val="single"/>
        </w:rPr>
        <w:t>ACUERDOS TOMADOS EN LA SESIÓN</w:t>
      </w:r>
      <w:r>
        <w:rPr>
          <w:rStyle w:val="normaltextrun"/>
          <w:rFonts w:ascii="Arial" w:hAnsi="Arial" w:cs="Arial"/>
          <w:b/>
          <w:sz w:val="20"/>
          <w:szCs w:val="20"/>
        </w:rPr>
        <w:t>:</w:t>
      </w:r>
    </w:p>
    <w:p w14:paraId="3CA92501" w14:textId="77777777" w:rsidR="007C74D8" w:rsidRPr="00A43B1C" w:rsidRDefault="007C74D8" w:rsidP="007C74D8">
      <w:pPr>
        <w:spacing w:after="0" w:line="240" w:lineRule="auto"/>
        <w:jc w:val="both"/>
        <w:rPr>
          <w:rFonts w:ascii="Arial" w:hAnsi="Arial" w:cs="Arial"/>
          <w:sz w:val="20"/>
          <w:szCs w:val="20"/>
        </w:rPr>
      </w:pPr>
    </w:p>
    <w:p w14:paraId="7D1911B5" w14:textId="77777777" w:rsidR="007C74D8" w:rsidRDefault="007C74D8" w:rsidP="007C74D8">
      <w:pPr>
        <w:spacing w:after="0" w:line="240" w:lineRule="auto"/>
        <w:jc w:val="both"/>
        <w:rPr>
          <w:rFonts w:ascii="Arial" w:hAnsi="Arial" w:cs="Arial"/>
          <w:b/>
          <w:sz w:val="20"/>
          <w:szCs w:val="20"/>
        </w:rPr>
      </w:pPr>
    </w:p>
    <w:p w14:paraId="3FFD68BC" w14:textId="177BA296" w:rsidR="007C74D8" w:rsidRPr="007E2434" w:rsidRDefault="007C74D8" w:rsidP="007C74D8">
      <w:pPr>
        <w:spacing w:after="0" w:line="240" w:lineRule="auto"/>
        <w:jc w:val="both"/>
        <w:rPr>
          <w:rFonts w:ascii="Arial" w:hAnsi="Arial" w:cs="Arial"/>
          <w:b/>
          <w:sz w:val="20"/>
          <w:szCs w:val="20"/>
        </w:rPr>
      </w:pPr>
      <w:r w:rsidRPr="00A43B1C">
        <w:rPr>
          <w:rFonts w:ascii="Arial" w:hAnsi="Arial" w:cs="Arial"/>
          <w:b/>
          <w:sz w:val="20"/>
          <w:szCs w:val="20"/>
        </w:rPr>
        <w:t>ACUERDO PRIMERO</w:t>
      </w:r>
      <w:r w:rsidRPr="00A43B1C">
        <w:rPr>
          <w:rFonts w:ascii="Arial" w:hAnsi="Arial" w:cs="Arial"/>
          <w:sz w:val="20"/>
          <w:szCs w:val="20"/>
        </w:rPr>
        <w:t>.</w:t>
      </w:r>
      <w:r>
        <w:rPr>
          <w:rFonts w:ascii="Arial" w:hAnsi="Arial" w:cs="Arial"/>
          <w:sz w:val="20"/>
          <w:szCs w:val="20"/>
        </w:rPr>
        <w:t xml:space="preserve"> Se aprueba l</w:t>
      </w:r>
      <w:r w:rsidRPr="00A43B1C">
        <w:rPr>
          <w:rFonts w:ascii="Arial" w:hAnsi="Arial" w:cs="Arial"/>
          <w:sz w:val="20"/>
          <w:szCs w:val="20"/>
        </w:rPr>
        <w:t>a Agenda N°</w:t>
      </w:r>
      <w:r>
        <w:rPr>
          <w:rFonts w:ascii="Arial" w:hAnsi="Arial" w:cs="Arial"/>
          <w:sz w:val="20"/>
          <w:szCs w:val="20"/>
        </w:rPr>
        <w:t>0</w:t>
      </w:r>
      <w:r w:rsidRPr="00A43B1C">
        <w:rPr>
          <w:rFonts w:ascii="Arial" w:hAnsi="Arial" w:cs="Arial"/>
          <w:sz w:val="20"/>
          <w:szCs w:val="20"/>
        </w:rPr>
        <w:t xml:space="preserve">9-2022, </w:t>
      </w:r>
      <w:r>
        <w:rPr>
          <w:rFonts w:ascii="Arial" w:hAnsi="Arial" w:cs="Arial"/>
          <w:sz w:val="20"/>
          <w:szCs w:val="20"/>
        </w:rPr>
        <w:t xml:space="preserve">con la inclusión en puntos varios del caso </w:t>
      </w:r>
      <w:r w:rsidRPr="00A43B1C">
        <w:rPr>
          <w:rFonts w:ascii="Arial" w:hAnsi="Arial" w:cs="Arial"/>
          <w:sz w:val="20"/>
          <w:szCs w:val="20"/>
        </w:rPr>
        <w:t xml:space="preserve">de la </w:t>
      </w:r>
      <w:r>
        <w:rPr>
          <w:rFonts w:ascii="Arial" w:hAnsi="Arial" w:cs="Arial"/>
          <w:sz w:val="20"/>
          <w:szCs w:val="20"/>
        </w:rPr>
        <w:t xml:space="preserve">denuncia interpuesta por la </w:t>
      </w:r>
      <w:r w:rsidRPr="00A43B1C">
        <w:rPr>
          <w:rFonts w:ascii="Arial" w:hAnsi="Arial" w:cs="Arial"/>
          <w:sz w:val="20"/>
          <w:szCs w:val="20"/>
        </w:rPr>
        <w:t xml:space="preserve">señorita </w:t>
      </w:r>
      <w:r>
        <w:rPr>
          <w:rFonts w:ascii="Arial" w:hAnsi="Arial" w:cs="Arial"/>
          <w:sz w:val="20"/>
          <w:szCs w:val="20"/>
        </w:rPr>
        <w:t xml:space="preserve">María </w:t>
      </w:r>
      <w:r w:rsidRPr="00A43B1C">
        <w:rPr>
          <w:rFonts w:ascii="Arial" w:hAnsi="Arial" w:cs="Arial"/>
          <w:sz w:val="20"/>
          <w:szCs w:val="20"/>
        </w:rPr>
        <w:t>Gabriela Castillo</w:t>
      </w:r>
      <w:r>
        <w:rPr>
          <w:rFonts w:ascii="Arial" w:hAnsi="Arial" w:cs="Arial"/>
          <w:sz w:val="20"/>
          <w:szCs w:val="20"/>
        </w:rPr>
        <w:t xml:space="preserve">. </w:t>
      </w:r>
      <w:r w:rsidRPr="007E2434">
        <w:rPr>
          <w:rFonts w:ascii="Arial" w:hAnsi="Arial" w:cs="Arial"/>
          <w:b/>
          <w:sz w:val="20"/>
          <w:szCs w:val="20"/>
        </w:rPr>
        <w:t>ACUERDO FIRME.</w:t>
      </w:r>
    </w:p>
    <w:p w14:paraId="77A7D82C" w14:textId="77777777" w:rsidR="007C74D8" w:rsidRDefault="007C74D8" w:rsidP="007C74D8">
      <w:pPr>
        <w:spacing w:after="0" w:line="240" w:lineRule="auto"/>
        <w:jc w:val="both"/>
        <w:rPr>
          <w:rFonts w:ascii="Arial" w:hAnsi="Arial" w:cs="Arial"/>
          <w:sz w:val="20"/>
          <w:szCs w:val="20"/>
        </w:rPr>
      </w:pPr>
    </w:p>
    <w:p w14:paraId="7D1D150E" w14:textId="77777777" w:rsidR="007C74D8" w:rsidRPr="00F9059B" w:rsidRDefault="007C74D8" w:rsidP="007C74D8">
      <w:pPr>
        <w:spacing w:after="0" w:line="240" w:lineRule="auto"/>
        <w:jc w:val="both"/>
        <w:rPr>
          <w:rFonts w:ascii="Arial" w:hAnsi="Arial" w:cs="Arial"/>
          <w:b/>
          <w:sz w:val="20"/>
          <w:szCs w:val="20"/>
        </w:rPr>
      </w:pPr>
      <w:r w:rsidRPr="0068671E">
        <w:rPr>
          <w:rFonts w:ascii="Arial" w:hAnsi="Arial" w:cs="Arial"/>
          <w:b/>
          <w:sz w:val="20"/>
          <w:szCs w:val="20"/>
        </w:rPr>
        <w:t>ACUERDO SEGUNDO</w:t>
      </w:r>
      <w:r>
        <w:rPr>
          <w:rFonts w:ascii="Arial" w:hAnsi="Arial" w:cs="Arial"/>
          <w:sz w:val="20"/>
          <w:szCs w:val="20"/>
        </w:rPr>
        <w:t xml:space="preserve">. Se </w:t>
      </w:r>
      <w:r w:rsidRPr="00A43B1C">
        <w:rPr>
          <w:rFonts w:ascii="Arial" w:hAnsi="Arial" w:cs="Arial"/>
          <w:sz w:val="20"/>
          <w:szCs w:val="20"/>
        </w:rPr>
        <w:t>aprueba el acta N°08-2022</w:t>
      </w:r>
      <w:r>
        <w:rPr>
          <w:rFonts w:ascii="Arial" w:hAnsi="Arial" w:cs="Arial"/>
          <w:sz w:val="20"/>
          <w:szCs w:val="20"/>
        </w:rPr>
        <w:t xml:space="preserve">, con la abstención del señor Franz </w:t>
      </w:r>
      <w:proofErr w:type="spellStart"/>
      <w:r>
        <w:rPr>
          <w:rFonts w:ascii="Arial" w:hAnsi="Arial" w:cs="Arial"/>
          <w:sz w:val="20"/>
          <w:szCs w:val="20"/>
        </w:rPr>
        <w:t>Tattenbach</w:t>
      </w:r>
      <w:proofErr w:type="spellEnd"/>
      <w:r>
        <w:rPr>
          <w:rFonts w:ascii="Arial" w:hAnsi="Arial" w:cs="Arial"/>
          <w:sz w:val="20"/>
          <w:szCs w:val="20"/>
        </w:rPr>
        <w:t xml:space="preserve"> debido a que no estuvo presente en la sesión. </w:t>
      </w:r>
      <w:r w:rsidRPr="00F9059B">
        <w:rPr>
          <w:rFonts w:ascii="Arial" w:hAnsi="Arial" w:cs="Arial"/>
          <w:b/>
          <w:sz w:val="20"/>
          <w:szCs w:val="20"/>
        </w:rPr>
        <w:t>ACUERDO FIRME.</w:t>
      </w:r>
    </w:p>
    <w:p w14:paraId="5FBDAAB4" w14:textId="77777777" w:rsidR="007C74D8" w:rsidRPr="00A43B1C" w:rsidRDefault="007C74D8" w:rsidP="007C74D8">
      <w:pPr>
        <w:spacing w:after="0" w:line="240" w:lineRule="auto"/>
        <w:jc w:val="both"/>
        <w:rPr>
          <w:rFonts w:ascii="Arial" w:hAnsi="Arial" w:cs="Arial"/>
          <w:b/>
          <w:sz w:val="20"/>
          <w:szCs w:val="20"/>
        </w:rPr>
      </w:pPr>
    </w:p>
    <w:p w14:paraId="0A4A9588" w14:textId="77777777" w:rsidR="007C74D8" w:rsidRPr="005E26D9" w:rsidRDefault="007C74D8" w:rsidP="007C74D8">
      <w:pPr>
        <w:spacing w:after="0" w:line="240" w:lineRule="auto"/>
        <w:jc w:val="both"/>
        <w:textAlignment w:val="baseline"/>
        <w:rPr>
          <w:rFonts w:ascii="Arial" w:eastAsia="Times New Roman" w:hAnsi="Arial" w:cs="Arial"/>
          <w:sz w:val="20"/>
          <w:szCs w:val="20"/>
          <w:lang w:eastAsia="es-CR"/>
        </w:rPr>
      </w:pPr>
      <w:r w:rsidRPr="00750AEF">
        <w:rPr>
          <w:rFonts w:ascii="Arial" w:eastAsia="Times New Roman" w:hAnsi="Arial" w:cs="Arial"/>
          <w:b/>
          <w:sz w:val="20"/>
          <w:szCs w:val="20"/>
          <w:lang w:eastAsia="es-CR"/>
        </w:rPr>
        <w:t>ACUERDO TERCERO</w:t>
      </w:r>
      <w:r w:rsidRPr="00750AEF">
        <w:rPr>
          <w:rFonts w:ascii="Arial" w:eastAsia="Times New Roman" w:hAnsi="Arial" w:cs="Arial"/>
          <w:sz w:val="20"/>
          <w:szCs w:val="20"/>
          <w:lang w:eastAsia="es-CR"/>
        </w:rPr>
        <w:t xml:space="preserve">. La Junta Directiva da por conocido y recibido el informe de ejecución presupuestaria </w:t>
      </w:r>
      <w:proofErr w:type="spellStart"/>
      <w:r w:rsidRPr="00750AEF">
        <w:rPr>
          <w:rFonts w:ascii="Arial" w:eastAsia="Times New Roman" w:hAnsi="Arial" w:cs="Arial"/>
          <w:sz w:val="20"/>
          <w:szCs w:val="20"/>
          <w:lang w:eastAsia="es-CR"/>
        </w:rPr>
        <w:t>Fonafifo</w:t>
      </w:r>
      <w:proofErr w:type="spellEnd"/>
      <w:r w:rsidRPr="00750AEF">
        <w:rPr>
          <w:rFonts w:ascii="Arial" w:eastAsia="Times New Roman" w:hAnsi="Arial" w:cs="Arial"/>
          <w:sz w:val="20"/>
          <w:szCs w:val="20"/>
          <w:lang w:eastAsia="es-CR"/>
        </w:rPr>
        <w:t xml:space="preserve"> y Fideicomiso 544. </w:t>
      </w:r>
      <w:r w:rsidRPr="00750AEF">
        <w:rPr>
          <w:rFonts w:ascii="Arial" w:eastAsia="Times New Roman" w:hAnsi="Arial" w:cs="Arial"/>
          <w:b/>
          <w:sz w:val="20"/>
          <w:szCs w:val="20"/>
          <w:lang w:eastAsia="es-CR"/>
        </w:rPr>
        <w:t>ACUERDO FIRME.</w:t>
      </w:r>
    </w:p>
    <w:p w14:paraId="6A574996" w14:textId="77777777" w:rsidR="007C74D8" w:rsidRPr="00263BF8" w:rsidRDefault="007C74D8" w:rsidP="007C74D8">
      <w:pPr>
        <w:spacing w:after="0" w:line="240" w:lineRule="auto"/>
        <w:jc w:val="both"/>
        <w:textAlignment w:val="baseline"/>
        <w:rPr>
          <w:rFonts w:ascii="Arial" w:eastAsia="Times New Roman" w:hAnsi="Arial" w:cs="Arial"/>
          <w:b/>
          <w:sz w:val="20"/>
          <w:szCs w:val="20"/>
          <w:lang w:eastAsia="es-CR"/>
        </w:rPr>
      </w:pPr>
    </w:p>
    <w:p w14:paraId="31AEEEC3" w14:textId="77777777" w:rsidR="007C74D8" w:rsidRPr="004B61B0" w:rsidRDefault="007C74D8" w:rsidP="007C74D8">
      <w:pPr>
        <w:spacing w:before="20"/>
        <w:ind w:right="-292"/>
        <w:jc w:val="both"/>
        <w:rPr>
          <w:rFonts w:ascii="Arial" w:hAnsi="Arial" w:cs="Arial"/>
          <w:b/>
          <w:sz w:val="20"/>
          <w:szCs w:val="20"/>
          <w:lang w:val="es-MX"/>
        </w:rPr>
      </w:pPr>
      <w:r w:rsidRPr="004B61B0">
        <w:rPr>
          <w:rFonts w:ascii="Arial" w:eastAsia="Times New Roman" w:hAnsi="Arial" w:cs="Arial"/>
          <w:b/>
          <w:sz w:val="20"/>
          <w:szCs w:val="20"/>
          <w:lang w:eastAsia="es-CR"/>
        </w:rPr>
        <w:t xml:space="preserve">ACUERDO CUARTO. </w:t>
      </w:r>
      <w:r w:rsidRPr="004B61B0">
        <w:rPr>
          <w:rFonts w:ascii="Arial" w:hAnsi="Arial" w:cs="Arial"/>
          <w:sz w:val="20"/>
          <w:szCs w:val="20"/>
          <w:lang w:val="es-MX"/>
        </w:rPr>
        <w:t>Se aprueba la modificación presupuestaria Nº 4-2022 del Fideicomiso 544 FONAFIFO/BNCR, cuyos aumentos y disminuciones corresponden a la suma de ¢686.000,00 (seiscientos ochenta y seis mil colones). La administración hace constar que dicha modificación cumple con el bloque de legalidad vigente.</w:t>
      </w:r>
      <w:r>
        <w:rPr>
          <w:rFonts w:ascii="Arial" w:hAnsi="Arial" w:cs="Arial"/>
          <w:sz w:val="20"/>
          <w:szCs w:val="20"/>
          <w:lang w:val="es-MX"/>
        </w:rPr>
        <w:t xml:space="preserve"> </w:t>
      </w:r>
      <w:r w:rsidRPr="004B61B0">
        <w:rPr>
          <w:rFonts w:ascii="Arial" w:hAnsi="Arial" w:cs="Arial"/>
          <w:b/>
          <w:sz w:val="20"/>
          <w:szCs w:val="20"/>
          <w:lang w:val="es-MX"/>
        </w:rPr>
        <w:t>ACUERDO FIRME.</w:t>
      </w:r>
    </w:p>
    <w:p w14:paraId="1F0A7E91" w14:textId="77777777" w:rsidR="007C74D8" w:rsidRPr="00231B0B" w:rsidRDefault="007C74D8" w:rsidP="007C74D8">
      <w:pPr>
        <w:spacing w:after="0" w:line="240" w:lineRule="auto"/>
        <w:jc w:val="both"/>
        <w:textAlignment w:val="baseline"/>
        <w:rPr>
          <w:rFonts w:ascii="Arial" w:eastAsia="Times New Roman" w:hAnsi="Arial" w:cs="Arial"/>
          <w:b/>
          <w:sz w:val="20"/>
          <w:szCs w:val="20"/>
          <w:lang w:eastAsia="es-CR"/>
        </w:rPr>
      </w:pPr>
      <w:r w:rsidRPr="00231B0B">
        <w:rPr>
          <w:rFonts w:ascii="Arial" w:eastAsia="Times New Roman" w:hAnsi="Arial" w:cs="Arial"/>
          <w:b/>
          <w:sz w:val="20"/>
          <w:szCs w:val="20"/>
          <w:lang w:eastAsia="es-CR"/>
        </w:rPr>
        <w:t>ACUERDO QUINTO</w:t>
      </w:r>
      <w:r w:rsidRPr="00231B0B">
        <w:rPr>
          <w:rFonts w:ascii="Arial" w:eastAsia="Times New Roman" w:hAnsi="Arial" w:cs="Arial"/>
          <w:sz w:val="20"/>
          <w:szCs w:val="20"/>
          <w:lang w:eastAsia="es-CR"/>
        </w:rPr>
        <w:t xml:space="preserve">. La Junta Directiva da por conocido y recibidos los Estados Financieros de </w:t>
      </w:r>
      <w:proofErr w:type="spellStart"/>
      <w:r w:rsidRPr="00231B0B">
        <w:rPr>
          <w:rFonts w:ascii="Arial" w:eastAsia="Times New Roman" w:hAnsi="Arial" w:cs="Arial"/>
          <w:sz w:val="20"/>
          <w:szCs w:val="20"/>
          <w:lang w:eastAsia="es-CR"/>
        </w:rPr>
        <w:t>Fonafifo</w:t>
      </w:r>
      <w:proofErr w:type="spellEnd"/>
      <w:r w:rsidRPr="00231B0B">
        <w:rPr>
          <w:rFonts w:ascii="Arial" w:eastAsia="Times New Roman" w:hAnsi="Arial" w:cs="Arial"/>
          <w:sz w:val="20"/>
          <w:szCs w:val="20"/>
          <w:lang w:eastAsia="es-CR"/>
        </w:rPr>
        <w:t xml:space="preserve"> al 30 de setiembre de 2022. </w:t>
      </w:r>
      <w:r w:rsidRPr="00231B0B">
        <w:rPr>
          <w:rFonts w:ascii="Arial" w:eastAsia="Times New Roman" w:hAnsi="Arial" w:cs="Arial"/>
          <w:b/>
          <w:sz w:val="20"/>
          <w:szCs w:val="20"/>
          <w:lang w:eastAsia="es-CR"/>
        </w:rPr>
        <w:t>ACUERDO FIRME.</w:t>
      </w:r>
    </w:p>
    <w:p w14:paraId="70A63E57" w14:textId="77777777" w:rsidR="007C74D8" w:rsidRDefault="007C74D8" w:rsidP="007C74D8">
      <w:pPr>
        <w:spacing w:after="0" w:line="240" w:lineRule="auto"/>
        <w:jc w:val="both"/>
        <w:textAlignment w:val="baseline"/>
        <w:rPr>
          <w:rFonts w:ascii="Arial" w:eastAsia="Times New Roman" w:hAnsi="Arial" w:cs="Arial"/>
          <w:b/>
          <w:sz w:val="20"/>
          <w:szCs w:val="20"/>
          <w:lang w:eastAsia="es-CR"/>
        </w:rPr>
      </w:pPr>
    </w:p>
    <w:p w14:paraId="34B27C41" w14:textId="77777777" w:rsidR="007C74D8" w:rsidRPr="00437AC2" w:rsidRDefault="007C74D8" w:rsidP="007C74D8">
      <w:pPr>
        <w:spacing w:after="0" w:line="240" w:lineRule="auto"/>
        <w:jc w:val="both"/>
        <w:textAlignment w:val="baseline"/>
        <w:rPr>
          <w:rStyle w:val="normaltextrun"/>
          <w:rFonts w:ascii="Arial" w:hAnsi="Arial" w:cs="Arial"/>
          <w:sz w:val="20"/>
          <w:szCs w:val="20"/>
        </w:rPr>
      </w:pPr>
      <w:r w:rsidRPr="00C8267E">
        <w:rPr>
          <w:rFonts w:ascii="Arial" w:eastAsia="Times New Roman" w:hAnsi="Arial" w:cs="Arial"/>
          <w:b/>
          <w:sz w:val="20"/>
          <w:szCs w:val="20"/>
          <w:lang w:eastAsia="es-CR"/>
        </w:rPr>
        <w:t>ACUERDO SEXTO.</w:t>
      </w:r>
      <w:r w:rsidRPr="00437AC2">
        <w:rPr>
          <w:rFonts w:ascii="Arial" w:eastAsia="Times New Roman" w:hAnsi="Arial" w:cs="Arial"/>
          <w:b/>
          <w:sz w:val="20"/>
          <w:szCs w:val="20"/>
          <w:lang w:eastAsia="es-CR"/>
        </w:rPr>
        <w:t xml:space="preserve"> </w:t>
      </w:r>
      <w:r w:rsidRPr="00437AC2">
        <w:rPr>
          <w:rStyle w:val="normaltextrun"/>
          <w:rFonts w:ascii="Arial" w:hAnsi="Arial" w:cs="Arial"/>
          <w:sz w:val="20"/>
          <w:szCs w:val="20"/>
        </w:rPr>
        <w:t>La Junta Directiva da por conocida y recibida la presentación de la ONF relacionada con las propuestas de Manejo de Bosques y PAF 2.0, presentada</w:t>
      </w:r>
      <w:r>
        <w:rPr>
          <w:rStyle w:val="normaltextrun"/>
          <w:rFonts w:ascii="Arial" w:hAnsi="Arial" w:cs="Arial"/>
          <w:sz w:val="20"/>
          <w:szCs w:val="20"/>
        </w:rPr>
        <w:t>s</w:t>
      </w:r>
      <w:r w:rsidRPr="00437AC2">
        <w:rPr>
          <w:rStyle w:val="normaltextrun"/>
          <w:rFonts w:ascii="Arial" w:hAnsi="Arial" w:cs="Arial"/>
          <w:sz w:val="20"/>
          <w:szCs w:val="20"/>
        </w:rPr>
        <w:t xml:space="preserve"> por el señor Felipe Vega</w:t>
      </w:r>
      <w:r>
        <w:rPr>
          <w:rStyle w:val="normaltextrun"/>
          <w:rFonts w:ascii="Arial" w:hAnsi="Arial" w:cs="Arial"/>
          <w:sz w:val="20"/>
          <w:szCs w:val="20"/>
        </w:rPr>
        <w:t xml:space="preserve"> y, se instruye a la administración para que, en la sesión del 21 de diciembre se presenten los informes de </w:t>
      </w:r>
      <w:proofErr w:type="spellStart"/>
      <w:r>
        <w:rPr>
          <w:rStyle w:val="normaltextrun"/>
          <w:rFonts w:ascii="Arial" w:hAnsi="Arial" w:cs="Arial"/>
          <w:sz w:val="20"/>
          <w:szCs w:val="20"/>
        </w:rPr>
        <w:t>Fonafifo</w:t>
      </w:r>
      <w:proofErr w:type="spellEnd"/>
      <w:r>
        <w:rPr>
          <w:rStyle w:val="normaltextrun"/>
          <w:rFonts w:ascii="Arial" w:hAnsi="Arial" w:cs="Arial"/>
          <w:sz w:val="20"/>
          <w:szCs w:val="20"/>
        </w:rPr>
        <w:t xml:space="preserve"> relacionados con estas propuestas, de manera que en la sesión de enero se tome una decisión al respecto. </w:t>
      </w:r>
      <w:r w:rsidRPr="00437AC2">
        <w:rPr>
          <w:rStyle w:val="normaltextrun"/>
          <w:rFonts w:ascii="Arial" w:hAnsi="Arial" w:cs="Arial"/>
          <w:b/>
          <w:sz w:val="20"/>
          <w:szCs w:val="20"/>
        </w:rPr>
        <w:t>ACUERDO FIRME.</w:t>
      </w:r>
    </w:p>
    <w:p w14:paraId="3E558BC7" w14:textId="77777777" w:rsidR="007C74D8" w:rsidRDefault="007C74D8" w:rsidP="007C74D8">
      <w:pPr>
        <w:spacing w:after="0" w:line="240" w:lineRule="auto"/>
        <w:jc w:val="both"/>
        <w:textAlignment w:val="baseline"/>
        <w:rPr>
          <w:rFonts w:ascii="Arial" w:eastAsia="Times New Roman" w:hAnsi="Arial" w:cs="Arial"/>
          <w:sz w:val="20"/>
          <w:szCs w:val="20"/>
          <w:lang w:eastAsia="es-CR"/>
        </w:rPr>
      </w:pPr>
    </w:p>
    <w:p w14:paraId="72E013AD" w14:textId="77777777" w:rsidR="007C74D8" w:rsidRPr="005D6783" w:rsidRDefault="007C74D8" w:rsidP="007C74D8">
      <w:pPr>
        <w:rPr>
          <w:rFonts w:ascii="Arial" w:hAnsi="Arial" w:cs="Arial"/>
          <w:sz w:val="20"/>
          <w:szCs w:val="20"/>
        </w:rPr>
      </w:pPr>
      <w:r w:rsidRPr="005D6783">
        <w:rPr>
          <w:rStyle w:val="eop"/>
          <w:rFonts w:ascii="Arial" w:hAnsi="Arial" w:cs="Arial"/>
          <w:b/>
          <w:sz w:val="20"/>
          <w:szCs w:val="20"/>
        </w:rPr>
        <w:t xml:space="preserve">ACUERDO SÉTIMO. </w:t>
      </w:r>
      <w:r w:rsidRPr="005D6783">
        <w:rPr>
          <w:rFonts w:ascii="Arial" w:hAnsi="Arial" w:cs="Arial"/>
          <w:sz w:val="20"/>
          <w:szCs w:val="20"/>
        </w:rPr>
        <w:t>La Junta Directiva aprueba las siguientes fechas para la recepción de solicitudes de PSA, según el siguiente detalle:</w:t>
      </w:r>
    </w:p>
    <w:p w14:paraId="195FD181" w14:textId="77777777" w:rsidR="007C74D8" w:rsidRPr="005D6783" w:rsidRDefault="007C74D8" w:rsidP="007C74D8">
      <w:pPr>
        <w:rPr>
          <w:rFonts w:ascii="Arial" w:hAnsi="Arial" w:cs="Arial"/>
          <w:i/>
          <w:sz w:val="20"/>
          <w:szCs w:val="20"/>
        </w:rPr>
      </w:pPr>
      <w:r w:rsidRPr="005D6783">
        <w:rPr>
          <w:rFonts w:ascii="Arial" w:hAnsi="Arial" w:cs="Arial"/>
          <w:i/>
          <w:sz w:val="20"/>
          <w:szCs w:val="20"/>
        </w:rPr>
        <w:t>Protección, regeneración y manejo de bosque</w:t>
      </w:r>
    </w:p>
    <w:p w14:paraId="0BF50CDF" w14:textId="77777777" w:rsidR="007C74D8" w:rsidRPr="005D6783" w:rsidRDefault="007C74D8" w:rsidP="007C74D8">
      <w:pPr>
        <w:rPr>
          <w:rFonts w:ascii="Arial" w:hAnsi="Arial" w:cs="Arial"/>
          <w:sz w:val="20"/>
          <w:szCs w:val="20"/>
        </w:rPr>
      </w:pPr>
      <w:r w:rsidRPr="005D6783">
        <w:rPr>
          <w:rFonts w:ascii="Arial" w:hAnsi="Arial" w:cs="Arial"/>
          <w:sz w:val="20"/>
          <w:szCs w:val="20"/>
        </w:rPr>
        <w:t>Del 31 de enero al 17 de marzo 2023.</w:t>
      </w:r>
    </w:p>
    <w:p w14:paraId="52FB73AB" w14:textId="77777777" w:rsidR="007C74D8" w:rsidRPr="005D6783" w:rsidRDefault="007C74D8" w:rsidP="007C74D8">
      <w:pPr>
        <w:rPr>
          <w:rFonts w:ascii="Arial" w:hAnsi="Arial" w:cs="Arial"/>
          <w:sz w:val="20"/>
          <w:szCs w:val="20"/>
        </w:rPr>
      </w:pPr>
      <w:r w:rsidRPr="005D6783">
        <w:rPr>
          <w:rFonts w:ascii="Arial" w:hAnsi="Arial" w:cs="Arial"/>
          <w:sz w:val="20"/>
          <w:szCs w:val="20"/>
        </w:rPr>
        <w:lastRenderedPageBreak/>
        <w:t>Las citas de estas actividades se realizarán del 24 de enero hasta el día 13 de marzo.</w:t>
      </w:r>
    </w:p>
    <w:p w14:paraId="13914ADB" w14:textId="77777777" w:rsidR="007C74D8" w:rsidRPr="005D6783" w:rsidRDefault="007C74D8" w:rsidP="007C74D8">
      <w:pPr>
        <w:rPr>
          <w:rFonts w:ascii="Arial" w:hAnsi="Arial" w:cs="Arial"/>
          <w:i/>
          <w:sz w:val="20"/>
          <w:szCs w:val="20"/>
        </w:rPr>
      </w:pPr>
      <w:r w:rsidRPr="005D6783">
        <w:rPr>
          <w:rFonts w:ascii="Arial" w:hAnsi="Arial" w:cs="Arial"/>
          <w:i/>
          <w:sz w:val="20"/>
          <w:szCs w:val="20"/>
        </w:rPr>
        <w:t xml:space="preserve">Reforestación y SAF </w:t>
      </w:r>
    </w:p>
    <w:p w14:paraId="47F15DF8" w14:textId="77777777" w:rsidR="007C74D8" w:rsidRPr="005D6783" w:rsidRDefault="007C74D8" w:rsidP="007C74D8">
      <w:pPr>
        <w:rPr>
          <w:rFonts w:ascii="Arial" w:hAnsi="Arial" w:cs="Arial"/>
          <w:sz w:val="20"/>
          <w:szCs w:val="20"/>
        </w:rPr>
      </w:pPr>
      <w:r w:rsidRPr="005D6783">
        <w:rPr>
          <w:rFonts w:ascii="Arial" w:hAnsi="Arial" w:cs="Arial"/>
          <w:sz w:val="20"/>
          <w:szCs w:val="20"/>
        </w:rPr>
        <w:t>Del 31 de enero al 21 de abril 2023.</w:t>
      </w:r>
    </w:p>
    <w:p w14:paraId="11AEC598" w14:textId="77777777" w:rsidR="007C74D8" w:rsidRPr="005E26D9" w:rsidRDefault="007C74D8" w:rsidP="007C74D8">
      <w:pPr>
        <w:spacing w:after="160" w:line="259" w:lineRule="auto"/>
        <w:rPr>
          <w:rFonts w:ascii="Arial" w:hAnsi="Arial" w:cs="Arial"/>
          <w:sz w:val="20"/>
          <w:szCs w:val="20"/>
        </w:rPr>
      </w:pPr>
      <w:r w:rsidRPr="005D6783">
        <w:rPr>
          <w:rFonts w:ascii="Arial" w:hAnsi="Arial" w:cs="Arial"/>
          <w:sz w:val="20"/>
          <w:szCs w:val="20"/>
        </w:rPr>
        <w:t xml:space="preserve">Las citas de estas actividades se realizarán del 24 de enero hasta el día 17 de abril. </w:t>
      </w:r>
      <w:r w:rsidRPr="005D6783">
        <w:rPr>
          <w:rFonts w:ascii="Arial" w:hAnsi="Arial" w:cs="Arial"/>
          <w:b/>
          <w:sz w:val="20"/>
          <w:szCs w:val="20"/>
        </w:rPr>
        <w:t>ACUERDO FIRME.</w:t>
      </w:r>
    </w:p>
    <w:p w14:paraId="78DF0B2B" w14:textId="77777777" w:rsidR="007C74D8" w:rsidRPr="00A43B1C" w:rsidRDefault="007C74D8" w:rsidP="007C74D8">
      <w:pPr>
        <w:pStyle w:val="paragraph"/>
        <w:spacing w:before="0" w:beforeAutospacing="0" w:after="0" w:afterAutospacing="0"/>
        <w:jc w:val="both"/>
        <w:rPr>
          <w:rStyle w:val="eop"/>
          <w:rFonts w:ascii="Arial" w:hAnsi="Arial" w:cs="Arial"/>
          <w:sz w:val="20"/>
          <w:szCs w:val="20"/>
        </w:rPr>
      </w:pPr>
      <w:r w:rsidRPr="00EA3937">
        <w:rPr>
          <w:rFonts w:ascii="Arial" w:hAnsi="Arial" w:cs="Arial"/>
          <w:b/>
          <w:sz w:val="20"/>
          <w:szCs w:val="20"/>
        </w:rPr>
        <w:t xml:space="preserve">ACUERDO OCTAVO. </w:t>
      </w:r>
      <w:r w:rsidRPr="00EA3937">
        <w:rPr>
          <w:rStyle w:val="eop"/>
          <w:rFonts w:ascii="Arial" w:hAnsi="Arial" w:cs="Arial"/>
          <w:sz w:val="20"/>
          <w:szCs w:val="20"/>
        </w:rPr>
        <w:t>La</w:t>
      </w:r>
      <w:r>
        <w:rPr>
          <w:rStyle w:val="eop"/>
          <w:rFonts w:ascii="Arial" w:hAnsi="Arial" w:cs="Arial"/>
          <w:sz w:val="20"/>
          <w:szCs w:val="20"/>
        </w:rPr>
        <w:t xml:space="preserve"> Junta Directiva da por conocida y recibida la siguiente correspondencia:</w:t>
      </w:r>
    </w:p>
    <w:p w14:paraId="1FBC5E3E" w14:textId="77777777" w:rsidR="007C74D8" w:rsidRPr="00A43B1C" w:rsidRDefault="007C74D8" w:rsidP="007C74D8">
      <w:pPr>
        <w:pStyle w:val="paragraph"/>
        <w:spacing w:before="0" w:beforeAutospacing="0" w:after="0" w:afterAutospacing="0"/>
        <w:jc w:val="both"/>
        <w:rPr>
          <w:rFonts w:ascii="Arial" w:hAnsi="Arial" w:cs="Arial"/>
          <w:sz w:val="20"/>
          <w:szCs w:val="20"/>
        </w:rPr>
      </w:pPr>
    </w:p>
    <w:p w14:paraId="1878407A" w14:textId="77777777" w:rsidR="007C74D8" w:rsidRPr="00A43B1C" w:rsidRDefault="007C74D8" w:rsidP="007C74D8">
      <w:pPr>
        <w:pStyle w:val="paragraph"/>
        <w:numPr>
          <w:ilvl w:val="0"/>
          <w:numId w:val="46"/>
        </w:numPr>
        <w:spacing w:before="0" w:beforeAutospacing="0" w:after="0" w:afterAutospacing="0"/>
        <w:ind w:left="0" w:firstLine="0"/>
        <w:jc w:val="both"/>
        <w:rPr>
          <w:rFonts w:ascii="Arial" w:eastAsia="Arial" w:hAnsi="Arial" w:cs="Arial"/>
          <w:sz w:val="20"/>
          <w:szCs w:val="20"/>
        </w:rPr>
      </w:pPr>
      <w:r w:rsidRPr="00A43B1C">
        <w:rPr>
          <w:rFonts w:ascii="Arial" w:eastAsia="Arial" w:hAnsi="Arial" w:cs="Arial"/>
          <w:sz w:val="20"/>
          <w:szCs w:val="20"/>
        </w:rPr>
        <w:t>Nota UCIFOR en respuesta a oficio DG-OF-150-2022</w:t>
      </w:r>
    </w:p>
    <w:p w14:paraId="584E3487" w14:textId="77777777" w:rsidR="007C74D8" w:rsidRPr="00A43B1C" w:rsidRDefault="007C74D8" w:rsidP="007C74D8">
      <w:pPr>
        <w:pStyle w:val="paragraph"/>
        <w:numPr>
          <w:ilvl w:val="0"/>
          <w:numId w:val="46"/>
        </w:numPr>
        <w:spacing w:before="0" w:beforeAutospacing="0" w:after="0" w:afterAutospacing="0"/>
        <w:ind w:left="0" w:firstLine="0"/>
        <w:jc w:val="both"/>
        <w:rPr>
          <w:rFonts w:ascii="Arial" w:eastAsia="Arial" w:hAnsi="Arial" w:cs="Arial"/>
          <w:sz w:val="20"/>
          <w:szCs w:val="20"/>
        </w:rPr>
      </w:pPr>
      <w:r w:rsidRPr="00A43B1C">
        <w:rPr>
          <w:rFonts w:ascii="Arial" w:eastAsia="Arial" w:hAnsi="Arial" w:cs="Arial"/>
          <w:sz w:val="20"/>
          <w:szCs w:val="20"/>
        </w:rPr>
        <w:t>Nota UNAFOR Chorotega relacionada sobre matriz priorización</w:t>
      </w:r>
    </w:p>
    <w:p w14:paraId="4B41FF53" w14:textId="77777777" w:rsidR="007C74D8" w:rsidRPr="00A43B1C" w:rsidRDefault="007C74D8" w:rsidP="007C74D8">
      <w:pPr>
        <w:pStyle w:val="paragraph"/>
        <w:numPr>
          <w:ilvl w:val="0"/>
          <w:numId w:val="46"/>
        </w:numPr>
        <w:spacing w:before="0" w:beforeAutospacing="0" w:after="0" w:afterAutospacing="0"/>
        <w:ind w:left="0" w:firstLine="0"/>
        <w:jc w:val="both"/>
        <w:rPr>
          <w:rFonts w:ascii="Arial" w:eastAsia="Arial" w:hAnsi="Arial" w:cs="Arial"/>
          <w:sz w:val="20"/>
          <w:szCs w:val="20"/>
        </w:rPr>
      </w:pPr>
      <w:r w:rsidRPr="00A43B1C">
        <w:rPr>
          <w:rFonts w:ascii="Arial" w:eastAsia="Arial" w:hAnsi="Arial" w:cs="Arial"/>
          <w:sz w:val="20"/>
          <w:szCs w:val="20"/>
        </w:rPr>
        <w:t>Oficio SINAC-SE-DE-1741-2022 Estado proceso de Oficialización de las Políticas y Criterios de priorización para el Programa de Pago. por Servicios Ambientales, período 2023 – 2028</w:t>
      </w:r>
    </w:p>
    <w:p w14:paraId="3DECFCA7" w14:textId="77777777" w:rsidR="007C74D8" w:rsidRPr="00A43B1C" w:rsidRDefault="007C74D8" w:rsidP="007C74D8">
      <w:pPr>
        <w:pStyle w:val="paragraph"/>
        <w:numPr>
          <w:ilvl w:val="0"/>
          <w:numId w:val="46"/>
        </w:numPr>
        <w:spacing w:before="0" w:beforeAutospacing="0" w:after="0" w:afterAutospacing="0"/>
        <w:ind w:left="0" w:firstLine="0"/>
        <w:jc w:val="both"/>
        <w:rPr>
          <w:rFonts w:ascii="Arial" w:eastAsia="Arial" w:hAnsi="Arial" w:cs="Arial"/>
          <w:sz w:val="20"/>
          <w:szCs w:val="20"/>
        </w:rPr>
      </w:pPr>
      <w:r w:rsidRPr="00A43B1C">
        <w:rPr>
          <w:rFonts w:ascii="Arial" w:eastAsia="Arial" w:hAnsi="Arial" w:cs="Arial"/>
          <w:sz w:val="20"/>
          <w:szCs w:val="20"/>
        </w:rPr>
        <w:t>Oficio DFOE-SOS-0501 Aprobación del presupuesto inicial para el 2023 del Fideicomiso N° 544/FONAFIFO-BNCR</w:t>
      </w:r>
    </w:p>
    <w:p w14:paraId="47A562EB" w14:textId="77777777" w:rsidR="007C74D8" w:rsidRPr="00A43B1C" w:rsidRDefault="007C74D8" w:rsidP="007C74D8">
      <w:pPr>
        <w:pStyle w:val="paragraph"/>
        <w:numPr>
          <w:ilvl w:val="0"/>
          <w:numId w:val="46"/>
        </w:numPr>
        <w:spacing w:before="0" w:beforeAutospacing="0" w:after="0" w:afterAutospacing="0"/>
        <w:ind w:left="0" w:firstLine="0"/>
        <w:jc w:val="both"/>
        <w:rPr>
          <w:rFonts w:ascii="Arial" w:eastAsia="Arial" w:hAnsi="Arial" w:cs="Arial"/>
          <w:sz w:val="20"/>
          <w:szCs w:val="20"/>
        </w:rPr>
      </w:pPr>
      <w:r w:rsidRPr="00A43B1C">
        <w:rPr>
          <w:rFonts w:ascii="Arial" w:eastAsia="Arial" w:hAnsi="Arial" w:cs="Arial"/>
          <w:sz w:val="20"/>
          <w:szCs w:val="20"/>
        </w:rPr>
        <w:t xml:space="preserve">Oficio ASOFIFO-109-2022: Informe rendición de cuentas de la Asociación </w:t>
      </w:r>
      <w:proofErr w:type="spellStart"/>
      <w:r w:rsidRPr="00A43B1C">
        <w:rPr>
          <w:rFonts w:ascii="Arial" w:eastAsia="Arial" w:hAnsi="Arial" w:cs="Arial"/>
          <w:sz w:val="20"/>
          <w:szCs w:val="20"/>
        </w:rPr>
        <w:t>Solidarista</w:t>
      </w:r>
      <w:proofErr w:type="spellEnd"/>
      <w:r w:rsidRPr="00A43B1C">
        <w:rPr>
          <w:rFonts w:ascii="Arial" w:eastAsia="Arial" w:hAnsi="Arial" w:cs="Arial"/>
          <w:sz w:val="20"/>
          <w:szCs w:val="20"/>
        </w:rPr>
        <w:t xml:space="preserve"> de </w:t>
      </w:r>
      <w:proofErr w:type="spellStart"/>
      <w:r w:rsidRPr="00A43B1C">
        <w:rPr>
          <w:rFonts w:ascii="Arial" w:eastAsia="Arial" w:hAnsi="Arial" w:cs="Arial"/>
          <w:sz w:val="20"/>
          <w:szCs w:val="20"/>
        </w:rPr>
        <w:t>Fonafifo</w:t>
      </w:r>
      <w:proofErr w:type="spellEnd"/>
    </w:p>
    <w:p w14:paraId="2ED09974" w14:textId="77777777" w:rsidR="007C74D8" w:rsidRPr="00437AC2" w:rsidRDefault="007C74D8" w:rsidP="007C74D8">
      <w:pPr>
        <w:pStyle w:val="paragraph"/>
        <w:numPr>
          <w:ilvl w:val="0"/>
          <w:numId w:val="46"/>
        </w:numPr>
        <w:spacing w:before="0" w:beforeAutospacing="0" w:after="0" w:afterAutospacing="0"/>
        <w:ind w:left="0" w:firstLine="0"/>
        <w:jc w:val="both"/>
        <w:rPr>
          <w:rStyle w:val="eop"/>
          <w:rFonts w:ascii="Arial" w:eastAsia="Arial" w:hAnsi="Arial" w:cs="Arial"/>
          <w:sz w:val="20"/>
          <w:szCs w:val="20"/>
        </w:rPr>
      </w:pPr>
      <w:r w:rsidRPr="00A43B1C">
        <w:rPr>
          <w:rFonts w:ascii="Arial" w:eastAsia="Arial" w:hAnsi="Arial" w:cs="Arial"/>
          <w:sz w:val="20"/>
          <w:szCs w:val="20"/>
        </w:rPr>
        <w:t xml:space="preserve">Oficio DM-MAG-1400-2022 nombramientos representantes del MAG en Junta Directiva </w:t>
      </w:r>
      <w:proofErr w:type="spellStart"/>
      <w:r w:rsidRPr="00A43B1C">
        <w:rPr>
          <w:rFonts w:ascii="Arial" w:eastAsia="Arial" w:hAnsi="Arial" w:cs="Arial"/>
          <w:sz w:val="20"/>
          <w:szCs w:val="20"/>
        </w:rPr>
        <w:t>Fonafifo</w:t>
      </w:r>
      <w:proofErr w:type="spellEnd"/>
    </w:p>
    <w:p w14:paraId="139BC6F1" w14:textId="77777777" w:rsidR="007C74D8" w:rsidRPr="00A43B1C" w:rsidRDefault="007C74D8" w:rsidP="007C74D8">
      <w:pPr>
        <w:pStyle w:val="paragraph"/>
        <w:numPr>
          <w:ilvl w:val="0"/>
          <w:numId w:val="46"/>
        </w:numPr>
        <w:spacing w:before="0" w:beforeAutospacing="0" w:after="0" w:afterAutospacing="0"/>
        <w:ind w:left="0" w:firstLine="0"/>
        <w:jc w:val="both"/>
        <w:rPr>
          <w:rFonts w:ascii="Arial" w:eastAsia="Arial" w:hAnsi="Arial" w:cs="Arial"/>
          <w:sz w:val="20"/>
          <w:szCs w:val="20"/>
        </w:rPr>
      </w:pPr>
      <w:r w:rsidRPr="00A43B1C">
        <w:rPr>
          <w:rFonts w:ascii="Arial" w:eastAsia="Arial" w:hAnsi="Arial" w:cs="Arial"/>
          <w:sz w:val="20"/>
          <w:szCs w:val="20"/>
        </w:rPr>
        <w:t xml:space="preserve">Oficio DG-OF-150-2022, respuesta a Ing. </w:t>
      </w:r>
      <w:proofErr w:type="spellStart"/>
      <w:r w:rsidRPr="00A43B1C">
        <w:rPr>
          <w:rFonts w:ascii="Arial" w:eastAsia="Arial" w:hAnsi="Arial" w:cs="Arial"/>
          <w:sz w:val="20"/>
          <w:szCs w:val="20"/>
        </w:rPr>
        <w:t>Xinia</w:t>
      </w:r>
      <w:proofErr w:type="spellEnd"/>
      <w:r w:rsidRPr="00A43B1C">
        <w:rPr>
          <w:rFonts w:ascii="Arial" w:eastAsia="Arial" w:hAnsi="Arial" w:cs="Arial"/>
          <w:sz w:val="20"/>
          <w:szCs w:val="20"/>
        </w:rPr>
        <w:t xml:space="preserve"> Brenes Arce, Presidenta de UCIFOR</w:t>
      </w:r>
    </w:p>
    <w:p w14:paraId="5A2BD02F" w14:textId="77777777" w:rsidR="007C74D8" w:rsidRPr="00A43B1C" w:rsidRDefault="007C74D8" w:rsidP="007C74D8">
      <w:pPr>
        <w:pStyle w:val="paragraph"/>
        <w:numPr>
          <w:ilvl w:val="0"/>
          <w:numId w:val="46"/>
        </w:numPr>
        <w:spacing w:before="0" w:beforeAutospacing="0" w:after="0" w:afterAutospacing="0"/>
        <w:ind w:left="0" w:firstLine="0"/>
        <w:jc w:val="both"/>
        <w:rPr>
          <w:rFonts w:ascii="Arial" w:eastAsia="Arial" w:hAnsi="Arial" w:cs="Arial"/>
          <w:sz w:val="20"/>
          <w:szCs w:val="20"/>
        </w:rPr>
      </w:pPr>
      <w:r w:rsidRPr="00A43B1C">
        <w:rPr>
          <w:rFonts w:ascii="Arial" w:eastAsia="Arial" w:hAnsi="Arial" w:cs="Arial"/>
          <w:sz w:val="20"/>
          <w:szCs w:val="20"/>
        </w:rPr>
        <w:t>Oficio DG-OF-173-2022 en respuesta a nota de UNAFOR Chorotega</w:t>
      </w:r>
    </w:p>
    <w:p w14:paraId="5DDE8399" w14:textId="77777777" w:rsidR="007C74D8" w:rsidRPr="00D972EA" w:rsidRDefault="007C74D8" w:rsidP="007C74D8">
      <w:pPr>
        <w:pStyle w:val="paragraph"/>
        <w:numPr>
          <w:ilvl w:val="0"/>
          <w:numId w:val="46"/>
        </w:numPr>
        <w:spacing w:before="0" w:beforeAutospacing="0" w:after="0" w:afterAutospacing="0"/>
        <w:ind w:left="0" w:firstLine="0"/>
        <w:jc w:val="both"/>
        <w:rPr>
          <w:rFonts w:ascii="Arial" w:eastAsia="Arial" w:hAnsi="Arial" w:cs="Arial"/>
          <w:b/>
          <w:sz w:val="20"/>
          <w:szCs w:val="20"/>
        </w:rPr>
      </w:pPr>
      <w:r w:rsidRPr="00A43B1C">
        <w:rPr>
          <w:rFonts w:ascii="Arial" w:eastAsia="Arial" w:hAnsi="Arial" w:cs="Arial"/>
          <w:sz w:val="20"/>
          <w:szCs w:val="20"/>
        </w:rPr>
        <w:t>Oficio DM-642-2022, respuesta a nota del 07 de sept</w:t>
      </w:r>
      <w:r>
        <w:rPr>
          <w:rFonts w:ascii="Arial" w:eastAsia="Arial" w:hAnsi="Arial" w:cs="Arial"/>
          <w:sz w:val="20"/>
          <w:szCs w:val="20"/>
        </w:rPr>
        <w:t xml:space="preserve">iembre del señor Álvaro Solano. </w:t>
      </w:r>
      <w:r w:rsidRPr="00D972EA">
        <w:rPr>
          <w:rFonts w:ascii="Arial" w:eastAsia="Arial" w:hAnsi="Arial" w:cs="Arial"/>
          <w:b/>
          <w:sz w:val="20"/>
          <w:szCs w:val="20"/>
        </w:rPr>
        <w:t>ACUERDO FIRME.</w:t>
      </w:r>
    </w:p>
    <w:p w14:paraId="3C6B6D55" w14:textId="77777777" w:rsidR="007C74D8" w:rsidRPr="00A43B1C" w:rsidRDefault="007C74D8" w:rsidP="007C74D8">
      <w:pPr>
        <w:spacing w:after="0" w:line="240" w:lineRule="auto"/>
        <w:jc w:val="both"/>
        <w:textAlignment w:val="baseline"/>
        <w:rPr>
          <w:rFonts w:ascii="Arial" w:eastAsia="Times New Roman" w:hAnsi="Arial" w:cs="Arial"/>
          <w:sz w:val="20"/>
          <w:szCs w:val="20"/>
          <w:lang w:eastAsia="es-CR"/>
        </w:rPr>
      </w:pPr>
    </w:p>
    <w:p w14:paraId="004E2D2D" w14:textId="77777777" w:rsidR="007C74D8" w:rsidRPr="00655E40" w:rsidRDefault="007C74D8" w:rsidP="007C74D8">
      <w:pPr>
        <w:pStyle w:val="paragraph"/>
        <w:spacing w:before="0" w:beforeAutospacing="0" w:after="0" w:afterAutospacing="0"/>
        <w:jc w:val="both"/>
        <w:rPr>
          <w:rStyle w:val="normaltextrun"/>
          <w:rFonts w:ascii="Arial" w:hAnsi="Arial" w:cs="Arial"/>
          <w:sz w:val="20"/>
          <w:szCs w:val="20"/>
        </w:rPr>
      </w:pPr>
    </w:p>
    <w:p w14:paraId="5227BBE9" w14:textId="77777777" w:rsidR="007C74D8" w:rsidRPr="00655E40" w:rsidRDefault="007C74D8" w:rsidP="007C74D8">
      <w:pPr>
        <w:pStyle w:val="paragraph"/>
        <w:spacing w:before="0" w:beforeAutospacing="0" w:after="0" w:afterAutospacing="0"/>
        <w:jc w:val="both"/>
        <w:rPr>
          <w:rFonts w:ascii="Arial" w:hAnsi="Arial" w:cs="Arial"/>
          <w:color w:val="000000"/>
          <w:sz w:val="20"/>
          <w:szCs w:val="20"/>
          <w:shd w:val="clear" w:color="auto" w:fill="FFFFFF"/>
        </w:rPr>
      </w:pPr>
      <w:r w:rsidRPr="00EA3937">
        <w:rPr>
          <w:rFonts w:ascii="Arial" w:hAnsi="Arial" w:cs="Arial"/>
          <w:b/>
          <w:color w:val="000000"/>
          <w:sz w:val="20"/>
          <w:szCs w:val="20"/>
          <w:shd w:val="clear" w:color="auto" w:fill="FFFFFF"/>
        </w:rPr>
        <w:t>ACUERDO NOVENO</w:t>
      </w:r>
      <w:r>
        <w:rPr>
          <w:rFonts w:ascii="Arial" w:hAnsi="Arial" w:cs="Arial"/>
          <w:color w:val="000000"/>
          <w:sz w:val="20"/>
          <w:szCs w:val="20"/>
          <w:shd w:val="clear" w:color="auto" w:fill="FFFFFF"/>
        </w:rPr>
        <w:t xml:space="preserve">. </w:t>
      </w:r>
      <w:r w:rsidRPr="00655E40">
        <w:rPr>
          <w:rFonts w:ascii="Arial" w:hAnsi="Arial" w:cs="Arial"/>
          <w:color w:val="000000"/>
          <w:sz w:val="20"/>
          <w:szCs w:val="20"/>
          <w:shd w:val="clear" w:color="auto" w:fill="FFFFFF"/>
        </w:rPr>
        <w:t>La Junta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contratación seguida al efecto:</w:t>
      </w:r>
    </w:p>
    <w:p w14:paraId="5960CC0F" w14:textId="77777777" w:rsidR="007C74D8" w:rsidRPr="00655E40" w:rsidRDefault="007C74D8" w:rsidP="007C74D8">
      <w:pPr>
        <w:pStyle w:val="paragraph"/>
        <w:spacing w:before="0" w:beforeAutospacing="0" w:after="0" w:afterAutospacing="0"/>
        <w:jc w:val="both"/>
        <w:rPr>
          <w:rFonts w:ascii="Arial" w:hAnsi="Arial" w:cs="Arial"/>
          <w:color w:val="000000"/>
          <w:sz w:val="20"/>
          <w:szCs w:val="20"/>
          <w:shd w:val="clear" w:color="auto" w:fill="FFFFFF"/>
        </w:rPr>
      </w:pPr>
    </w:p>
    <w:p w14:paraId="23EE62C0" w14:textId="77777777" w:rsidR="007C74D8" w:rsidRPr="007C74D8" w:rsidRDefault="007C74D8" w:rsidP="007C74D8">
      <w:pPr>
        <w:pStyle w:val="paragraph"/>
        <w:spacing w:before="0" w:beforeAutospacing="0" w:after="0" w:afterAutospacing="0"/>
        <w:jc w:val="both"/>
        <w:rPr>
          <w:rFonts w:ascii="Arial" w:hAnsi="Arial" w:cs="Arial"/>
          <w:b/>
          <w:color w:val="444444"/>
          <w:sz w:val="20"/>
          <w:szCs w:val="20"/>
          <w:shd w:val="clear" w:color="auto" w:fill="FFFFFF"/>
        </w:rPr>
      </w:pPr>
      <w:r w:rsidRPr="007C74D8">
        <w:rPr>
          <w:rFonts w:ascii="Arial" w:hAnsi="Arial" w:cs="Arial"/>
          <w:b/>
          <w:color w:val="444444"/>
          <w:sz w:val="20"/>
          <w:szCs w:val="20"/>
          <w:shd w:val="clear" w:color="auto" w:fill="FFFFFF"/>
        </w:rPr>
        <w:t>Empresa Contratista:                           No. Expediente de Contratación</w:t>
      </w:r>
    </w:p>
    <w:p w14:paraId="0927988B" w14:textId="41603C19" w:rsidR="007C74D8" w:rsidRPr="007C74D8" w:rsidRDefault="007C74D8" w:rsidP="007C74D8">
      <w:pPr>
        <w:pStyle w:val="paragraph"/>
        <w:spacing w:before="0" w:beforeAutospacing="0" w:after="0" w:afterAutospacing="0"/>
        <w:jc w:val="both"/>
        <w:rPr>
          <w:rStyle w:val="normaltextrun"/>
          <w:rFonts w:ascii="Arial" w:hAnsi="Arial" w:cs="Arial"/>
          <w:b/>
          <w:color w:val="444444"/>
          <w:sz w:val="20"/>
          <w:szCs w:val="20"/>
          <w:shd w:val="clear" w:color="auto" w:fill="FFFFFF"/>
        </w:rPr>
      </w:pPr>
      <w:r w:rsidRPr="00140365">
        <w:rPr>
          <w:rStyle w:val="normaltextrun"/>
          <w:rFonts w:ascii="Arial" w:hAnsi="Arial" w:cs="Arial"/>
          <w:sz w:val="20"/>
          <w:szCs w:val="20"/>
        </w:rPr>
        <w:t xml:space="preserve">Ronald Gerardo Villalta Mora </w:t>
      </w:r>
      <w:r>
        <w:rPr>
          <w:rStyle w:val="normaltextrun"/>
          <w:rFonts w:ascii="Arial" w:hAnsi="Arial" w:cs="Arial"/>
          <w:sz w:val="20"/>
          <w:szCs w:val="20"/>
        </w:rPr>
        <w:tab/>
      </w:r>
      <w:r>
        <w:rPr>
          <w:rStyle w:val="normaltextrun"/>
          <w:rFonts w:ascii="Arial" w:hAnsi="Arial" w:cs="Arial"/>
          <w:sz w:val="20"/>
          <w:szCs w:val="20"/>
        </w:rPr>
        <w:tab/>
        <w:t xml:space="preserve">2022CD-000017-0012100001. </w:t>
      </w:r>
      <w:r w:rsidRPr="00140365">
        <w:rPr>
          <w:rStyle w:val="normaltextrun"/>
          <w:rFonts w:ascii="Arial" w:hAnsi="Arial" w:cs="Arial"/>
          <w:b/>
          <w:sz w:val="20"/>
          <w:szCs w:val="20"/>
        </w:rPr>
        <w:t>ACUERDO FIRME</w:t>
      </w:r>
      <w:r>
        <w:rPr>
          <w:rStyle w:val="normaltextrun"/>
          <w:rFonts w:ascii="Arial" w:hAnsi="Arial" w:cs="Arial"/>
          <w:sz w:val="20"/>
          <w:szCs w:val="20"/>
        </w:rPr>
        <w:t>.</w:t>
      </w:r>
    </w:p>
    <w:p w14:paraId="4F13CA9C" w14:textId="77777777" w:rsidR="007C74D8" w:rsidRDefault="007C74D8" w:rsidP="007C74D8">
      <w:pPr>
        <w:pStyle w:val="paragraph"/>
        <w:spacing w:before="0" w:beforeAutospacing="0" w:after="0" w:afterAutospacing="0"/>
        <w:jc w:val="both"/>
        <w:rPr>
          <w:rStyle w:val="normaltextrun"/>
          <w:rFonts w:ascii="Arial" w:hAnsi="Arial" w:cs="Arial"/>
          <w:sz w:val="20"/>
          <w:szCs w:val="20"/>
        </w:rPr>
      </w:pPr>
    </w:p>
    <w:p w14:paraId="4550B2C4" w14:textId="77777777" w:rsidR="007C74D8" w:rsidRDefault="007C74D8" w:rsidP="007C74D8">
      <w:pPr>
        <w:pStyle w:val="paragraph"/>
        <w:spacing w:before="0" w:beforeAutospacing="0" w:after="0" w:afterAutospacing="0"/>
        <w:jc w:val="both"/>
        <w:rPr>
          <w:rStyle w:val="normaltextrun"/>
          <w:rFonts w:ascii="Arial" w:hAnsi="Arial" w:cs="Arial"/>
          <w:b/>
          <w:sz w:val="20"/>
          <w:szCs w:val="20"/>
        </w:rPr>
      </w:pPr>
      <w:r w:rsidRPr="00EA3937">
        <w:rPr>
          <w:rStyle w:val="normaltextrun"/>
          <w:rFonts w:ascii="Arial" w:hAnsi="Arial" w:cs="Arial"/>
          <w:b/>
          <w:sz w:val="20"/>
          <w:szCs w:val="20"/>
        </w:rPr>
        <w:t>ACUERDO D</w:t>
      </w:r>
      <w:r>
        <w:rPr>
          <w:rStyle w:val="normaltextrun"/>
          <w:rFonts w:ascii="Arial" w:hAnsi="Arial" w:cs="Arial"/>
          <w:b/>
          <w:sz w:val="20"/>
          <w:szCs w:val="20"/>
        </w:rPr>
        <w:t xml:space="preserve">ÉCIMO. </w:t>
      </w:r>
      <w:r w:rsidRPr="000B284E">
        <w:rPr>
          <w:rStyle w:val="normaltextrun"/>
          <w:rFonts w:ascii="Arial" w:hAnsi="Arial" w:cs="Arial"/>
          <w:sz w:val="20"/>
          <w:szCs w:val="20"/>
        </w:rPr>
        <w:t>La Junta Directiva</w:t>
      </w:r>
      <w:r>
        <w:rPr>
          <w:rStyle w:val="normaltextrun"/>
          <w:rFonts w:ascii="Arial" w:hAnsi="Arial" w:cs="Arial"/>
          <w:sz w:val="20"/>
          <w:szCs w:val="20"/>
        </w:rPr>
        <w:t xml:space="preserve"> </w:t>
      </w:r>
      <w:r w:rsidRPr="000B284E">
        <w:rPr>
          <w:rStyle w:val="normaltextrun"/>
          <w:rFonts w:ascii="Arial" w:hAnsi="Arial" w:cs="Arial"/>
          <w:sz w:val="20"/>
          <w:szCs w:val="20"/>
        </w:rPr>
        <w:t>ac</w:t>
      </w:r>
      <w:r>
        <w:rPr>
          <w:rStyle w:val="normaltextrun"/>
          <w:rFonts w:ascii="Arial" w:hAnsi="Arial" w:cs="Arial"/>
          <w:sz w:val="20"/>
          <w:szCs w:val="20"/>
        </w:rPr>
        <w:t xml:space="preserve">uerda llevar a </w:t>
      </w:r>
      <w:r w:rsidRPr="000B284E">
        <w:rPr>
          <w:rStyle w:val="normaltextrun"/>
          <w:rFonts w:ascii="Arial" w:hAnsi="Arial" w:cs="Arial"/>
          <w:sz w:val="20"/>
          <w:szCs w:val="20"/>
        </w:rPr>
        <w:t xml:space="preserve">cabo la última sesión del año el día miércoles 21 de diciembre a las 4 p.m. en el Hotel Park </w:t>
      </w:r>
      <w:proofErr w:type="spellStart"/>
      <w:r w:rsidRPr="000B284E">
        <w:rPr>
          <w:rStyle w:val="normaltextrun"/>
          <w:rFonts w:ascii="Arial" w:hAnsi="Arial" w:cs="Arial"/>
          <w:sz w:val="20"/>
          <w:szCs w:val="20"/>
        </w:rPr>
        <w:t>Inn</w:t>
      </w:r>
      <w:proofErr w:type="spellEnd"/>
      <w:r w:rsidRPr="000B284E">
        <w:rPr>
          <w:rStyle w:val="normaltextrun"/>
          <w:rFonts w:ascii="Arial" w:hAnsi="Arial" w:cs="Arial"/>
          <w:sz w:val="20"/>
          <w:szCs w:val="20"/>
        </w:rPr>
        <w:t xml:space="preserve"> San</w:t>
      </w:r>
      <w:r>
        <w:rPr>
          <w:rStyle w:val="normaltextrun"/>
          <w:rFonts w:ascii="Arial" w:hAnsi="Arial" w:cs="Arial"/>
          <w:sz w:val="20"/>
          <w:szCs w:val="20"/>
        </w:rPr>
        <w:t xml:space="preserve"> José</w:t>
      </w:r>
      <w:r w:rsidRPr="000B284E">
        <w:rPr>
          <w:rStyle w:val="normaltextrun"/>
          <w:rFonts w:ascii="Arial" w:hAnsi="Arial" w:cs="Arial"/>
          <w:sz w:val="20"/>
          <w:szCs w:val="20"/>
        </w:rPr>
        <w:t>.</w:t>
      </w:r>
      <w:r>
        <w:rPr>
          <w:rStyle w:val="normaltextrun"/>
          <w:rFonts w:ascii="Arial" w:hAnsi="Arial" w:cs="Arial"/>
          <w:b/>
          <w:sz w:val="20"/>
          <w:szCs w:val="20"/>
        </w:rPr>
        <w:t xml:space="preserve"> ACUERDO FIRME.</w:t>
      </w:r>
    </w:p>
    <w:p w14:paraId="43E6D8DA" w14:textId="77777777" w:rsidR="007C74D8" w:rsidRDefault="007C74D8" w:rsidP="007C74D8">
      <w:pPr>
        <w:pStyle w:val="paragraph"/>
        <w:spacing w:before="0" w:beforeAutospacing="0" w:after="0" w:afterAutospacing="0"/>
        <w:jc w:val="both"/>
        <w:rPr>
          <w:rStyle w:val="normaltextrun"/>
          <w:rFonts w:ascii="Arial" w:hAnsi="Arial" w:cs="Arial"/>
          <w:b/>
          <w:sz w:val="20"/>
          <w:szCs w:val="20"/>
        </w:rPr>
      </w:pPr>
    </w:p>
    <w:p w14:paraId="2288AE62" w14:textId="53D741BE" w:rsidR="007C74D8" w:rsidRPr="00A41F5F" w:rsidRDefault="007C74D8" w:rsidP="007C74D8">
      <w:pPr>
        <w:spacing w:after="0" w:line="240" w:lineRule="auto"/>
        <w:jc w:val="both"/>
        <w:textAlignment w:val="baseline"/>
        <w:rPr>
          <w:rFonts w:ascii="Arial" w:eastAsia="Times New Roman" w:hAnsi="Arial" w:cs="Arial"/>
          <w:sz w:val="20"/>
          <w:szCs w:val="20"/>
          <w:lang w:eastAsia="es-CR"/>
        </w:rPr>
      </w:pPr>
      <w:r w:rsidRPr="00A41F5F">
        <w:rPr>
          <w:rFonts w:ascii="Arial" w:hAnsi="Arial" w:cs="Arial"/>
          <w:b/>
          <w:sz w:val="20"/>
          <w:szCs w:val="20"/>
        </w:rPr>
        <w:t>ACUERDO DÉCIMO PRIMERO</w:t>
      </w:r>
      <w:r w:rsidRPr="00A41F5F">
        <w:rPr>
          <w:rFonts w:ascii="Arial" w:hAnsi="Arial" w:cs="Arial"/>
          <w:sz w:val="20"/>
          <w:szCs w:val="20"/>
        </w:rPr>
        <w:t>. La Junta Directiva acuerda remitir al Ministro de Ambiente y Energía, la denuncia de la señorita María Gabriela Castillo Mora, en contra de la funcionaria María Elena Herrera Ugalde, por acoso laboral y discriminación sexual, para lo que corresponda</w:t>
      </w:r>
      <w:r w:rsidRPr="00A41F5F">
        <w:rPr>
          <w:rFonts w:ascii="Arial" w:hAnsi="Arial" w:cs="Arial"/>
          <w:b/>
          <w:sz w:val="20"/>
          <w:szCs w:val="20"/>
        </w:rPr>
        <w:t>. ACUERDO FIRME</w:t>
      </w:r>
      <w:r w:rsidRPr="00A41F5F">
        <w:rPr>
          <w:rFonts w:ascii="Arial" w:hAnsi="Arial" w:cs="Arial"/>
          <w:sz w:val="20"/>
          <w:szCs w:val="20"/>
        </w:rPr>
        <w:t>.</w:t>
      </w:r>
    </w:p>
    <w:p w14:paraId="22290233" w14:textId="77777777" w:rsidR="007C74D8" w:rsidRDefault="007C74D8" w:rsidP="007C74D8">
      <w:pPr>
        <w:spacing w:after="0"/>
        <w:jc w:val="both"/>
        <w:rPr>
          <w:rFonts w:ascii="Arial" w:hAnsi="Arial" w:cs="Arial"/>
          <w:b/>
          <w:sz w:val="20"/>
          <w:szCs w:val="20"/>
        </w:rPr>
      </w:pPr>
    </w:p>
    <w:p w14:paraId="5E9AAD7E" w14:textId="5BA348B4" w:rsidR="007C74D8" w:rsidRDefault="007C74D8" w:rsidP="007C74D8">
      <w:pPr>
        <w:spacing w:after="0"/>
        <w:jc w:val="both"/>
        <w:rPr>
          <w:rFonts w:ascii="Arial" w:hAnsi="Arial" w:cs="Arial"/>
          <w:b/>
          <w:sz w:val="20"/>
          <w:szCs w:val="20"/>
        </w:rPr>
      </w:pPr>
      <w:r w:rsidRPr="00437AC2">
        <w:rPr>
          <w:rFonts w:ascii="Arial" w:hAnsi="Arial" w:cs="Arial"/>
          <w:b/>
          <w:sz w:val="20"/>
          <w:szCs w:val="20"/>
        </w:rPr>
        <w:t xml:space="preserve">Sin más asuntos que tratar se levanta la sesión al ser las </w:t>
      </w:r>
      <w:r>
        <w:rPr>
          <w:rFonts w:ascii="Arial" w:hAnsi="Arial" w:cs="Arial"/>
          <w:b/>
          <w:sz w:val="20"/>
          <w:szCs w:val="20"/>
        </w:rPr>
        <w:t>6:00</w:t>
      </w:r>
      <w:r w:rsidRPr="00782A08">
        <w:rPr>
          <w:rFonts w:ascii="Arial" w:hAnsi="Arial" w:cs="Arial"/>
          <w:b/>
          <w:sz w:val="20"/>
          <w:szCs w:val="20"/>
        </w:rPr>
        <w:t xml:space="preserve"> p.m.</w:t>
      </w:r>
    </w:p>
    <w:p w14:paraId="6EFEAEFC" w14:textId="77777777" w:rsidR="007C74D8" w:rsidRDefault="007C74D8" w:rsidP="007C74D8">
      <w:pPr>
        <w:spacing w:after="0"/>
        <w:jc w:val="both"/>
        <w:rPr>
          <w:rFonts w:ascii="Arial" w:hAnsi="Arial" w:cs="Arial"/>
          <w:b/>
          <w:sz w:val="20"/>
          <w:szCs w:val="20"/>
        </w:rPr>
      </w:pPr>
    </w:p>
    <w:p w14:paraId="3B8BEF2F" w14:textId="77777777" w:rsidR="007C74D8" w:rsidRDefault="007C74D8" w:rsidP="007C74D8">
      <w:pPr>
        <w:spacing w:after="0"/>
        <w:jc w:val="both"/>
        <w:rPr>
          <w:rFonts w:ascii="Arial" w:hAnsi="Arial" w:cs="Arial"/>
          <w:b/>
          <w:sz w:val="20"/>
          <w:szCs w:val="20"/>
        </w:rPr>
      </w:pPr>
    </w:p>
    <w:p w14:paraId="0263BED0" w14:textId="77777777" w:rsidR="007C74D8" w:rsidRDefault="007C74D8" w:rsidP="007C74D8">
      <w:pPr>
        <w:spacing w:after="0"/>
        <w:jc w:val="both"/>
        <w:rPr>
          <w:rFonts w:ascii="Arial" w:hAnsi="Arial" w:cs="Arial"/>
          <w:b/>
          <w:sz w:val="20"/>
          <w:szCs w:val="20"/>
        </w:rPr>
      </w:pPr>
    </w:p>
    <w:p w14:paraId="479BD1C8" w14:textId="77777777" w:rsidR="007C74D8" w:rsidRDefault="007C74D8" w:rsidP="007C74D8">
      <w:pPr>
        <w:spacing w:after="0"/>
        <w:jc w:val="both"/>
        <w:rPr>
          <w:rFonts w:ascii="Arial" w:hAnsi="Arial" w:cs="Arial"/>
          <w:b/>
          <w:sz w:val="20"/>
          <w:szCs w:val="20"/>
        </w:rPr>
      </w:pPr>
    </w:p>
    <w:p w14:paraId="3FCBC38B" w14:textId="77777777" w:rsidR="007C74D8" w:rsidRDefault="007C74D8" w:rsidP="007C74D8">
      <w:pPr>
        <w:spacing w:after="0" w:line="240" w:lineRule="auto"/>
        <w:jc w:val="both"/>
        <w:rPr>
          <w:rFonts w:ascii="Arial" w:hAnsi="Arial" w:cs="Arial"/>
          <w:b/>
          <w:sz w:val="20"/>
          <w:szCs w:val="20"/>
        </w:rPr>
      </w:pPr>
      <w:r>
        <w:rPr>
          <w:rFonts w:ascii="Arial" w:hAnsi="Arial" w:cs="Arial"/>
          <w:b/>
          <w:sz w:val="20"/>
          <w:szCs w:val="20"/>
        </w:rPr>
        <w:t xml:space="preserve">FRANZ TATTENBACH CAPRA </w:t>
      </w:r>
      <w:r>
        <w:rPr>
          <w:rFonts w:ascii="Arial" w:hAnsi="Arial" w:cs="Arial"/>
          <w:b/>
          <w:sz w:val="20"/>
          <w:szCs w:val="20"/>
        </w:rPr>
        <w:tab/>
      </w:r>
      <w:r>
        <w:rPr>
          <w:rFonts w:ascii="Arial" w:hAnsi="Arial" w:cs="Arial"/>
          <w:b/>
          <w:sz w:val="20"/>
          <w:szCs w:val="20"/>
        </w:rPr>
        <w:tab/>
      </w:r>
      <w:r>
        <w:rPr>
          <w:rFonts w:ascii="Arial" w:hAnsi="Arial" w:cs="Arial"/>
          <w:b/>
          <w:sz w:val="20"/>
          <w:szCs w:val="20"/>
        </w:rPr>
        <w:tab/>
        <w:t>FELIPE VEGA MONGE</w:t>
      </w:r>
    </w:p>
    <w:p w14:paraId="07198CD5" w14:textId="77777777" w:rsidR="007C74D8" w:rsidRPr="00437AC2" w:rsidRDefault="007C74D8" w:rsidP="007C74D8">
      <w:pPr>
        <w:spacing w:after="0" w:line="240" w:lineRule="auto"/>
        <w:jc w:val="both"/>
        <w:rPr>
          <w:rFonts w:ascii="Arial" w:hAnsi="Arial" w:cs="Arial"/>
          <w:sz w:val="20"/>
          <w:szCs w:val="20"/>
        </w:rPr>
      </w:pPr>
      <w:r>
        <w:rPr>
          <w:rFonts w:ascii="Arial" w:hAnsi="Arial" w:cs="Arial"/>
          <w:b/>
          <w:sz w:val="20"/>
          <w:szCs w:val="20"/>
        </w:rPr>
        <w:t xml:space="preserve">PRESIDENTE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SECRETARIO</w:t>
      </w:r>
    </w:p>
    <w:p w14:paraId="32A011C5" w14:textId="0E244F73" w:rsidR="007C74D8" w:rsidRPr="00FB7218" w:rsidRDefault="007C74D8" w:rsidP="007C74D8">
      <w:pPr>
        <w:spacing w:after="0"/>
      </w:pPr>
      <w:bookmarkStart w:id="0" w:name="_GoBack"/>
      <w:bookmarkEnd w:id="0"/>
    </w:p>
    <w:sectPr w:rsidR="007C74D8" w:rsidRPr="00FB7218"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E3615" w14:textId="77777777" w:rsidR="004240C9" w:rsidRDefault="004240C9" w:rsidP="008F51EC">
      <w:pPr>
        <w:spacing w:after="0" w:line="240" w:lineRule="auto"/>
      </w:pPr>
      <w:r>
        <w:separator/>
      </w:r>
    </w:p>
  </w:endnote>
  <w:endnote w:type="continuationSeparator" w:id="0">
    <w:p w14:paraId="7D930A29" w14:textId="77777777" w:rsidR="004240C9" w:rsidRDefault="004240C9"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5C8A" w14:textId="5365B77B"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val="en-US"/>
      </w:rPr>
      <mc:AlternateContent>
        <mc:Choice Requires="wps">
          <w:drawing>
            <wp:anchor distT="0" distB="0" distL="114300" distR="114300" simplePos="0" relativeHeight="251675136" behindDoc="0" locked="0" layoutInCell="1" allowOverlap="1" wp14:anchorId="0ACE5C93" wp14:editId="0ACE5C94">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xmlns:cx1="http://schemas.microsoft.com/office/drawing/2015/9/8/chartex">
          <w:pict>
            <v:line w14:anchorId="78C25274"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sidR="0087519B">
      <w:rPr>
        <w:rFonts w:ascii="Monotype Corsiva" w:hAnsi="Monotype Corsiva"/>
        <w:b/>
        <w:color w:val="006600"/>
        <w:sz w:val="36"/>
        <w:szCs w:val="36"/>
      </w:rPr>
      <w:t xml:space="preserve">  </w:t>
    </w:r>
    <w:r>
      <w:rPr>
        <w:rFonts w:ascii="Monotype Corsiva" w:hAnsi="Monotype Corsiva"/>
        <w:b/>
        <w:color w:val="006600"/>
        <w:sz w:val="36"/>
        <w:szCs w:val="36"/>
      </w:rPr>
      <w:t xml:space="preserve"> </w:t>
    </w:r>
    <w:r w:rsidR="00DB7D3C">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14:paraId="0ACE5C8B" w14:textId="77777777" w:rsidR="00CC6817" w:rsidRDefault="00CC6817">
    <w:pPr>
      <w:pStyle w:val="Piedepgina"/>
    </w:pPr>
  </w:p>
  <w:p w14:paraId="0ACE5C8C" w14:textId="77777777" w:rsidR="00CC6817" w:rsidRDefault="00CC68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A0CDD" w14:textId="77777777" w:rsidR="004240C9" w:rsidRDefault="004240C9" w:rsidP="008F51EC">
      <w:pPr>
        <w:spacing w:after="0" w:line="240" w:lineRule="auto"/>
      </w:pPr>
      <w:r>
        <w:separator/>
      </w:r>
    </w:p>
  </w:footnote>
  <w:footnote w:type="continuationSeparator" w:id="0">
    <w:p w14:paraId="5060EC4E" w14:textId="77777777" w:rsidR="004240C9" w:rsidRDefault="004240C9" w:rsidP="008F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1ACB" w14:textId="754994C3" w:rsidR="00842295" w:rsidRDefault="00842295" w:rsidP="00842295">
    <w:pPr>
      <w:spacing w:after="0" w:line="240" w:lineRule="auto"/>
      <w:rPr>
        <w:b/>
        <w:sz w:val="36"/>
        <w:szCs w:val="36"/>
      </w:rPr>
    </w:pPr>
    <w:r w:rsidRPr="00611396">
      <w:rPr>
        <w:b/>
        <w:noProof/>
        <w:sz w:val="36"/>
        <w:szCs w:val="36"/>
        <w:lang w:val="en-US"/>
      </w:rPr>
      <w:drawing>
        <wp:anchor distT="0" distB="0" distL="114300" distR="114300" simplePos="0" relativeHeight="251657728" behindDoc="0" locked="0" layoutInCell="1" allowOverlap="1" wp14:anchorId="0ACE5C8D" wp14:editId="69AF7792">
          <wp:simplePos x="0" y="0"/>
          <wp:positionH relativeFrom="column">
            <wp:posOffset>4911089</wp:posOffset>
          </wp:positionH>
          <wp:positionV relativeFrom="paragraph">
            <wp:posOffset>-118789</wp:posOffset>
          </wp:positionV>
          <wp:extent cx="1362075" cy="6109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560" cy="61158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77184" behindDoc="0" locked="0" layoutInCell="1" allowOverlap="1" wp14:anchorId="65E9DC91" wp14:editId="788126DE">
          <wp:simplePos x="0" y="0"/>
          <wp:positionH relativeFrom="column">
            <wp:posOffset>-499745</wp:posOffset>
          </wp:positionH>
          <wp:positionV relativeFrom="paragraph">
            <wp:posOffset>-88265</wp:posOffset>
          </wp:positionV>
          <wp:extent cx="1590675" cy="61341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0675" cy="613410"/>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14:paraId="0ACE5C88" w14:textId="3A20FD74" w:rsidR="00FF2346" w:rsidRPr="00611396" w:rsidRDefault="00FF2346" w:rsidP="00842295">
    <w:pPr>
      <w:spacing w:after="0" w:line="240" w:lineRule="auto"/>
      <w:rPr>
        <w:b/>
        <w:sz w:val="36"/>
        <w:szCs w:val="36"/>
      </w:rPr>
    </w:pPr>
    <w:r w:rsidRPr="00611396">
      <w:rPr>
        <w:b/>
        <w:noProof/>
        <w:color w:val="008000"/>
        <w:lang w:val="en-US"/>
      </w:rPr>
      <mc:AlternateContent>
        <mc:Choice Requires="wps">
          <w:drawing>
            <wp:anchor distT="0" distB="0" distL="114300" distR="114300" simplePos="0" relativeHeight="251648512" behindDoc="0" locked="0" layoutInCell="1" allowOverlap="1" wp14:anchorId="0ACE5C91" wp14:editId="0ACE5C92">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24B0DEF"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14:paraId="0ACE5C89" w14:textId="77777777" w:rsidR="009F6FA2" w:rsidRPr="00FF2346" w:rsidRDefault="009F6FA2" w:rsidP="00FF234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15:restartNumberingAfterBreak="0">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15:restartNumberingAfterBreak="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5378D5"/>
    <w:multiLevelType w:val="hybridMultilevel"/>
    <w:tmpl w:val="C83404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3DD2133"/>
    <w:multiLevelType w:val="hybridMultilevel"/>
    <w:tmpl w:val="D1F671F8"/>
    <w:lvl w:ilvl="0" w:tplc="140A0001">
      <w:start w:val="1"/>
      <w:numFmt w:val="bullet"/>
      <w:lvlText w:val=""/>
      <w:lvlJc w:val="left"/>
      <w:pPr>
        <w:ind w:left="1069" w:hanging="360"/>
      </w:pPr>
      <w:rPr>
        <w:rFonts w:ascii="Symbol" w:hAnsi="Symbol"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15" w15:restartNumberingAfterBreak="0">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1" w15:restartNumberingAfterBreak="0">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4A1CB3"/>
    <w:multiLevelType w:val="hybridMultilevel"/>
    <w:tmpl w:val="879E3AE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9" w15:restartNumberingAfterBreak="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0" w15:restartNumberingAfterBreak="0">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2" w15:restartNumberingAfterBreak="0">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7" w15:restartNumberingAfterBreak="0">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1"/>
  </w:num>
  <w:num w:numId="4">
    <w:abstractNumId w:val="34"/>
  </w:num>
  <w:num w:numId="5">
    <w:abstractNumId w:val="28"/>
  </w:num>
  <w:num w:numId="6">
    <w:abstractNumId w:val="5"/>
  </w:num>
  <w:num w:numId="7">
    <w:abstractNumId w:val="27"/>
  </w:num>
  <w:num w:numId="8">
    <w:abstractNumId w:val="24"/>
  </w:num>
  <w:num w:numId="9">
    <w:abstractNumId w:val="23"/>
  </w:num>
  <w:num w:numId="10">
    <w:abstractNumId w:val="30"/>
  </w:num>
  <w:num w:numId="11">
    <w:abstractNumId w:val="37"/>
  </w:num>
  <w:num w:numId="12">
    <w:abstractNumId w:val="8"/>
  </w:num>
  <w:num w:numId="13">
    <w:abstractNumId w:val="42"/>
  </w:num>
  <w:num w:numId="14">
    <w:abstractNumId w:val="10"/>
  </w:num>
  <w:num w:numId="15">
    <w:abstractNumId w:val="32"/>
  </w:num>
  <w:num w:numId="16">
    <w:abstractNumId w:val="20"/>
  </w:num>
  <w:num w:numId="17">
    <w:abstractNumId w:val="3"/>
  </w:num>
  <w:num w:numId="18">
    <w:abstractNumId w:val="26"/>
  </w:num>
  <w:num w:numId="19">
    <w:abstractNumId w:val="6"/>
  </w:num>
  <w:num w:numId="20">
    <w:abstractNumId w:val="39"/>
  </w:num>
  <w:num w:numId="21">
    <w:abstractNumId w:val="21"/>
  </w:num>
  <w:num w:numId="22">
    <w:abstractNumId w:val="41"/>
  </w:num>
  <w:num w:numId="23">
    <w:abstractNumId w:val="45"/>
  </w:num>
  <w:num w:numId="24">
    <w:abstractNumId w:val="18"/>
  </w:num>
  <w:num w:numId="25">
    <w:abstractNumId w:val="19"/>
  </w:num>
  <w:num w:numId="26">
    <w:abstractNumId w:val="9"/>
  </w:num>
  <w:num w:numId="27">
    <w:abstractNumId w:val="2"/>
  </w:num>
  <w:num w:numId="28">
    <w:abstractNumId w:val="16"/>
  </w:num>
  <w:num w:numId="29">
    <w:abstractNumId w:val="0"/>
  </w:num>
  <w:num w:numId="30">
    <w:abstractNumId w:val="1"/>
  </w:num>
  <w:num w:numId="31">
    <w:abstractNumId w:val="43"/>
  </w:num>
  <w:num w:numId="32">
    <w:abstractNumId w:val="4"/>
  </w:num>
  <w:num w:numId="33">
    <w:abstractNumId w:val="44"/>
  </w:num>
  <w:num w:numId="34">
    <w:abstractNumId w:val="12"/>
  </w:num>
  <w:num w:numId="35">
    <w:abstractNumId w:val="22"/>
  </w:num>
  <w:num w:numId="36">
    <w:abstractNumId w:val="13"/>
  </w:num>
  <w:num w:numId="37">
    <w:abstractNumId w:val="38"/>
  </w:num>
  <w:num w:numId="38">
    <w:abstractNumId w:val="40"/>
  </w:num>
  <w:num w:numId="39">
    <w:abstractNumId w:val="15"/>
  </w:num>
  <w:num w:numId="40">
    <w:abstractNumId w:val="33"/>
  </w:num>
  <w:num w:numId="41">
    <w:abstractNumId w:val="35"/>
  </w:num>
  <w:num w:numId="42">
    <w:abstractNumId w:val="36"/>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697A"/>
    <w:rsid w:val="00040BC0"/>
    <w:rsid w:val="000537FC"/>
    <w:rsid w:val="000642D3"/>
    <w:rsid w:val="00066F9C"/>
    <w:rsid w:val="000B5066"/>
    <w:rsid w:val="00154997"/>
    <w:rsid w:val="001A2256"/>
    <w:rsid w:val="001D0830"/>
    <w:rsid w:val="001D36E2"/>
    <w:rsid w:val="001F16F4"/>
    <w:rsid w:val="00247051"/>
    <w:rsid w:val="00296986"/>
    <w:rsid w:val="002A0FE4"/>
    <w:rsid w:val="003479D5"/>
    <w:rsid w:val="003D05C9"/>
    <w:rsid w:val="003D2DB1"/>
    <w:rsid w:val="003E5F60"/>
    <w:rsid w:val="004240C9"/>
    <w:rsid w:val="00425596"/>
    <w:rsid w:val="00446307"/>
    <w:rsid w:val="004957BA"/>
    <w:rsid w:val="004A02D6"/>
    <w:rsid w:val="004A22BE"/>
    <w:rsid w:val="004D4295"/>
    <w:rsid w:val="004F5DE8"/>
    <w:rsid w:val="00514C3A"/>
    <w:rsid w:val="00537550"/>
    <w:rsid w:val="00541FE9"/>
    <w:rsid w:val="00584A1B"/>
    <w:rsid w:val="005B0428"/>
    <w:rsid w:val="005D0FF3"/>
    <w:rsid w:val="005F7550"/>
    <w:rsid w:val="00611396"/>
    <w:rsid w:val="006318FA"/>
    <w:rsid w:val="00651E03"/>
    <w:rsid w:val="006543AD"/>
    <w:rsid w:val="00671234"/>
    <w:rsid w:val="0068204B"/>
    <w:rsid w:val="006A1742"/>
    <w:rsid w:val="006B2638"/>
    <w:rsid w:val="006B441B"/>
    <w:rsid w:val="006E79CF"/>
    <w:rsid w:val="007766AF"/>
    <w:rsid w:val="007B0877"/>
    <w:rsid w:val="007C74D8"/>
    <w:rsid w:val="007F29CD"/>
    <w:rsid w:val="00842295"/>
    <w:rsid w:val="0086272C"/>
    <w:rsid w:val="0087519B"/>
    <w:rsid w:val="008D6D27"/>
    <w:rsid w:val="008F51EC"/>
    <w:rsid w:val="009148FB"/>
    <w:rsid w:val="00922F82"/>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6766B"/>
    <w:rsid w:val="00A74FA1"/>
    <w:rsid w:val="00A854A8"/>
    <w:rsid w:val="00AC3EED"/>
    <w:rsid w:val="00B62508"/>
    <w:rsid w:val="00B8612E"/>
    <w:rsid w:val="00B937CB"/>
    <w:rsid w:val="00C1312D"/>
    <w:rsid w:val="00C137DD"/>
    <w:rsid w:val="00C432FF"/>
    <w:rsid w:val="00C4332A"/>
    <w:rsid w:val="00C67836"/>
    <w:rsid w:val="00C8666B"/>
    <w:rsid w:val="00CC6817"/>
    <w:rsid w:val="00CE629E"/>
    <w:rsid w:val="00D32B80"/>
    <w:rsid w:val="00D62A54"/>
    <w:rsid w:val="00D672F5"/>
    <w:rsid w:val="00D76FB7"/>
    <w:rsid w:val="00D96165"/>
    <w:rsid w:val="00DB7D3C"/>
    <w:rsid w:val="00DC6F38"/>
    <w:rsid w:val="00E022F0"/>
    <w:rsid w:val="00E03915"/>
    <w:rsid w:val="00E2332F"/>
    <w:rsid w:val="00E24411"/>
    <w:rsid w:val="00E2585E"/>
    <w:rsid w:val="00E54EDB"/>
    <w:rsid w:val="00E82110"/>
    <w:rsid w:val="00E91B9E"/>
    <w:rsid w:val="00EA53FD"/>
    <w:rsid w:val="00ED3EA8"/>
    <w:rsid w:val="00F0486D"/>
    <w:rsid w:val="00F12D4A"/>
    <w:rsid w:val="00F75D7D"/>
    <w:rsid w:val="00F95A6B"/>
    <w:rsid w:val="00FB7218"/>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5C82"/>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712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671234"/>
  </w:style>
  <w:style w:type="character" w:customStyle="1" w:styleId="normaltextrun">
    <w:name w:val="normaltextrun"/>
    <w:basedOn w:val="Fuentedeprrafopredeter"/>
    <w:rsid w:val="00671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9C877-F3B9-41F8-8FC2-5B8C88CC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4145</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JMRodriguez</cp:lastModifiedBy>
  <cp:revision>2</cp:revision>
  <cp:lastPrinted>2023-01-26T18:29:00Z</cp:lastPrinted>
  <dcterms:created xsi:type="dcterms:W3CDTF">2023-01-26T18:30:00Z</dcterms:created>
  <dcterms:modified xsi:type="dcterms:W3CDTF">2023-01-26T18:30:00Z</dcterms:modified>
</cp:coreProperties>
</file>