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F26F5B" w:rsidP="00F26F5B" w:rsidRDefault="00F26F5B" w14:paraId="0C70E3D0" w14:textId="77777777">
      <w:pPr>
        <w:spacing w:after="0" w:line="240" w:lineRule="auto"/>
        <w:jc w:val="center"/>
        <w:rPr>
          <w:rFonts w:ascii="Arial" w:hAnsi="Arial" w:cs="Arial"/>
          <w:b/>
          <w:bCs/>
          <w:sz w:val="20"/>
          <w:szCs w:val="20"/>
        </w:rPr>
      </w:pPr>
    </w:p>
    <w:p w:rsidR="00F26F5B" w:rsidP="00F26F5B" w:rsidRDefault="00F26F5B" w14:paraId="26653438" w14:textId="77777777">
      <w:pPr>
        <w:spacing w:after="0" w:line="240" w:lineRule="auto"/>
        <w:jc w:val="center"/>
        <w:rPr>
          <w:rFonts w:ascii="Arial" w:hAnsi="Arial" w:cs="Arial"/>
          <w:b/>
          <w:bCs/>
          <w:sz w:val="20"/>
          <w:szCs w:val="20"/>
        </w:rPr>
      </w:pPr>
    </w:p>
    <w:p w:rsidR="00F26F5B" w:rsidP="00F26F5B" w:rsidRDefault="00F26F5B" w14:paraId="66958626" w14:textId="77777777">
      <w:pPr>
        <w:spacing w:after="0" w:line="240" w:lineRule="auto"/>
        <w:jc w:val="center"/>
        <w:rPr>
          <w:rFonts w:ascii="Arial" w:hAnsi="Arial" w:cs="Arial"/>
          <w:b/>
          <w:bCs/>
          <w:sz w:val="20"/>
          <w:szCs w:val="20"/>
        </w:rPr>
      </w:pPr>
    </w:p>
    <w:p w:rsidR="00F26F5B" w:rsidP="00F26F5B" w:rsidRDefault="00F26F5B" w14:paraId="59DEB3A3" w14:textId="77777777">
      <w:pPr>
        <w:spacing w:after="0" w:line="240" w:lineRule="auto"/>
        <w:jc w:val="center"/>
        <w:rPr>
          <w:rFonts w:ascii="Arial" w:hAnsi="Arial" w:cs="Arial"/>
          <w:b/>
          <w:bCs/>
          <w:sz w:val="20"/>
          <w:szCs w:val="20"/>
        </w:rPr>
      </w:pPr>
    </w:p>
    <w:p w:rsidRPr="00516770" w:rsidR="00315473" w:rsidP="00F26F5B" w:rsidRDefault="005F2F30" w14:paraId="46BF9CB0" w14:textId="0EA7E3E6">
      <w:pPr>
        <w:spacing w:after="0" w:line="240" w:lineRule="auto"/>
        <w:jc w:val="center"/>
        <w:rPr>
          <w:rFonts w:ascii="Arial" w:hAnsi="Arial" w:cs="Arial"/>
          <w:b/>
          <w:bCs/>
          <w:sz w:val="20"/>
          <w:szCs w:val="20"/>
        </w:rPr>
      </w:pPr>
      <w:r>
        <w:rPr>
          <w:rFonts w:ascii="Arial" w:hAnsi="Arial" w:cs="Arial"/>
          <w:b/>
          <w:bCs/>
          <w:sz w:val="20"/>
          <w:szCs w:val="20"/>
        </w:rPr>
        <w:t>ACTA 04</w:t>
      </w:r>
      <w:r w:rsidR="00F443B4">
        <w:rPr>
          <w:rFonts w:ascii="Arial" w:hAnsi="Arial" w:cs="Arial"/>
          <w:b/>
          <w:bCs/>
          <w:sz w:val="20"/>
          <w:szCs w:val="20"/>
        </w:rPr>
        <w:t>-2022</w:t>
      </w:r>
    </w:p>
    <w:p w:rsidRPr="00516770" w:rsidR="00315473" w:rsidP="00F26F5B" w:rsidRDefault="00315473" w14:paraId="06CDF8E4" w14:textId="77777777">
      <w:pPr>
        <w:spacing w:after="0" w:line="240" w:lineRule="auto"/>
        <w:jc w:val="center"/>
        <w:rPr>
          <w:rFonts w:ascii="Arial" w:hAnsi="Arial" w:cs="Arial"/>
          <w:b/>
          <w:bCs/>
          <w:sz w:val="20"/>
          <w:szCs w:val="20"/>
        </w:rPr>
      </w:pPr>
      <w:r w:rsidRPr="00516770">
        <w:rPr>
          <w:rFonts w:ascii="Arial" w:hAnsi="Arial" w:cs="Arial"/>
          <w:b/>
          <w:bCs/>
          <w:sz w:val="20"/>
          <w:szCs w:val="20"/>
        </w:rPr>
        <w:t>SESIÓN ORDINARIA JUNTA DIRECTIVA</w:t>
      </w:r>
    </w:p>
    <w:p w:rsidRPr="00516770" w:rsidR="00315473" w:rsidP="00F26F5B" w:rsidRDefault="00315473" w14:paraId="0F5850A6" w14:textId="77777777">
      <w:pPr>
        <w:spacing w:after="0" w:line="240" w:lineRule="auto"/>
        <w:jc w:val="center"/>
        <w:rPr>
          <w:rFonts w:ascii="Arial" w:hAnsi="Arial" w:cs="Arial"/>
          <w:b/>
          <w:bCs/>
          <w:sz w:val="20"/>
          <w:szCs w:val="20"/>
        </w:rPr>
      </w:pPr>
      <w:r w:rsidRPr="00516770">
        <w:rPr>
          <w:rFonts w:ascii="Arial" w:hAnsi="Arial" w:cs="Arial"/>
          <w:b/>
          <w:bCs/>
          <w:sz w:val="20"/>
          <w:szCs w:val="20"/>
        </w:rPr>
        <w:t>FONDO NACIONAL DE FINANCIAMIENTO FORESTAL</w:t>
      </w:r>
    </w:p>
    <w:p w:rsidRPr="00516770" w:rsidR="003C1782" w:rsidP="00F26F5B" w:rsidRDefault="003C1782" w14:paraId="6A05A809" w14:textId="77777777">
      <w:pPr>
        <w:pStyle w:val="Default"/>
        <w:jc w:val="both"/>
        <w:rPr>
          <w:b/>
          <w:bCs/>
          <w:color w:val="auto"/>
          <w:sz w:val="20"/>
          <w:szCs w:val="20"/>
          <w:lang w:val="es-CR"/>
        </w:rPr>
      </w:pPr>
    </w:p>
    <w:p w:rsidRPr="00516770" w:rsidR="003C1782" w:rsidP="00F26F5B" w:rsidRDefault="003C1782" w14:paraId="5B8BBC6E" w14:textId="4967087F">
      <w:pPr>
        <w:pStyle w:val="Default"/>
        <w:jc w:val="both"/>
        <w:rPr>
          <w:color w:val="auto"/>
          <w:sz w:val="20"/>
          <w:szCs w:val="20"/>
        </w:rPr>
      </w:pPr>
      <w:r w:rsidRPr="00516770">
        <w:rPr>
          <w:color w:val="auto"/>
          <w:sz w:val="20"/>
          <w:szCs w:val="20"/>
        </w:rPr>
        <w:t>Sesión Ordinaria de la Junta Directiva del Fondo Nacional de Financiamiento F</w:t>
      </w:r>
      <w:r w:rsidR="00503F14">
        <w:rPr>
          <w:color w:val="auto"/>
          <w:sz w:val="20"/>
          <w:szCs w:val="20"/>
        </w:rPr>
        <w:t xml:space="preserve">orestal, celebrada el </w:t>
      </w:r>
      <w:r w:rsidR="005F2F30">
        <w:rPr>
          <w:color w:val="auto"/>
          <w:sz w:val="20"/>
          <w:szCs w:val="20"/>
        </w:rPr>
        <w:t>miércoles 08 de junio</w:t>
      </w:r>
      <w:r w:rsidR="00E24CE9">
        <w:rPr>
          <w:color w:val="auto"/>
          <w:sz w:val="20"/>
          <w:szCs w:val="20"/>
        </w:rPr>
        <w:t xml:space="preserve"> </w:t>
      </w:r>
      <w:r w:rsidR="005F2F30">
        <w:rPr>
          <w:color w:val="auto"/>
          <w:sz w:val="20"/>
          <w:szCs w:val="20"/>
        </w:rPr>
        <w:t>de</w:t>
      </w:r>
      <w:r w:rsidR="00F443B4">
        <w:rPr>
          <w:color w:val="auto"/>
          <w:sz w:val="20"/>
          <w:szCs w:val="20"/>
        </w:rPr>
        <w:t xml:space="preserve"> dos mil veintidós</w:t>
      </w:r>
      <w:r w:rsidRPr="00516770" w:rsidR="00AE556F">
        <w:rPr>
          <w:color w:val="auto"/>
          <w:sz w:val="20"/>
          <w:szCs w:val="20"/>
        </w:rPr>
        <w:t xml:space="preserve"> </w:t>
      </w:r>
      <w:r w:rsidR="00CD1EB7">
        <w:rPr>
          <w:color w:val="auto"/>
          <w:sz w:val="20"/>
          <w:szCs w:val="20"/>
        </w:rPr>
        <w:t>a las 08</w:t>
      </w:r>
      <w:r w:rsidRPr="00516770" w:rsidR="00414720">
        <w:rPr>
          <w:color w:val="auto"/>
          <w:sz w:val="20"/>
          <w:szCs w:val="20"/>
        </w:rPr>
        <w:t>:00 a</w:t>
      </w:r>
      <w:r w:rsidRPr="00516770">
        <w:rPr>
          <w:color w:val="auto"/>
          <w:sz w:val="20"/>
          <w:szCs w:val="20"/>
        </w:rPr>
        <w:t xml:space="preserve">.m., en </w:t>
      </w:r>
      <w:r w:rsidR="005F2F30">
        <w:rPr>
          <w:color w:val="auto"/>
          <w:sz w:val="20"/>
          <w:szCs w:val="20"/>
        </w:rPr>
        <w:t>Fonafifo.</w:t>
      </w:r>
    </w:p>
    <w:p w:rsidRPr="00516770" w:rsidR="003C1782" w:rsidP="00F26F5B" w:rsidRDefault="003C1782" w14:paraId="5A39BBE3" w14:textId="77777777">
      <w:pPr>
        <w:pStyle w:val="Default"/>
        <w:jc w:val="both"/>
        <w:rPr>
          <w:b/>
          <w:bCs/>
          <w:color w:val="auto"/>
          <w:sz w:val="20"/>
          <w:szCs w:val="20"/>
        </w:rPr>
      </w:pPr>
    </w:p>
    <w:p w:rsidR="003C1782" w:rsidP="00F26F5B" w:rsidRDefault="005F2F30" w14:paraId="6E281092" w14:textId="2AC91EE4">
      <w:pPr>
        <w:pStyle w:val="Default"/>
        <w:jc w:val="both"/>
        <w:rPr>
          <w:b/>
          <w:bCs/>
          <w:color w:val="auto"/>
          <w:sz w:val="20"/>
          <w:szCs w:val="20"/>
        </w:rPr>
      </w:pPr>
      <w:r>
        <w:rPr>
          <w:b/>
          <w:bCs/>
          <w:color w:val="auto"/>
          <w:sz w:val="20"/>
          <w:szCs w:val="20"/>
        </w:rPr>
        <w:t>SR. FRANZ TATTENBACH CAPRA</w:t>
      </w:r>
      <w:r w:rsidRPr="00516770" w:rsidR="003C1782">
        <w:rPr>
          <w:b/>
          <w:bCs/>
          <w:color w:val="auto"/>
          <w:sz w:val="20"/>
          <w:szCs w:val="20"/>
        </w:rPr>
        <w:t xml:space="preserve"> </w:t>
      </w:r>
      <w:r w:rsidRPr="00516770" w:rsidR="003C1782">
        <w:rPr>
          <w:b/>
          <w:bCs/>
          <w:color w:val="auto"/>
          <w:sz w:val="20"/>
          <w:szCs w:val="20"/>
        </w:rPr>
        <w:tab/>
      </w:r>
      <w:r w:rsidRPr="00516770" w:rsidR="003C1782">
        <w:rPr>
          <w:b/>
          <w:bCs/>
          <w:color w:val="auto"/>
          <w:sz w:val="20"/>
          <w:szCs w:val="20"/>
        </w:rPr>
        <w:tab/>
      </w:r>
      <w:r w:rsidRPr="00516770" w:rsidR="003C1782">
        <w:rPr>
          <w:b/>
          <w:bCs/>
          <w:color w:val="auto"/>
          <w:sz w:val="20"/>
          <w:szCs w:val="20"/>
        </w:rPr>
        <w:t xml:space="preserve">PRESIDENTE </w:t>
      </w:r>
    </w:p>
    <w:p w:rsidRPr="00642E96" w:rsidR="00642E96" w:rsidP="00F26F5B" w:rsidRDefault="00642E96" w14:paraId="57BDC247" w14:textId="6D9ABE51">
      <w:pPr>
        <w:pStyle w:val="Default"/>
        <w:jc w:val="both"/>
        <w:rPr>
          <w:b/>
          <w:color w:val="auto"/>
          <w:sz w:val="20"/>
          <w:szCs w:val="20"/>
        </w:rPr>
      </w:pPr>
      <w:r w:rsidRPr="00642E96">
        <w:rPr>
          <w:b/>
          <w:color w:val="auto"/>
          <w:sz w:val="20"/>
          <w:szCs w:val="20"/>
        </w:rPr>
        <w:t xml:space="preserve">SR. </w:t>
      </w:r>
      <w:r w:rsidRPr="00642E96">
        <w:rPr>
          <w:b/>
          <w:bCs/>
          <w:color w:val="auto"/>
          <w:sz w:val="20"/>
          <w:szCs w:val="20"/>
        </w:rPr>
        <w:t>MAURICIO CHACÓN NAVARRO</w:t>
      </w:r>
      <w:r>
        <w:rPr>
          <w:b/>
          <w:bCs/>
          <w:color w:val="auto"/>
          <w:sz w:val="20"/>
          <w:szCs w:val="20"/>
        </w:rPr>
        <w:tab/>
      </w:r>
      <w:r>
        <w:rPr>
          <w:b/>
          <w:bCs/>
          <w:color w:val="auto"/>
          <w:sz w:val="20"/>
          <w:szCs w:val="20"/>
        </w:rPr>
        <w:tab/>
      </w:r>
      <w:r>
        <w:rPr>
          <w:b/>
          <w:bCs/>
          <w:color w:val="auto"/>
          <w:sz w:val="20"/>
          <w:szCs w:val="20"/>
        </w:rPr>
        <w:t>VICEPRESIDENTE</w:t>
      </w:r>
    </w:p>
    <w:p w:rsidRPr="00516770" w:rsidR="003C1782" w:rsidP="00F26F5B" w:rsidRDefault="003C1782" w14:paraId="264AC1FE" w14:textId="2322C45B">
      <w:pPr>
        <w:pStyle w:val="Default"/>
        <w:jc w:val="both"/>
        <w:rPr>
          <w:color w:val="auto"/>
          <w:sz w:val="20"/>
          <w:szCs w:val="20"/>
        </w:rPr>
      </w:pPr>
      <w:r w:rsidRPr="00516770">
        <w:rPr>
          <w:b/>
          <w:bCs/>
          <w:color w:val="auto"/>
          <w:sz w:val="20"/>
          <w:szCs w:val="20"/>
        </w:rPr>
        <w:t>SR.</w:t>
      </w:r>
      <w:r w:rsidRPr="00516770" w:rsidR="00F20B57">
        <w:rPr>
          <w:b/>
          <w:bCs/>
          <w:color w:val="auto"/>
          <w:sz w:val="20"/>
          <w:szCs w:val="20"/>
        </w:rPr>
        <w:t xml:space="preserve"> </w:t>
      </w:r>
      <w:r w:rsidR="00E74E6A">
        <w:rPr>
          <w:rFonts w:eastAsia="Batang"/>
          <w:b/>
          <w:color w:val="auto"/>
          <w:sz w:val="20"/>
          <w:szCs w:val="20"/>
        </w:rPr>
        <w:t>FELIPE VEGA MONGE</w:t>
      </w:r>
      <w:r w:rsidRPr="00516770" w:rsidR="00F20B57">
        <w:rPr>
          <w:b/>
          <w:bCs/>
          <w:color w:val="auto"/>
          <w:sz w:val="20"/>
          <w:szCs w:val="20"/>
        </w:rPr>
        <w:tab/>
      </w:r>
      <w:r w:rsidRPr="00516770" w:rsidR="00F20B57">
        <w:rPr>
          <w:b/>
          <w:bCs/>
          <w:color w:val="auto"/>
          <w:sz w:val="20"/>
          <w:szCs w:val="20"/>
        </w:rPr>
        <w:tab/>
      </w:r>
      <w:r w:rsidR="00E74E6A">
        <w:rPr>
          <w:b/>
          <w:bCs/>
          <w:color w:val="auto"/>
          <w:sz w:val="20"/>
          <w:szCs w:val="20"/>
        </w:rPr>
        <w:tab/>
      </w:r>
      <w:r w:rsidRPr="00516770">
        <w:rPr>
          <w:b/>
          <w:bCs/>
          <w:color w:val="auto"/>
          <w:sz w:val="20"/>
          <w:szCs w:val="20"/>
        </w:rPr>
        <w:t xml:space="preserve">SECRETARIO </w:t>
      </w:r>
    </w:p>
    <w:p w:rsidRPr="00102489" w:rsidR="00F443B4" w:rsidP="00F26F5B" w:rsidRDefault="00503F14" w14:paraId="18E80FF9" w14:textId="77777777">
      <w:pPr>
        <w:pStyle w:val="Default"/>
        <w:jc w:val="both"/>
        <w:rPr>
          <w:b/>
          <w:bCs/>
          <w:color w:val="auto"/>
          <w:sz w:val="20"/>
          <w:szCs w:val="20"/>
          <w:lang w:val="es-MX"/>
        </w:rPr>
      </w:pPr>
      <w:r w:rsidRPr="00516770">
        <w:rPr>
          <w:b/>
          <w:bCs/>
          <w:color w:val="auto"/>
          <w:sz w:val="20"/>
          <w:szCs w:val="20"/>
        </w:rPr>
        <w:t xml:space="preserve">SR. </w:t>
      </w:r>
      <w:r w:rsidR="00E24CE9">
        <w:rPr>
          <w:b/>
          <w:bCs/>
          <w:color w:val="auto"/>
          <w:sz w:val="20"/>
          <w:szCs w:val="20"/>
        </w:rPr>
        <w:t>GUSTAVO ELIZONDO FALLAS</w:t>
      </w:r>
      <w:r w:rsidRPr="00516770">
        <w:rPr>
          <w:b/>
          <w:bCs/>
          <w:color w:val="auto"/>
          <w:sz w:val="20"/>
          <w:szCs w:val="20"/>
        </w:rPr>
        <w:t xml:space="preserve"> </w:t>
      </w:r>
      <w:r w:rsidRPr="00516770">
        <w:rPr>
          <w:b/>
          <w:bCs/>
          <w:color w:val="auto"/>
          <w:sz w:val="20"/>
          <w:szCs w:val="20"/>
        </w:rPr>
        <w:tab/>
      </w:r>
      <w:r w:rsidRPr="00516770">
        <w:rPr>
          <w:b/>
          <w:bCs/>
          <w:color w:val="auto"/>
          <w:sz w:val="20"/>
          <w:szCs w:val="20"/>
        </w:rPr>
        <w:tab/>
      </w:r>
      <w:r w:rsidRPr="00516770">
        <w:rPr>
          <w:b/>
          <w:bCs/>
          <w:color w:val="auto"/>
          <w:sz w:val="20"/>
          <w:szCs w:val="20"/>
        </w:rPr>
        <w:t>TESORERO</w:t>
      </w:r>
      <w:r w:rsidRPr="00102489" w:rsidR="00F443B4">
        <w:rPr>
          <w:b/>
          <w:bCs/>
          <w:color w:val="auto"/>
          <w:sz w:val="20"/>
          <w:szCs w:val="20"/>
          <w:lang w:val="es-MX"/>
        </w:rPr>
        <w:t xml:space="preserve"> </w:t>
      </w:r>
    </w:p>
    <w:p w:rsidR="00503F14" w:rsidP="00F26F5B" w:rsidRDefault="00F443B4" w14:paraId="17695AAE" w14:textId="4753CC78">
      <w:pPr>
        <w:pStyle w:val="Default"/>
        <w:jc w:val="both"/>
        <w:rPr>
          <w:b/>
          <w:bCs/>
          <w:color w:val="auto"/>
          <w:sz w:val="20"/>
          <w:szCs w:val="20"/>
          <w:lang w:val="es-MX"/>
        </w:rPr>
      </w:pPr>
      <w:r w:rsidRPr="00FF31B9">
        <w:rPr>
          <w:b/>
          <w:bCs/>
          <w:color w:val="auto"/>
          <w:sz w:val="20"/>
          <w:szCs w:val="20"/>
          <w:lang w:val="es-MX"/>
        </w:rPr>
        <w:t xml:space="preserve">SR. </w:t>
      </w:r>
      <w:r w:rsidR="00D5574C">
        <w:rPr>
          <w:b/>
          <w:bCs/>
          <w:color w:val="auto"/>
          <w:sz w:val="20"/>
          <w:szCs w:val="20"/>
          <w:lang w:val="es-MX"/>
        </w:rPr>
        <w:t>NÉSTOR BALTODANO VARGAS</w:t>
      </w:r>
      <w:r w:rsidRPr="00FF31B9">
        <w:rPr>
          <w:b/>
          <w:bCs/>
          <w:color w:val="auto"/>
          <w:sz w:val="20"/>
          <w:szCs w:val="20"/>
          <w:lang w:val="es-MX"/>
        </w:rPr>
        <w:t xml:space="preserve"> </w:t>
      </w:r>
      <w:r w:rsidRPr="00FF31B9">
        <w:rPr>
          <w:b/>
          <w:bCs/>
          <w:color w:val="auto"/>
          <w:sz w:val="20"/>
          <w:szCs w:val="20"/>
          <w:lang w:val="es-MX"/>
        </w:rPr>
        <w:tab/>
      </w:r>
      <w:r w:rsidRPr="00FF31B9">
        <w:rPr>
          <w:b/>
          <w:bCs/>
          <w:color w:val="auto"/>
          <w:sz w:val="20"/>
          <w:szCs w:val="20"/>
          <w:lang w:val="es-MX"/>
        </w:rPr>
        <w:tab/>
      </w:r>
      <w:r w:rsidRPr="00FF31B9">
        <w:rPr>
          <w:b/>
          <w:bCs/>
          <w:color w:val="auto"/>
          <w:sz w:val="20"/>
          <w:szCs w:val="20"/>
          <w:lang w:val="es-MX"/>
        </w:rPr>
        <w:t xml:space="preserve">VOCAL </w:t>
      </w:r>
    </w:p>
    <w:p w:rsidRPr="00FF31B9" w:rsidR="00D5574C" w:rsidP="00F26F5B" w:rsidRDefault="00D5574C" w14:paraId="74D7F999" w14:textId="77777777">
      <w:pPr>
        <w:pStyle w:val="Default"/>
        <w:jc w:val="both"/>
        <w:rPr>
          <w:b/>
          <w:bCs/>
          <w:color w:val="auto"/>
          <w:sz w:val="20"/>
          <w:szCs w:val="20"/>
          <w:lang w:val="es-MX"/>
        </w:rPr>
      </w:pPr>
    </w:p>
    <w:p w:rsidRPr="00516770" w:rsidR="003C1782" w:rsidP="00F26F5B" w:rsidRDefault="003C1782" w14:paraId="5036025D" w14:textId="19B975F6">
      <w:pPr>
        <w:pStyle w:val="Default"/>
        <w:jc w:val="both"/>
        <w:rPr>
          <w:color w:val="auto"/>
          <w:sz w:val="20"/>
          <w:szCs w:val="20"/>
        </w:rPr>
      </w:pPr>
      <w:r w:rsidRPr="00516770">
        <w:rPr>
          <w:color w:val="auto"/>
          <w:sz w:val="20"/>
          <w:szCs w:val="20"/>
        </w:rPr>
        <w:t>Participan los señores Jorge Mario Rodríguez Zúñiga-Director General, Ricardo Granados Calderón- Director Legal de Fonafifo y la Sra. Johanna Gamboa Corrales- Secretaria de actas.</w:t>
      </w:r>
    </w:p>
    <w:p w:rsidRPr="001C40D7" w:rsidR="00953B48" w:rsidP="00F26F5B" w:rsidRDefault="003C1782" w14:paraId="403A30B1" w14:textId="09B43FD0">
      <w:pPr>
        <w:pStyle w:val="Default"/>
        <w:jc w:val="both"/>
        <w:rPr>
          <w:rStyle w:val="normaltextrun"/>
          <w:color w:val="auto"/>
          <w:sz w:val="20"/>
          <w:szCs w:val="20"/>
        </w:rPr>
      </w:pPr>
      <w:r w:rsidRPr="00516770">
        <w:rPr>
          <w:color w:val="auto"/>
          <w:sz w:val="20"/>
          <w:szCs w:val="20"/>
        </w:rPr>
        <w:t xml:space="preserve"> </w:t>
      </w:r>
    </w:p>
    <w:p w:rsidRPr="00516770" w:rsidR="00315473" w:rsidP="00F26F5B" w:rsidRDefault="00953B48" w14:paraId="48359CF5" w14:textId="53DDEA86">
      <w:pPr>
        <w:pStyle w:val="paragraph"/>
        <w:spacing w:before="0" w:beforeAutospacing="0" w:after="0" w:afterAutospacing="0"/>
        <w:jc w:val="both"/>
        <w:textAlignment w:val="baseline"/>
        <w:rPr>
          <w:rStyle w:val="normaltextrun"/>
          <w:rFonts w:ascii="Arial" w:hAnsi="Arial" w:cs="Arial"/>
          <w:b/>
          <w:bCs/>
          <w:sz w:val="20"/>
          <w:szCs w:val="20"/>
        </w:rPr>
      </w:pPr>
      <w:r w:rsidRPr="00516770">
        <w:rPr>
          <w:rStyle w:val="normaltextrun"/>
          <w:rFonts w:ascii="Arial" w:hAnsi="Arial" w:cs="Arial"/>
          <w:b/>
          <w:bCs/>
          <w:sz w:val="20"/>
          <w:szCs w:val="20"/>
        </w:rPr>
        <w:t>ARTÍCULO N°1: </w:t>
      </w:r>
      <w:r w:rsidRPr="00516770" w:rsidR="00315473">
        <w:rPr>
          <w:rStyle w:val="normaltextrun"/>
          <w:rFonts w:ascii="Arial" w:hAnsi="Arial" w:cs="Arial"/>
          <w:b/>
          <w:bCs/>
          <w:sz w:val="20"/>
          <w:szCs w:val="20"/>
          <w:u w:val="single"/>
        </w:rPr>
        <w:t>LECTURA Y APROBACIÓN DE LA AGENDA DEL DÍA</w:t>
      </w:r>
      <w:r w:rsidRPr="00516770" w:rsidR="00315473">
        <w:rPr>
          <w:rStyle w:val="normaltextrun"/>
          <w:rFonts w:ascii="Arial" w:hAnsi="Arial" w:cs="Arial"/>
          <w:b/>
          <w:bCs/>
          <w:sz w:val="20"/>
          <w:szCs w:val="20"/>
        </w:rPr>
        <w:t> </w:t>
      </w:r>
    </w:p>
    <w:p w:rsidRPr="00516770" w:rsidR="00315473" w:rsidP="00F26F5B" w:rsidRDefault="00315473" w14:paraId="0E27B00A" w14:textId="77777777">
      <w:pPr>
        <w:pStyle w:val="paragraph"/>
        <w:spacing w:before="0" w:beforeAutospacing="0" w:after="0" w:afterAutospacing="0"/>
        <w:jc w:val="both"/>
        <w:textAlignment w:val="baseline"/>
        <w:rPr>
          <w:rStyle w:val="normaltextrun"/>
          <w:rFonts w:ascii="Arial" w:hAnsi="Arial" w:cs="Arial"/>
          <w:b/>
          <w:bCs/>
          <w:sz w:val="20"/>
          <w:szCs w:val="20"/>
        </w:rPr>
      </w:pPr>
    </w:p>
    <w:p w:rsidR="0065010B" w:rsidP="00F26F5B" w:rsidRDefault="00973E52" w14:paraId="7A0E39B4" w14:textId="5AB2B0A8">
      <w:pPr>
        <w:spacing w:after="0" w:line="240" w:lineRule="auto"/>
        <w:jc w:val="both"/>
        <w:rPr>
          <w:rFonts w:ascii="Arial" w:hAnsi="Arial" w:cs="Arial"/>
          <w:sz w:val="20"/>
          <w:szCs w:val="20"/>
        </w:rPr>
      </w:pPr>
      <w:r>
        <w:rPr>
          <w:rFonts w:ascii="Arial" w:hAnsi="Arial" w:cs="Arial"/>
          <w:sz w:val="20"/>
          <w:szCs w:val="20"/>
        </w:rPr>
        <w:t xml:space="preserve">Se informa </w:t>
      </w:r>
      <w:r w:rsidR="00D5574C">
        <w:rPr>
          <w:rFonts w:ascii="Arial" w:hAnsi="Arial" w:cs="Arial"/>
          <w:sz w:val="20"/>
          <w:szCs w:val="20"/>
        </w:rPr>
        <w:t>que la agenda de la s</w:t>
      </w:r>
      <w:r w:rsidR="005F2F30">
        <w:rPr>
          <w:rFonts w:ascii="Arial" w:hAnsi="Arial" w:cs="Arial"/>
          <w:sz w:val="20"/>
          <w:szCs w:val="20"/>
        </w:rPr>
        <w:t>esión N° 04</w:t>
      </w:r>
      <w:r>
        <w:rPr>
          <w:rFonts w:ascii="Arial" w:hAnsi="Arial" w:cs="Arial"/>
          <w:sz w:val="20"/>
          <w:szCs w:val="20"/>
        </w:rPr>
        <w:t>-2022 contiene los siguientes puntos:</w:t>
      </w:r>
    </w:p>
    <w:p w:rsidRPr="00BF51BD" w:rsidR="001B6450" w:rsidP="00F26F5B" w:rsidRDefault="001B6450" w14:paraId="3B835ABB" w14:textId="4D89E04F">
      <w:pPr>
        <w:spacing w:after="0" w:line="240" w:lineRule="auto"/>
        <w:jc w:val="both"/>
        <w:rPr>
          <w:rFonts w:ascii="Arial" w:hAnsi="Arial" w:cs="Arial"/>
        </w:rPr>
      </w:pPr>
    </w:p>
    <w:p w:rsidRPr="0034594E" w:rsidR="0034594E" w:rsidP="00F26F5B" w:rsidRDefault="0034594E" w14:paraId="5316B899" w14:textId="77777777">
      <w:pPr>
        <w:pStyle w:val="Prrafodelista"/>
        <w:numPr>
          <w:ilvl w:val="0"/>
          <w:numId w:val="3"/>
        </w:numPr>
        <w:spacing w:after="0" w:line="240" w:lineRule="auto"/>
        <w:ind w:left="709" w:hanging="709"/>
        <w:contextualSpacing w:val="0"/>
        <w:jc w:val="both"/>
        <w:rPr>
          <w:rFonts w:ascii="Arial" w:hAnsi="Arial" w:cs="Arial"/>
          <w:sz w:val="20"/>
          <w:szCs w:val="20"/>
        </w:rPr>
      </w:pPr>
      <w:r w:rsidRPr="0034594E">
        <w:rPr>
          <w:rFonts w:ascii="Arial" w:hAnsi="Arial" w:cs="Arial"/>
          <w:sz w:val="20"/>
          <w:szCs w:val="20"/>
        </w:rPr>
        <w:t>Lectura y aprobación de la agenda del día</w:t>
      </w:r>
    </w:p>
    <w:p w:rsidR="0034594E" w:rsidP="00F26F5B" w:rsidRDefault="0034594E" w14:paraId="4D9F09A8" w14:textId="77777777">
      <w:pPr>
        <w:pStyle w:val="Prrafodelista"/>
        <w:spacing w:after="0" w:line="240" w:lineRule="auto"/>
        <w:ind w:left="709"/>
        <w:contextualSpacing w:val="0"/>
        <w:jc w:val="both"/>
        <w:rPr>
          <w:rFonts w:ascii="Arial" w:hAnsi="Arial" w:cs="Arial"/>
          <w:sz w:val="20"/>
          <w:szCs w:val="20"/>
        </w:rPr>
      </w:pPr>
    </w:p>
    <w:p w:rsidRPr="0034594E" w:rsidR="001B6450" w:rsidP="00F26F5B" w:rsidRDefault="001B6450" w14:paraId="393C8496" w14:textId="39BE1E59">
      <w:pPr>
        <w:pStyle w:val="Prrafodelista"/>
        <w:numPr>
          <w:ilvl w:val="0"/>
          <w:numId w:val="3"/>
        </w:numPr>
        <w:spacing w:after="0" w:line="240" w:lineRule="auto"/>
        <w:ind w:left="709" w:hanging="709"/>
        <w:contextualSpacing w:val="0"/>
        <w:jc w:val="both"/>
        <w:rPr>
          <w:rFonts w:ascii="Arial" w:hAnsi="Arial" w:cs="Arial"/>
          <w:sz w:val="20"/>
          <w:szCs w:val="20"/>
        </w:rPr>
      </w:pPr>
      <w:r w:rsidRPr="0034594E">
        <w:rPr>
          <w:rFonts w:ascii="Arial" w:hAnsi="Arial" w:cs="Arial"/>
          <w:sz w:val="20"/>
          <w:szCs w:val="20"/>
        </w:rPr>
        <w:t xml:space="preserve">Presentación del señor Franz Tattenbach sobre lineamientos gubernamentales </w:t>
      </w:r>
    </w:p>
    <w:p w:rsidRPr="0034594E" w:rsidR="001B6450" w:rsidP="00F26F5B" w:rsidRDefault="001B6450" w14:paraId="6FF9A0C7" w14:textId="6900D7DB">
      <w:pPr>
        <w:spacing w:after="0" w:line="240" w:lineRule="auto"/>
        <w:jc w:val="both"/>
        <w:rPr>
          <w:rFonts w:ascii="Arial" w:hAnsi="Arial" w:cs="Arial"/>
          <w:sz w:val="20"/>
          <w:szCs w:val="20"/>
        </w:rPr>
      </w:pPr>
    </w:p>
    <w:p w:rsidRPr="0034594E" w:rsidR="001B6450" w:rsidP="00F26F5B" w:rsidRDefault="001B6450" w14:paraId="5699EA67" w14:textId="77777777">
      <w:pPr>
        <w:pStyle w:val="Prrafodelista"/>
        <w:numPr>
          <w:ilvl w:val="0"/>
          <w:numId w:val="3"/>
        </w:numPr>
        <w:spacing w:after="0" w:line="240" w:lineRule="auto"/>
        <w:ind w:left="709" w:hanging="709"/>
        <w:jc w:val="both"/>
        <w:rPr>
          <w:rFonts w:ascii="Arial" w:hAnsi="Arial" w:cs="Arial"/>
          <w:sz w:val="20"/>
          <w:szCs w:val="20"/>
        </w:rPr>
      </w:pPr>
      <w:r w:rsidRPr="0034594E">
        <w:rPr>
          <w:rFonts w:ascii="Arial" w:hAnsi="Arial" w:cs="Arial"/>
          <w:sz w:val="20"/>
          <w:szCs w:val="20"/>
        </w:rPr>
        <w:t>Lectura y aprobación Acta N°03-2022</w:t>
      </w:r>
    </w:p>
    <w:p w:rsidRPr="0034594E" w:rsidR="001B6450" w:rsidP="00F26F5B" w:rsidRDefault="001B6450" w14:paraId="69C251D9" w14:textId="77777777">
      <w:pPr>
        <w:pStyle w:val="Prrafodelista"/>
        <w:spacing w:after="0" w:line="240" w:lineRule="auto"/>
        <w:rPr>
          <w:rFonts w:ascii="Arial" w:hAnsi="Arial" w:cs="Arial"/>
          <w:sz w:val="20"/>
          <w:szCs w:val="20"/>
        </w:rPr>
      </w:pPr>
    </w:p>
    <w:p w:rsidRPr="0034594E" w:rsidR="001B6450" w:rsidP="00F26F5B" w:rsidRDefault="001B6450" w14:paraId="5ECAE944" w14:textId="77777777">
      <w:pPr>
        <w:pStyle w:val="Prrafodelista"/>
        <w:numPr>
          <w:ilvl w:val="0"/>
          <w:numId w:val="3"/>
        </w:numPr>
        <w:spacing w:after="0" w:line="240" w:lineRule="auto"/>
        <w:ind w:left="709" w:hanging="709"/>
        <w:jc w:val="both"/>
        <w:rPr>
          <w:rFonts w:ascii="Arial" w:hAnsi="Arial" w:cs="Arial" w:eastAsiaTheme="minorEastAsia"/>
          <w:sz w:val="20"/>
          <w:szCs w:val="20"/>
        </w:rPr>
      </w:pPr>
      <w:r w:rsidRPr="0034594E">
        <w:rPr>
          <w:rFonts w:ascii="Arial" w:hAnsi="Arial" w:cs="Arial"/>
          <w:sz w:val="20"/>
          <w:szCs w:val="20"/>
        </w:rPr>
        <w:t>Presentación Oficina Nacional Forestal sobre hallazgos de la consultoría contratada para el análisis de los objetivos de Fonafifo establecidos por la Ley Forestal y criterio jurídico de Fonafifo</w:t>
      </w:r>
    </w:p>
    <w:p w:rsidRPr="0034594E" w:rsidR="001B6450" w:rsidP="00F26F5B" w:rsidRDefault="001B6450" w14:paraId="2963C413" w14:textId="77777777">
      <w:pPr>
        <w:spacing w:after="0" w:line="240" w:lineRule="auto"/>
        <w:jc w:val="both"/>
        <w:rPr>
          <w:rFonts w:ascii="Arial" w:hAnsi="Arial" w:cs="Arial"/>
          <w:sz w:val="20"/>
          <w:szCs w:val="20"/>
        </w:rPr>
      </w:pPr>
    </w:p>
    <w:p w:rsidRPr="0034594E" w:rsidR="001B6450" w:rsidP="00F26F5B" w:rsidRDefault="001B6450" w14:paraId="7365D5BB" w14:textId="77777777">
      <w:pPr>
        <w:pStyle w:val="Prrafodelista"/>
        <w:numPr>
          <w:ilvl w:val="0"/>
          <w:numId w:val="3"/>
        </w:numPr>
        <w:spacing w:after="0" w:line="240" w:lineRule="auto"/>
        <w:ind w:left="709" w:hanging="709"/>
        <w:jc w:val="both"/>
        <w:rPr>
          <w:rFonts w:ascii="Arial" w:hAnsi="Arial" w:cs="Arial" w:eastAsiaTheme="minorEastAsia"/>
          <w:sz w:val="20"/>
          <w:szCs w:val="20"/>
        </w:rPr>
      </w:pPr>
      <w:r w:rsidRPr="0034594E">
        <w:rPr>
          <w:rFonts w:ascii="Arial" w:hAnsi="Arial" w:cs="Arial"/>
          <w:sz w:val="20"/>
          <w:szCs w:val="20"/>
        </w:rPr>
        <w:t>Informe jurídico sobre proyecto de ley 22.352:” Ley para la generación de oportunidades ocupacionales en el área de mantenimiento y construcción de infraestructura vial a favor de las personas adscritas al Sistema Penitenciario Nacional”</w:t>
      </w:r>
    </w:p>
    <w:p w:rsidRPr="0034594E" w:rsidR="001B6450" w:rsidP="00F26F5B" w:rsidRDefault="001B6450" w14:paraId="24C5560E" w14:textId="77777777">
      <w:pPr>
        <w:pStyle w:val="Prrafodelista"/>
        <w:spacing w:after="0" w:line="240" w:lineRule="auto"/>
        <w:rPr>
          <w:rFonts w:ascii="Arial" w:hAnsi="Arial" w:cs="Arial" w:eastAsiaTheme="minorEastAsia"/>
          <w:sz w:val="20"/>
          <w:szCs w:val="20"/>
        </w:rPr>
      </w:pPr>
    </w:p>
    <w:p w:rsidRPr="0034594E" w:rsidR="001B6450" w:rsidP="00F26F5B" w:rsidRDefault="001B6450" w14:paraId="418318F3" w14:textId="77777777">
      <w:pPr>
        <w:pStyle w:val="Prrafodelista"/>
        <w:numPr>
          <w:ilvl w:val="0"/>
          <w:numId w:val="3"/>
        </w:numPr>
        <w:spacing w:after="0" w:line="240" w:lineRule="auto"/>
        <w:ind w:left="709" w:hanging="709"/>
        <w:jc w:val="both"/>
        <w:rPr>
          <w:rFonts w:ascii="Arial" w:hAnsi="Arial" w:cs="Arial" w:eastAsiaTheme="minorEastAsia"/>
          <w:sz w:val="20"/>
          <w:szCs w:val="20"/>
        </w:rPr>
      </w:pPr>
      <w:r w:rsidRPr="0034594E">
        <w:rPr>
          <w:rFonts w:ascii="Arial" w:hAnsi="Arial" w:cs="Arial"/>
          <w:sz w:val="20"/>
          <w:szCs w:val="20"/>
        </w:rPr>
        <w:t>Criterio legal sobre inclusión de miembros suplentes de Junta Directiva como parte del personal clave, para la presentación de la Declaración Jurada NICSP 20 sobre “Información a revelar sobre partes relacionadas”</w:t>
      </w:r>
    </w:p>
    <w:p w:rsidRPr="0034594E" w:rsidR="001B6450" w:rsidP="00F26F5B" w:rsidRDefault="001B6450" w14:paraId="5D60EF27" w14:textId="77777777">
      <w:pPr>
        <w:spacing w:after="0" w:line="240" w:lineRule="auto"/>
        <w:jc w:val="both"/>
        <w:rPr>
          <w:rFonts w:ascii="Arial" w:hAnsi="Arial" w:cs="Arial"/>
          <w:sz w:val="20"/>
          <w:szCs w:val="20"/>
        </w:rPr>
      </w:pPr>
    </w:p>
    <w:p w:rsidRPr="0034594E" w:rsidR="001B6450" w:rsidP="00F26F5B" w:rsidRDefault="001B6450" w14:paraId="6AC392F1" w14:textId="77777777">
      <w:pPr>
        <w:pStyle w:val="Prrafodelista"/>
        <w:numPr>
          <w:ilvl w:val="0"/>
          <w:numId w:val="3"/>
        </w:numPr>
        <w:spacing w:after="0" w:line="240" w:lineRule="auto"/>
        <w:ind w:left="709" w:hanging="709"/>
        <w:contextualSpacing w:val="0"/>
        <w:jc w:val="both"/>
        <w:rPr>
          <w:rFonts w:ascii="Arial" w:hAnsi="Arial" w:cs="Arial"/>
          <w:sz w:val="20"/>
          <w:szCs w:val="20"/>
        </w:rPr>
      </w:pPr>
      <w:r w:rsidRPr="0034594E">
        <w:rPr>
          <w:rFonts w:ascii="Arial" w:hAnsi="Arial" w:cs="Arial"/>
          <w:sz w:val="20"/>
          <w:szCs w:val="20"/>
        </w:rPr>
        <w:t>Lectura de correspondencia</w:t>
      </w:r>
    </w:p>
    <w:p w:rsidRPr="0034594E" w:rsidR="001B6450" w:rsidP="00F26F5B" w:rsidRDefault="001B6450" w14:paraId="6BE91757" w14:textId="77777777">
      <w:pPr>
        <w:pStyle w:val="Prrafodelista"/>
        <w:spacing w:after="0" w:line="240" w:lineRule="auto"/>
        <w:ind w:left="0"/>
        <w:jc w:val="both"/>
        <w:rPr>
          <w:rFonts w:ascii="Arial" w:hAnsi="Arial" w:cs="Arial"/>
          <w:sz w:val="20"/>
          <w:szCs w:val="20"/>
        </w:rPr>
      </w:pPr>
    </w:p>
    <w:p w:rsidRPr="0034594E" w:rsidR="001B6450" w:rsidP="00F26F5B" w:rsidRDefault="001B6450" w14:paraId="6831651B" w14:textId="77777777">
      <w:pPr>
        <w:pStyle w:val="Prrafodelista"/>
        <w:numPr>
          <w:ilvl w:val="0"/>
          <w:numId w:val="4"/>
        </w:numPr>
        <w:spacing w:after="0" w:line="240" w:lineRule="auto"/>
        <w:ind w:left="0" w:firstLine="0"/>
        <w:contextualSpacing w:val="0"/>
        <w:jc w:val="both"/>
        <w:rPr>
          <w:rFonts w:ascii="Arial" w:hAnsi="Arial" w:cs="Arial" w:eastAsiaTheme="minorEastAsia"/>
          <w:sz w:val="20"/>
          <w:szCs w:val="20"/>
        </w:rPr>
      </w:pPr>
      <w:r w:rsidRPr="0034594E">
        <w:rPr>
          <w:rFonts w:ascii="Arial" w:hAnsi="Arial" w:cs="Arial"/>
          <w:sz w:val="20"/>
          <w:szCs w:val="20"/>
        </w:rPr>
        <w:t xml:space="preserve">Correspondencia recibida: </w:t>
      </w:r>
    </w:p>
    <w:p w:rsidRPr="0034594E" w:rsidR="001B6450" w:rsidP="00F26F5B" w:rsidRDefault="001B6450" w14:paraId="4A00AA6E" w14:textId="77777777">
      <w:pPr>
        <w:pStyle w:val="Prrafodelista"/>
        <w:spacing w:after="0" w:line="240" w:lineRule="auto"/>
        <w:ind w:left="0"/>
        <w:contextualSpacing w:val="0"/>
        <w:jc w:val="both"/>
        <w:rPr>
          <w:rFonts w:ascii="Arial" w:hAnsi="Arial" w:cs="Arial" w:eastAsiaTheme="minorEastAsia"/>
          <w:sz w:val="20"/>
          <w:szCs w:val="20"/>
        </w:rPr>
      </w:pPr>
    </w:p>
    <w:p w:rsidRPr="0034594E" w:rsidR="001B6450" w:rsidP="00F26F5B" w:rsidRDefault="001B6450" w14:paraId="16970DD6" w14:textId="77777777">
      <w:pPr>
        <w:pStyle w:val="Prrafodelista"/>
        <w:numPr>
          <w:ilvl w:val="0"/>
          <w:numId w:val="41"/>
        </w:numPr>
        <w:spacing w:after="0" w:line="240" w:lineRule="auto"/>
        <w:jc w:val="both"/>
        <w:rPr>
          <w:rFonts w:ascii="Arial" w:hAnsi="Arial" w:cs="Arial"/>
          <w:sz w:val="20"/>
          <w:szCs w:val="20"/>
        </w:rPr>
      </w:pPr>
      <w:r w:rsidRPr="0034594E">
        <w:rPr>
          <w:rFonts w:ascii="Arial" w:hAnsi="Arial" w:cs="Arial"/>
          <w:sz w:val="20"/>
          <w:szCs w:val="20"/>
        </w:rPr>
        <w:t>Oficio ONF-043-2022 relacionado con el nombramiento de los representantes de la ONF ante la Junta Directiva de Fonafifo</w:t>
      </w:r>
    </w:p>
    <w:p w:rsidRPr="0034594E" w:rsidR="001B6450" w:rsidP="00F26F5B" w:rsidRDefault="001B6450" w14:paraId="3BFA9658" w14:textId="77777777">
      <w:pPr>
        <w:pStyle w:val="Prrafodelista"/>
        <w:spacing w:after="0" w:line="240" w:lineRule="auto"/>
        <w:jc w:val="both"/>
        <w:rPr>
          <w:rFonts w:ascii="Arial" w:hAnsi="Arial" w:cs="Arial"/>
          <w:sz w:val="20"/>
          <w:szCs w:val="20"/>
        </w:rPr>
      </w:pPr>
    </w:p>
    <w:p w:rsidRPr="0034594E" w:rsidR="001B6450" w:rsidP="00F26F5B" w:rsidRDefault="001B6450" w14:paraId="17669260" w14:textId="77777777">
      <w:pPr>
        <w:pStyle w:val="Prrafodelista"/>
        <w:numPr>
          <w:ilvl w:val="0"/>
          <w:numId w:val="41"/>
        </w:numPr>
        <w:spacing w:after="0" w:line="240" w:lineRule="auto"/>
        <w:jc w:val="both"/>
        <w:rPr>
          <w:rFonts w:ascii="Arial" w:hAnsi="Arial" w:cs="Arial"/>
          <w:sz w:val="20"/>
          <w:szCs w:val="20"/>
        </w:rPr>
      </w:pPr>
      <w:r w:rsidRPr="0034594E">
        <w:rPr>
          <w:rFonts w:ascii="Arial" w:hAnsi="Arial" w:cs="Arial"/>
          <w:sz w:val="20"/>
          <w:szCs w:val="20"/>
        </w:rPr>
        <w:t xml:space="preserve">Oficio de carácter preventivo relacionado con el régimen de incompatibilidades y sus efectos establecido en la ley contra la corrupción y el enriquecimiento ilícito en función pública (Ley N.° 8422) y su reglamento. </w:t>
      </w:r>
    </w:p>
    <w:p w:rsidRPr="0034594E" w:rsidR="001B6450" w:rsidP="00F26F5B" w:rsidRDefault="001B6450" w14:paraId="550A2FA3" w14:textId="77777777">
      <w:pPr>
        <w:pStyle w:val="Prrafodelista"/>
        <w:spacing w:after="0" w:line="240" w:lineRule="auto"/>
        <w:jc w:val="both"/>
        <w:rPr>
          <w:rFonts w:ascii="Arial" w:hAnsi="Arial" w:cs="Arial"/>
          <w:sz w:val="20"/>
          <w:szCs w:val="20"/>
        </w:rPr>
      </w:pPr>
    </w:p>
    <w:p w:rsidRPr="0034594E" w:rsidR="001B6450" w:rsidP="00F26F5B" w:rsidRDefault="001B6450" w14:paraId="02D253FD" w14:textId="77777777">
      <w:pPr>
        <w:pStyle w:val="Prrafodelista"/>
        <w:numPr>
          <w:ilvl w:val="0"/>
          <w:numId w:val="41"/>
        </w:numPr>
        <w:spacing w:after="0" w:line="240" w:lineRule="auto"/>
        <w:jc w:val="both"/>
        <w:rPr>
          <w:rFonts w:ascii="Arial" w:hAnsi="Arial" w:cs="Arial"/>
          <w:sz w:val="20"/>
          <w:szCs w:val="20"/>
        </w:rPr>
      </w:pPr>
      <w:r w:rsidRPr="0034594E">
        <w:rPr>
          <w:rFonts w:ascii="Arial" w:hAnsi="Arial" w:cs="Arial"/>
          <w:sz w:val="20"/>
          <w:szCs w:val="20"/>
        </w:rPr>
        <w:t>Oficio ONF-051-2022 en relación al criterio legal sobre los fines de Fonafifo.</w:t>
      </w:r>
    </w:p>
    <w:p w:rsidRPr="0034594E" w:rsidR="001B6450" w:rsidP="00F26F5B" w:rsidRDefault="001B6450" w14:paraId="59ECC73B" w14:textId="77777777">
      <w:pPr>
        <w:pStyle w:val="Prrafodelista"/>
        <w:spacing w:after="0" w:line="240" w:lineRule="auto"/>
        <w:jc w:val="both"/>
        <w:rPr>
          <w:rFonts w:ascii="Arial" w:hAnsi="Arial" w:cs="Arial"/>
          <w:sz w:val="20"/>
          <w:szCs w:val="20"/>
        </w:rPr>
      </w:pPr>
    </w:p>
    <w:p w:rsidRPr="0034594E" w:rsidR="001B6450" w:rsidP="00F26F5B" w:rsidRDefault="001B6450" w14:paraId="6BA416B9" w14:textId="77777777">
      <w:pPr>
        <w:pStyle w:val="Prrafodelista"/>
        <w:numPr>
          <w:ilvl w:val="0"/>
          <w:numId w:val="3"/>
        </w:numPr>
        <w:spacing w:after="0" w:line="240" w:lineRule="auto"/>
        <w:ind w:left="709" w:hanging="709"/>
        <w:contextualSpacing w:val="0"/>
        <w:jc w:val="both"/>
        <w:rPr>
          <w:rFonts w:ascii="Arial" w:hAnsi="Arial" w:cs="Arial"/>
          <w:sz w:val="20"/>
          <w:szCs w:val="20"/>
        </w:rPr>
      </w:pPr>
      <w:r w:rsidRPr="0034594E">
        <w:rPr>
          <w:rFonts w:ascii="Arial" w:hAnsi="Arial" w:cs="Arial"/>
          <w:sz w:val="20"/>
          <w:szCs w:val="20"/>
        </w:rPr>
        <w:t>Puntos varios</w:t>
      </w:r>
    </w:p>
    <w:p w:rsidR="001B6450" w:rsidP="00F26F5B" w:rsidRDefault="001B6450" w14:paraId="1108A475" w14:textId="79C24567">
      <w:pPr>
        <w:spacing w:after="0" w:line="240" w:lineRule="auto"/>
        <w:jc w:val="both"/>
        <w:rPr>
          <w:rFonts w:ascii="Arial" w:hAnsi="Arial" w:cs="Arial"/>
          <w:sz w:val="20"/>
          <w:szCs w:val="20"/>
        </w:rPr>
      </w:pPr>
    </w:p>
    <w:p w:rsidR="00F26F5B" w:rsidP="00F26F5B" w:rsidRDefault="00F26F5B" w14:paraId="2CED82F2" w14:textId="7D2480C5">
      <w:pPr>
        <w:spacing w:after="0" w:line="240" w:lineRule="auto"/>
        <w:jc w:val="both"/>
        <w:rPr>
          <w:rFonts w:ascii="Arial" w:hAnsi="Arial" w:cs="Arial"/>
          <w:sz w:val="20"/>
          <w:szCs w:val="20"/>
        </w:rPr>
      </w:pPr>
    </w:p>
    <w:p w:rsidR="00F26F5B" w:rsidP="00F26F5B" w:rsidRDefault="00F26F5B" w14:paraId="7C6CFE59" w14:textId="03DE47C4">
      <w:pPr>
        <w:spacing w:after="0" w:line="240" w:lineRule="auto"/>
        <w:jc w:val="both"/>
        <w:rPr>
          <w:rFonts w:ascii="Arial" w:hAnsi="Arial" w:cs="Arial"/>
          <w:sz w:val="20"/>
          <w:szCs w:val="20"/>
        </w:rPr>
      </w:pPr>
    </w:p>
    <w:p w:rsidR="00F26F5B" w:rsidP="00F26F5B" w:rsidRDefault="00F26F5B" w14:paraId="0173D2BE" w14:textId="4475F7E4">
      <w:pPr>
        <w:spacing w:after="0" w:line="240" w:lineRule="auto"/>
        <w:jc w:val="both"/>
        <w:rPr>
          <w:rFonts w:ascii="Arial" w:hAnsi="Arial" w:cs="Arial"/>
          <w:sz w:val="20"/>
          <w:szCs w:val="20"/>
        </w:rPr>
      </w:pPr>
    </w:p>
    <w:p w:rsidRPr="0034594E" w:rsidR="00F26F5B" w:rsidP="00F26F5B" w:rsidRDefault="00F26F5B" w14:paraId="7CB3D099" w14:textId="77777777">
      <w:pPr>
        <w:spacing w:after="0" w:line="240" w:lineRule="auto"/>
        <w:jc w:val="both"/>
        <w:rPr>
          <w:rFonts w:ascii="Arial" w:hAnsi="Arial" w:cs="Arial"/>
          <w:sz w:val="20"/>
          <w:szCs w:val="20"/>
        </w:rPr>
      </w:pPr>
    </w:p>
    <w:p w:rsidRPr="00BF48AE" w:rsidR="001B6450" w:rsidP="00F26F5B" w:rsidRDefault="001B6450" w14:paraId="1399C9B0" w14:textId="07197943">
      <w:pPr>
        <w:pStyle w:val="Prrafodelista"/>
        <w:numPr>
          <w:ilvl w:val="0"/>
          <w:numId w:val="6"/>
        </w:numPr>
        <w:spacing w:after="0" w:line="240" w:lineRule="auto"/>
        <w:jc w:val="both"/>
        <w:rPr>
          <w:rFonts w:ascii="Arial" w:hAnsi="Arial" w:cs="Arial" w:eastAsiaTheme="minorEastAsia"/>
          <w:sz w:val="20"/>
          <w:szCs w:val="20"/>
        </w:rPr>
      </w:pPr>
      <w:r w:rsidRPr="0034594E">
        <w:rPr>
          <w:rFonts w:ascii="Arial" w:hAnsi="Arial" w:cs="Arial"/>
          <w:sz w:val="20"/>
          <w:szCs w:val="20"/>
        </w:rPr>
        <w:t>Expedientes llamados a audiencia</w:t>
      </w:r>
    </w:p>
    <w:p w:rsidRPr="00D52E04" w:rsidR="00BF48AE" w:rsidP="00F26F5B" w:rsidRDefault="00BF48AE" w14:paraId="774DA10E" w14:textId="77777777">
      <w:pPr>
        <w:pStyle w:val="Prrafodelista"/>
        <w:spacing w:after="0" w:line="240" w:lineRule="auto"/>
        <w:jc w:val="both"/>
        <w:rPr>
          <w:rFonts w:ascii="Arial" w:hAnsi="Arial" w:cs="Arial" w:eastAsiaTheme="minorEastAsia"/>
          <w:sz w:val="20"/>
          <w:szCs w:val="20"/>
        </w:rPr>
      </w:pPr>
    </w:p>
    <w:p w:rsidRPr="0034594E" w:rsidR="00D52E04" w:rsidP="00F26F5B" w:rsidRDefault="00D52E04" w14:paraId="200E0918" w14:textId="11B60806">
      <w:pPr>
        <w:pStyle w:val="Prrafodelista"/>
        <w:numPr>
          <w:ilvl w:val="0"/>
          <w:numId w:val="6"/>
        </w:numPr>
        <w:spacing w:after="0" w:line="240" w:lineRule="auto"/>
        <w:jc w:val="both"/>
        <w:rPr>
          <w:rFonts w:ascii="Arial" w:hAnsi="Arial" w:cs="Arial" w:eastAsiaTheme="minorEastAsia"/>
          <w:sz w:val="20"/>
          <w:szCs w:val="20"/>
        </w:rPr>
      </w:pPr>
      <w:r>
        <w:rPr>
          <w:rFonts w:ascii="Arial" w:hAnsi="Arial" w:cs="Arial" w:eastAsiaTheme="minorEastAsia"/>
          <w:sz w:val="20"/>
          <w:szCs w:val="20"/>
        </w:rPr>
        <w:t>Propuesta Plan Presupuesto 2023</w:t>
      </w:r>
    </w:p>
    <w:p w:rsidR="004453A0" w:rsidP="00F26F5B" w:rsidRDefault="004453A0" w14:paraId="351437F7" w14:textId="1EC842E8">
      <w:pPr>
        <w:pStyle w:val="Prrafodelista"/>
        <w:spacing w:after="0" w:line="240" w:lineRule="auto"/>
        <w:contextualSpacing w:val="0"/>
        <w:jc w:val="both"/>
        <w:rPr>
          <w:rFonts w:ascii="Arial" w:hAnsi="Arial" w:cs="Arial"/>
          <w:sz w:val="20"/>
          <w:szCs w:val="20"/>
        </w:rPr>
      </w:pPr>
    </w:p>
    <w:p w:rsidRPr="00516770" w:rsidR="00497122" w:rsidP="00F26F5B" w:rsidRDefault="00497122" w14:paraId="1BE12852" w14:textId="18ED5BB4">
      <w:pPr>
        <w:pStyle w:val="Prrafodelista"/>
        <w:spacing w:after="0" w:line="240" w:lineRule="auto"/>
        <w:ind w:left="0"/>
        <w:contextualSpacing w:val="0"/>
        <w:jc w:val="both"/>
        <w:rPr>
          <w:rFonts w:ascii="Arial" w:hAnsi="Arial" w:cs="Arial"/>
          <w:sz w:val="20"/>
          <w:szCs w:val="20"/>
        </w:rPr>
      </w:pPr>
      <w:r w:rsidRPr="00516770">
        <w:rPr>
          <w:rFonts w:ascii="Arial" w:hAnsi="Arial" w:cs="Arial"/>
          <w:sz w:val="20"/>
          <w:szCs w:val="20"/>
        </w:rPr>
        <w:t>Una vez presentada la agenda, por unanimidad se acuerda:</w:t>
      </w:r>
    </w:p>
    <w:p w:rsidRPr="00516770" w:rsidR="00144DA5" w:rsidP="00F26F5B" w:rsidRDefault="00144DA5" w14:paraId="3461D779" w14:textId="77777777">
      <w:pPr>
        <w:pStyle w:val="Prrafodelista"/>
        <w:spacing w:after="0" w:line="240" w:lineRule="auto"/>
        <w:ind w:left="0"/>
        <w:contextualSpacing w:val="0"/>
        <w:jc w:val="both"/>
        <w:rPr>
          <w:rFonts w:ascii="Arial" w:hAnsi="Arial" w:cs="Arial"/>
          <w:b/>
          <w:sz w:val="20"/>
          <w:szCs w:val="20"/>
        </w:rPr>
      </w:pPr>
    </w:p>
    <w:p w:rsidRPr="00516770" w:rsidR="00497122" w:rsidP="00F26F5B" w:rsidRDefault="00497122" w14:paraId="58FDA81F" w14:textId="5EBEC7A7">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sidR="00F443B4">
        <w:rPr>
          <w:rFonts w:ascii="Arial" w:hAnsi="Arial" w:cs="Arial"/>
          <w:sz w:val="20"/>
          <w:szCs w:val="20"/>
        </w:rPr>
        <w:t>. Se aprueba la agenda N°0</w:t>
      </w:r>
      <w:r w:rsidR="00CD1EB7">
        <w:rPr>
          <w:rFonts w:ascii="Arial" w:hAnsi="Arial" w:cs="Arial"/>
          <w:sz w:val="20"/>
          <w:szCs w:val="20"/>
        </w:rPr>
        <w:t>4</w:t>
      </w:r>
      <w:r w:rsidR="00F443B4">
        <w:rPr>
          <w:rFonts w:ascii="Arial" w:hAnsi="Arial" w:cs="Arial"/>
          <w:sz w:val="20"/>
          <w:szCs w:val="20"/>
        </w:rPr>
        <w:t>-2022</w:t>
      </w:r>
      <w:r w:rsidRPr="00516770">
        <w:rPr>
          <w:rFonts w:ascii="Arial" w:hAnsi="Arial" w:cs="Arial"/>
          <w:sz w:val="20"/>
          <w:szCs w:val="20"/>
        </w:rPr>
        <w:t xml:space="preserve">. </w:t>
      </w:r>
      <w:r w:rsidRPr="00516770">
        <w:rPr>
          <w:rFonts w:ascii="Arial" w:hAnsi="Arial" w:cs="Arial"/>
          <w:b/>
          <w:sz w:val="20"/>
          <w:szCs w:val="20"/>
        </w:rPr>
        <w:t>ACUERDO FIRME</w:t>
      </w:r>
      <w:r w:rsidRPr="00516770">
        <w:rPr>
          <w:rFonts w:ascii="Arial" w:hAnsi="Arial" w:cs="Arial"/>
          <w:sz w:val="20"/>
          <w:szCs w:val="20"/>
        </w:rPr>
        <w:t>.</w:t>
      </w:r>
    </w:p>
    <w:p w:rsidR="00FE5EF7" w:rsidP="00F26F5B" w:rsidRDefault="00FE5EF7" w14:paraId="096067BB" w14:textId="2258A027">
      <w:pPr>
        <w:spacing w:after="0" w:line="240" w:lineRule="auto"/>
        <w:jc w:val="both"/>
        <w:rPr>
          <w:rFonts w:ascii="Arial" w:hAnsi="Arial" w:cs="Arial"/>
          <w:b/>
          <w:sz w:val="20"/>
          <w:szCs w:val="20"/>
          <w:lang w:val="es-ES_tradnl"/>
        </w:rPr>
      </w:pPr>
    </w:p>
    <w:p w:rsidRPr="00953B48" w:rsidR="00953B48" w:rsidP="00F26F5B" w:rsidRDefault="00497122" w14:paraId="0764467D" w14:textId="2145033B">
      <w:pPr>
        <w:spacing w:after="0" w:line="240" w:lineRule="auto"/>
        <w:jc w:val="both"/>
        <w:rPr>
          <w:rFonts w:ascii="Arial" w:hAnsi="Arial" w:cs="Arial"/>
          <w:sz w:val="20"/>
          <w:szCs w:val="20"/>
        </w:rPr>
      </w:pPr>
      <w:r w:rsidRPr="00953B48">
        <w:rPr>
          <w:rFonts w:ascii="Arial" w:hAnsi="Arial" w:cs="Arial"/>
          <w:b/>
          <w:sz w:val="20"/>
          <w:szCs w:val="20"/>
          <w:lang w:val="es-ES_tradnl"/>
        </w:rPr>
        <w:t xml:space="preserve">ARTÍCULO N°2: </w:t>
      </w:r>
      <w:r w:rsidRPr="00953B48" w:rsidR="00953B48">
        <w:rPr>
          <w:rFonts w:ascii="Arial" w:hAnsi="Arial" w:cs="Arial"/>
          <w:b/>
          <w:sz w:val="20"/>
          <w:szCs w:val="20"/>
          <w:u w:val="single"/>
        </w:rPr>
        <w:t>PRESENTACIÓN DEL SEÑOR FRANZ TATTENBACH SOBRE LINEAMIENTOS GUBERNAMENTALES</w:t>
      </w:r>
      <w:r w:rsidRPr="00953B48" w:rsidR="00953B48">
        <w:rPr>
          <w:rFonts w:ascii="Arial" w:hAnsi="Arial" w:cs="Arial"/>
          <w:sz w:val="20"/>
          <w:szCs w:val="20"/>
        </w:rPr>
        <w:t xml:space="preserve"> </w:t>
      </w:r>
    </w:p>
    <w:p w:rsidRPr="001B6450" w:rsidR="00953B48" w:rsidP="00F26F5B" w:rsidRDefault="00953B48" w14:paraId="2CF0D1B9" w14:textId="77777777">
      <w:pPr>
        <w:pStyle w:val="Prrafodelista"/>
        <w:spacing w:after="0" w:line="240" w:lineRule="auto"/>
        <w:ind w:left="0"/>
        <w:jc w:val="both"/>
        <w:rPr>
          <w:rFonts w:ascii="Arial" w:hAnsi="Arial" w:cs="Arial"/>
          <w:sz w:val="20"/>
          <w:szCs w:val="20"/>
        </w:rPr>
      </w:pPr>
    </w:p>
    <w:p w:rsidRPr="00DC226D" w:rsidR="00497122" w:rsidP="00F26F5B" w:rsidRDefault="4EE12407" w14:paraId="28F6E6F7" w14:textId="68A98C9D">
      <w:pPr>
        <w:spacing w:after="0" w:line="240" w:lineRule="auto"/>
        <w:jc w:val="both"/>
        <w:rPr>
          <w:rFonts w:ascii="Arial" w:hAnsi="Arial" w:eastAsia="Arial" w:cs="Arial"/>
          <w:color w:val="000000" w:themeColor="text1"/>
          <w:sz w:val="20"/>
          <w:szCs w:val="20"/>
        </w:rPr>
      </w:pPr>
      <w:r w:rsidRPr="4EE12407">
        <w:rPr>
          <w:rFonts w:ascii="Arial" w:hAnsi="Arial" w:eastAsia="Arial" w:cs="Arial"/>
          <w:color w:val="000000" w:themeColor="text1"/>
          <w:sz w:val="20"/>
          <w:szCs w:val="20"/>
          <w:lang w:val="es-ES"/>
        </w:rPr>
        <w:t>Los miembros de Junta Directiva le dan la más cordial bienvenida al señor Franz Tattenbach, Ministro de Ambiente y Energía.</w:t>
      </w:r>
    </w:p>
    <w:p w:rsidR="00F26F5B" w:rsidP="00F26F5B" w:rsidRDefault="00F26F5B" w14:paraId="58416FBF" w14:textId="77777777">
      <w:pPr>
        <w:spacing w:after="0" w:line="240" w:lineRule="auto"/>
        <w:jc w:val="both"/>
        <w:rPr>
          <w:rFonts w:ascii="Arial" w:hAnsi="Arial" w:eastAsia="Arial" w:cs="Arial"/>
          <w:color w:val="000000" w:themeColor="text1"/>
          <w:sz w:val="20"/>
          <w:szCs w:val="20"/>
          <w:lang w:val="es-ES"/>
        </w:rPr>
      </w:pPr>
    </w:p>
    <w:p w:rsidRPr="00DC226D" w:rsidR="00497122" w:rsidP="00F26F5B" w:rsidRDefault="4EE12407" w14:paraId="57360838" w14:textId="566E15A6">
      <w:pPr>
        <w:spacing w:after="0" w:line="240" w:lineRule="auto"/>
        <w:jc w:val="both"/>
        <w:rPr>
          <w:rFonts w:ascii="Arial" w:hAnsi="Arial" w:eastAsia="Arial" w:cs="Arial"/>
          <w:color w:val="000000" w:themeColor="text1"/>
          <w:sz w:val="20"/>
          <w:szCs w:val="20"/>
        </w:rPr>
      </w:pPr>
      <w:r w:rsidRPr="4EE12407">
        <w:rPr>
          <w:rFonts w:ascii="Arial" w:hAnsi="Arial" w:eastAsia="Arial" w:cs="Arial"/>
          <w:color w:val="000000" w:themeColor="text1"/>
          <w:sz w:val="20"/>
          <w:szCs w:val="20"/>
          <w:lang w:val="es-ES"/>
        </w:rPr>
        <w:t>El señor Tattenbach agradece a todos</w:t>
      </w:r>
      <w:r w:rsidR="00C604CB">
        <w:rPr>
          <w:rFonts w:ascii="Arial" w:hAnsi="Arial" w:eastAsia="Arial" w:cs="Arial"/>
          <w:color w:val="000000" w:themeColor="text1"/>
          <w:sz w:val="20"/>
          <w:szCs w:val="20"/>
          <w:lang w:val="es-ES"/>
        </w:rPr>
        <w:t xml:space="preserve"> los presentes,</w:t>
      </w:r>
      <w:r w:rsidRPr="4EE12407">
        <w:rPr>
          <w:rFonts w:ascii="Arial" w:hAnsi="Arial" w:eastAsia="Arial" w:cs="Arial"/>
          <w:color w:val="000000" w:themeColor="text1"/>
          <w:sz w:val="20"/>
          <w:szCs w:val="20"/>
          <w:lang w:val="es-ES"/>
        </w:rPr>
        <w:t xml:space="preserve"> las palabras y menciona que, su intención es asistir de lleno a las sesiones de Junta Directiva en su calidad de Presidente, asimismo, menciona que, con respecto a los lineamientos gubernamentales, los temas a los que le da especial importancia la administración de Rodrigo Chaves son: </w:t>
      </w:r>
    </w:p>
    <w:p w:rsidR="00F26F5B" w:rsidP="00F26F5B" w:rsidRDefault="00F26F5B" w14:paraId="0742F562" w14:textId="77777777">
      <w:pPr>
        <w:spacing w:after="0" w:line="240" w:lineRule="auto"/>
        <w:jc w:val="both"/>
        <w:rPr>
          <w:rFonts w:ascii="Arial" w:hAnsi="Arial" w:eastAsia="Arial" w:cs="Arial"/>
          <w:color w:val="000000" w:themeColor="text1"/>
          <w:sz w:val="20"/>
          <w:szCs w:val="20"/>
        </w:rPr>
      </w:pPr>
    </w:p>
    <w:p w:rsidRPr="00DC226D" w:rsidR="00497122" w:rsidP="00F26F5B" w:rsidRDefault="4EE12407" w14:paraId="5A12ED71" w14:textId="05221316">
      <w:pPr>
        <w:spacing w:after="0" w:line="240" w:lineRule="auto"/>
        <w:jc w:val="both"/>
        <w:rPr>
          <w:rFonts w:ascii="Arial" w:hAnsi="Arial" w:eastAsia="Arial" w:cs="Arial"/>
          <w:color w:val="000000" w:themeColor="text1"/>
          <w:sz w:val="20"/>
          <w:szCs w:val="20"/>
        </w:rPr>
      </w:pPr>
      <w:r w:rsidRPr="4EE12407">
        <w:rPr>
          <w:rFonts w:ascii="Arial" w:hAnsi="Arial" w:eastAsia="Arial" w:cs="Arial"/>
          <w:color w:val="000000" w:themeColor="text1"/>
          <w:sz w:val="20"/>
          <w:szCs w:val="20"/>
          <w:lang w:val="es-ES"/>
        </w:rPr>
        <w:t>1) Generación de empleo, es decir, reactivación económica, y es un tema que va a tener mucha conversación en el seno de la Junta Directiva.</w:t>
      </w:r>
    </w:p>
    <w:p w:rsidR="00F26F5B" w:rsidP="00F26F5B" w:rsidRDefault="00F26F5B" w14:paraId="6AB4292B" w14:textId="77777777">
      <w:pPr>
        <w:spacing w:after="0" w:line="240" w:lineRule="auto"/>
        <w:jc w:val="both"/>
        <w:rPr>
          <w:rFonts w:ascii="Arial" w:hAnsi="Arial" w:eastAsia="Arial" w:cs="Arial"/>
          <w:color w:val="000000" w:themeColor="text1"/>
          <w:sz w:val="20"/>
          <w:szCs w:val="20"/>
        </w:rPr>
      </w:pPr>
    </w:p>
    <w:p w:rsidRPr="00DC226D" w:rsidR="00497122" w:rsidP="00F26F5B" w:rsidRDefault="4EE12407" w14:paraId="059DF58D" w14:textId="63C3D44B">
      <w:pPr>
        <w:spacing w:after="0" w:line="240" w:lineRule="auto"/>
        <w:jc w:val="both"/>
        <w:rPr>
          <w:rFonts w:ascii="Arial" w:hAnsi="Arial" w:eastAsia="Arial" w:cs="Arial"/>
          <w:color w:val="000000" w:themeColor="text1"/>
          <w:sz w:val="20"/>
          <w:szCs w:val="20"/>
        </w:rPr>
      </w:pPr>
      <w:r w:rsidRPr="4EE12407">
        <w:rPr>
          <w:rFonts w:ascii="Arial" w:hAnsi="Arial" w:eastAsia="Arial" w:cs="Arial"/>
          <w:color w:val="000000" w:themeColor="text1"/>
          <w:sz w:val="20"/>
          <w:szCs w:val="20"/>
          <w:lang w:val="es-ES"/>
        </w:rPr>
        <w:t xml:space="preserve">2) La carbono neutralidad, el señor Tattenbach afirma que, no se puede pensar siquiera en la regresión ambiental, el Presidente ya anunció que Costa Rica sigue en su ruta hacia la carbono neutralidad 2050, y considera que la madera juega un papel importante en este </w:t>
      </w:r>
      <w:r w:rsidRPr="4EE12407" w:rsidR="00C604CB">
        <w:rPr>
          <w:rFonts w:ascii="Arial" w:hAnsi="Arial" w:eastAsia="Arial" w:cs="Arial"/>
          <w:color w:val="000000" w:themeColor="text1"/>
          <w:sz w:val="20"/>
          <w:szCs w:val="20"/>
          <w:lang w:val="es-ES"/>
        </w:rPr>
        <w:t>tema, organizaciones</w:t>
      </w:r>
      <w:r w:rsidRPr="4EE12407">
        <w:rPr>
          <w:rFonts w:ascii="Arial" w:hAnsi="Arial" w:eastAsia="Arial" w:cs="Arial"/>
          <w:color w:val="000000" w:themeColor="text1"/>
          <w:sz w:val="20"/>
          <w:szCs w:val="20"/>
          <w:lang w:val="es-ES"/>
        </w:rPr>
        <w:t xml:space="preserve"> como la ONF pueden aportar mucho y Fonafifo puede coadyuvar en algunas cosas.</w:t>
      </w:r>
    </w:p>
    <w:p w:rsidR="00F26F5B" w:rsidP="00F26F5B" w:rsidRDefault="00F26F5B" w14:paraId="10226F08" w14:textId="77777777">
      <w:pPr>
        <w:spacing w:after="0" w:line="240" w:lineRule="auto"/>
        <w:jc w:val="both"/>
        <w:rPr>
          <w:rFonts w:ascii="Arial" w:hAnsi="Arial" w:eastAsia="Arial" w:cs="Arial"/>
          <w:color w:val="000000" w:themeColor="text1"/>
          <w:sz w:val="20"/>
          <w:szCs w:val="20"/>
        </w:rPr>
      </w:pPr>
    </w:p>
    <w:p w:rsidRPr="00DC226D" w:rsidR="00497122" w:rsidP="00F26F5B" w:rsidRDefault="4EE12407" w14:paraId="2CDFFAA9" w14:textId="6807D926">
      <w:pPr>
        <w:spacing w:after="0" w:line="240" w:lineRule="auto"/>
        <w:jc w:val="both"/>
        <w:rPr>
          <w:rFonts w:ascii="Arial" w:hAnsi="Arial" w:eastAsia="Arial" w:cs="Arial"/>
          <w:color w:val="000000" w:themeColor="text1"/>
          <w:sz w:val="20"/>
          <w:szCs w:val="20"/>
        </w:rPr>
      </w:pPr>
      <w:r w:rsidRPr="4EE12407">
        <w:rPr>
          <w:rFonts w:ascii="Arial" w:hAnsi="Arial" w:eastAsia="Arial" w:cs="Arial"/>
          <w:color w:val="000000" w:themeColor="text1"/>
          <w:sz w:val="20"/>
          <w:szCs w:val="20"/>
          <w:lang w:val="es-ES"/>
        </w:rPr>
        <w:t xml:space="preserve">3) Otro tema que es importante para la administración es la creación de empleo, el sector forestal puede y está en capacidad de crear empleo, esto mediante la aceleración de la reforestación. Costa Rica tiene un gran capital empresarial y </w:t>
      </w:r>
      <w:r w:rsidR="003A4408">
        <w:rPr>
          <w:rFonts w:ascii="Arial" w:hAnsi="Arial" w:eastAsia="Arial" w:cs="Arial"/>
          <w:color w:val="000000" w:themeColor="text1"/>
          <w:sz w:val="20"/>
          <w:szCs w:val="20"/>
          <w:lang w:val="es-ES"/>
        </w:rPr>
        <w:t xml:space="preserve">social, por ejemplo, en la exportación de tarimas, se incorpora </w:t>
      </w:r>
      <w:r w:rsidRPr="4EE12407">
        <w:rPr>
          <w:rFonts w:ascii="Arial" w:hAnsi="Arial" w:eastAsia="Arial" w:cs="Arial"/>
          <w:color w:val="000000" w:themeColor="text1"/>
          <w:sz w:val="20"/>
          <w:szCs w:val="20"/>
          <w:lang w:val="es-ES"/>
        </w:rPr>
        <w:t>tarimas que vienen de producción y esos son cadenas de valor interesan</w:t>
      </w:r>
      <w:r w:rsidR="003A4408">
        <w:rPr>
          <w:rFonts w:ascii="Arial" w:hAnsi="Arial" w:eastAsia="Arial" w:cs="Arial"/>
          <w:color w:val="000000" w:themeColor="text1"/>
          <w:sz w:val="20"/>
          <w:szCs w:val="20"/>
          <w:lang w:val="es-ES"/>
        </w:rPr>
        <w:t xml:space="preserve">tes y hay mucho donde construir, considerando que </w:t>
      </w:r>
      <w:r w:rsidRPr="4EE12407">
        <w:rPr>
          <w:rFonts w:ascii="Arial" w:hAnsi="Arial" w:eastAsia="Arial" w:cs="Arial"/>
          <w:color w:val="000000" w:themeColor="text1"/>
          <w:sz w:val="20"/>
          <w:szCs w:val="20"/>
          <w:lang w:val="es-ES"/>
        </w:rPr>
        <w:t>no todos los instrumentos son PSA.</w:t>
      </w:r>
    </w:p>
    <w:p w:rsidR="00F26F5B" w:rsidP="00F26F5B" w:rsidRDefault="00F26F5B" w14:paraId="79091F40" w14:textId="77777777">
      <w:pPr>
        <w:spacing w:after="0" w:line="240" w:lineRule="auto"/>
        <w:jc w:val="both"/>
        <w:rPr>
          <w:rFonts w:ascii="Arial" w:hAnsi="Arial" w:eastAsia="Arial" w:cs="Arial"/>
          <w:color w:val="000000" w:themeColor="text1"/>
          <w:sz w:val="20"/>
          <w:szCs w:val="20"/>
          <w:lang w:val="es-ES"/>
        </w:rPr>
      </w:pPr>
    </w:p>
    <w:p w:rsidRPr="00DC226D" w:rsidR="00497122" w:rsidP="00F26F5B" w:rsidRDefault="4EE12407" w14:paraId="53B5873F" w14:textId="5F952DC1">
      <w:pPr>
        <w:spacing w:after="0" w:line="240" w:lineRule="auto"/>
        <w:jc w:val="both"/>
        <w:rPr>
          <w:rFonts w:ascii="Arial" w:hAnsi="Arial" w:eastAsia="Arial" w:cs="Arial"/>
          <w:color w:val="000000" w:themeColor="text1"/>
          <w:sz w:val="20"/>
          <w:szCs w:val="20"/>
        </w:rPr>
      </w:pPr>
      <w:r w:rsidRPr="4EE12407">
        <w:rPr>
          <w:rFonts w:ascii="Arial" w:hAnsi="Arial" w:eastAsia="Arial" w:cs="Arial"/>
          <w:color w:val="000000" w:themeColor="text1"/>
          <w:sz w:val="20"/>
          <w:szCs w:val="20"/>
          <w:lang w:val="es-ES"/>
        </w:rPr>
        <w:t>4) Adicionalmente está la mejoría de los servicios públicos, Fonafifo tiene un</w:t>
      </w:r>
      <w:r w:rsidR="003A4408">
        <w:rPr>
          <w:rFonts w:ascii="Arial" w:hAnsi="Arial" w:eastAsia="Arial" w:cs="Arial"/>
          <w:color w:val="000000" w:themeColor="text1"/>
          <w:sz w:val="20"/>
          <w:szCs w:val="20"/>
          <w:lang w:val="es-ES"/>
        </w:rPr>
        <w:t>a nota bastante sobresaliente, e</w:t>
      </w:r>
      <w:r w:rsidRPr="4EE12407">
        <w:rPr>
          <w:rFonts w:ascii="Arial" w:hAnsi="Arial" w:eastAsia="Arial" w:cs="Arial"/>
          <w:color w:val="000000" w:themeColor="text1"/>
          <w:sz w:val="20"/>
          <w:szCs w:val="20"/>
          <w:lang w:val="es-ES"/>
        </w:rPr>
        <w:t xml:space="preserve">s una institución que si da servicio y se encuentra en mejora continua. </w:t>
      </w:r>
    </w:p>
    <w:p w:rsidR="00F26F5B" w:rsidP="00F26F5B" w:rsidRDefault="00F26F5B" w14:paraId="4BCDD107" w14:textId="77777777">
      <w:pPr>
        <w:spacing w:after="0" w:line="240" w:lineRule="auto"/>
        <w:jc w:val="both"/>
        <w:rPr>
          <w:rFonts w:ascii="Arial" w:hAnsi="Arial" w:eastAsia="Arial" w:cs="Arial"/>
          <w:color w:val="000000" w:themeColor="text1"/>
          <w:sz w:val="20"/>
          <w:szCs w:val="20"/>
        </w:rPr>
      </w:pPr>
    </w:p>
    <w:p w:rsidRPr="00DC226D" w:rsidR="00497122" w:rsidP="00F26F5B" w:rsidRDefault="00404D75" w14:paraId="50F2D8E5" w14:textId="53DC76FE">
      <w:pPr>
        <w:spacing w:after="0" w:line="240" w:lineRule="auto"/>
        <w:jc w:val="both"/>
        <w:rPr>
          <w:rFonts w:ascii="Arial" w:hAnsi="Arial" w:eastAsia="Arial" w:cs="Arial"/>
          <w:color w:val="000000" w:themeColor="text1"/>
          <w:sz w:val="20"/>
          <w:szCs w:val="20"/>
        </w:rPr>
      </w:pPr>
      <w:r>
        <w:rPr>
          <w:rFonts w:ascii="Arial" w:hAnsi="Arial" w:eastAsia="Arial" w:cs="Arial"/>
          <w:color w:val="000000" w:themeColor="text1"/>
          <w:sz w:val="20"/>
          <w:szCs w:val="20"/>
          <w:lang w:val="es-ES"/>
        </w:rPr>
        <w:t>5)Por otra parte, e</w:t>
      </w:r>
      <w:r w:rsidRPr="4EE12407" w:rsidR="4EE12407">
        <w:rPr>
          <w:rFonts w:ascii="Arial" w:hAnsi="Arial" w:eastAsia="Arial" w:cs="Arial"/>
          <w:color w:val="000000" w:themeColor="text1"/>
          <w:sz w:val="20"/>
          <w:szCs w:val="20"/>
          <w:lang w:val="es-ES"/>
        </w:rPr>
        <w:t>l señor Franz Tattenbach menciona que, Costa Rica tiene un agropaisaje, con parques nacionales, bosques privados, bosques en posesión de muchos campesinos que se han dejado muy abandonados, lo cual ha sido un error. Ese agropaisaje se ha ido construyendo con una agricultura muy productiva y es una mezcla de fincas integrales, donde hay un sector forestal productivo y otras actividades, fincas puras forestales pequeñas y grandes.</w:t>
      </w:r>
    </w:p>
    <w:p w:rsidR="00F26F5B" w:rsidP="00F26F5B" w:rsidRDefault="00F26F5B" w14:paraId="2DBC7649"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434C1A4F" w14:textId="69E9144B">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Tattenbach agrega que, en un análisis que realizó hace unos años, se abocó en el censo agropecuario en el cual se arrojaron algunos resultados importantes, como la importancia de la cobertura forestal en fincas privadas y cuánto representaba ese uso de suelo en la cantidad de fincas en el sector forestal, otro dato era cuánto porcentaje de productores consideraban la actividad forestal como una actividad económica interesante y un porcentaje grande la consideraba la primera o la segunda actividad más importante de su finca.</w:t>
      </w:r>
    </w:p>
    <w:p w:rsidR="00F26F5B" w:rsidP="00F26F5B" w:rsidRDefault="00F26F5B" w14:paraId="654452DA" w14:textId="719A6081">
      <w:pPr>
        <w:spacing w:after="0" w:line="240" w:lineRule="auto"/>
        <w:jc w:val="both"/>
        <w:rPr>
          <w:rFonts w:ascii="Arial" w:hAnsi="Arial" w:eastAsia="Arial" w:cs="Arial"/>
          <w:color w:val="000000" w:themeColor="text1"/>
          <w:sz w:val="20"/>
          <w:szCs w:val="20"/>
        </w:rPr>
      </w:pPr>
    </w:p>
    <w:p w:rsidR="00F26F5B" w:rsidP="00F26F5B" w:rsidRDefault="00F26F5B" w14:paraId="17B4228E" w14:textId="77777777">
      <w:pPr>
        <w:spacing w:after="0" w:line="240" w:lineRule="auto"/>
        <w:jc w:val="both"/>
        <w:rPr>
          <w:rFonts w:ascii="Arial" w:hAnsi="Arial" w:eastAsia="Arial" w:cs="Arial"/>
          <w:color w:val="000000" w:themeColor="text1"/>
          <w:sz w:val="20"/>
          <w:szCs w:val="20"/>
          <w:lang w:val="es-ES"/>
        </w:rPr>
      </w:pPr>
    </w:p>
    <w:p w:rsidR="00F26F5B" w:rsidP="00F26F5B" w:rsidRDefault="00F26F5B" w14:paraId="7D6DC7BA" w14:textId="77777777">
      <w:pPr>
        <w:spacing w:after="0" w:line="240" w:lineRule="auto"/>
        <w:jc w:val="both"/>
        <w:rPr>
          <w:rFonts w:ascii="Arial" w:hAnsi="Arial" w:eastAsia="Arial" w:cs="Arial"/>
          <w:color w:val="000000" w:themeColor="text1"/>
          <w:sz w:val="20"/>
          <w:szCs w:val="20"/>
          <w:lang w:val="es-ES"/>
        </w:rPr>
      </w:pPr>
    </w:p>
    <w:p w:rsidR="00F26F5B" w:rsidP="00F26F5B" w:rsidRDefault="00F26F5B" w14:paraId="074E614E" w14:textId="77777777">
      <w:pPr>
        <w:spacing w:after="0" w:line="240" w:lineRule="auto"/>
        <w:jc w:val="both"/>
        <w:rPr>
          <w:rFonts w:ascii="Arial" w:hAnsi="Arial" w:eastAsia="Arial" w:cs="Arial"/>
          <w:color w:val="000000" w:themeColor="text1"/>
          <w:sz w:val="20"/>
          <w:szCs w:val="20"/>
          <w:lang w:val="es-ES"/>
        </w:rPr>
      </w:pPr>
    </w:p>
    <w:p w:rsidR="00F26F5B" w:rsidP="00F26F5B" w:rsidRDefault="00F26F5B" w14:paraId="0B769683" w14:textId="2A5BECA3">
      <w:pPr>
        <w:spacing w:after="0" w:line="240" w:lineRule="auto"/>
        <w:jc w:val="both"/>
        <w:rPr>
          <w:rFonts w:ascii="Arial" w:hAnsi="Arial" w:eastAsia="Arial" w:cs="Arial"/>
          <w:color w:val="000000" w:themeColor="text1"/>
          <w:sz w:val="20"/>
          <w:szCs w:val="20"/>
          <w:lang w:val="es-ES"/>
        </w:rPr>
      </w:pPr>
    </w:p>
    <w:p w:rsidR="00F26F5B" w:rsidP="00F26F5B" w:rsidRDefault="00F26F5B" w14:paraId="2391E89B" w14:textId="3AB9A34C">
      <w:pPr>
        <w:spacing w:after="0" w:line="240" w:lineRule="auto"/>
        <w:jc w:val="both"/>
        <w:rPr>
          <w:rFonts w:ascii="Arial" w:hAnsi="Arial" w:eastAsia="Arial" w:cs="Arial"/>
          <w:color w:val="000000" w:themeColor="text1"/>
          <w:sz w:val="20"/>
          <w:szCs w:val="20"/>
          <w:lang w:val="es-ES"/>
        </w:rPr>
      </w:pPr>
    </w:p>
    <w:p w:rsidR="00F26F5B" w:rsidP="00F26F5B" w:rsidRDefault="00F26F5B" w14:paraId="7EBA75DE"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02B042B2" w14:textId="64F7A4B5">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Lo anterior,</w:t>
      </w:r>
      <w:r w:rsidR="00404D75">
        <w:rPr>
          <w:rFonts w:ascii="Arial" w:hAnsi="Arial" w:eastAsia="Arial" w:cs="Arial"/>
          <w:color w:val="000000" w:themeColor="text1"/>
          <w:sz w:val="20"/>
          <w:szCs w:val="20"/>
          <w:lang w:val="es-ES"/>
        </w:rPr>
        <w:t xml:space="preserve"> lleva a pensar que se tiene un</w:t>
      </w:r>
      <w:r w:rsidRPr="4EE12407">
        <w:rPr>
          <w:rFonts w:ascii="Arial" w:hAnsi="Arial" w:eastAsia="Arial" w:cs="Arial"/>
          <w:color w:val="000000" w:themeColor="text1"/>
          <w:sz w:val="20"/>
          <w:szCs w:val="20"/>
          <w:lang w:val="es-ES"/>
        </w:rPr>
        <w:t xml:space="preserve"> agropaisaje bastante dominado en el sentido de que el sector fo</w:t>
      </w:r>
      <w:r w:rsidR="00F154A1">
        <w:rPr>
          <w:rFonts w:ascii="Arial" w:hAnsi="Arial" w:eastAsia="Arial" w:cs="Arial"/>
          <w:color w:val="000000" w:themeColor="text1"/>
          <w:sz w:val="20"/>
          <w:szCs w:val="20"/>
          <w:lang w:val="es-ES"/>
        </w:rPr>
        <w:t>restal le ha imprimido su nota con</w:t>
      </w:r>
      <w:r w:rsidRPr="4EE12407">
        <w:rPr>
          <w:rFonts w:ascii="Arial" w:hAnsi="Arial" w:eastAsia="Arial" w:cs="Arial"/>
          <w:color w:val="000000" w:themeColor="text1"/>
          <w:sz w:val="20"/>
          <w:szCs w:val="20"/>
          <w:lang w:val="es-ES"/>
        </w:rPr>
        <w:t xml:space="preserve"> la conservación de bosques y la reforestación al paisaje costarricense, y de ello resultan dos cosas muy interesantes: </w:t>
      </w:r>
    </w:p>
    <w:p w:rsidRPr="00DC226D" w:rsidR="00F26F5B" w:rsidP="00F26F5B" w:rsidRDefault="00F26F5B" w14:paraId="74993891" w14:textId="77777777">
      <w:pPr>
        <w:spacing w:after="0" w:line="240" w:lineRule="auto"/>
        <w:jc w:val="both"/>
        <w:rPr>
          <w:rFonts w:ascii="Arial" w:hAnsi="Arial" w:eastAsia="Arial" w:cs="Arial"/>
          <w:color w:val="000000" w:themeColor="text1"/>
          <w:sz w:val="20"/>
          <w:szCs w:val="20"/>
        </w:rPr>
      </w:pPr>
    </w:p>
    <w:p w:rsidR="00ED0FA6" w:rsidP="00F26F5B" w:rsidRDefault="4EE12407" w14:paraId="3E36FE11" w14:textId="77777777">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En Costa Rica ya no hay deforestación, la gran intervención humana de deforestación ya no se da y ahí es donde se dice que el país ya ha logrado un balance en deforestación, por lo cual se ve una oportunidad para un abrazo entre el sector productivo agropecuario y el sector forestal amplio.</w:t>
      </w:r>
    </w:p>
    <w:p w:rsidRPr="00DC226D" w:rsidR="00497122" w:rsidP="00F26F5B" w:rsidRDefault="4EE12407" w14:paraId="53371859" w14:textId="1C95E9CC">
      <w:pPr>
        <w:spacing w:after="0" w:line="240" w:lineRule="auto"/>
        <w:jc w:val="both"/>
        <w:rPr>
          <w:rFonts w:ascii="Arial" w:hAnsi="Arial" w:eastAsia="Arial" w:cs="Arial"/>
          <w:color w:val="000000" w:themeColor="text1"/>
          <w:sz w:val="20"/>
          <w:szCs w:val="20"/>
        </w:rPr>
      </w:pPr>
      <w:r w:rsidRPr="4EE12407">
        <w:rPr>
          <w:rFonts w:ascii="Arial" w:hAnsi="Arial" w:eastAsia="Arial" w:cs="Arial"/>
          <w:color w:val="000000" w:themeColor="text1"/>
          <w:sz w:val="20"/>
          <w:szCs w:val="20"/>
          <w:lang w:val="es-ES"/>
        </w:rPr>
        <w:t>Ese gran abrazo puede llevar a que la marca que ha desarrollado Costa Rica, la disfrute y pueda aprovechar hacia adentro y poder exportar no solo premios internacionales sino productos donde se diga que se produce sin deforestación.</w:t>
      </w:r>
    </w:p>
    <w:p w:rsidR="00497122" w:rsidP="00F26F5B" w:rsidRDefault="4EE12407" w14:paraId="2F26316D" w14:textId="5248CEFE">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Ese uso de la marca tiene que venir a cambio de algo, es decir, que el sector que la va a empezar a utilizar, inicia con un mercado vigoroso interno de créditos de carbono, de financiamiento hacia el Fonafifo, etc.</w:t>
      </w:r>
    </w:p>
    <w:p w:rsidRPr="00DC226D" w:rsidR="00F26F5B" w:rsidP="00F26F5B" w:rsidRDefault="00F26F5B" w14:paraId="4E39BE2A" w14:textId="77777777">
      <w:pPr>
        <w:spacing w:after="0" w:line="240" w:lineRule="auto"/>
        <w:jc w:val="both"/>
        <w:rPr>
          <w:rFonts w:ascii="Arial" w:hAnsi="Arial" w:eastAsia="Arial" w:cs="Arial"/>
          <w:color w:val="000000" w:themeColor="text1"/>
          <w:sz w:val="20"/>
          <w:szCs w:val="20"/>
        </w:rPr>
      </w:pPr>
    </w:p>
    <w:p w:rsidR="00497122" w:rsidP="00F26F5B" w:rsidRDefault="4EE12407" w14:paraId="0C6B76FC" w14:textId="598B7EE5">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Ministro menciona que, la primera meta más grande que tiene el Minae es quitar los combustibles fósiles, y por ende se tiene que crear otra dinámica para financiar a Fonafifo.</w:t>
      </w:r>
    </w:p>
    <w:p w:rsidRPr="00DC226D" w:rsidR="00F26F5B" w:rsidP="00F26F5B" w:rsidRDefault="00F26F5B" w14:paraId="578FF1C7"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42429143" w14:textId="2ADE52C9">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La intención es construir en un año el concepto de una marca alrededor de un país que ya no deforesta, en el caso del pequeño productor, puede usar la marca casi de manera gratuita y, en el caso del productor grande, puede usar la marca, comprometiéndose a iniciar un camino de reducción de emisiones en sus procesos propios, como se está haciendo con la NAMA de café, o la NAMA de piña y banano y reconociendo que el sector forestal es el que le ha compensado para poder reclamar la marca.</w:t>
      </w:r>
    </w:p>
    <w:p w:rsidRPr="00DC226D" w:rsidR="00F26F5B" w:rsidP="00F26F5B" w:rsidRDefault="00F26F5B" w14:paraId="2E1AB7EC" w14:textId="77777777">
      <w:pPr>
        <w:spacing w:after="0" w:line="240" w:lineRule="auto"/>
        <w:jc w:val="both"/>
        <w:rPr>
          <w:rFonts w:ascii="Arial" w:hAnsi="Arial" w:eastAsia="Arial" w:cs="Arial"/>
          <w:color w:val="000000" w:themeColor="text1"/>
          <w:sz w:val="20"/>
          <w:szCs w:val="20"/>
        </w:rPr>
      </w:pPr>
    </w:p>
    <w:p w:rsidR="00497122" w:rsidP="00F26F5B" w:rsidRDefault="4EE12407" w14:paraId="36801AD3" w14:textId="2EBD2C4B">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Ministro agrega que, en dos años se visualiza la producción del agro paisaje cero emisiones. Lograr una marca de una producción agropecuaria y agroindustrial cero emisiones, la cual puede ser reclamada por todo el sector agropecuario ahí entran compromisos como ayudar al Ministerio de Agricultura a escalar las Namas y la tercera ruta hacia la sostenibilidad del agropaisaje es el compromiso de controlar la contaminación de agua y agroquímicos.</w:t>
      </w:r>
    </w:p>
    <w:p w:rsidRPr="00DC226D" w:rsidR="00F26F5B" w:rsidP="00F26F5B" w:rsidRDefault="00F26F5B" w14:paraId="2A59146F"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0BC5ACF6" w14:textId="3F536EAE">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Tattenbach indica que, el sector forestal solo da 5 o 6 años más para neutralizar la agricultura, es decir que, en ese tiempo, el sector agropecuario tiene que haberse metido en cintura e ir bajando emisiones si quiere seguir reclamando la neutralidad en el agropaisaje y el sector forestal también tiene que crecer un poquito para continuar haciendo ese reclamo.</w:t>
      </w:r>
    </w:p>
    <w:p w:rsidRPr="00DC226D" w:rsidR="00F26F5B" w:rsidP="00F26F5B" w:rsidRDefault="00F26F5B" w14:paraId="7EC9E24C" w14:textId="77777777">
      <w:pPr>
        <w:spacing w:after="0" w:line="240" w:lineRule="auto"/>
        <w:jc w:val="both"/>
        <w:rPr>
          <w:rFonts w:ascii="Arial" w:hAnsi="Arial" w:eastAsia="Arial" w:cs="Arial"/>
          <w:color w:val="000000" w:themeColor="text1"/>
          <w:sz w:val="20"/>
          <w:szCs w:val="20"/>
        </w:rPr>
      </w:pPr>
    </w:p>
    <w:p w:rsidR="00497122" w:rsidP="00F26F5B" w:rsidRDefault="4EE12407" w14:paraId="1DDC490A" w14:textId="283CB0D4">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Por último, el señor Tattenbach comenta que, cree en un manejo más productivo de los bosques, en la construcción de más edificios de madera, entre otros, y todos estos lineamientos lo inspiran para poder mostrarle al pa</w:t>
      </w:r>
      <w:r w:rsidR="00ED0FA6">
        <w:rPr>
          <w:rFonts w:ascii="Arial" w:hAnsi="Arial" w:eastAsia="Arial" w:cs="Arial"/>
          <w:color w:val="000000" w:themeColor="text1"/>
          <w:sz w:val="20"/>
          <w:szCs w:val="20"/>
          <w:lang w:val="es-ES"/>
        </w:rPr>
        <w:t>ís más producción y más empleo</w:t>
      </w:r>
      <w:r w:rsidRPr="4EE12407">
        <w:rPr>
          <w:rFonts w:ascii="Arial" w:hAnsi="Arial" w:eastAsia="Arial" w:cs="Arial"/>
          <w:color w:val="000000" w:themeColor="text1"/>
          <w:sz w:val="20"/>
          <w:szCs w:val="20"/>
          <w:lang w:val="es-ES"/>
        </w:rPr>
        <w:t>s.</w:t>
      </w:r>
    </w:p>
    <w:p w:rsidRPr="00DC226D" w:rsidR="00F26F5B" w:rsidP="00F26F5B" w:rsidRDefault="00F26F5B" w14:paraId="3B587D9F" w14:textId="77777777">
      <w:pPr>
        <w:spacing w:after="0" w:line="240" w:lineRule="auto"/>
        <w:jc w:val="both"/>
        <w:rPr>
          <w:rFonts w:ascii="Arial" w:hAnsi="Arial" w:eastAsia="Arial" w:cs="Arial"/>
          <w:color w:val="000000" w:themeColor="text1"/>
          <w:sz w:val="20"/>
          <w:szCs w:val="20"/>
        </w:rPr>
      </w:pPr>
    </w:p>
    <w:p w:rsidRPr="00DC226D" w:rsidR="00497122" w:rsidP="00F26F5B" w:rsidRDefault="4EE12407" w14:paraId="70190E21" w14:textId="053056E6">
      <w:pPr>
        <w:spacing w:after="0" w:line="240" w:lineRule="auto"/>
        <w:jc w:val="both"/>
        <w:rPr>
          <w:rFonts w:ascii="Arial" w:hAnsi="Arial" w:eastAsia="Arial" w:cs="Arial"/>
          <w:color w:val="000000" w:themeColor="text1"/>
          <w:sz w:val="20"/>
          <w:szCs w:val="20"/>
        </w:rPr>
      </w:pPr>
      <w:r w:rsidRPr="4EE12407">
        <w:rPr>
          <w:rFonts w:ascii="Arial" w:hAnsi="Arial" w:eastAsia="Arial" w:cs="Arial"/>
          <w:color w:val="000000" w:themeColor="text1"/>
          <w:sz w:val="20"/>
          <w:szCs w:val="20"/>
          <w:lang w:val="es-ES"/>
        </w:rPr>
        <w:t>El señor Felipe Vega menciona que, desde el anterior gobierno, la ONF presentó varios temas que no han avanzado en nada, se firmaron varios decretos por parte del Presidente y fueron engavetados y así es muy complicado.</w:t>
      </w:r>
    </w:p>
    <w:p w:rsidRPr="00DC226D" w:rsidR="00497122" w:rsidP="00F26F5B" w:rsidRDefault="00497122" w14:paraId="7502F86B" w14:textId="4C09A0A1">
      <w:pPr>
        <w:spacing w:after="0" w:line="240" w:lineRule="auto"/>
        <w:jc w:val="both"/>
        <w:rPr>
          <w:rFonts w:ascii="Arial" w:hAnsi="Arial" w:eastAsia="Arial" w:cs="Arial"/>
          <w:color w:val="000000" w:themeColor="text1"/>
          <w:sz w:val="20"/>
          <w:szCs w:val="20"/>
          <w:lang w:val="es-ES"/>
        </w:rPr>
      </w:pPr>
    </w:p>
    <w:p w:rsidRPr="00DC226D" w:rsidR="00497122" w:rsidP="00F26F5B" w:rsidRDefault="4EE12407" w14:paraId="12C43799" w14:textId="65CCE728">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 xml:space="preserve">En ONF se tienen dos convenios y esos dos convenios ya están sembrando casi 1.000 hectáreas por lo que no se puede decir que la ONF no está haciendo nada </w:t>
      </w:r>
      <w:r w:rsidR="00866052">
        <w:rPr>
          <w:rFonts w:ascii="Arial" w:hAnsi="Arial" w:eastAsia="Arial" w:cs="Arial"/>
          <w:color w:val="000000" w:themeColor="text1"/>
          <w:sz w:val="20"/>
          <w:szCs w:val="20"/>
          <w:lang w:val="es-ES"/>
        </w:rPr>
        <w:t>ya q</w:t>
      </w:r>
      <w:r w:rsidRPr="4EE12407">
        <w:rPr>
          <w:rFonts w:ascii="Arial" w:hAnsi="Arial" w:eastAsia="Arial" w:cs="Arial"/>
          <w:color w:val="000000" w:themeColor="text1"/>
          <w:sz w:val="20"/>
          <w:szCs w:val="20"/>
          <w:lang w:val="es-ES"/>
        </w:rPr>
        <w:t xml:space="preserve">ue no es cierto. </w:t>
      </w:r>
    </w:p>
    <w:p w:rsidRPr="00DC226D" w:rsidR="00497122" w:rsidP="00F26F5B" w:rsidRDefault="4EE12407" w14:paraId="4C9F6540" w14:textId="2E61D4ED">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 xml:space="preserve">El señor Vega agrega que, se tiene contacto con una señora que estudió en Harvard, que maneja bastantes negocios, que está prospectando carbono en este momento en Las Vegas y en Singapur y ya existe una serie de pedidos que </w:t>
      </w:r>
      <w:r w:rsidR="005C7077">
        <w:rPr>
          <w:rFonts w:ascii="Arial" w:hAnsi="Arial" w:eastAsia="Arial" w:cs="Arial"/>
          <w:color w:val="000000" w:themeColor="text1"/>
          <w:sz w:val="20"/>
          <w:szCs w:val="20"/>
          <w:lang w:val="es-ES"/>
        </w:rPr>
        <w:t>se tienen que analiza</w:t>
      </w:r>
      <w:r w:rsidRPr="4EE12407">
        <w:rPr>
          <w:rFonts w:ascii="Arial" w:hAnsi="Arial" w:eastAsia="Arial" w:cs="Arial"/>
          <w:color w:val="000000" w:themeColor="text1"/>
          <w:sz w:val="20"/>
          <w:szCs w:val="20"/>
          <w:lang w:val="es-ES"/>
        </w:rPr>
        <w:t>r con Fonafifo.</w:t>
      </w:r>
    </w:p>
    <w:p w:rsidR="00F26F5B" w:rsidP="00F26F5B" w:rsidRDefault="00F26F5B" w14:paraId="127BC5E4" w14:textId="77777777">
      <w:pPr>
        <w:spacing w:after="0" w:line="240" w:lineRule="auto"/>
        <w:jc w:val="both"/>
        <w:rPr>
          <w:rFonts w:ascii="Arial" w:hAnsi="Arial" w:eastAsia="Arial" w:cs="Arial"/>
          <w:color w:val="000000" w:themeColor="text1"/>
          <w:sz w:val="20"/>
          <w:szCs w:val="20"/>
          <w:lang w:val="es-ES"/>
        </w:rPr>
      </w:pPr>
    </w:p>
    <w:p w:rsidR="00F26F5B" w:rsidP="00F26F5B" w:rsidRDefault="00F26F5B" w14:paraId="523E2C24" w14:textId="77777777">
      <w:pPr>
        <w:spacing w:after="0" w:line="240" w:lineRule="auto"/>
        <w:jc w:val="both"/>
        <w:rPr>
          <w:rFonts w:ascii="Arial" w:hAnsi="Arial" w:eastAsia="Arial" w:cs="Arial"/>
          <w:color w:val="000000" w:themeColor="text1"/>
          <w:sz w:val="20"/>
          <w:szCs w:val="20"/>
          <w:lang w:val="es-ES"/>
        </w:rPr>
      </w:pPr>
    </w:p>
    <w:p w:rsidR="00F26F5B" w:rsidP="00F26F5B" w:rsidRDefault="00F26F5B" w14:paraId="73905832" w14:textId="77777777">
      <w:pPr>
        <w:spacing w:after="0" w:line="240" w:lineRule="auto"/>
        <w:jc w:val="both"/>
        <w:rPr>
          <w:rFonts w:ascii="Arial" w:hAnsi="Arial" w:eastAsia="Arial" w:cs="Arial"/>
          <w:color w:val="000000" w:themeColor="text1"/>
          <w:sz w:val="20"/>
          <w:szCs w:val="20"/>
          <w:lang w:val="es-ES"/>
        </w:rPr>
      </w:pPr>
    </w:p>
    <w:p w:rsidR="00F26F5B" w:rsidP="00F26F5B" w:rsidRDefault="00F26F5B" w14:paraId="6F65DEB9" w14:textId="77777777">
      <w:pPr>
        <w:spacing w:after="0" w:line="240" w:lineRule="auto"/>
        <w:jc w:val="both"/>
        <w:rPr>
          <w:rFonts w:ascii="Arial" w:hAnsi="Arial" w:eastAsia="Arial" w:cs="Arial"/>
          <w:color w:val="000000" w:themeColor="text1"/>
          <w:sz w:val="20"/>
          <w:szCs w:val="20"/>
          <w:lang w:val="es-ES"/>
        </w:rPr>
      </w:pPr>
    </w:p>
    <w:p w:rsidR="00F26F5B" w:rsidP="00F26F5B" w:rsidRDefault="00F26F5B" w14:paraId="51113E8B" w14:textId="3A740F3E">
      <w:pPr>
        <w:spacing w:after="0" w:line="240" w:lineRule="auto"/>
        <w:jc w:val="both"/>
        <w:rPr>
          <w:rFonts w:ascii="Arial" w:hAnsi="Arial" w:eastAsia="Arial" w:cs="Arial"/>
          <w:color w:val="000000" w:themeColor="text1"/>
          <w:sz w:val="20"/>
          <w:szCs w:val="20"/>
          <w:lang w:val="es-ES"/>
        </w:rPr>
      </w:pPr>
    </w:p>
    <w:p w:rsidR="00F26F5B" w:rsidP="00F26F5B" w:rsidRDefault="00F26F5B" w14:paraId="11798DA0" w14:textId="7F3AED44">
      <w:pPr>
        <w:spacing w:after="0" w:line="240" w:lineRule="auto"/>
        <w:jc w:val="both"/>
        <w:rPr>
          <w:rFonts w:ascii="Arial" w:hAnsi="Arial" w:eastAsia="Arial" w:cs="Arial"/>
          <w:color w:val="000000" w:themeColor="text1"/>
          <w:sz w:val="20"/>
          <w:szCs w:val="20"/>
          <w:lang w:val="es-ES"/>
        </w:rPr>
      </w:pPr>
    </w:p>
    <w:p w:rsidR="00F26F5B" w:rsidP="00F26F5B" w:rsidRDefault="00F26F5B" w14:paraId="12AD481C" w14:textId="1CB41E22">
      <w:pPr>
        <w:spacing w:after="0" w:line="240" w:lineRule="auto"/>
        <w:jc w:val="both"/>
        <w:rPr>
          <w:rFonts w:ascii="Arial" w:hAnsi="Arial" w:eastAsia="Arial" w:cs="Arial"/>
          <w:color w:val="000000" w:themeColor="text1"/>
          <w:sz w:val="20"/>
          <w:szCs w:val="20"/>
          <w:lang w:val="es-ES"/>
        </w:rPr>
      </w:pPr>
    </w:p>
    <w:p w:rsidR="00F26F5B" w:rsidP="00F26F5B" w:rsidRDefault="00F26F5B" w14:paraId="44F4CE86" w14:textId="7EA3D227">
      <w:pPr>
        <w:spacing w:after="0" w:line="240" w:lineRule="auto"/>
        <w:jc w:val="both"/>
        <w:rPr>
          <w:rFonts w:ascii="Arial" w:hAnsi="Arial" w:eastAsia="Arial" w:cs="Arial"/>
          <w:color w:val="000000" w:themeColor="text1"/>
          <w:sz w:val="20"/>
          <w:szCs w:val="20"/>
          <w:lang w:val="es-ES"/>
        </w:rPr>
      </w:pPr>
    </w:p>
    <w:p w:rsidR="00F26F5B" w:rsidP="00F26F5B" w:rsidRDefault="00F26F5B" w14:paraId="6DC21C73" w14:textId="77777777">
      <w:pPr>
        <w:spacing w:after="0" w:line="240" w:lineRule="auto"/>
        <w:jc w:val="both"/>
        <w:rPr>
          <w:rFonts w:ascii="Arial" w:hAnsi="Arial" w:eastAsia="Arial" w:cs="Arial"/>
          <w:color w:val="000000" w:themeColor="text1"/>
          <w:sz w:val="20"/>
          <w:szCs w:val="20"/>
          <w:lang w:val="es-ES"/>
        </w:rPr>
      </w:pPr>
    </w:p>
    <w:p w:rsidRPr="00DC226D" w:rsidR="00497122" w:rsidP="00F26F5B" w:rsidRDefault="4EE12407" w14:paraId="60863701" w14:textId="321E578B">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w:t>
      </w:r>
      <w:r w:rsidR="00AA1211">
        <w:rPr>
          <w:rFonts w:ascii="Arial" w:hAnsi="Arial" w:eastAsia="Arial" w:cs="Arial"/>
          <w:color w:val="000000" w:themeColor="text1"/>
          <w:sz w:val="20"/>
          <w:szCs w:val="20"/>
          <w:lang w:val="es-ES"/>
        </w:rPr>
        <w:t>n el tema de madera ya la ONF</w:t>
      </w:r>
      <w:r w:rsidRPr="4EE12407">
        <w:rPr>
          <w:rFonts w:ascii="Arial" w:hAnsi="Arial" w:eastAsia="Arial" w:cs="Arial"/>
          <w:color w:val="000000" w:themeColor="text1"/>
          <w:sz w:val="20"/>
          <w:szCs w:val="20"/>
          <w:lang w:val="es-ES"/>
        </w:rPr>
        <w:t xml:space="preserve"> tiene lista la certificación de legalidad, con Sinac y con el Colegio de Ingenieros Agrónomos, con un sello que va a salir para que las personas puedan producir.</w:t>
      </w:r>
    </w:p>
    <w:p w:rsidR="00F26F5B" w:rsidP="00F26F5B" w:rsidRDefault="00F26F5B" w14:paraId="4351BF22" w14:textId="77777777">
      <w:pPr>
        <w:spacing w:after="0" w:line="240" w:lineRule="auto"/>
        <w:jc w:val="both"/>
        <w:rPr>
          <w:rFonts w:ascii="Arial" w:hAnsi="Arial" w:eastAsia="Arial" w:cs="Arial"/>
          <w:color w:val="000000" w:themeColor="text1"/>
          <w:sz w:val="20"/>
          <w:szCs w:val="20"/>
          <w:lang w:val="es-ES"/>
        </w:rPr>
      </w:pPr>
    </w:p>
    <w:p w:rsidRPr="00DC226D" w:rsidR="00497122" w:rsidP="00F26F5B" w:rsidRDefault="00AA1211" w14:paraId="263C72C3" w14:textId="5050B58D">
      <w:pPr>
        <w:spacing w:after="0" w:line="240" w:lineRule="auto"/>
        <w:jc w:val="both"/>
        <w:rPr>
          <w:rFonts w:ascii="Arial" w:hAnsi="Arial" w:eastAsia="Arial" w:cs="Arial"/>
          <w:color w:val="000000" w:themeColor="text1"/>
          <w:sz w:val="20"/>
          <w:szCs w:val="20"/>
        </w:rPr>
      </w:pPr>
      <w:r>
        <w:rPr>
          <w:rFonts w:ascii="Arial" w:hAnsi="Arial" w:eastAsia="Arial" w:cs="Arial"/>
          <w:color w:val="000000" w:themeColor="text1"/>
          <w:sz w:val="20"/>
          <w:szCs w:val="20"/>
          <w:lang w:val="es-ES"/>
        </w:rPr>
        <w:t>Además, se está</w:t>
      </w:r>
      <w:r w:rsidRPr="4EE12407" w:rsidR="4EE12407">
        <w:rPr>
          <w:rFonts w:ascii="Arial" w:hAnsi="Arial" w:eastAsia="Arial" w:cs="Arial"/>
          <w:color w:val="000000" w:themeColor="text1"/>
          <w:sz w:val="20"/>
          <w:szCs w:val="20"/>
          <w:lang w:val="es-ES"/>
        </w:rPr>
        <w:t xml:space="preserve"> creando las plataformas de comercialización, atendiendo los temas de problemas con la tala ilegal, entre otros.</w:t>
      </w:r>
    </w:p>
    <w:p w:rsidR="00497122" w:rsidP="00F26F5B" w:rsidRDefault="4EE12407" w14:paraId="597CFC07" w14:textId="4ACA5266">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Vega señala que, en los temas de compromisos país, se requiere de más participación del sector privado.</w:t>
      </w:r>
    </w:p>
    <w:p w:rsidRPr="00DC226D" w:rsidR="00F26F5B" w:rsidP="00F26F5B" w:rsidRDefault="00F26F5B" w14:paraId="4EC7FF2D"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7EF43669" w14:textId="32A3358D">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En el tema de descarbonización, hace 3 años sólo el sector forestal estaba cumpliendo con las metas nacionales que son 350.000 toneladas para 2050, ya en los últimos años ha caído porque se cayó la reforestación, pero si se logra restablecer la refo</w:t>
      </w:r>
      <w:r w:rsidR="00AA1211">
        <w:rPr>
          <w:rFonts w:ascii="Arial" w:hAnsi="Arial" w:eastAsia="Arial" w:cs="Arial"/>
          <w:color w:val="000000" w:themeColor="text1"/>
          <w:sz w:val="20"/>
          <w:szCs w:val="20"/>
          <w:lang w:val="es-ES"/>
        </w:rPr>
        <w:t xml:space="preserve">restación, el sector privado </w:t>
      </w:r>
      <w:r w:rsidRPr="4EE12407">
        <w:rPr>
          <w:rFonts w:ascii="Arial" w:hAnsi="Arial" w:eastAsia="Arial" w:cs="Arial"/>
          <w:color w:val="000000" w:themeColor="text1"/>
          <w:sz w:val="20"/>
          <w:szCs w:val="20"/>
          <w:lang w:val="es-ES"/>
        </w:rPr>
        <w:t>podría asumir todos los compromisos de descarbonización del país sin ningún problema.</w:t>
      </w:r>
    </w:p>
    <w:p w:rsidRPr="00DC226D" w:rsidR="00F26F5B" w:rsidP="00F26F5B" w:rsidRDefault="00F26F5B" w14:paraId="3A4A1EB1"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4AE200A1" w14:textId="2CE2186E">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 xml:space="preserve">Por su parte, el señor Néstor Baltodano expresa que, según lo acordado con el señor Ministro en una reunión que sostuvo con ONF hace 15 días, esta Oficina está trabajando en las propuestas de política pública forestal y se está haciendo el listado y presentación de todos los puntos para discutirlos con </w:t>
      </w:r>
      <w:r w:rsidR="00FA19D2">
        <w:rPr>
          <w:rFonts w:ascii="Arial" w:hAnsi="Arial" w:eastAsia="Arial" w:cs="Arial"/>
          <w:color w:val="000000" w:themeColor="text1"/>
          <w:sz w:val="20"/>
          <w:szCs w:val="20"/>
          <w:lang w:val="es-ES"/>
        </w:rPr>
        <w:t xml:space="preserve">el </w:t>
      </w:r>
      <w:r w:rsidRPr="4EE12407">
        <w:rPr>
          <w:rFonts w:ascii="Arial" w:hAnsi="Arial" w:eastAsia="Arial" w:cs="Arial"/>
          <w:color w:val="000000" w:themeColor="text1"/>
          <w:sz w:val="20"/>
          <w:szCs w:val="20"/>
          <w:lang w:val="es-ES"/>
        </w:rPr>
        <w:t>Ministro antes de presentarlo</w:t>
      </w:r>
      <w:r w:rsidR="00FA19D2">
        <w:rPr>
          <w:rFonts w:ascii="Arial" w:hAnsi="Arial" w:eastAsia="Arial" w:cs="Arial"/>
          <w:color w:val="000000" w:themeColor="text1"/>
          <w:sz w:val="20"/>
          <w:szCs w:val="20"/>
          <w:lang w:val="es-ES"/>
        </w:rPr>
        <w:t>s</w:t>
      </w:r>
      <w:r w:rsidRPr="4EE12407">
        <w:rPr>
          <w:rFonts w:ascii="Arial" w:hAnsi="Arial" w:eastAsia="Arial" w:cs="Arial"/>
          <w:color w:val="000000" w:themeColor="text1"/>
          <w:sz w:val="20"/>
          <w:szCs w:val="20"/>
          <w:lang w:val="es-ES"/>
        </w:rPr>
        <w:t xml:space="preserve"> oficialmente y también presentarlo a Fonafifo para que haya consenso.</w:t>
      </w:r>
    </w:p>
    <w:p w:rsidRPr="00DC226D" w:rsidR="00F26F5B" w:rsidP="00F26F5B" w:rsidRDefault="00F26F5B" w14:paraId="78CFFF1C"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7D329F59" w14:textId="3295009B">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 xml:space="preserve">El señor Baltodano menciona que, los puntos principales a tratar son los 17 puntos presentados por ONF desde que estaba el señor Carlos </w:t>
      </w:r>
      <w:r w:rsidRPr="4EE12407" w:rsidR="00C604CB">
        <w:rPr>
          <w:rFonts w:ascii="Arial" w:hAnsi="Arial" w:eastAsia="Arial" w:cs="Arial"/>
          <w:color w:val="000000" w:themeColor="text1"/>
          <w:sz w:val="20"/>
          <w:szCs w:val="20"/>
          <w:lang w:val="es-ES"/>
        </w:rPr>
        <w:t>Manuel</w:t>
      </w:r>
      <w:r w:rsidRPr="4EE12407">
        <w:rPr>
          <w:rFonts w:ascii="Arial" w:hAnsi="Arial" w:eastAsia="Arial" w:cs="Arial"/>
          <w:color w:val="000000" w:themeColor="text1"/>
          <w:sz w:val="20"/>
          <w:szCs w:val="20"/>
          <w:lang w:val="es-ES"/>
        </w:rPr>
        <w:t xml:space="preserve"> Rodríguez como Ministro y en los que no se ha avanzado debido a un boicot por parte de los mandos medios.</w:t>
      </w:r>
    </w:p>
    <w:p w:rsidRPr="00DC226D" w:rsidR="00F26F5B" w:rsidP="00F26F5B" w:rsidRDefault="00F26F5B" w14:paraId="1944FD86" w14:textId="77777777">
      <w:pPr>
        <w:spacing w:after="0" w:line="240" w:lineRule="auto"/>
        <w:jc w:val="both"/>
        <w:rPr>
          <w:rFonts w:ascii="Arial" w:hAnsi="Arial" w:eastAsia="Arial" w:cs="Arial"/>
          <w:color w:val="000000" w:themeColor="text1"/>
          <w:sz w:val="20"/>
          <w:szCs w:val="20"/>
        </w:rPr>
      </w:pPr>
    </w:p>
    <w:p w:rsidR="00497122" w:rsidP="00F26F5B" w:rsidRDefault="4EE12407" w14:paraId="2D5F8BDA" w14:textId="4B8FB31B">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Según indica el señor Baltodano y tal como lo comentó el señor Vega, había varios decretos firmados, por ejemplo, el de madera caída, D4, aprovechamiento del almendro, Pro Bosques, entre otros, los cuales no quisieron publicar en la Gaceta o los boicotearon en la Casa Presidencial.</w:t>
      </w:r>
    </w:p>
    <w:p w:rsidRPr="00DC226D" w:rsidR="00F26F5B" w:rsidP="00F26F5B" w:rsidRDefault="00F26F5B" w14:paraId="62D6FA48"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2C5345A8" w14:textId="5A548FD2">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Por otro lado, el señor Baltodano señala que, un tema muy importante que se tiene que discutir en la Junta y que está en agenda de hoy, pero considera hoy nada más se recibe, es una opinión legal que ha venido dilucidándose o comentando sobre el objetivo de Fonafifo. Es un tema muy legal pero también muy importante que se va a ir viendo y que tiene entendido, ya hay un criterio legal de Fonafifo sobre eso, por lo que solicita al señor Ricardo Granados lo comparta para tomar un acuerdo en ese tema.</w:t>
      </w:r>
    </w:p>
    <w:p w:rsidR="00F26F5B" w:rsidP="00F26F5B" w:rsidRDefault="00F26F5B" w14:paraId="791E493F" w14:textId="77777777">
      <w:pPr>
        <w:spacing w:after="0" w:line="240" w:lineRule="auto"/>
        <w:jc w:val="both"/>
        <w:rPr>
          <w:rFonts w:ascii="Arial" w:hAnsi="Arial" w:eastAsia="Arial" w:cs="Arial"/>
          <w:color w:val="000000" w:themeColor="text1"/>
          <w:sz w:val="20"/>
          <w:szCs w:val="20"/>
          <w:lang w:val="es-ES"/>
        </w:rPr>
      </w:pPr>
    </w:p>
    <w:p w:rsidR="00E538D8" w:rsidP="00F26F5B" w:rsidRDefault="00E538D8" w14:paraId="7FB6E259" w14:textId="15617845">
      <w:pPr>
        <w:spacing w:after="0" w:line="240" w:lineRule="auto"/>
        <w:jc w:val="both"/>
        <w:rPr>
          <w:rFonts w:ascii="Arial" w:hAnsi="Arial" w:eastAsia="Arial" w:cs="Arial"/>
          <w:color w:val="000000" w:themeColor="text1"/>
          <w:sz w:val="20"/>
          <w:szCs w:val="20"/>
          <w:lang w:val="es-ES"/>
        </w:rPr>
      </w:pPr>
      <w:r>
        <w:rPr>
          <w:rFonts w:ascii="Arial" w:hAnsi="Arial" w:eastAsia="Arial" w:cs="Arial"/>
          <w:color w:val="000000" w:themeColor="text1"/>
          <w:sz w:val="20"/>
          <w:szCs w:val="20"/>
          <w:lang w:val="es-ES"/>
        </w:rPr>
        <w:t>Una vez discutido, por unanimidad se acuerda:</w:t>
      </w:r>
    </w:p>
    <w:p w:rsidR="00F26F5B" w:rsidP="00F26F5B" w:rsidRDefault="00F26F5B" w14:paraId="574FB4D3" w14:textId="77777777">
      <w:pPr>
        <w:spacing w:after="0" w:line="240" w:lineRule="auto"/>
        <w:jc w:val="both"/>
        <w:rPr>
          <w:rFonts w:ascii="Arial" w:hAnsi="Arial" w:eastAsia="Arial" w:cs="Arial"/>
          <w:color w:val="000000" w:themeColor="text1"/>
          <w:sz w:val="20"/>
          <w:szCs w:val="20"/>
          <w:lang w:val="es-ES"/>
        </w:rPr>
      </w:pPr>
    </w:p>
    <w:p w:rsidR="00E538D8" w:rsidP="00F26F5B" w:rsidRDefault="00E538D8" w14:paraId="1E6F7560" w14:textId="630571CA">
      <w:pPr>
        <w:spacing w:after="0" w:line="240" w:lineRule="auto"/>
        <w:jc w:val="both"/>
        <w:rPr>
          <w:rFonts w:ascii="Arial" w:hAnsi="Arial" w:eastAsia="Arial" w:cs="Arial"/>
          <w:b/>
          <w:color w:val="000000" w:themeColor="text1"/>
          <w:sz w:val="20"/>
          <w:szCs w:val="20"/>
          <w:lang w:val="es-ES"/>
        </w:rPr>
      </w:pPr>
      <w:r w:rsidRPr="4EE12407">
        <w:rPr>
          <w:rFonts w:ascii="Arial" w:hAnsi="Arial" w:eastAsia="Arial" w:cs="Arial"/>
          <w:b/>
          <w:bCs/>
          <w:color w:val="000000" w:themeColor="text1"/>
          <w:sz w:val="20"/>
          <w:szCs w:val="20"/>
          <w:lang w:val="es-ES"/>
        </w:rPr>
        <w:t>ACUERDO SEGUNDO</w:t>
      </w:r>
      <w:r w:rsidRPr="4EE12407">
        <w:rPr>
          <w:rFonts w:ascii="Arial" w:hAnsi="Arial" w:eastAsia="Arial" w:cs="Arial"/>
          <w:color w:val="000000" w:themeColor="text1"/>
          <w:sz w:val="20"/>
          <w:szCs w:val="20"/>
          <w:lang w:val="es-ES"/>
        </w:rPr>
        <w:t xml:space="preserve">. La Junta Directiva da por conocida y recibida la </w:t>
      </w:r>
      <w:r w:rsidRPr="4EE12407">
        <w:rPr>
          <w:rFonts w:ascii="Arial" w:hAnsi="Arial" w:eastAsia="Arial" w:cs="Arial"/>
          <w:color w:val="000000" w:themeColor="text1"/>
          <w:sz w:val="20"/>
          <w:szCs w:val="20"/>
        </w:rPr>
        <w:t xml:space="preserve">presentación sobre lineamientos gubernamentales realizada por el señor Franz Tattenbach, </w:t>
      </w:r>
      <w:r w:rsidRPr="4EE12407">
        <w:rPr>
          <w:rFonts w:ascii="Arial" w:hAnsi="Arial" w:eastAsia="Arial" w:cs="Arial"/>
          <w:color w:val="000000" w:themeColor="text1"/>
          <w:sz w:val="20"/>
          <w:szCs w:val="20"/>
          <w:lang w:val="es-ES"/>
        </w:rPr>
        <w:t>Ministro de Ambiente y Energía.</w:t>
      </w:r>
      <w:r>
        <w:rPr>
          <w:rFonts w:ascii="Arial" w:hAnsi="Arial" w:eastAsia="Arial" w:cs="Arial"/>
          <w:color w:val="000000" w:themeColor="text1"/>
          <w:sz w:val="20"/>
          <w:szCs w:val="20"/>
          <w:lang w:val="es-ES"/>
        </w:rPr>
        <w:t xml:space="preserve"> </w:t>
      </w:r>
      <w:r w:rsidRPr="00E538D8">
        <w:rPr>
          <w:rFonts w:ascii="Arial" w:hAnsi="Arial" w:eastAsia="Arial" w:cs="Arial"/>
          <w:b/>
          <w:color w:val="000000" w:themeColor="text1"/>
          <w:sz w:val="20"/>
          <w:szCs w:val="20"/>
          <w:lang w:val="es-ES"/>
        </w:rPr>
        <w:t>ACUERDO FIRME.</w:t>
      </w:r>
    </w:p>
    <w:p w:rsidRPr="00DC226D" w:rsidR="00F26F5B" w:rsidP="00F26F5B" w:rsidRDefault="00F26F5B" w14:paraId="62EB3536" w14:textId="77777777">
      <w:pPr>
        <w:spacing w:after="0" w:line="240" w:lineRule="auto"/>
        <w:jc w:val="both"/>
        <w:rPr>
          <w:rFonts w:ascii="Arial" w:hAnsi="Arial" w:eastAsia="Arial" w:cs="Arial"/>
          <w:color w:val="000000" w:themeColor="text1"/>
          <w:sz w:val="20"/>
          <w:szCs w:val="20"/>
        </w:rPr>
      </w:pPr>
    </w:p>
    <w:p w:rsidR="00497122" w:rsidP="00F26F5B" w:rsidRDefault="4EE12407" w14:paraId="5EE217A0" w14:textId="2A12391F">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Por otro lado, y antes de continuar con la agenda, el señor Jorge Mario Rodríguez agrega que es importante aclarar sobre los cargos en la Junta Directiva y sobre la Presidencia para que no se presente ninguna confusión.</w:t>
      </w:r>
    </w:p>
    <w:p w:rsidRPr="00DC226D" w:rsidR="00F26F5B" w:rsidP="00F26F5B" w:rsidRDefault="00F26F5B" w14:paraId="18262C76"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5DBFA872" w14:textId="00A69B6E">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Al respecto la señora Johanna Gamboa hace referencia a que, en el correo enviado por el señor Felipe Vega expresaba que la ONF estaba de acuerdo en delegarle la Presidencia al señor Franz Tattenbach, pero querían que se hiciera de una manera más formal dentro de la Junta Directiva, sin embargo, el decreto 39.871 del año 2016, en su artículo 6, ya establece, que la Presidencia corresponderá al Ministro de Ambiente y Energía, por tanto, es necesario hacer esa aclaración.</w:t>
      </w:r>
    </w:p>
    <w:p w:rsidR="00F26F5B" w:rsidP="00F26F5B" w:rsidRDefault="00F26F5B" w14:paraId="12A57E71" w14:textId="7639700C">
      <w:pPr>
        <w:spacing w:after="0" w:line="240" w:lineRule="auto"/>
        <w:jc w:val="both"/>
        <w:rPr>
          <w:rFonts w:ascii="Arial" w:hAnsi="Arial" w:eastAsia="Arial" w:cs="Arial"/>
          <w:color w:val="000000" w:themeColor="text1"/>
          <w:sz w:val="20"/>
          <w:szCs w:val="20"/>
          <w:lang w:val="es-ES"/>
        </w:rPr>
      </w:pPr>
    </w:p>
    <w:p w:rsidR="00F26F5B" w:rsidP="00F26F5B" w:rsidRDefault="00F26F5B" w14:paraId="148C6629" w14:textId="094864EF">
      <w:pPr>
        <w:spacing w:after="0" w:line="240" w:lineRule="auto"/>
        <w:jc w:val="both"/>
        <w:rPr>
          <w:rFonts w:ascii="Arial" w:hAnsi="Arial" w:eastAsia="Arial" w:cs="Arial"/>
          <w:color w:val="000000" w:themeColor="text1"/>
          <w:sz w:val="20"/>
          <w:szCs w:val="20"/>
          <w:lang w:val="es-ES"/>
        </w:rPr>
      </w:pPr>
    </w:p>
    <w:p w:rsidR="00F26F5B" w:rsidP="00F26F5B" w:rsidRDefault="00F26F5B" w14:paraId="3954E14B" w14:textId="41061D10">
      <w:pPr>
        <w:spacing w:after="0" w:line="240" w:lineRule="auto"/>
        <w:jc w:val="both"/>
        <w:rPr>
          <w:rFonts w:ascii="Arial" w:hAnsi="Arial" w:eastAsia="Arial" w:cs="Arial"/>
          <w:color w:val="000000" w:themeColor="text1"/>
          <w:sz w:val="20"/>
          <w:szCs w:val="20"/>
          <w:lang w:val="es-ES"/>
        </w:rPr>
      </w:pPr>
    </w:p>
    <w:p w:rsidR="00F26F5B" w:rsidP="00F26F5B" w:rsidRDefault="00F26F5B" w14:paraId="2295CA4D" w14:textId="62AD1B8D">
      <w:pPr>
        <w:spacing w:after="0" w:line="240" w:lineRule="auto"/>
        <w:jc w:val="both"/>
        <w:rPr>
          <w:rFonts w:ascii="Arial" w:hAnsi="Arial" w:eastAsia="Arial" w:cs="Arial"/>
          <w:color w:val="000000" w:themeColor="text1"/>
          <w:sz w:val="20"/>
          <w:szCs w:val="20"/>
          <w:lang w:val="es-ES"/>
        </w:rPr>
      </w:pPr>
    </w:p>
    <w:p w:rsidR="00F26F5B" w:rsidP="00F26F5B" w:rsidRDefault="00F26F5B" w14:paraId="2606D3F4" w14:textId="37E9AF5C">
      <w:pPr>
        <w:spacing w:after="0" w:line="240" w:lineRule="auto"/>
        <w:jc w:val="both"/>
        <w:rPr>
          <w:rFonts w:ascii="Arial" w:hAnsi="Arial" w:eastAsia="Arial" w:cs="Arial"/>
          <w:color w:val="000000" w:themeColor="text1"/>
          <w:sz w:val="20"/>
          <w:szCs w:val="20"/>
          <w:lang w:val="es-ES"/>
        </w:rPr>
      </w:pPr>
    </w:p>
    <w:p w:rsidRPr="00DC226D" w:rsidR="00F26F5B" w:rsidP="00F26F5B" w:rsidRDefault="00F26F5B" w14:paraId="1AF92867"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61AC370A" w14:textId="6C900B57">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Néstor Baltodano señala que, a criterio de la ONF y de los asesores legales, ese decreto del señor ex ministro Edgar Gutiérrez es totalmente ilegal, ya que el artículo 48 de la ley forestal expresa claramente que las directrices generales y los reglamentos del Fonafifo le corresponden a esta Junta Directiva y esa ha sido la historia, la Junta Directiva ha estado pintada en la pared por parte de los señores ministros mediante actos ilegales y por lo cual la ONF tuvo que llevar a un contencioso.</w:t>
      </w:r>
    </w:p>
    <w:p w:rsidRPr="00DC226D" w:rsidR="00F26F5B" w:rsidP="00F26F5B" w:rsidRDefault="00F26F5B" w14:paraId="6D0FE836"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3829780F" w14:textId="437568A4">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Baltodano agrega que, la ONF por supuesto, está de acuerdo con la Presidencia del señor Franz Tattenbach, sin embargo, insta a todos los presentes a que lean el artículo 48 sobre el tema de a quién le corresponde hacer los reglamentos de esta Junta Directiva. Existe ese decreto, pero también existe una ley que es de rango superior. Dicho decreto está impugnado y en la Sal</w:t>
      </w:r>
      <w:r w:rsidR="00FA19D2">
        <w:rPr>
          <w:rFonts w:ascii="Arial" w:hAnsi="Arial" w:eastAsia="Arial" w:cs="Arial"/>
          <w:color w:val="000000" w:themeColor="text1"/>
          <w:sz w:val="20"/>
          <w:szCs w:val="20"/>
          <w:lang w:val="es-ES"/>
        </w:rPr>
        <w:t>a de Casación y es</w:t>
      </w:r>
      <w:r w:rsidRPr="4EE12407">
        <w:rPr>
          <w:rFonts w:ascii="Arial" w:hAnsi="Arial" w:eastAsia="Arial" w:cs="Arial"/>
          <w:color w:val="000000" w:themeColor="text1"/>
          <w:sz w:val="20"/>
          <w:szCs w:val="20"/>
          <w:lang w:val="es-ES"/>
        </w:rPr>
        <w:t xml:space="preserve"> por lo anterior</w:t>
      </w:r>
      <w:r w:rsidR="00FA19D2">
        <w:rPr>
          <w:rFonts w:ascii="Arial" w:hAnsi="Arial" w:eastAsia="Arial" w:cs="Arial"/>
          <w:color w:val="000000" w:themeColor="text1"/>
          <w:sz w:val="20"/>
          <w:szCs w:val="20"/>
          <w:lang w:val="es-ES"/>
        </w:rPr>
        <w:t>,</w:t>
      </w:r>
      <w:r w:rsidRPr="4EE12407">
        <w:rPr>
          <w:rFonts w:ascii="Arial" w:hAnsi="Arial" w:eastAsia="Arial" w:cs="Arial"/>
          <w:color w:val="000000" w:themeColor="text1"/>
          <w:sz w:val="20"/>
          <w:szCs w:val="20"/>
          <w:lang w:val="es-ES"/>
        </w:rPr>
        <w:t xml:space="preserve"> que el señor Vega manifestó eso en el correo y que la ONF quería de alguna manera, que se considerara que la Junta Directiva es la que debe hacer la elección de la Presidencia.</w:t>
      </w:r>
    </w:p>
    <w:p w:rsidRPr="00DC226D" w:rsidR="00F26F5B" w:rsidP="00F26F5B" w:rsidRDefault="00F26F5B" w14:paraId="0A3C34BF" w14:textId="77777777">
      <w:pPr>
        <w:spacing w:after="0" w:line="240" w:lineRule="auto"/>
        <w:jc w:val="both"/>
        <w:rPr>
          <w:rFonts w:ascii="Arial" w:hAnsi="Arial" w:eastAsia="Arial" w:cs="Arial"/>
          <w:color w:val="000000" w:themeColor="text1"/>
          <w:sz w:val="20"/>
          <w:szCs w:val="20"/>
        </w:rPr>
      </w:pPr>
    </w:p>
    <w:p w:rsidR="00497122" w:rsidP="00F26F5B" w:rsidRDefault="4EE12407" w14:paraId="42FFC274" w14:textId="00980CDF">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 xml:space="preserve">El señor Baltodano indica que, la votación siempre ha sido una cortesía para darle al señor Ministro la Presidencia y en este caso con mucha más razón tratándose del señor Tattenbach, la ONF no tienen ningún problema. </w:t>
      </w:r>
    </w:p>
    <w:p w:rsidRPr="00DC226D" w:rsidR="00F26F5B" w:rsidP="00F26F5B" w:rsidRDefault="00F26F5B" w14:paraId="643265BB" w14:textId="77777777">
      <w:pPr>
        <w:spacing w:after="0" w:line="240" w:lineRule="auto"/>
        <w:jc w:val="both"/>
        <w:rPr>
          <w:rFonts w:ascii="Arial" w:hAnsi="Arial" w:eastAsia="Arial" w:cs="Arial"/>
          <w:color w:val="000000" w:themeColor="text1"/>
          <w:sz w:val="20"/>
          <w:szCs w:val="20"/>
        </w:rPr>
      </w:pPr>
    </w:p>
    <w:p w:rsidR="00497122" w:rsidP="00F26F5B" w:rsidRDefault="4EE12407" w14:paraId="12D33625" w14:textId="7C074C29">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 xml:space="preserve">El señor Gustavo Elizondo menciona que, aunque el decreto esté impugnando es el que está vigente y no hay resolución, por lo que no se debe someter a votación la Presidencia ya que está </w:t>
      </w:r>
      <w:r w:rsidR="00FA19D2">
        <w:rPr>
          <w:rFonts w:ascii="Arial" w:hAnsi="Arial" w:eastAsia="Arial" w:cs="Arial"/>
          <w:color w:val="000000" w:themeColor="text1"/>
          <w:sz w:val="20"/>
          <w:szCs w:val="20"/>
          <w:lang w:val="es-ES"/>
        </w:rPr>
        <w:t>establecido que le corresponde a</w:t>
      </w:r>
      <w:r w:rsidRPr="4EE12407">
        <w:rPr>
          <w:rFonts w:ascii="Arial" w:hAnsi="Arial" w:eastAsia="Arial" w:cs="Arial"/>
          <w:color w:val="000000" w:themeColor="text1"/>
          <w:sz w:val="20"/>
          <w:szCs w:val="20"/>
          <w:lang w:val="es-ES"/>
        </w:rPr>
        <w:t>l Ministro.</w:t>
      </w:r>
    </w:p>
    <w:p w:rsidRPr="00DC226D" w:rsidR="00F26F5B" w:rsidP="00F26F5B" w:rsidRDefault="00F26F5B" w14:paraId="3F01B9AE"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46036002" w14:textId="7D298503">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 xml:space="preserve">El señor Baltodano </w:t>
      </w:r>
      <w:r w:rsidR="001B3BF0">
        <w:rPr>
          <w:rFonts w:ascii="Arial" w:hAnsi="Arial" w:eastAsia="Arial" w:cs="Arial"/>
          <w:color w:val="000000" w:themeColor="text1"/>
          <w:sz w:val="20"/>
          <w:szCs w:val="20"/>
          <w:lang w:val="es-ES"/>
        </w:rPr>
        <w:t xml:space="preserve">aclara </w:t>
      </w:r>
      <w:r w:rsidRPr="4EE12407">
        <w:rPr>
          <w:rFonts w:ascii="Arial" w:hAnsi="Arial" w:eastAsia="Arial" w:cs="Arial"/>
          <w:color w:val="000000" w:themeColor="text1"/>
          <w:sz w:val="20"/>
          <w:szCs w:val="20"/>
          <w:lang w:val="es-ES"/>
        </w:rPr>
        <w:t>que</w:t>
      </w:r>
      <w:r w:rsidR="001B3BF0">
        <w:rPr>
          <w:rFonts w:ascii="Arial" w:hAnsi="Arial" w:eastAsia="Arial" w:cs="Arial"/>
          <w:color w:val="000000" w:themeColor="text1"/>
          <w:sz w:val="20"/>
          <w:szCs w:val="20"/>
          <w:lang w:val="es-ES"/>
        </w:rPr>
        <w:t>,</w:t>
      </w:r>
      <w:r w:rsidRPr="4EE12407">
        <w:rPr>
          <w:rFonts w:ascii="Arial" w:hAnsi="Arial" w:eastAsia="Arial" w:cs="Arial"/>
          <w:color w:val="000000" w:themeColor="text1"/>
          <w:sz w:val="20"/>
          <w:szCs w:val="20"/>
          <w:lang w:val="es-ES"/>
        </w:rPr>
        <w:t xml:space="preserve"> no se cuestiona la Presidencia del señor Ministro, solamente plantea </w:t>
      </w:r>
      <w:r w:rsidR="001B3BF0">
        <w:rPr>
          <w:rFonts w:ascii="Arial" w:hAnsi="Arial" w:eastAsia="Arial" w:cs="Arial"/>
          <w:color w:val="000000" w:themeColor="text1"/>
          <w:sz w:val="20"/>
          <w:szCs w:val="20"/>
          <w:lang w:val="es-ES"/>
        </w:rPr>
        <w:t>la situación que se da y que el decreto</w:t>
      </w:r>
      <w:r w:rsidRPr="4EE12407">
        <w:rPr>
          <w:rFonts w:ascii="Arial" w:hAnsi="Arial" w:eastAsia="Arial" w:cs="Arial"/>
          <w:color w:val="000000" w:themeColor="text1"/>
          <w:sz w:val="20"/>
          <w:szCs w:val="20"/>
          <w:lang w:val="es-ES"/>
        </w:rPr>
        <w:t xml:space="preserve"> está impugnado, sin embargo, no específicamente por ese tema, sino que en todo ese decreto se eliminó, por ejemplo, la participación de los suplentes en la Junta Directiva y eso es algo que la ONF quiere plantear para que ellos participen con </w:t>
      </w:r>
      <w:r w:rsidRPr="4EE12407" w:rsidR="00246C6B">
        <w:rPr>
          <w:rFonts w:ascii="Arial" w:hAnsi="Arial" w:eastAsia="Arial" w:cs="Arial"/>
          <w:color w:val="000000" w:themeColor="text1"/>
          <w:sz w:val="20"/>
          <w:szCs w:val="20"/>
          <w:lang w:val="es-ES"/>
        </w:rPr>
        <w:t>voz,</w:t>
      </w:r>
      <w:r w:rsidRPr="4EE12407">
        <w:rPr>
          <w:rFonts w:ascii="Arial" w:hAnsi="Arial" w:eastAsia="Arial" w:cs="Arial"/>
          <w:color w:val="000000" w:themeColor="text1"/>
          <w:sz w:val="20"/>
          <w:szCs w:val="20"/>
          <w:lang w:val="es-ES"/>
        </w:rPr>
        <w:t xml:space="preserve"> pero sin voto, pero ese es un tema que hay que discutir en otro momento.</w:t>
      </w:r>
    </w:p>
    <w:p w:rsidRPr="00DC226D" w:rsidR="00F26F5B" w:rsidP="00F26F5B" w:rsidRDefault="00F26F5B" w14:paraId="3CE0B995" w14:textId="77777777">
      <w:pPr>
        <w:spacing w:after="0" w:line="240" w:lineRule="auto"/>
        <w:jc w:val="both"/>
        <w:rPr>
          <w:rFonts w:ascii="Arial" w:hAnsi="Arial" w:eastAsia="Arial" w:cs="Arial"/>
          <w:color w:val="000000" w:themeColor="text1"/>
          <w:sz w:val="20"/>
          <w:szCs w:val="20"/>
        </w:rPr>
      </w:pPr>
    </w:p>
    <w:p w:rsidR="00497122" w:rsidP="00F26F5B" w:rsidRDefault="4EE12407" w14:paraId="31DA3C2F" w14:textId="42D34265">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Jorge Mario Rodríguez señala que, con respecto a los demás puestos dentro de la Junta Directiva, que son los que eventualmente pueden someterse a votación, actualmente están: el señor Mauricio Chacón como Vicepresidente, Felipe Vega como Secretario, Gustavo Elizondo como</w:t>
      </w:r>
      <w:r w:rsidR="005F1AA1">
        <w:rPr>
          <w:rFonts w:ascii="Arial" w:hAnsi="Arial" w:eastAsia="Arial" w:cs="Arial"/>
          <w:color w:val="000000" w:themeColor="text1"/>
          <w:sz w:val="20"/>
          <w:szCs w:val="20"/>
          <w:lang w:val="es-ES"/>
        </w:rPr>
        <w:t xml:space="preserve"> Tesorero y Néstor Baltodano com</w:t>
      </w:r>
      <w:r w:rsidRPr="4EE12407">
        <w:rPr>
          <w:rFonts w:ascii="Arial" w:hAnsi="Arial" w:eastAsia="Arial" w:cs="Arial"/>
          <w:color w:val="000000" w:themeColor="text1"/>
          <w:sz w:val="20"/>
          <w:szCs w:val="20"/>
          <w:lang w:val="es-ES"/>
        </w:rPr>
        <w:t xml:space="preserve">o Vocal, y lo que se ha acostumbrado en la Junta es que se mantengan </w:t>
      </w:r>
      <w:r w:rsidR="007817FF">
        <w:rPr>
          <w:rFonts w:ascii="Arial" w:hAnsi="Arial" w:eastAsia="Arial" w:cs="Arial"/>
          <w:color w:val="000000" w:themeColor="text1"/>
          <w:sz w:val="20"/>
          <w:szCs w:val="20"/>
          <w:lang w:val="es-ES"/>
        </w:rPr>
        <w:t xml:space="preserve">los cargos </w:t>
      </w:r>
      <w:r w:rsidRPr="4EE12407">
        <w:rPr>
          <w:rFonts w:ascii="Arial" w:hAnsi="Arial" w:eastAsia="Arial" w:cs="Arial"/>
          <w:color w:val="000000" w:themeColor="text1"/>
          <w:sz w:val="20"/>
          <w:szCs w:val="20"/>
          <w:lang w:val="es-ES"/>
        </w:rPr>
        <w:t>a no ser que alguien no esté de acuerdo con las nominaciones.</w:t>
      </w:r>
    </w:p>
    <w:p w:rsidRPr="00DC226D" w:rsidR="00F26F5B" w:rsidP="00F26F5B" w:rsidRDefault="00F26F5B" w14:paraId="3DA6ED9D" w14:textId="77777777">
      <w:pPr>
        <w:spacing w:after="0" w:line="240" w:lineRule="auto"/>
        <w:jc w:val="both"/>
        <w:rPr>
          <w:rFonts w:ascii="Arial" w:hAnsi="Arial" w:eastAsia="Arial" w:cs="Arial"/>
          <w:color w:val="000000" w:themeColor="text1"/>
          <w:sz w:val="20"/>
          <w:szCs w:val="20"/>
        </w:rPr>
      </w:pPr>
    </w:p>
    <w:p w:rsidR="00497122" w:rsidP="00F26F5B" w:rsidRDefault="4EE12407" w14:paraId="46476ED5" w14:textId="04A90422">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señor Néstor Baltodano propone que la vicepresidencia la tenga el sector productivo.</w:t>
      </w:r>
    </w:p>
    <w:p w:rsidRPr="00DC226D" w:rsidR="00F26F5B" w:rsidP="00F26F5B" w:rsidRDefault="00F26F5B" w14:paraId="63102ED1"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22475616" w14:textId="166CFCDE">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 xml:space="preserve">El señor Franz Tattenbach menciona que si se da la Vicepresidencia a sector privado podría ser a cambio de la Secretaría ya que ésta última es también muy importante y le parece que actualmente la conformación de la Junta está balanceada. </w:t>
      </w:r>
    </w:p>
    <w:p w:rsidRPr="00DC226D" w:rsidR="00F26F5B" w:rsidP="00F26F5B" w:rsidRDefault="00F26F5B" w14:paraId="6E2D7DC1"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517694F4" w14:textId="5A560EDC">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El sector privado manifiesta que, en ese caso, prefiere mantener la Secretaría.</w:t>
      </w:r>
    </w:p>
    <w:p w:rsidRPr="00DC226D" w:rsidR="00F26F5B" w:rsidP="00F26F5B" w:rsidRDefault="00F26F5B" w14:paraId="3284F45A" w14:textId="77777777">
      <w:pPr>
        <w:spacing w:after="0" w:line="240" w:lineRule="auto"/>
        <w:jc w:val="both"/>
        <w:rPr>
          <w:rFonts w:ascii="Arial" w:hAnsi="Arial" w:eastAsia="Arial" w:cs="Arial"/>
          <w:color w:val="000000" w:themeColor="text1"/>
          <w:sz w:val="20"/>
          <w:szCs w:val="20"/>
          <w:lang w:val="es-ES"/>
        </w:rPr>
      </w:pPr>
    </w:p>
    <w:p w:rsidR="00497122" w:rsidP="00F26F5B" w:rsidRDefault="4EE12407" w14:paraId="1739851E" w14:textId="7BA3BC78">
      <w:pPr>
        <w:spacing w:after="0" w:line="240" w:lineRule="auto"/>
        <w:jc w:val="both"/>
        <w:rPr>
          <w:rFonts w:ascii="Arial" w:hAnsi="Arial" w:eastAsia="Arial" w:cs="Arial"/>
          <w:color w:val="000000" w:themeColor="text1"/>
          <w:sz w:val="20"/>
          <w:szCs w:val="20"/>
          <w:lang w:val="es-ES"/>
        </w:rPr>
      </w:pPr>
      <w:r w:rsidRPr="4EE12407">
        <w:rPr>
          <w:rFonts w:ascii="Arial" w:hAnsi="Arial" w:eastAsia="Arial" w:cs="Arial"/>
          <w:color w:val="000000" w:themeColor="text1"/>
          <w:sz w:val="20"/>
          <w:szCs w:val="20"/>
          <w:lang w:val="es-ES"/>
        </w:rPr>
        <w:t>Una vez discutido el tema, por unanimidad se acuerda:</w:t>
      </w:r>
    </w:p>
    <w:p w:rsidRPr="00DC226D" w:rsidR="00F26F5B" w:rsidP="00F26F5B" w:rsidRDefault="00F26F5B" w14:paraId="53824FE3" w14:textId="77777777">
      <w:pPr>
        <w:spacing w:after="0" w:line="240" w:lineRule="auto"/>
        <w:jc w:val="both"/>
        <w:rPr>
          <w:rFonts w:ascii="Arial" w:hAnsi="Arial" w:eastAsia="Arial" w:cs="Arial"/>
          <w:color w:val="000000" w:themeColor="text1"/>
          <w:sz w:val="20"/>
          <w:szCs w:val="20"/>
          <w:lang w:val="es-ES"/>
        </w:rPr>
      </w:pPr>
    </w:p>
    <w:p w:rsidR="00497122" w:rsidP="00F26F5B" w:rsidRDefault="00E538D8" w14:paraId="5E14BDD7" w14:textId="4F6C4260">
      <w:pPr>
        <w:spacing w:after="0" w:line="240" w:lineRule="auto"/>
        <w:jc w:val="both"/>
        <w:rPr>
          <w:rFonts w:ascii="Arial" w:hAnsi="Arial" w:eastAsia="Arial" w:cs="Arial"/>
          <w:b/>
          <w:bCs/>
          <w:color w:val="000000" w:themeColor="text1"/>
          <w:sz w:val="20"/>
          <w:szCs w:val="20"/>
          <w:lang w:val="es-ES"/>
        </w:rPr>
      </w:pPr>
      <w:r w:rsidRPr="00E538D8">
        <w:rPr>
          <w:rFonts w:ascii="Arial" w:hAnsi="Arial" w:eastAsia="Arial" w:cs="Arial"/>
          <w:b/>
          <w:color w:val="000000" w:themeColor="text1"/>
          <w:sz w:val="20"/>
          <w:szCs w:val="20"/>
          <w:lang w:val="es-ES"/>
        </w:rPr>
        <w:t>ACUERDO SEGUNDO B</w:t>
      </w:r>
      <w:r>
        <w:rPr>
          <w:rFonts w:ascii="Arial" w:hAnsi="Arial" w:eastAsia="Arial" w:cs="Arial"/>
          <w:color w:val="000000" w:themeColor="text1"/>
          <w:sz w:val="20"/>
          <w:szCs w:val="20"/>
          <w:lang w:val="es-ES"/>
        </w:rPr>
        <w:t>. S</w:t>
      </w:r>
      <w:r w:rsidRPr="4EE12407" w:rsidR="4EE12407">
        <w:rPr>
          <w:rFonts w:ascii="Arial" w:hAnsi="Arial" w:eastAsia="Arial" w:cs="Arial"/>
          <w:color w:val="000000" w:themeColor="text1"/>
          <w:sz w:val="20"/>
          <w:szCs w:val="20"/>
          <w:lang w:val="es-ES"/>
        </w:rPr>
        <w:t>e acuerda mantener la conformación de la Junta Directiva con los cargos actuales de la siguiente manera: Señor Franz Tattenbach, Presidente, Mauricio Chacón, Vicepresidente, Felipe Vega, Secretario, Gustavo Elizondo, Tesorero y Néstor B</w:t>
      </w:r>
      <w:r>
        <w:rPr>
          <w:rFonts w:ascii="Arial" w:hAnsi="Arial" w:eastAsia="Arial" w:cs="Arial"/>
          <w:color w:val="000000" w:themeColor="text1"/>
          <w:sz w:val="20"/>
          <w:szCs w:val="20"/>
          <w:lang w:val="es-ES"/>
        </w:rPr>
        <w:t xml:space="preserve">altodano, Vocal, por un periodo de 2 años a partir del 08 de junio del 2022. </w:t>
      </w:r>
      <w:r w:rsidRPr="4EE12407" w:rsidR="4EE12407">
        <w:rPr>
          <w:rFonts w:ascii="Arial" w:hAnsi="Arial" w:eastAsia="Arial" w:cs="Arial"/>
          <w:color w:val="000000" w:themeColor="text1"/>
          <w:sz w:val="20"/>
          <w:szCs w:val="20"/>
          <w:lang w:val="es-ES"/>
        </w:rPr>
        <w:t xml:space="preserve"> </w:t>
      </w:r>
      <w:r w:rsidRPr="4EE12407" w:rsidR="4EE12407">
        <w:rPr>
          <w:rFonts w:ascii="Arial" w:hAnsi="Arial" w:eastAsia="Arial" w:cs="Arial"/>
          <w:b/>
          <w:bCs/>
          <w:color w:val="000000" w:themeColor="text1"/>
          <w:sz w:val="20"/>
          <w:szCs w:val="20"/>
          <w:lang w:val="es-ES"/>
        </w:rPr>
        <w:t>ACUERDO FIRME.</w:t>
      </w:r>
    </w:p>
    <w:p w:rsidR="00F26F5B" w:rsidP="00F26F5B" w:rsidRDefault="00F26F5B" w14:paraId="073B2C4E" w14:textId="1F79B8FE">
      <w:pPr>
        <w:spacing w:after="0" w:line="240" w:lineRule="auto"/>
        <w:jc w:val="both"/>
        <w:rPr>
          <w:rFonts w:ascii="Arial" w:hAnsi="Arial" w:eastAsia="Arial" w:cs="Arial"/>
          <w:b/>
          <w:bCs/>
          <w:color w:val="000000" w:themeColor="text1"/>
          <w:sz w:val="20"/>
          <w:szCs w:val="20"/>
          <w:lang w:val="es-ES"/>
        </w:rPr>
      </w:pPr>
    </w:p>
    <w:p w:rsidR="00F26F5B" w:rsidP="00F26F5B" w:rsidRDefault="00F26F5B" w14:paraId="1BBAAAD0" w14:textId="64A0CF9D">
      <w:pPr>
        <w:spacing w:after="0" w:line="240" w:lineRule="auto"/>
        <w:jc w:val="both"/>
        <w:rPr>
          <w:rFonts w:ascii="Arial" w:hAnsi="Arial" w:eastAsia="Arial" w:cs="Arial"/>
          <w:b/>
          <w:bCs/>
          <w:color w:val="000000" w:themeColor="text1"/>
          <w:sz w:val="20"/>
          <w:szCs w:val="20"/>
          <w:lang w:val="es-ES"/>
        </w:rPr>
      </w:pPr>
    </w:p>
    <w:p w:rsidR="00F26F5B" w:rsidP="00F26F5B" w:rsidRDefault="00F26F5B" w14:paraId="0849ADF4" w14:textId="5F554ED2">
      <w:pPr>
        <w:spacing w:after="0" w:line="240" w:lineRule="auto"/>
        <w:jc w:val="both"/>
        <w:rPr>
          <w:rFonts w:ascii="Arial" w:hAnsi="Arial" w:eastAsia="Arial" w:cs="Arial"/>
          <w:b/>
          <w:bCs/>
          <w:color w:val="000000" w:themeColor="text1"/>
          <w:sz w:val="20"/>
          <w:szCs w:val="20"/>
          <w:lang w:val="es-ES"/>
        </w:rPr>
      </w:pPr>
    </w:p>
    <w:p w:rsidR="00F26F5B" w:rsidP="00F26F5B" w:rsidRDefault="00F26F5B" w14:paraId="66BDAF05" w14:textId="6E96E2F2">
      <w:pPr>
        <w:spacing w:after="0" w:line="240" w:lineRule="auto"/>
        <w:jc w:val="both"/>
        <w:rPr>
          <w:rFonts w:ascii="Arial" w:hAnsi="Arial" w:eastAsia="Arial" w:cs="Arial"/>
          <w:b/>
          <w:bCs/>
          <w:color w:val="000000" w:themeColor="text1"/>
          <w:sz w:val="20"/>
          <w:szCs w:val="20"/>
          <w:lang w:val="es-ES"/>
        </w:rPr>
      </w:pPr>
    </w:p>
    <w:p w:rsidR="00F26F5B" w:rsidP="00F26F5B" w:rsidRDefault="00F26F5B" w14:paraId="2D8D51AE" w14:textId="050F93D5">
      <w:pPr>
        <w:spacing w:after="0" w:line="240" w:lineRule="auto"/>
        <w:jc w:val="both"/>
        <w:rPr>
          <w:rFonts w:ascii="Arial" w:hAnsi="Arial" w:eastAsia="Arial" w:cs="Arial"/>
          <w:b/>
          <w:bCs/>
          <w:color w:val="000000" w:themeColor="text1"/>
          <w:sz w:val="20"/>
          <w:szCs w:val="20"/>
          <w:lang w:val="es-ES"/>
        </w:rPr>
      </w:pPr>
    </w:p>
    <w:p w:rsidR="00F26F5B" w:rsidP="00F26F5B" w:rsidRDefault="00F26F5B" w14:paraId="41A7022F" w14:textId="07906657">
      <w:pPr>
        <w:spacing w:after="0" w:line="240" w:lineRule="auto"/>
        <w:jc w:val="both"/>
        <w:rPr>
          <w:rFonts w:ascii="Arial" w:hAnsi="Arial" w:eastAsia="Arial" w:cs="Arial"/>
          <w:b/>
          <w:bCs/>
          <w:color w:val="000000" w:themeColor="text1"/>
          <w:sz w:val="20"/>
          <w:szCs w:val="20"/>
          <w:lang w:val="es-ES"/>
        </w:rPr>
      </w:pPr>
    </w:p>
    <w:p w:rsidR="00F26F5B" w:rsidP="00F26F5B" w:rsidRDefault="00F26F5B" w14:paraId="49B2C310" w14:textId="7F8D6C74">
      <w:pPr>
        <w:spacing w:after="0" w:line="240" w:lineRule="auto"/>
        <w:jc w:val="both"/>
        <w:rPr>
          <w:rFonts w:ascii="Arial" w:hAnsi="Arial" w:eastAsia="Arial" w:cs="Arial"/>
          <w:b/>
          <w:bCs/>
          <w:color w:val="000000" w:themeColor="text1"/>
          <w:sz w:val="20"/>
          <w:szCs w:val="20"/>
          <w:lang w:val="es-ES"/>
        </w:rPr>
      </w:pPr>
    </w:p>
    <w:p w:rsidRPr="00DC226D" w:rsidR="00F26F5B" w:rsidP="00F26F5B" w:rsidRDefault="00F26F5B" w14:paraId="6F869CC4" w14:textId="77777777">
      <w:pPr>
        <w:spacing w:after="0" w:line="240" w:lineRule="auto"/>
        <w:jc w:val="both"/>
        <w:rPr>
          <w:rFonts w:ascii="Arial" w:hAnsi="Arial" w:eastAsia="Arial" w:cs="Arial"/>
          <w:b/>
          <w:bCs/>
          <w:color w:val="000000" w:themeColor="text1"/>
          <w:sz w:val="20"/>
          <w:szCs w:val="20"/>
          <w:lang w:val="es-ES"/>
        </w:rPr>
      </w:pPr>
    </w:p>
    <w:p w:rsidRPr="00DC226D" w:rsidR="00497122" w:rsidP="00F26F5B" w:rsidRDefault="4EE12407" w14:paraId="21DA8C5F" w14:textId="2F02EFC2">
      <w:pPr>
        <w:spacing w:after="0" w:line="240" w:lineRule="auto"/>
        <w:rPr>
          <w:rFonts w:ascii="Arial" w:hAnsi="Arial" w:cs="Arial"/>
          <w:b/>
          <w:bCs/>
          <w:sz w:val="20"/>
          <w:szCs w:val="20"/>
          <w:u w:val="single"/>
          <w:lang w:val="es-ES"/>
        </w:rPr>
      </w:pPr>
      <w:r w:rsidRPr="4EE12407">
        <w:rPr>
          <w:rFonts w:ascii="Arial" w:hAnsi="Arial" w:cs="Arial"/>
          <w:b/>
          <w:bCs/>
          <w:sz w:val="20"/>
          <w:szCs w:val="20"/>
          <w:lang w:val="es-ES"/>
        </w:rPr>
        <w:t xml:space="preserve">ARTÍCULO N°3: </w:t>
      </w:r>
      <w:r w:rsidRPr="4EE12407">
        <w:rPr>
          <w:rFonts w:ascii="Arial" w:hAnsi="Arial" w:cs="Arial"/>
          <w:b/>
          <w:bCs/>
          <w:sz w:val="20"/>
          <w:szCs w:val="20"/>
          <w:u w:val="single"/>
          <w:lang w:val="es-ES"/>
        </w:rPr>
        <w:t>LECTURA Y APROBACIÓN ACTA N°03-2022</w:t>
      </w:r>
    </w:p>
    <w:p w:rsidR="00B13A40" w:rsidP="00F26F5B" w:rsidRDefault="4EE12407" w14:paraId="30F63BAF" w14:textId="314E0D1B">
      <w:pPr>
        <w:spacing w:after="0" w:line="240" w:lineRule="auto"/>
        <w:jc w:val="both"/>
        <w:rPr>
          <w:rFonts w:ascii="Arial" w:hAnsi="Arial" w:cs="Arial"/>
          <w:sz w:val="20"/>
          <w:szCs w:val="20"/>
          <w:lang w:val="es-ES"/>
        </w:rPr>
      </w:pPr>
      <w:r w:rsidRPr="4EE12407">
        <w:rPr>
          <w:rFonts w:ascii="Arial" w:hAnsi="Arial" w:cs="Arial"/>
          <w:sz w:val="20"/>
          <w:szCs w:val="20"/>
          <w:lang w:val="es-ES"/>
        </w:rPr>
        <w:t>Se somete a votación el acta N°03-2022.</w:t>
      </w:r>
    </w:p>
    <w:p w:rsidR="00124543" w:rsidP="00F26F5B" w:rsidRDefault="00124543" w14:paraId="454F9CC5" w14:textId="1A3DFAD9">
      <w:pPr>
        <w:spacing w:after="0" w:line="240" w:lineRule="auto"/>
        <w:jc w:val="both"/>
        <w:rPr>
          <w:rFonts w:ascii="Arial" w:hAnsi="Arial" w:cs="Arial"/>
          <w:sz w:val="20"/>
          <w:szCs w:val="20"/>
          <w:lang w:val="es-ES_tradnl"/>
        </w:rPr>
      </w:pPr>
    </w:p>
    <w:p w:rsidR="00497122" w:rsidP="00F26F5B" w:rsidRDefault="00497122" w14:paraId="78EB12D8" w14:textId="482CAB4C">
      <w:pPr>
        <w:spacing w:after="0" w:line="240" w:lineRule="auto"/>
        <w:jc w:val="both"/>
        <w:rPr>
          <w:rFonts w:ascii="Arial" w:hAnsi="Arial" w:cs="Arial"/>
          <w:sz w:val="20"/>
          <w:szCs w:val="20"/>
          <w:lang w:val="es-ES_tradnl"/>
        </w:rPr>
      </w:pPr>
      <w:r w:rsidRPr="00DC226D">
        <w:rPr>
          <w:rFonts w:ascii="Arial" w:hAnsi="Arial" w:cs="Arial"/>
          <w:sz w:val="20"/>
          <w:szCs w:val="20"/>
          <w:lang w:val="es-ES_tradnl"/>
        </w:rPr>
        <w:t xml:space="preserve">Los miembros de Junta Directiva manifiestan no tener objeción al acta </w:t>
      </w:r>
      <w:r w:rsidR="00503F14">
        <w:rPr>
          <w:rFonts w:ascii="Arial" w:hAnsi="Arial" w:cs="Arial"/>
          <w:sz w:val="20"/>
          <w:szCs w:val="20"/>
          <w:lang w:val="es-ES_tradnl"/>
        </w:rPr>
        <w:t>Nº</w:t>
      </w:r>
      <w:r w:rsidR="00CD1EB7">
        <w:rPr>
          <w:rFonts w:ascii="Arial" w:hAnsi="Arial" w:cs="Arial"/>
          <w:sz w:val="20"/>
          <w:szCs w:val="20"/>
          <w:lang w:val="es-ES_tradnl"/>
        </w:rPr>
        <w:t>03</w:t>
      </w:r>
      <w:r w:rsidR="00117A9E">
        <w:rPr>
          <w:rFonts w:ascii="Arial" w:hAnsi="Arial" w:cs="Arial"/>
          <w:sz w:val="20"/>
          <w:szCs w:val="20"/>
          <w:lang w:val="es-ES_tradnl"/>
        </w:rPr>
        <w:t>-2022</w:t>
      </w:r>
      <w:r w:rsidRPr="00DC226D">
        <w:rPr>
          <w:rFonts w:ascii="Arial" w:hAnsi="Arial" w:cs="Arial"/>
          <w:sz w:val="20"/>
          <w:szCs w:val="20"/>
          <w:lang w:val="es-ES_tradnl"/>
        </w:rPr>
        <w:t>.</w:t>
      </w:r>
    </w:p>
    <w:p w:rsidRPr="00DC226D" w:rsidR="00B13A40" w:rsidP="00F26F5B" w:rsidRDefault="00B13A40" w14:paraId="3798885F" w14:textId="77777777">
      <w:pPr>
        <w:spacing w:after="0" w:line="240" w:lineRule="auto"/>
        <w:jc w:val="both"/>
        <w:rPr>
          <w:rFonts w:ascii="Arial" w:hAnsi="Arial" w:cs="Arial"/>
          <w:sz w:val="20"/>
          <w:szCs w:val="20"/>
          <w:lang w:val="es-ES_tradnl"/>
        </w:rPr>
      </w:pPr>
    </w:p>
    <w:p w:rsidRPr="00DC226D" w:rsidR="00497122" w:rsidP="00F26F5B" w:rsidRDefault="00497122" w14:paraId="49A8D089" w14:textId="0A171F8F">
      <w:pPr>
        <w:spacing w:after="0" w:line="240" w:lineRule="auto"/>
        <w:jc w:val="both"/>
        <w:rPr>
          <w:rFonts w:ascii="Arial" w:hAnsi="Arial" w:cs="Arial"/>
          <w:sz w:val="20"/>
          <w:szCs w:val="20"/>
          <w:lang w:val="es-ES_tradnl"/>
        </w:rPr>
      </w:pPr>
      <w:r w:rsidRPr="00DC226D">
        <w:rPr>
          <w:rFonts w:ascii="Arial" w:hAnsi="Arial" w:cs="Arial"/>
          <w:sz w:val="20"/>
          <w:szCs w:val="20"/>
          <w:lang w:val="es-ES_tradnl"/>
        </w:rPr>
        <w:t xml:space="preserve">Por tanto, </w:t>
      </w:r>
      <w:r w:rsidR="00D5574C">
        <w:rPr>
          <w:rFonts w:ascii="Arial" w:hAnsi="Arial" w:cs="Arial"/>
          <w:sz w:val="20"/>
          <w:szCs w:val="20"/>
          <w:lang w:val="es-ES_tradnl"/>
        </w:rPr>
        <w:t xml:space="preserve">por unanimidad </w:t>
      </w:r>
      <w:r w:rsidRPr="00DC226D">
        <w:rPr>
          <w:rFonts w:ascii="Arial" w:hAnsi="Arial" w:cs="Arial"/>
          <w:sz w:val="20"/>
          <w:szCs w:val="20"/>
          <w:lang w:val="es-ES_tradnl"/>
        </w:rPr>
        <w:t>se acuerda:</w:t>
      </w:r>
    </w:p>
    <w:p w:rsidRPr="00DC226D" w:rsidR="00497122" w:rsidP="00F26F5B" w:rsidRDefault="00497122" w14:paraId="1FC39945" w14:textId="77777777">
      <w:pPr>
        <w:spacing w:after="0" w:line="240" w:lineRule="auto"/>
        <w:jc w:val="both"/>
        <w:rPr>
          <w:rFonts w:ascii="Arial" w:hAnsi="Arial" w:cs="Arial"/>
          <w:b/>
          <w:sz w:val="20"/>
          <w:szCs w:val="20"/>
          <w:lang w:val="es-ES_tradnl"/>
        </w:rPr>
      </w:pPr>
    </w:p>
    <w:p w:rsidR="00AB09AA" w:rsidP="00F26F5B" w:rsidRDefault="00953B48" w14:paraId="448113FD" w14:textId="1EDACFCC">
      <w:pPr>
        <w:spacing w:after="0" w:line="240" w:lineRule="auto"/>
        <w:jc w:val="both"/>
        <w:rPr>
          <w:rFonts w:ascii="Arial" w:hAnsi="Arial" w:cs="Arial"/>
          <w:b/>
          <w:sz w:val="20"/>
          <w:szCs w:val="20"/>
          <w:lang w:val="es-ES_tradnl"/>
        </w:rPr>
      </w:pPr>
      <w:r>
        <w:rPr>
          <w:rFonts w:ascii="Arial" w:hAnsi="Arial" w:cs="Arial"/>
          <w:b/>
          <w:sz w:val="20"/>
          <w:szCs w:val="20"/>
          <w:lang w:val="es-ES_tradnl"/>
        </w:rPr>
        <w:t>ACUERDO TERCER</w:t>
      </w:r>
      <w:r w:rsidRPr="00DC226D" w:rsidR="00497122">
        <w:rPr>
          <w:rFonts w:ascii="Arial" w:hAnsi="Arial" w:cs="Arial"/>
          <w:b/>
          <w:sz w:val="20"/>
          <w:szCs w:val="20"/>
          <w:lang w:val="es-ES_tradnl"/>
        </w:rPr>
        <w:t xml:space="preserve">O. </w:t>
      </w:r>
      <w:r w:rsidR="00503F14">
        <w:rPr>
          <w:rFonts w:ascii="Arial" w:hAnsi="Arial" w:cs="Arial"/>
          <w:sz w:val="20"/>
          <w:szCs w:val="20"/>
          <w:lang w:val="es-ES_tradnl"/>
        </w:rPr>
        <w:t>Se aprueba el Acta N°</w:t>
      </w:r>
      <w:r w:rsidR="00117A9E">
        <w:rPr>
          <w:rFonts w:ascii="Arial" w:hAnsi="Arial" w:cs="Arial"/>
          <w:sz w:val="20"/>
          <w:szCs w:val="20"/>
          <w:lang w:val="es-ES_tradnl"/>
        </w:rPr>
        <w:t>0</w:t>
      </w:r>
      <w:r w:rsidR="00CD1EB7">
        <w:rPr>
          <w:rFonts w:ascii="Arial" w:hAnsi="Arial" w:cs="Arial"/>
          <w:sz w:val="20"/>
          <w:szCs w:val="20"/>
          <w:lang w:val="es-ES_tradnl"/>
        </w:rPr>
        <w:t>3</w:t>
      </w:r>
      <w:r w:rsidRPr="00DC226D" w:rsidR="000E21E7">
        <w:rPr>
          <w:rFonts w:ascii="Arial" w:hAnsi="Arial" w:cs="Arial"/>
          <w:sz w:val="20"/>
          <w:szCs w:val="20"/>
          <w:lang w:val="es-ES_tradnl"/>
        </w:rPr>
        <w:t>-202</w:t>
      </w:r>
      <w:r w:rsidR="00117A9E">
        <w:rPr>
          <w:rFonts w:ascii="Arial" w:hAnsi="Arial" w:cs="Arial"/>
          <w:sz w:val="20"/>
          <w:szCs w:val="20"/>
          <w:lang w:val="es-ES_tradnl"/>
        </w:rPr>
        <w:t>2</w:t>
      </w:r>
      <w:r w:rsidR="00582642">
        <w:rPr>
          <w:rFonts w:ascii="Arial" w:hAnsi="Arial" w:cs="Arial"/>
          <w:sz w:val="20"/>
          <w:szCs w:val="20"/>
          <w:lang w:val="es-ES_tradnl"/>
        </w:rPr>
        <w:t>.</w:t>
      </w:r>
      <w:r w:rsidRPr="00DC226D" w:rsidR="00497122">
        <w:rPr>
          <w:rFonts w:ascii="Arial" w:hAnsi="Arial" w:cs="Arial"/>
          <w:b/>
          <w:sz w:val="20"/>
          <w:szCs w:val="20"/>
          <w:lang w:val="es-ES_tradnl"/>
        </w:rPr>
        <w:t xml:space="preserve"> ACUERDO FIRME.</w:t>
      </w:r>
    </w:p>
    <w:p w:rsidR="00AB09AA" w:rsidP="00F26F5B" w:rsidRDefault="00AB09AA" w14:paraId="45252DDB" w14:textId="77777777">
      <w:pPr>
        <w:spacing w:after="0" w:line="240" w:lineRule="auto"/>
        <w:jc w:val="both"/>
        <w:rPr>
          <w:rFonts w:ascii="Arial" w:hAnsi="Arial" w:cs="Arial"/>
          <w:b/>
          <w:sz w:val="20"/>
          <w:szCs w:val="20"/>
          <w:lang w:val="es-ES_tradnl"/>
        </w:rPr>
      </w:pPr>
    </w:p>
    <w:p w:rsidRPr="00F67C9D" w:rsidR="00F67C9D" w:rsidP="00F26F5B" w:rsidRDefault="0034594E" w14:paraId="3719A6B8" w14:textId="444BB498">
      <w:pPr>
        <w:spacing w:after="0" w:line="240" w:lineRule="auto"/>
        <w:jc w:val="both"/>
        <w:rPr>
          <w:rFonts w:ascii="Arial" w:hAnsi="Arial" w:cs="Arial"/>
          <w:b/>
          <w:bCs/>
          <w:sz w:val="20"/>
          <w:szCs w:val="20"/>
          <w:lang w:val="es-ES"/>
        </w:rPr>
      </w:pPr>
      <w:r>
        <w:rPr>
          <w:rFonts w:ascii="Arial" w:hAnsi="Arial" w:cs="Arial"/>
          <w:b/>
          <w:bCs/>
          <w:sz w:val="20"/>
          <w:szCs w:val="20"/>
          <w:lang w:val="es-ES"/>
        </w:rPr>
        <w:t>ARTÍCULO N°4</w:t>
      </w:r>
      <w:r w:rsidRPr="00973E52" w:rsidR="005F40E0">
        <w:rPr>
          <w:rFonts w:ascii="Arial" w:hAnsi="Arial" w:cs="Arial"/>
          <w:b/>
          <w:bCs/>
          <w:sz w:val="20"/>
          <w:szCs w:val="20"/>
          <w:lang w:val="es-ES"/>
        </w:rPr>
        <w:t>:</w:t>
      </w:r>
      <w:r w:rsidR="00E8737E">
        <w:rPr>
          <w:rFonts w:ascii="Arial" w:hAnsi="Arial" w:cs="Arial"/>
          <w:b/>
          <w:bCs/>
          <w:sz w:val="20"/>
          <w:szCs w:val="20"/>
          <w:lang w:val="es-ES"/>
        </w:rPr>
        <w:t xml:space="preserve"> </w:t>
      </w:r>
      <w:r w:rsidRPr="00F67C9D" w:rsidR="00F67C9D">
        <w:rPr>
          <w:rFonts w:ascii="Arial" w:hAnsi="Arial" w:cs="Arial"/>
          <w:b/>
          <w:sz w:val="20"/>
          <w:szCs w:val="20"/>
          <w:u w:val="single"/>
        </w:rPr>
        <w:t>PRESENTACIÓN OFICINA NACIONAL FORESTAL SOBRE HALLAZGOS DE LA CONSULTORÍA CONTRATADA PARA EL ANÁLISIS DE LOS OBJETIVOS DE FONAFIFO ESTABLECIDOS POR LA LEY FORESTAL Y CRITERIO JURÍDICO DE FONAFIFO</w:t>
      </w:r>
    </w:p>
    <w:p w:rsidRPr="0034594E" w:rsidR="00F67C9D" w:rsidP="00F26F5B" w:rsidRDefault="00F67C9D" w14:paraId="6E1DA9F9" w14:textId="77777777">
      <w:pPr>
        <w:spacing w:after="0" w:line="240" w:lineRule="auto"/>
        <w:jc w:val="both"/>
        <w:rPr>
          <w:rFonts w:ascii="Arial" w:hAnsi="Arial" w:cs="Arial"/>
          <w:sz w:val="20"/>
          <w:szCs w:val="20"/>
        </w:rPr>
      </w:pPr>
    </w:p>
    <w:p w:rsidRPr="00701AAF" w:rsidR="00701AAF" w:rsidP="00F26F5B" w:rsidRDefault="00701AAF" w14:paraId="125C9A5A" w14:textId="77777777">
      <w:pPr>
        <w:spacing w:after="0" w:line="240" w:lineRule="auto"/>
        <w:jc w:val="both"/>
        <w:rPr>
          <w:rFonts w:ascii="Arial" w:hAnsi="Arial" w:cs="Arial"/>
          <w:sz w:val="20"/>
          <w:szCs w:val="20"/>
        </w:rPr>
      </w:pPr>
      <w:r w:rsidRPr="00701AAF">
        <w:rPr>
          <w:rFonts w:ascii="Arial" w:hAnsi="Arial" w:cs="Arial"/>
          <w:sz w:val="20"/>
          <w:szCs w:val="20"/>
        </w:rPr>
        <w:t>El señor Felipe Vega da la palabra al señor Néstor Baltodano por ser conocedor de los temas legales.</w:t>
      </w:r>
    </w:p>
    <w:p w:rsidR="00F26F5B" w:rsidP="00F26F5B" w:rsidRDefault="00F26F5B" w14:paraId="531198C7" w14:textId="77777777">
      <w:pPr>
        <w:spacing w:after="0" w:line="240" w:lineRule="auto"/>
        <w:jc w:val="both"/>
        <w:rPr>
          <w:rFonts w:ascii="Arial" w:hAnsi="Arial" w:cs="Arial"/>
          <w:sz w:val="20"/>
          <w:szCs w:val="20"/>
        </w:rPr>
      </w:pPr>
    </w:p>
    <w:p w:rsidRPr="00701AAF" w:rsidR="00701AAF" w:rsidP="00F26F5B" w:rsidRDefault="00701AAF" w14:paraId="059A1BCE" w14:textId="113FAE62">
      <w:pPr>
        <w:spacing w:after="0" w:line="240" w:lineRule="auto"/>
        <w:jc w:val="both"/>
        <w:rPr>
          <w:rFonts w:ascii="Arial" w:hAnsi="Arial" w:cs="Arial"/>
          <w:sz w:val="20"/>
          <w:szCs w:val="20"/>
        </w:rPr>
      </w:pPr>
      <w:r w:rsidRPr="00701AAF">
        <w:rPr>
          <w:rFonts w:ascii="Arial" w:hAnsi="Arial" w:cs="Arial"/>
          <w:sz w:val="20"/>
          <w:szCs w:val="20"/>
        </w:rPr>
        <w:t xml:space="preserve">El señor Baltodano señala que, en una nota que envió la ONF a la Junta Directiva mediante correo electrónico, se hizo un recuento de antecedentes sobre el tema, el cual se viene tratando desde hace varios meses y que empezó con una presentación de power point que la ONF realizó, por tanto, esos serían los antecedentes que dieron origen al tema y simplemente lo que corresponde en este momento, es someterla para estudio y que tal vez hagan llegar a la ONF la posición jurídica de Fonafifo para que la ONF haga la valoración que corresponda y en su momento darle la discusión y el análisis respectivo. </w:t>
      </w:r>
    </w:p>
    <w:p w:rsidR="00F26F5B" w:rsidP="00F26F5B" w:rsidRDefault="00F26F5B" w14:paraId="7845F68C" w14:textId="77777777">
      <w:pPr>
        <w:spacing w:after="0" w:line="240" w:lineRule="auto"/>
        <w:jc w:val="both"/>
        <w:rPr>
          <w:rFonts w:ascii="Arial" w:hAnsi="Arial" w:cs="Arial"/>
          <w:sz w:val="20"/>
          <w:szCs w:val="20"/>
        </w:rPr>
      </w:pPr>
    </w:p>
    <w:p w:rsidRPr="00701AAF" w:rsidR="00701AAF" w:rsidP="00F26F5B" w:rsidRDefault="00701AAF" w14:paraId="04296EA7" w14:textId="4367982E">
      <w:pPr>
        <w:spacing w:after="0" w:line="240" w:lineRule="auto"/>
        <w:jc w:val="both"/>
        <w:rPr>
          <w:rFonts w:ascii="Arial" w:hAnsi="Arial" w:cs="Arial"/>
          <w:sz w:val="20"/>
          <w:szCs w:val="20"/>
        </w:rPr>
      </w:pPr>
      <w:r w:rsidRPr="00701AAF">
        <w:rPr>
          <w:rFonts w:ascii="Arial" w:hAnsi="Arial" w:cs="Arial"/>
          <w:sz w:val="20"/>
          <w:szCs w:val="20"/>
        </w:rPr>
        <w:t xml:space="preserve">El señor Franz Tattenbach consulta al señor Baltodano si van a presentar en esta sesión los hallazgos de la consultoría. </w:t>
      </w:r>
    </w:p>
    <w:p w:rsidR="00F26F5B" w:rsidP="00F26F5B" w:rsidRDefault="00F26F5B" w14:paraId="24522698" w14:textId="77777777">
      <w:pPr>
        <w:spacing w:after="0" w:line="240" w:lineRule="auto"/>
        <w:jc w:val="both"/>
        <w:rPr>
          <w:rFonts w:ascii="Arial" w:hAnsi="Arial" w:cs="Arial"/>
          <w:sz w:val="20"/>
          <w:szCs w:val="20"/>
        </w:rPr>
      </w:pPr>
    </w:p>
    <w:p w:rsidRPr="00701AAF" w:rsidR="00701AAF" w:rsidP="00F26F5B" w:rsidRDefault="00701AAF" w14:paraId="4486B4B7" w14:textId="2A65F419">
      <w:pPr>
        <w:spacing w:after="0" w:line="240" w:lineRule="auto"/>
        <w:jc w:val="both"/>
        <w:rPr>
          <w:rFonts w:ascii="Arial" w:hAnsi="Arial" w:cs="Arial"/>
          <w:sz w:val="20"/>
          <w:szCs w:val="20"/>
        </w:rPr>
      </w:pPr>
      <w:r w:rsidRPr="00701AAF">
        <w:rPr>
          <w:rFonts w:ascii="Arial" w:hAnsi="Arial" w:cs="Arial"/>
          <w:sz w:val="20"/>
          <w:szCs w:val="20"/>
        </w:rPr>
        <w:t xml:space="preserve">El señor Baltodano responde que ya fueron presentados, es decir, se dan por presentados en los documentos que fueron enviados. </w:t>
      </w:r>
    </w:p>
    <w:p w:rsidR="00F26F5B" w:rsidP="00F26F5B" w:rsidRDefault="00F26F5B" w14:paraId="5A432B47" w14:textId="77777777">
      <w:pPr>
        <w:spacing w:after="0" w:line="240" w:lineRule="auto"/>
        <w:jc w:val="both"/>
        <w:rPr>
          <w:rFonts w:ascii="Arial" w:hAnsi="Arial" w:cs="Arial"/>
          <w:sz w:val="20"/>
          <w:szCs w:val="20"/>
        </w:rPr>
      </w:pPr>
    </w:p>
    <w:p w:rsidRPr="00701AAF" w:rsidR="00701AAF" w:rsidP="00F26F5B" w:rsidRDefault="00701AAF" w14:paraId="7ECFA539" w14:textId="3B0F6FDC">
      <w:pPr>
        <w:spacing w:after="0" w:line="240" w:lineRule="auto"/>
        <w:jc w:val="both"/>
        <w:rPr>
          <w:rFonts w:ascii="Arial" w:hAnsi="Arial" w:cs="Arial"/>
          <w:sz w:val="20"/>
          <w:szCs w:val="20"/>
        </w:rPr>
      </w:pPr>
      <w:r w:rsidRPr="00701AAF">
        <w:rPr>
          <w:rFonts w:ascii="Arial" w:hAnsi="Arial" w:cs="Arial"/>
          <w:sz w:val="20"/>
          <w:szCs w:val="20"/>
        </w:rPr>
        <w:t>El señor Felipe Vega menciona que, ya eso se presentó, se hizo todo un proceso de contratación de un abogado y fue un proceso totalmente transparente.</w:t>
      </w:r>
    </w:p>
    <w:p w:rsidR="00F26F5B" w:rsidP="00F26F5B" w:rsidRDefault="00F26F5B" w14:paraId="5778F813" w14:textId="77777777">
      <w:pPr>
        <w:spacing w:after="0" w:line="240" w:lineRule="auto"/>
        <w:jc w:val="both"/>
        <w:rPr>
          <w:rFonts w:ascii="Arial" w:hAnsi="Arial" w:cs="Arial"/>
          <w:sz w:val="20"/>
          <w:szCs w:val="20"/>
        </w:rPr>
      </w:pPr>
    </w:p>
    <w:p w:rsidRPr="00701AAF" w:rsidR="00701AAF" w:rsidP="00F26F5B" w:rsidRDefault="00701AAF" w14:paraId="7F026640" w14:textId="1DDD8D0D">
      <w:pPr>
        <w:spacing w:after="0" w:line="240" w:lineRule="auto"/>
        <w:jc w:val="both"/>
        <w:rPr>
          <w:rFonts w:ascii="Arial" w:hAnsi="Arial" w:cs="Arial"/>
          <w:sz w:val="20"/>
          <w:szCs w:val="20"/>
        </w:rPr>
      </w:pPr>
      <w:r w:rsidRPr="00701AAF">
        <w:rPr>
          <w:rFonts w:ascii="Arial" w:hAnsi="Arial" w:cs="Arial"/>
          <w:sz w:val="20"/>
          <w:szCs w:val="20"/>
        </w:rPr>
        <w:t>El señor Tattenbach menciona que le gustaría escuchar la opinión jurídica de Fonafifo ya que la de ONF se conoció, pero la de Fonafifo aún no se ha presentado.</w:t>
      </w:r>
    </w:p>
    <w:p w:rsidR="00F26F5B" w:rsidP="00F26F5B" w:rsidRDefault="00F26F5B" w14:paraId="0C475AD8" w14:textId="77777777">
      <w:pPr>
        <w:spacing w:after="0" w:line="240" w:lineRule="auto"/>
        <w:jc w:val="both"/>
        <w:rPr>
          <w:rFonts w:ascii="Arial" w:hAnsi="Arial" w:cs="Arial"/>
          <w:sz w:val="20"/>
          <w:szCs w:val="20"/>
        </w:rPr>
      </w:pPr>
    </w:p>
    <w:p w:rsidRPr="00701AAF" w:rsidR="00701AAF" w:rsidP="00F26F5B" w:rsidRDefault="00701AAF" w14:paraId="1A19B0D8" w14:textId="1BEA72EB">
      <w:pPr>
        <w:spacing w:after="0" w:line="240" w:lineRule="auto"/>
        <w:jc w:val="both"/>
        <w:rPr>
          <w:rFonts w:ascii="Arial" w:hAnsi="Arial" w:cs="Arial"/>
          <w:sz w:val="20"/>
          <w:szCs w:val="20"/>
        </w:rPr>
      </w:pPr>
      <w:r w:rsidRPr="00701AAF">
        <w:rPr>
          <w:rFonts w:ascii="Arial" w:hAnsi="Arial" w:cs="Arial"/>
          <w:sz w:val="20"/>
          <w:szCs w:val="20"/>
        </w:rPr>
        <w:t>El señor Ricardo Granados entrega el documento con el criterio legal de Fonafifo y a la vez realiza un resumen ejecutivo de los principales aspectos.</w:t>
      </w:r>
    </w:p>
    <w:p w:rsidR="00F26F5B" w:rsidP="00F26F5B" w:rsidRDefault="00F26F5B" w14:paraId="4B973061" w14:textId="77777777">
      <w:pPr>
        <w:spacing w:after="0" w:line="240" w:lineRule="auto"/>
        <w:jc w:val="both"/>
        <w:rPr>
          <w:rFonts w:ascii="Arial" w:hAnsi="Arial" w:cs="Arial"/>
          <w:sz w:val="20"/>
          <w:szCs w:val="20"/>
        </w:rPr>
      </w:pPr>
    </w:p>
    <w:p w:rsidRPr="00701AAF" w:rsidR="00701AAF" w:rsidP="00F26F5B" w:rsidRDefault="00701AAF" w14:paraId="727BD833" w14:textId="708F7C0F">
      <w:pPr>
        <w:spacing w:after="0" w:line="240" w:lineRule="auto"/>
        <w:jc w:val="both"/>
        <w:rPr>
          <w:rFonts w:ascii="Arial" w:hAnsi="Arial" w:cs="Arial"/>
          <w:sz w:val="20"/>
          <w:szCs w:val="20"/>
        </w:rPr>
      </w:pPr>
      <w:r w:rsidRPr="00701AAF">
        <w:rPr>
          <w:rFonts w:ascii="Arial" w:hAnsi="Arial" w:cs="Arial"/>
          <w:sz w:val="20"/>
          <w:szCs w:val="20"/>
        </w:rPr>
        <w:t xml:space="preserve">El señor Granados señala primeramente que, el origen de la consulta se le hizo en virtud de las afirmaciones o discusiones verbales en el seno de la Junta Directiva, es decir, no tiene un documento de base para rebatir, simplemente la consulta de la Junta fue en el sentido de cuál es el criterio legal del Fonafifo con base en las </w:t>
      </w:r>
      <w:r w:rsidR="0094001D">
        <w:rPr>
          <w:rFonts w:ascii="Arial" w:hAnsi="Arial" w:cs="Arial"/>
          <w:sz w:val="20"/>
          <w:szCs w:val="20"/>
        </w:rPr>
        <w:t>preocupaciones que tenía la ONF, sin embargo, a</w:t>
      </w:r>
      <w:r w:rsidRPr="00701AAF">
        <w:rPr>
          <w:rFonts w:ascii="Arial" w:hAnsi="Arial" w:cs="Arial"/>
          <w:sz w:val="20"/>
          <w:szCs w:val="20"/>
        </w:rPr>
        <w:t xml:space="preserve">hora que la ONF </w:t>
      </w:r>
      <w:r w:rsidR="0094001D">
        <w:rPr>
          <w:rFonts w:ascii="Arial" w:hAnsi="Arial" w:cs="Arial"/>
          <w:sz w:val="20"/>
          <w:szCs w:val="20"/>
        </w:rPr>
        <w:t>envi</w:t>
      </w:r>
      <w:r w:rsidRPr="00701AAF">
        <w:rPr>
          <w:rFonts w:ascii="Arial" w:hAnsi="Arial" w:cs="Arial"/>
          <w:sz w:val="20"/>
          <w:szCs w:val="20"/>
        </w:rPr>
        <w:t>ó el criterio hay que estudiarlo.</w:t>
      </w:r>
    </w:p>
    <w:p w:rsidR="00F26F5B" w:rsidP="00F26F5B" w:rsidRDefault="00F26F5B" w14:paraId="3D436FEE" w14:textId="77777777">
      <w:pPr>
        <w:spacing w:after="0" w:line="240" w:lineRule="auto"/>
        <w:jc w:val="both"/>
        <w:rPr>
          <w:rFonts w:ascii="Arial" w:hAnsi="Arial" w:cs="Arial"/>
          <w:sz w:val="20"/>
          <w:szCs w:val="20"/>
        </w:rPr>
      </w:pPr>
    </w:p>
    <w:p w:rsidRPr="00701AAF" w:rsidR="00701AAF" w:rsidP="00F26F5B" w:rsidRDefault="00701AAF" w14:paraId="14221F94" w14:textId="6FA58DF2">
      <w:pPr>
        <w:spacing w:after="0" w:line="240" w:lineRule="auto"/>
        <w:jc w:val="both"/>
        <w:rPr>
          <w:rFonts w:ascii="Arial" w:hAnsi="Arial" w:cs="Arial"/>
          <w:sz w:val="20"/>
          <w:szCs w:val="20"/>
        </w:rPr>
      </w:pPr>
      <w:r w:rsidRPr="00701AAF">
        <w:rPr>
          <w:rFonts w:ascii="Arial" w:hAnsi="Arial" w:cs="Arial"/>
          <w:sz w:val="20"/>
          <w:szCs w:val="20"/>
        </w:rPr>
        <w:t xml:space="preserve">El señor Granados manifiesta que, desde esa perspectiva espera que se tome el documento entregado como algo preliminar, porque </w:t>
      </w:r>
      <w:r>
        <w:rPr>
          <w:rFonts w:ascii="Arial" w:hAnsi="Arial" w:cs="Arial"/>
          <w:sz w:val="20"/>
          <w:szCs w:val="20"/>
        </w:rPr>
        <w:t>hasta ahora es que la O</w:t>
      </w:r>
      <w:r w:rsidRPr="00701AAF">
        <w:rPr>
          <w:rFonts w:ascii="Arial" w:hAnsi="Arial" w:cs="Arial"/>
          <w:sz w:val="20"/>
          <w:szCs w:val="20"/>
        </w:rPr>
        <w:t>NF está presentando la opinión jurídica específica y cuando él hizo este informe no tenía conocimiento de lo enviado por la ONF.</w:t>
      </w:r>
    </w:p>
    <w:p w:rsidR="00F26F5B" w:rsidP="00F26F5B" w:rsidRDefault="00F26F5B" w14:paraId="433CC573" w14:textId="77777777">
      <w:pPr>
        <w:spacing w:after="0" w:line="240" w:lineRule="auto"/>
        <w:jc w:val="both"/>
        <w:rPr>
          <w:rFonts w:ascii="Arial" w:hAnsi="Arial" w:cs="Arial"/>
          <w:sz w:val="20"/>
          <w:szCs w:val="20"/>
        </w:rPr>
      </w:pPr>
    </w:p>
    <w:p w:rsidRPr="00701AAF" w:rsidR="00701AAF" w:rsidP="00F26F5B" w:rsidRDefault="00701AAF" w14:paraId="7C223EC3" w14:textId="73C76363">
      <w:pPr>
        <w:spacing w:after="0" w:line="240" w:lineRule="auto"/>
        <w:jc w:val="both"/>
        <w:rPr>
          <w:rFonts w:ascii="Arial" w:hAnsi="Arial" w:cs="Arial"/>
          <w:sz w:val="20"/>
          <w:szCs w:val="20"/>
        </w:rPr>
      </w:pPr>
      <w:r w:rsidRPr="00701AAF">
        <w:rPr>
          <w:rFonts w:ascii="Arial" w:hAnsi="Arial" w:cs="Arial"/>
          <w:sz w:val="20"/>
          <w:szCs w:val="20"/>
        </w:rPr>
        <w:t>El señor Felipe Vega sugiere que se dé por recibido el documento entregado por el señor Granados y que después se presente la opinión legal de Fonafifo sobre el documento enviado por ONF</w:t>
      </w:r>
      <w:r w:rsidR="00D93203">
        <w:rPr>
          <w:rFonts w:ascii="Arial" w:hAnsi="Arial" w:cs="Arial"/>
          <w:sz w:val="20"/>
          <w:szCs w:val="20"/>
        </w:rPr>
        <w:t>.</w:t>
      </w:r>
    </w:p>
    <w:p w:rsidR="00F26F5B" w:rsidP="00F26F5B" w:rsidRDefault="00F26F5B" w14:paraId="13AD74CD" w14:textId="77777777">
      <w:pPr>
        <w:spacing w:after="0" w:line="240" w:lineRule="auto"/>
        <w:jc w:val="both"/>
        <w:rPr>
          <w:rFonts w:ascii="Arial" w:hAnsi="Arial" w:cs="Arial"/>
          <w:sz w:val="20"/>
          <w:szCs w:val="20"/>
        </w:rPr>
      </w:pPr>
    </w:p>
    <w:p w:rsidR="00F26F5B" w:rsidP="00F26F5B" w:rsidRDefault="00F26F5B" w14:paraId="3FF6ADC1" w14:textId="77777777">
      <w:pPr>
        <w:spacing w:after="0" w:line="240" w:lineRule="auto"/>
        <w:jc w:val="both"/>
        <w:rPr>
          <w:rFonts w:ascii="Arial" w:hAnsi="Arial" w:cs="Arial"/>
          <w:sz w:val="20"/>
          <w:szCs w:val="20"/>
        </w:rPr>
      </w:pPr>
    </w:p>
    <w:p w:rsidR="00F26F5B" w:rsidP="00F26F5B" w:rsidRDefault="00F26F5B" w14:paraId="0F51B4F8" w14:textId="77777777">
      <w:pPr>
        <w:spacing w:after="0" w:line="240" w:lineRule="auto"/>
        <w:jc w:val="both"/>
        <w:rPr>
          <w:rFonts w:ascii="Arial" w:hAnsi="Arial" w:cs="Arial"/>
          <w:sz w:val="20"/>
          <w:szCs w:val="20"/>
        </w:rPr>
      </w:pPr>
    </w:p>
    <w:p w:rsidR="00F26F5B" w:rsidP="00F26F5B" w:rsidRDefault="00F26F5B" w14:paraId="1013A204" w14:textId="77777777">
      <w:pPr>
        <w:spacing w:after="0" w:line="240" w:lineRule="auto"/>
        <w:jc w:val="both"/>
        <w:rPr>
          <w:rFonts w:ascii="Arial" w:hAnsi="Arial" w:cs="Arial"/>
          <w:sz w:val="20"/>
          <w:szCs w:val="20"/>
        </w:rPr>
      </w:pPr>
    </w:p>
    <w:p w:rsidR="00F26F5B" w:rsidP="00F26F5B" w:rsidRDefault="00F26F5B" w14:paraId="12658500" w14:textId="77777777">
      <w:pPr>
        <w:spacing w:after="0" w:line="240" w:lineRule="auto"/>
        <w:jc w:val="both"/>
        <w:rPr>
          <w:rFonts w:ascii="Arial" w:hAnsi="Arial" w:cs="Arial"/>
          <w:sz w:val="20"/>
          <w:szCs w:val="20"/>
        </w:rPr>
      </w:pPr>
    </w:p>
    <w:p w:rsidR="00701AAF" w:rsidP="00F26F5B" w:rsidRDefault="00701AAF" w14:paraId="48CEC26A" w14:textId="4B50B2F9">
      <w:pPr>
        <w:spacing w:after="0" w:line="240" w:lineRule="auto"/>
        <w:jc w:val="both"/>
        <w:rPr>
          <w:rFonts w:ascii="Arial" w:hAnsi="Arial" w:cs="Arial"/>
          <w:sz w:val="20"/>
          <w:szCs w:val="20"/>
        </w:rPr>
      </w:pPr>
      <w:r w:rsidRPr="00701AAF">
        <w:rPr>
          <w:rFonts w:ascii="Arial" w:hAnsi="Arial" w:cs="Arial"/>
          <w:sz w:val="20"/>
          <w:szCs w:val="20"/>
        </w:rPr>
        <w:t>El señor Franz Tattenbach responde al señor Vega que, desea se presente el resumen ejecutivo de Fonafifo en esta sesión, po</w:t>
      </w:r>
      <w:r w:rsidR="005D2F27">
        <w:rPr>
          <w:rFonts w:ascii="Arial" w:hAnsi="Arial" w:cs="Arial"/>
          <w:sz w:val="20"/>
          <w:szCs w:val="20"/>
        </w:rPr>
        <w:t>rque se debe caminar más rápido, de lo contrario, van a pasar</w:t>
      </w:r>
      <w:r w:rsidRPr="00701AAF">
        <w:rPr>
          <w:rFonts w:ascii="Arial" w:hAnsi="Arial" w:cs="Arial"/>
          <w:sz w:val="20"/>
          <w:szCs w:val="20"/>
        </w:rPr>
        <w:t xml:space="preserve"> 4 años en filigranas legales y diagnósticos y al próximo ministro le van a reclamar que en cuatro años no se hizo nada. </w:t>
      </w:r>
    </w:p>
    <w:p w:rsidR="00F26F5B" w:rsidP="00F26F5B" w:rsidRDefault="00F26F5B" w14:paraId="71EED2A5" w14:textId="77777777">
      <w:pPr>
        <w:spacing w:after="0" w:line="240" w:lineRule="auto"/>
        <w:jc w:val="both"/>
        <w:rPr>
          <w:rFonts w:ascii="Arial" w:hAnsi="Arial" w:cs="Arial"/>
          <w:sz w:val="20"/>
          <w:szCs w:val="20"/>
        </w:rPr>
      </w:pPr>
    </w:p>
    <w:p w:rsidR="00D93203" w:rsidP="00F26F5B" w:rsidRDefault="00246C6B" w14:paraId="41B3E6E7" w14:textId="0882F951">
      <w:pPr>
        <w:spacing w:after="0" w:line="240" w:lineRule="auto"/>
        <w:jc w:val="both"/>
        <w:rPr>
          <w:rFonts w:ascii="Arial" w:hAnsi="Arial" w:cs="Arial"/>
          <w:sz w:val="20"/>
          <w:szCs w:val="20"/>
        </w:rPr>
      </w:pPr>
      <w:r>
        <w:rPr>
          <w:rFonts w:ascii="Arial" w:hAnsi="Arial" w:cs="Arial"/>
          <w:sz w:val="20"/>
          <w:szCs w:val="20"/>
        </w:rPr>
        <w:t xml:space="preserve">El </w:t>
      </w:r>
      <w:r w:rsidR="00D93203">
        <w:rPr>
          <w:rFonts w:ascii="Arial" w:hAnsi="Arial" w:cs="Arial"/>
          <w:sz w:val="20"/>
          <w:szCs w:val="20"/>
        </w:rPr>
        <w:t xml:space="preserve">señor Vega menciona que, el </w:t>
      </w:r>
      <w:r>
        <w:rPr>
          <w:rFonts w:ascii="Arial" w:hAnsi="Arial" w:cs="Arial"/>
          <w:sz w:val="20"/>
          <w:szCs w:val="20"/>
        </w:rPr>
        <w:t xml:space="preserve">tema es que se debe analizar </w:t>
      </w:r>
      <w:r w:rsidR="00D93203">
        <w:rPr>
          <w:rFonts w:ascii="Arial" w:hAnsi="Arial" w:cs="Arial"/>
          <w:sz w:val="20"/>
          <w:szCs w:val="20"/>
        </w:rPr>
        <w:t xml:space="preserve">la </w:t>
      </w:r>
      <w:r w:rsidRPr="00701AAF">
        <w:rPr>
          <w:rFonts w:ascii="Arial" w:hAnsi="Arial" w:cs="Arial"/>
          <w:sz w:val="20"/>
          <w:szCs w:val="20"/>
        </w:rPr>
        <w:t>propuesta real</w:t>
      </w:r>
      <w:r w:rsidR="00D93203">
        <w:rPr>
          <w:rFonts w:ascii="Arial" w:hAnsi="Arial" w:cs="Arial"/>
          <w:sz w:val="20"/>
          <w:szCs w:val="20"/>
        </w:rPr>
        <w:t xml:space="preserve">, que el </w:t>
      </w:r>
      <w:r w:rsidRPr="00D93203" w:rsidR="00D93203">
        <w:rPr>
          <w:rFonts w:ascii="Arial" w:hAnsi="Arial" w:cs="Arial"/>
          <w:sz w:val="20"/>
          <w:szCs w:val="20"/>
        </w:rPr>
        <w:t>señor Ricardo Granados analice completamente el documento de la ONF en todas sus dimensiones y después la Junta lo discuta, porque considera que hacer un análisis de lo que se dijo verbalmente que fueron preocupaciones, no ataca el punto y le gustaría que fuera más concluyente el criterio.</w:t>
      </w:r>
    </w:p>
    <w:p w:rsidRPr="00D93203" w:rsidR="00F26F5B" w:rsidP="00F26F5B" w:rsidRDefault="00F26F5B" w14:paraId="23A3508D" w14:textId="77777777">
      <w:pPr>
        <w:spacing w:after="0" w:line="240" w:lineRule="auto"/>
        <w:jc w:val="both"/>
        <w:rPr>
          <w:rFonts w:ascii="Arial" w:hAnsi="Arial" w:cs="Arial"/>
          <w:sz w:val="20"/>
          <w:szCs w:val="20"/>
        </w:rPr>
      </w:pPr>
    </w:p>
    <w:p w:rsidR="00041283" w:rsidP="00F26F5B" w:rsidRDefault="00D93203" w14:paraId="0DE49269" w14:textId="4B8A9BAF">
      <w:pPr>
        <w:spacing w:after="0" w:line="240" w:lineRule="auto"/>
        <w:jc w:val="both"/>
        <w:rPr>
          <w:rFonts w:ascii="Arial" w:hAnsi="Arial" w:cs="Arial"/>
          <w:sz w:val="20"/>
          <w:szCs w:val="20"/>
        </w:rPr>
      </w:pPr>
      <w:r>
        <w:rPr>
          <w:rFonts w:ascii="Arial" w:hAnsi="Arial" w:cs="Arial"/>
          <w:sz w:val="20"/>
          <w:szCs w:val="20"/>
        </w:rPr>
        <w:t xml:space="preserve">El señor Tattenbach </w:t>
      </w:r>
      <w:r w:rsidRPr="00041283" w:rsidR="00041283">
        <w:rPr>
          <w:rFonts w:ascii="Arial" w:hAnsi="Arial" w:cs="Arial"/>
          <w:sz w:val="20"/>
          <w:szCs w:val="20"/>
        </w:rPr>
        <w:t>comenta que, le gustaría escuchar el informe de parte de la asesoría jurídica de Fonafifo</w:t>
      </w:r>
      <w:r w:rsidR="00041283">
        <w:rPr>
          <w:rFonts w:ascii="Arial" w:hAnsi="Arial" w:cs="Arial"/>
          <w:sz w:val="20"/>
          <w:szCs w:val="20"/>
        </w:rPr>
        <w:t xml:space="preserve">, </w:t>
      </w:r>
      <w:r w:rsidRPr="00041283" w:rsidR="00041283">
        <w:rPr>
          <w:rFonts w:ascii="Arial" w:hAnsi="Arial" w:cs="Arial"/>
          <w:sz w:val="20"/>
          <w:szCs w:val="20"/>
        </w:rPr>
        <w:t>en el sentido de si de acuerdo con lo que se ha estudiado, se puede determinar que Fonafifo está desviándose de su objetivo principal al pagar servicios ambientales, que en resumen es la preocupación de la ONF.</w:t>
      </w:r>
    </w:p>
    <w:p w:rsidRPr="00041283" w:rsidR="00F26F5B" w:rsidP="00F26F5B" w:rsidRDefault="00F26F5B" w14:paraId="1F83602B" w14:textId="77777777">
      <w:pPr>
        <w:spacing w:after="0" w:line="240" w:lineRule="auto"/>
        <w:jc w:val="both"/>
        <w:rPr>
          <w:rFonts w:ascii="Arial" w:hAnsi="Arial" w:cs="Arial"/>
          <w:sz w:val="20"/>
          <w:szCs w:val="20"/>
        </w:rPr>
      </w:pPr>
    </w:p>
    <w:p w:rsidR="00534751" w:rsidP="00F26F5B" w:rsidRDefault="00534751" w14:paraId="3ECD7551" w14:textId="4B0D9196">
      <w:pPr>
        <w:spacing w:after="0" w:line="240" w:lineRule="auto"/>
        <w:jc w:val="both"/>
        <w:rPr>
          <w:rFonts w:ascii="Arial" w:hAnsi="Arial" w:cs="Arial"/>
          <w:sz w:val="20"/>
          <w:szCs w:val="20"/>
        </w:rPr>
      </w:pPr>
      <w:r w:rsidRPr="00534751">
        <w:rPr>
          <w:rFonts w:ascii="Arial" w:hAnsi="Arial" w:cs="Arial"/>
          <w:sz w:val="20"/>
          <w:szCs w:val="20"/>
        </w:rPr>
        <w:t>El señor Ricardo Granados explica que, la afirmación que hace la ONF es que el artículo 46 de la Ley Forestal tiene dos párrafos y</w:t>
      </w:r>
      <w:r>
        <w:rPr>
          <w:rFonts w:ascii="Arial" w:hAnsi="Arial" w:cs="Arial"/>
          <w:sz w:val="20"/>
          <w:szCs w:val="20"/>
        </w:rPr>
        <w:t xml:space="preserve"> </w:t>
      </w:r>
      <w:r w:rsidRPr="00534751">
        <w:rPr>
          <w:rFonts w:ascii="Arial" w:hAnsi="Arial" w:cs="Arial"/>
          <w:sz w:val="20"/>
          <w:szCs w:val="20"/>
        </w:rPr>
        <w:t>que</w:t>
      </w:r>
      <w:r>
        <w:rPr>
          <w:rFonts w:ascii="Arial" w:hAnsi="Arial" w:cs="Arial"/>
          <w:sz w:val="20"/>
          <w:szCs w:val="20"/>
        </w:rPr>
        <w:t>,</w:t>
      </w:r>
      <w:r w:rsidRPr="00534751">
        <w:rPr>
          <w:rFonts w:ascii="Arial" w:hAnsi="Arial" w:cs="Arial"/>
          <w:sz w:val="20"/>
          <w:szCs w:val="20"/>
        </w:rPr>
        <w:t xml:space="preserve"> hay un fin principal y un fin secundario y que el fin principal prevalece sobre el secundario. El fin principal es el crédito, los mecanismos de Fomento, el manejo, la reforestación </w:t>
      </w:r>
      <w:r>
        <w:rPr>
          <w:rFonts w:ascii="Arial" w:hAnsi="Arial" w:cs="Arial"/>
          <w:sz w:val="20"/>
          <w:szCs w:val="20"/>
        </w:rPr>
        <w:t xml:space="preserve">y </w:t>
      </w:r>
      <w:r w:rsidRPr="00534751">
        <w:rPr>
          <w:rFonts w:ascii="Arial" w:hAnsi="Arial" w:cs="Arial"/>
          <w:sz w:val="20"/>
          <w:szCs w:val="20"/>
        </w:rPr>
        <w:t>el fin secundario es el tema de los servicios ambientales.</w:t>
      </w:r>
    </w:p>
    <w:p w:rsidRPr="00534751" w:rsidR="00F26F5B" w:rsidP="00F26F5B" w:rsidRDefault="00F26F5B" w14:paraId="6297102A" w14:textId="77777777">
      <w:pPr>
        <w:spacing w:after="0" w:line="240" w:lineRule="auto"/>
        <w:jc w:val="both"/>
        <w:rPr>
          <w:rFonts w:ascii="Arial" w:hAnsi="Arial" w:cs="Arial"/>
          <w:sz w:val="20"/>
          <w:szCs w:val="20"/>
        </w:rPr>
      </w:pPr>
    </w:p>
    <w:p w:rsidR="00534751" w:rsidP="00F26F5B" w:rsidRDefault="0085582D" w14:paraId="6B1A8528" w14:textId="320B9950">
      <w:pPr>
        <w:spacing w:after="0" w:line="240" w:lineRule="auto"/>
        <w:jc w:val="both"/>
        <w:rPr>
          <w:rFonts w:ascii="Arial" w:hAnsi="Arial" w:cs="Arial"/>
          <w:sz w:val="20"/>
          <w:szCs w:val="20"/>
        </w:rPr>
      </w:pPr>
      <w:r>
        <w:rPr>
          <w:rFonts w:ascii="Arial" w:hAnsi="Arial" w:cs="Arial"/>
          <w:sz w:val="20"/>
          <w:szCs w:val="20"/>
        </w:rPr>
        <w:t>Según el señor Granados, d</w:t>
      </w:r>
      <w:r w:rsidRPr="00534751" w:rsidR="00534751">
        <w:rPr>
          <w:rFonts w:ascii="Arial" w:hAnsi="Arial" w:cs="Arial"/>
          <w:sz w:val="20"/>
          <w:szCs w:val="20"/>
        </w:rPr>
        <w:t xml:space="preserve">e acuerdo con los antecedentes de la ley, dicho artículo es muy fácil de explicar porque </w:t>
      </w:r>
      <w:r w:rsidR="001061FD">
        <w:rPr>
          <w:rFonts w:ascii="Arial" w:hAnsi="Arial" w:cs="Arial"/>
          <w:sz w:val="20"/>
          <w:szCs w:val="20"/>
        </w:rPr>
        <w:t xml:space="preserve">la Ley </w:t>
      </w:r>
      <w:r w:rsidR="00F26F5B">
        <w:rPr>
          <w:rFonts w:ascii="Arial" w:hAnsi="Arial" w:cs="Arial"/>
          <w:sz w:val="20"/>
          <w:szCs w:val="20"/>
        </w:rPr>
        <w:t>Forestal duró</w:t>
      </w:r>
      <w:r w:rsidR="00534751">
        <w:rPr>
          <w:rFonts w:ascii="Arial" w:hAnsi="Arial" w:cs="Arial"/>
          <w:sz w:val="20"/>
          <w:szCs w:val="20"/>
        </w:rPr>
        <w:t xml:space="preserve"> 6 o 7 años siendo ley</w:t>
      </w:r>
      <w:r w:rsidRPr="00534751" w:rsidR="00534751">
        <w:rPr>
          <w:rFonts w:ascii="Arial" w:hAnsi="Arial" w:cs="Arial"/>
          <w:sz w:val="20"/>
          <w:szCs w:val="20"/>
        </w:rPr>
        <w:t xml:space="preserve"> y</w:t>
      </w:r>
      <w:r w:rsidR="00534751">
        <w:rPr>
          <w:rFonts w:ascii="Arial" w:hAnsi="Arial" w:cs="Arial"/>
          <w:sz w:val="20"/>
          <w:szCs w:val="20"/>
        </w:rPr>
        <w:t>,</w:t>
      </w:r>
      <w:r w:rsidRPr="00534751" w:rsidR="00534751">
        <w:rPr>
          <w:rFonts w:ascii="Arial" w:hAnsi="Arial" w:cs="Arial"/>
          <w:sz w:val="20"/>
          <w:szCs w:val="20"/>
        </w:rPr>
        <w:t xml:space="preserve"> el proceso legislativo pasó por muchas etapas, desde un proyecto inicial que mantenía prácticamente el mismo esquema de la ley anterior </w:t>
      </w:r>
      <w:r w:rsidRPr="00534751" w:rsidR="003767E0">
        <w:rPr>
          <w:rFonts w:ascii="Arial" w:hAnsi="Arial" w:cs="Arial"/>
          <w:sz w:val="20"/>
          <w:szCs w:val="20"/>
        </w:rPr>
        <w:t>y, conforme</w:t>
      </w:r>
      <w:r w:rsidRPr="00534751" w:rsidR="00534751">
        <w:rPr>
          <w:rFonts w:ascii="Arial" w:hAnsi="Arial" w:cs="Arial"/>
          <w:sz w:val="20"/>
          <w:szCs w:val="20"/>
        </w:rPr>
        <w:t xml:space="preserve"> los diputados fueron cambiando, se concentraron en el párrafo primero.</w:t>
      </w:r>
    </w:p>
    <w:p w:rsidRPr="00534751" w:rsidR="00F26F5B" w:rsidP="00F26F5B" w:rsidRDefault="00F26F5B" w14:paraId="4CAC2B27" w14:textId="77777777">
      <w:pPr>
        <w:spacing w:after="0" w:line="240" w:lineRule="auto"/>
        <w:jc w:val="both"/>
        <w:rPr>
          <w:rFonts w:ascii="Arial" w:hAnsi="Arial" w:cs="Arial"/>
          <w:sz w:val="20"/>
          <w:szCs w:val="20"/>
        </w:rPr>
      </w:pPr>
    </w:p>
    <w:p w:rsidR="00534751" w:rsidP="00F26F5B" w:rsidRDefault="00534751" w14:paraId="73733C79" w14:textId="4A16161D">
      <w:pPr>
        <w:spacing w:after="0" w:line="240" w:lineRule="auto"/>
        <w:jc w:val="both"/>
        <w:rPr>
          <w:rFonts w:ascii="Arial" w:hAnsi="Arial" w:cs="Arial"/>
          <w:sz w:val="20"/>
          <w:szCs w:val="20"/>
        </w:rPr>
      </w:pPr>
      <w:r w:rsidRPr="00534751">
        <w:rPr>
          <w:rFonts w:ascii="Arial" w:hAnsi="Arial" w:cs="Arial"/>
          <w:sz w:val="20"/>
          <w:szCs w:val="20"/>
        </w:rPr>
        <w:t>En febrero de 1995, los diputados a instancia del Ministerio, ingresan el tema de servicios ambientales y lo ingresan como un segundo párrafo.</w:t>
      </w:r>
    </w:p>
    <w:p w:rsidRPr="00534751" w:rsidR="00F26F5B" w:rsidP="00F26F5B" w:rsidRDefault="00F26F5B" w14:paraId="4C5B3D90" w14:textId="77777777">
      <w:pPr>
        <w:spacing w:after="0" w:line="240" w:lineRule="auto"/>
        <w:jc w:val="both"/>
        <w:rPr>
          <w:rFonts w:ascii="Arial" w:hAnsi="Arial" w:cs="Arial"/>
          <w:sz w:val="20"/>
          <w:szCs w:val="20"/>
        </w:rPr>
      </w:pPr>
    </w:p>
    <w:p w:rsidR="00534751" w:rsidP="00F26F5B" w:rsidRDefault="00534751" w14:paraId="26E3F25B" w14:textId="3557512A">
      <w:pPr>
        <w:spacing w:after="0" w:line="240" w:lineRule="auto"/>
        <w:jc w:val="both"/>
        <w:rPr>
          <w:rFonts w:ascii="Arial" w:hAnsi="Arial" w:cs="Arial"/>
          <w:sz w:val="20"/>
          <w:szCs w:val="20"/>
        </w:rPr>
      </w:pPr>
      <w:r w:rsidRPr="00534751">
        <w:rPr>
          <w:rFonts w:ascii="Arial" w:hAnsi="Arial" w:cs="Arial"/>
          <w:sz w:val="20"/>
          <w:szCs w:val="20"/>
        </w:rPr>
        <w:t>A la primera conclusión que se llega es que para determinar si una función u objetivo es prioritario, no es porque la ley lo diga, un ejemplo es la administración forestal del Estado, que en el artículo establece 19 funciones y no se puede presumir que la primera de estas es la más importante y la N°19 la de menos importancia.</w:t>
      </w:r>
    </w:p>
    <w:p w:rsidRPr="00534751" w:rsidR="00F26F5B" w:rsidP="00F26F5B" w:rsidRDefault="00F26F5B" w14:paraId="71D17E03" w14:textId="77777777">
      <w:pPr>
        <w:spacing w:after="0" w:line="240" w:lineRule="auto"/>
        <w:jc w:val="both"/>
        <w:rPr>
          <w:rFonts w:ascii="Arial" w:hAnsi="Arial" w:cs="Arial"/>
          <w:sz w:val="20"/>
          <w:szCs w:val="20"/>
        </w:rPr>
      </w:pPr>
    </w:p>
    <w:p w:rsidR="00534751" w:rsidP="00F26F5B" w:rsidRDefault="00534751" w14:paraId="11D56567" w14:textId="6C25677C">
      <w:pPr>
        <w:spacing w:after="0" w:line="240" w:lineRule="auto"/>
        <w:jc w:val="both"/>
        <w:rPr>
          <w:rFonts w:ascii="Arial" w:hAnsi="Arial" w:cs="Arial"/>
          <w:sz w:val="20"/>
          <w:szCs w:val="20"/>
        </w:rPr>
      </w:pPr>
      <w:r w:rsidRPr="00534751">
        <w:rPr>
          <w:rFonts w:ascii="Arial" w:hAnsi="Arial" w:cs="Arial"/>
          <w:sz w:val="20"/>
          <w:szCs w:val="20"/>
        </w:rPr>
        <w:t xml:space="preserve">Dado lo anterior, el primer punto es concluir que la ley no estableció ni en su proceso de formación ni en su redacción final, una priorización para un objetivo o para otro, además, la ley establece otras funciones para Fonafifo a lo largo del texto, por ejemplo, el artículo 22, que establecía el tema de los certificados </w:t>
      </w:r>
      <w:r w:rsidR="00B07E88">
        <w:rPr>
          <w:rFonts w:ascii="Arial" w:hAnsi="Arial" w:cs="Arial"/>
          <w:sz w:val="20"/>
          <w:szCs w:val="20"/>
        </w:rPr>
        <w:t>de conservación de bosque.</w:t>
      </w:r>
    </w:p>
    <w:p w:rsidRPr="00534751" w:rsidR="00F26F5B" w:rsidP="00F26F5B" w:rsidRDefault="00F26F5B" w14:paraId="72000125" w14:textId="77777777">
      <w:pPr>
        <w:spacing w:after="0" w:line="240" w:lineRule="auto"/>
        <w:jc w:val="both"/>
        <w:rPr>
          <w:rFonts w:ascii="Arial" w:hAnsi="Arial" w:cs="Arial"/>
          <w:sz w:val="20"/>
          <w:szCs w:val="20"/>
        </w:rPr>
      </w:pPr>
    </w:p>
    <w:p w:rsidR="00FB2555" w:rsidP="00F26F5B" w:rsidRDefault="00534751" w14:paraId="2B59FC5E" w14:textId="5AFC490B">
      <w:pPr>
        <w:spacing w:after="0" w:line="240" w:lineRule="auto"/>
        <w:jc w:val="both"/>
        <w:rPr>
          <w:rFonts w:ascii="Arial" w:hAnsi="Arial" w:cs="Arial"/>
          <w:sz w:val="20"/>
          <w:szCs w:val="20"/>
        </w:rPr>
      </w:pPr>
      <w:r w:rsidRPr="00FB2555">
        <w:rPr>
          <w:rFonts w:ascii="Arial" w:hAnsi="Arial" w:cs="Arial"/>
          <w:sz w:val="20"/>
          <w:szCs w:val="20"/>
        </w:rPr>
        <w:t>Existen en la ley funciones de Fonafifo en el artículo 46 en el párrafo primero y segundo, hay funciones o actividades en el artículo 22 y 24, por tanto, si la ley no estableció prioridades, no se podría válidamente decir cuál es la prioridad del legislado</w:t>
      </w:r>
      <w:r w:rsidRPr="00FB2555" w:rsidR="00FB2555">
        <w:rPr>
          <w:rFonts w:ascii="Arial" w:hAnsi="Arial" w:cs="Arial"/>
          <w:sz w:val="20"/>
          <w:szCs w:val="20"/>
        </w:rPr>
        <w:t xml:space="preserve">r, si no hay prioridad todas juegan al mismo valor. </w:t>
      </w:r>
    </w:p>
    <w:p w:rsidR="00F26F5B" w:rsidP="00F26F5B" w:rsidRDefault="00F26F5B" w14:paraId="1B8B159F" w14:textId="77777777">
      <w:pPr>
        <w:spacing w:after="0" w:line="240" w:lineRule="auto"/>
        <w:jc w:val="both"/>
        <w:rPr>
          <w:rFonts w:ascii="Arial" w:hAnsi="Arial" w:cs="Arial"/>
          <w:sz w:val="20"/>
          <w:szCs w:val="20"/>
        </w:rPr>
      </w:pPr>
    </w:p>
    <w:p w:rsidR="00FB2555" w:rsidP="00F26F5B" w:rsidRDefault="00FB2555" w14:paraId="44672233" w14:textId="62D3B133">
      <w:pPr>
        <w:spacing w:after="0" w:line="240" w:lineRule="auto"/>
        <w:jc w:val="both"/>
        <w:rPr>
          <w:rFonts w:ascii="Arial" w:hAnsi="Arial" w:cs="Arial"/>
          <w:sz w:val="20"/>
          <w:szCs w:val="20"/>
        </w:rPr>
      </w:pPr>
      <w:r w:rsidRPr="00FB2555">
        <w:rPr>
          <w:rFonts w:ascii="Arial" w:hAnsi="Arial" w:cs="Arial"/>
          <w:sz w:val="20"/>
          <w:szCs w:val="20"/>
        </w:rPr>
        <w:t>El señor Granados señala que también se tiene que ver las fuentes de financiamiento, por varias razones la ley creó a los servicios ambientales un financiamiento específico que era el establecido en el artículo 69, más restrictivo para bosques, carbono y biodiversidad.</w:t>
      </w:r>
    </w:p>
    <w:p w:rsidRPr="00FB2555" w:rsidR="00F26F5B" w:rsidP="00F26F5B" w:rsidRDefault="00F26F5B" w14:paraId="6E41CE10" w14:textId="77777777">
      <w:pPr>
        <w:spacing w:after="0" w:line="240" w:lineRule="auto"/>
        <w:jc w:val="both"/>
        <w:rPr>
          <w:rFonts w:ascii="Arial" w:hAnsi="Arial" w:cs="Arial"/>
          <w:sz w:val="20"/>
          <w:szCs w:val="20"/>
        </w:rPr>
      </w:pPr>
    </w:p>
    <w:p w:rsidR="00FB2555" w:rsidP="00F26F5B" w:rsidRDefault="00FB2555" w14:paraId="4397E4E1" w14:textId="6192AB8D">
      <w:pPr>
        <w:spacing w:after="0" w:line="240" w:lineRule="auto"/>
        <w:jc w:val="both"/>
        <w:rPr>
          <w:rFonts w:ascii="Arial" w:hAnsi="Arial" w:cs="Arial"/>
          <w:sz w:val="20"/>
          <w:szCs w:val="20"/>
        </w:rPr>
      </w:pPr>
      <w:r w:rsidRPr="00FB2555">
        <w:rPr>
          <w:rFonts w:ascii="Arial" w:hAnsi="Arial" w:cs="Arial"/>
          <w:sz w:val="20"/>
          <w:szCs w:val="20"/>
        </w:rPr>
        <w:t>Cuando pasa la Ley 8114, dice que el 3,5% de los combustibles tiene como finalidad financiar los servicios ambientales, no dice para el pago de mecanismos de Fomento, por lo anterior, se puede ver que la ley si especializó el origen de los recursos y difícilmente se podría dedicar los recursos de PSA para otras cosas porque ahí sí habría un choque directo con la ley.</w:t>
      </w:r>
    </w:p>
    <w:p w:rsidR="00F26F5B" w:rsidP="00F26F5B" w:rsidRDefault="00F26F5B" w14:paraId="52CC2560" w14:textId="15B98C89">
      <w:pPr>
        <w:spacing w:after="0" w:line="240" w:lineRule="auto"/>
        <w:jc w:val="both"/>
        <w:rPr>
          <w:rFonts w:ascii="Arial" w:hAnsi="Arial" w:cs="Arial"/>
          <w:sz w:val="20"/>
          <w:szCs w:val="20"/>
        </w:rPr>
      </w:pPr>
    </w:p>
    <w:p w:rsidR="00F26F5B" w:rsidP="00F26F5B" w:rsidRDefault="00F26F5B" w14:paraId="0A510E7B" w14:textId="14C03409">
      <w:pPr>
        <w:spacing w:after="0" w:line="240" w:lineRule="auto"/>
        <w:jc w:val="both"/>
        <w:rPr>
          <w:rFonts w:ascii="Arial" w:hAnsi="Arial" w:cs="Arial"/>
          <w:sz w:val="20"/>
          <w:szCs w:val="20"/>
        </w:rPr>
      </w:pPr>
    </w:p>
    <w:p w:rsidR="00F26F5B" w:rsidP="00F26F5B" w:rsidRDefault="00F26F5B" w14:paraId="2C990A39" w14:textId="4061F618">
      <w:pPr>
        <w:spacing w:after="0" w:line="240" w:lineRule="auto"/>
        <w:jc w:val="both"/>
        <w:rPr>
          <w:rFonts w:ascii="Arial" w:hAnsi="Arial" w:cs="Arial"/>
          <w:sz w:val="20"/>
          <w:szCs w:val="20"/>
        </w:rPr>
      </w:pPr>
    </w:p>
    <w:p w:rsidR="00F26F5B" w:rsidP="00F26F5B" w:rsidRDefault="00F26F5B" w14:paraId="092ACF4A" w14:textId="0C8F9BFC">
      <w:pPr>
        <w:spacing w:after="0" w:line="240" w:lineRule="auto"/>
        <w:jc w:val="both"/>
        <w:rPr>
          <w:rFonts w:ascii="Arial" w:hAnsi="Arial" w:cs="Arial"/>
          <w:sz w:val="20"/>
          <w:szCs w:val="20"/>
        </w:rPr>
      </w:pPr>
    </w:p>
    <w:p w:rsidR="00F26F5B" w:rsidP="00F26F5B" w:rsidRDefault="00F26F5B" w14:paraId="7C5FD395" w14:textId="2C926B1D">
      <w:pPr>
        <w:spacing w:after="0" w:line="240" w:lineRule="auto"/>
        <w:jc w:val="both"/>
        <w:rPr>
          <w:rFonts w:ascii="Arial" w:hAnsi="Arial" w:cs="Arial"/>
          <w:sz w:val="20"/>
          <w:szCs w:val="20"/>
        </w:rPr>
      </w:pPr>
    </w:p>
    <w:p w:rsidRPr="00FB2555" w:rsidR="00F26F5B" w:rsidP="00F26F5B" w:rsidRDefault="00F26F5B" w14:paraId="08240D68" w14:textId="77777777">
      <w:pPr>
        <w:spacing w:after="0" w:line="240" w:lineRule="auto"/>
        <w:jc w:val="both"/>
        <w:rPr>
          <w:rFonts w:ascii="Arial" w:hAnsi="Arial" w:cs="Arial"/>
          <w:sz w:val="20"/>
          <w:szCs w:val="20"/>
        </w:rPr>
      </w:pPr>
    </w:p>
    <w:p w:rsidR="00FB2555" w:rsidP="00F26F5B" w:rsidRDefault="00FB2555" w14:paraId="35346A39" w14:textId="1596B0D7">
      <w:pPr>
        <w:spacing w:after="0" w:line="240" w:lineRule="auto"/>
        <w:jc w:val="both"/>
        <w:rPr>
          <w:rFonts w:ascii="Arial" w:hAnsi="Arial" w:cs="Arial"/>
          <w:sz w:val="20"/>
          <w:szCs w:val="20"/>
        </w:rPr>
      </w:pPr>
      <w:r w:rsidRPr="00FB2555">
        <w:rPr>
          <w:rFonts w:ascii="Arial" w:hAnsi="Arial" w:cs="Arial"/>
          <w:sz w:val="20"/>
          <w:szCs w:val="20"/>
        </w:rPr>
        <w:t>Como segunda conclusión, desde el punto de vista de financiamiento, el legislador tampoco estableció una prioridad para ese tema. Aparte, si se lee el artículo</w:t>
      </w:r>
      <w:r w:rsidR="00C44D30">
        <w:rPr>
          <w:rFonts w:ascii="Arial" w:hAnsi="Arial" w:cs="Arial"/>
          <w:sz w:val="20"/>
          <w:szCs w:val="20"/>
        </w:rPr>
        <w:t>,</w:t>
      </w:r>
      <w:r w:rsidRPr="00FB2555">
        <w:rPr>
          <w:rFonts w:ascii="Arial" w:hAnsi="Arial" w:cs="Arial"/>
          <w:sz w:val="20"/>
          <w:szCs w:val="20"/>
        </w:rPr>
        <w:t xml:space="preserve"> párrafo primero de alguna forma también se refiere a los servicios ambientales porque habla del manejo del bosque intervenido o no, y según la técnica forestal, el manejo también incluye la conservación.</w:t>
      </w:r>
    </w:p>
    <w:p w:rsidRPr="00FB2555" w:rsidR="00F26F5B" w:rsidP="00F26F5B" w:rsidRDefault="00F26F5B" w14:paraId="510AF26F" w14:textId="77777777">
      <w:pPr>
        <w:spacing w:after="0" w:line="240" w:lineRule="auto"/>
        <w:jc w:val="both"/>
        <w:rPr>
          <w:rFonts w:ascii="Arial" w:hAnsi="Arial" w:cs="Arial"/>
          <w:sz w:val="20"/>
          <w:szCs w:val="20"/>
        </w:rPr>
      </w:pPr>
    </w:p>
    <w:p w:rsidR="00FB2555" w:rsidP="00F26F5B" w:rsidRDefault="00FB2555" w14:paraId="36DBE86C" w14:textId="4CAA7B5B">
      <w:pPr>
        <w:spacing w:after="0" w:line="240" w:lineRule="auto"/>
        <w:jc w:val="both"/>
        <w:rPr>
          <w:rFonts w:ascii="Arial" w:hAnsi="Arial" w:cs="Arial"/>
          <w:sz w:val="20"/>
          <w:szCs w:val="20"/>
        </w:rPr>
      </w:pPr>
      <w:r w:rsidRPr="00FB2555">
        <w:rPr>
          <w:rFonts w:ascii="Arial" w:hAnsi="Arial" w:cs="Arial"/>
          <w:sz w:val="20"/>
          <w:szCs w:val="20"/>
        </w:rPr>
        <w:t>El señor Granados indica que, efectivamente, no hay ninguna discusión de que el artículo 131 de la Ley General de Administración Pública habla de desviación de poder, pero tomando en cuenta que no hay una priorización en la ley, es muy difícil decir que Fonafifo por pagar servicios ambientales se está desviando, ya que lo que está haciendo es cumpliendo la normativa y la textualidad que la ley establece.</w:t>
      </w:r>
    </w:p>
    <w:p w:rsidRPr="00FB2555" w:rsidR="00F26F5B" w:rsidP="00F26F5B" w:rsidRDefault="00F26F5B" w14:paraId="434B1DE3" w14:textId="77777777">
      <w:pPr>
        <w:spacing w:after="0" w:line="240" w:lineRule="auto"/>
        <w:jc w:val="both"/>
        <w:rPr>
          <w:rFonts w:ascii="Arial" w:hAnsi="Arial" w:cs="Arial"/>
          <w:sz w:val="20"/>
          <w:szCs w:val="20"/>
        </w:rPr>
      </w:pPr>
    </w:p>
    <w:p w:rsidR="008702DB" w:rsidP="00F26F5B" w:rsidRDefault="008702DB" w14:paraId="6D6A7674" w14:textId="3335A00C">
      <w:pPr>
        <w:spacing w:after="0" w:line="240" w:lineRule="auto"/>
        <w:jc w:val="both"/>
        <w:rPr>
          <w:rFonts w:ascii="Arial" w:hAnsi="Arial" w:cs="Arial"/>
          <w:sz w:val="20"/>
          <w:szCs w:val="20"/>
        </w:rPr>
      </w:pPr>
      <w:r w:rsidRPr="008702DB">
        <w:rPr>
          <w:rFonts w:ascii="Arial" w:hAnsi="Arial" w:cs="Arial"/>
          <w:sz w:val="20"/>
          <w:szCs w:val="20"/>
        </w:rPr>
        <w:t>Agrega además que, es difícil decir que en Fonafifo la Junta Directiva ha hecho desviación de poder y que con ello hay sanciones penales y civiles, cuando lo que ha hecho es aplicar el artículo de la ley, que no solo habla de pagar servicios ambientales, sino que la ley le creó una fuente específica de financiamiento.</w:t>
      </w:r>
    </w:p>
    <w:p w:rsidRPr="008702DB" w:rsidR="00F26F5B" w:rsidP="00F26F5B" w:rsidRDefault="00F26F5B" w14:paraId="2B49AA1A" w14:textId="77777777">
      <w:pPr>
        <w:spacing w:after="0" w:line="240" w:lineRule="auto"/>
        <w:jc w:val="both"/>
        <w:rPr>
          <w:rFonts w:ascii="Arial" w:hAnsi="Arial" w:cs="Arial"/>
          <w:sz w:val="20"/>
          <w:szCs w:val="20"/>
        </w:rPr>
      </w:pPr>
    </w:p>
    <w:p w:rsidR="008702DB" w:rsidP="00F26F5B" w:rsidRDefault="008702DB" w14:paraId="284F2465" w14:textId="3CB5768F">
      <w:pPr>
        <w:spacing w:after="0" w:line="240" w:lineRule="auto"/>
        <w:jc w:val="both"/>
        <w:rPr>
          <w:rFonts w:ascii="Arial" w:hAnsi="Arial" w:cs="Arial"/>
          <w:sz w:val="20"/>
          <w:szCs w:val="20"/>
        </w:rPr>
      </w:pPr>
      <w:r w:rsidRPr="008702DB">
        <w:rPr>
          <w:rFonts w:ascii="Arial" w:hAnsi="Arial" w:cs="Arial"/>
          <w:sz w:val="20"/>
          <w:szCs w:val="20"/>
        </w:rPr>
        <w:t>Otro aspecto importante es que Fonafifo es parte de una estructura de control que hace la Contraloría General de la República ésta aprueba los presupuestos, por lo que, si hubiera un objetivo principal que no se está cumpliendo, la Contraloría en 25 años</w:t>
      </w:r>
      <w:r w:rsidR="004D3D74">
        <w:rPr>
          <w:rFonts w:ascii="Arial" w:hAnsi="Arial" w:cs="Arial"/>
          <w:sz w:val="20"/>
          <w:szCs w:val="20"/>
        </w:rPr>
        <w:t>,</w:t>
      </w:r>
      <w:r w:rsidRPr="008702DB">
        <w:rPr>
          <w:rFonts w:ascii="Arial" w:hAnsi="Arial" w:cs="Arial"/>
          <w:sz w:val="20"/>
          <w:szCs w:val="20"/>
        </w:rPr>
        <w:t xml:space="preserve"> nunca hubiera aprobado un solo presupuesto, porque ellos hacen control de legalidad, además está Mideplan, el </w:t>
      </w:r>
      <w:r w:rsidRPr="008702DB" w:rsidR="004D3D74">
        <w:rPr>
          <w:rFonts w:ascii="Arial" w:hAnsi="Arial" w:cs="Arial"/>
          <w:sz w:val="20"/>
          <w:szCs w:val="20"/>
        </w:rPr>
        <w:t>Ministerio</w:t>
      </w:r>
      <w:r w:rsidRPr="008702DB">
        <w:rPr>
          <w:rFonts w:ascii="Arial" w:hAnsi="Arial" w:cs="Arial"/>
          <w:sz w:val="20"/>
          <w:szCs w:val="20"/>
        </w:rPr>
        <w:t xml:space="preserve"> de Hacienda</w:t>
      </w:r>
      <w:r w:rsidR="004D3D74">
        <w:rPr>
          <w:rFonts w:ascii="Arial" w:hAnsi="Arial" w:cs="Arial"/>
          <w:sz w:val="20"/>
          <w:szCs w:val="20"/>
        </w:rPr>
        <w:t>, entre otros.</w:t>
      </w:r>
    </w:p>
    <w:p w:rsidRPr="008702DB" w:rsidR="00F26F5B" w:rsidP="00F26F5B" w:rsidRDefault="00F26F5B" w14:paraId="189227F7" w14:textId="77777777">
      <w:pPr>
        <w:spacing w:after="0" w:line="240" w:lineRule="auto"/>
        <w:jc w:val="both"/>
        <w:rPr>
          <w:rFonts w:ascii="Arial" w:hAnsi="Arial" w:cs="Arial"/>
          <w:sz w:val="20"/>
          <w:szCs w:val="20"/>
        </w:rPr>
      </w:pPr>
    </w:p>
    <w:p w:rsidRPr="008702DB" w:rsidR="008702DB" w:rsidP="00F26F5B" w:rsidRDefault="008702DB" w14:paraId="0BA4807F" w14:textId="17FC22E1">
      <w:pPr>
        <w:spacing w:after="0" w:line="240" w:lineRule="auto"/>
        <w:jc w:val="both"/>
        <w:rPr>
          <w:rFonts w:ascii="Arial" w:hAnsi="Arial" w:cs="Arial"/>
          <w:sz w:val="20"/>
          <w:szCs w:val="20"/>
        </w:rPr>
      </w:pPr>
      <w:r w:rsidRPr="008702DB">
        <w:rPr>
          <w:rFonts w:ascii="Arial" w:hAnsi="Arial" w:cs="Arial"/>
          <w:sz w:val="20"/>
          <w:szCs w:val="20"/>
        </w:rPr>
        <w:t xml:space="preserve">El señor Granados afirma que, estos son elementos que se toman en cuenta para llegar a la conclusión de que, en este caso, no procede la preocupación </w:t>
      </w:r>
      <w:r w:rsidR="0018713B">
        <w:rPr>
          <w:rFonts w:ascii="Arial" w:hAnsi="Arial" w:cs="Arial"/>
          <w:sz w:val="20"/>
          <w:szCs w:val="20"/>
        </w:rPr>
        <w:t>de la Oficina Nacional Forestal, l</w:t>
      </w:r>
      <w:r w:rsidRPr="008702DB">
        <w:rPr>
          <w:rFonts w:ascii="Arial" w:hAnsi="Arial" w:cs="Arial"/>
          <w:sz w:val="20"/>
          <w:szCs w:val="20"/>
        </w:rPr>
        <w:t>o que si comparte es que podría haber financiamiento para otras actividades porque la ley lo permite.</w:t>
      </w:r>
    </w:p>
    <w:p w:rsidR="00340792" w:rsidP="00F26F5B" w:rsidRDefault="008702DB" w14:paraId="2D49893F" w14:textId="7BB0DE6C">
      <w:pPr>
        <w:spacing w:after="0" w:line="240" w:lineRule="auto"/>
        <w:jc w:val="both"/>
        <w:rPr>
          <w:rFonts w:ascii="Arial" w:hAnsi="Arial" w:cs="Arial"/>
          <w:sz w:val="20"/>
          <w:szCs w:val="20"/>
        </w:rPr>
      </w:pPr>
      <w:r w:rsidRPr="008702DB">
        <w:rPr>
          <w:rFonts w:ascii="Arial" w:hAnsi="Arial" w:cs="Arial"/>
          <w:sz w:val="20"/>
          <w:szCs w:val="20"/>
        </w:rPr>
        <w:t>El señor Franz Tattenbach agradece a</w:t>
      </w:r>
      <w:r w:rsidR="00CC1859">
        <w:rPr>
          <w:rFonts w:ascii="Arial" w:hAnsi="Arial" w:cs="Arial"/>
          <w:sz w:val="20"/>
          <w:szCs w:val="20"/>
        </w:rPr>
        <w:t>l</w:t>
      </w:r>
      <w:r w:rsidRPr="008702DB">
        <w:rPr>
          <w:rFonts w:ascii="Arial" w:hAnsi="Arial" w:cs="Arial"/>
          <w:sz w:val="20"/>
          <w:szCs w:val="20"/>
        </w:rPr>
        <w:t xml:space="preserve"> señor Granados por el resumen presentado y menciona que la Junta Directiva va a analizar más detalladamente el documento, asimismo, agrega que, él participó mucho en la elaboración de la ley, con abogados y conoce muy bien la intención de la misma, y el párrafo en particular de donde está tomando la preocupación la ONF, expresa la frase: </w:t>
      </w:r>
      <w:r w:rsidRPr="008702DB">
        <w:rPr>
          <w:rFonts w:ascii="Arial" w:hAnsi="Arial" w:cs="Arial"/>
          <w:i/>
          <w:sz w:val="20"/>
          <w:szCs w:val="20"/>
        </w:rPr>
        <w:t xml:space="preserve">también podrá. </w:t>
      </w:r>
      <w:r w:rsidRPr="008702DB">
        <w:rPr>
          <w:rFonts w:ascii="Arial" w:hAnsi="Arial" w:cs="Arial"/>
          <w:sz w:val="20"/>
          <w:szCs w:val="20"/>
        </w:rPr>
        <w:t>Esa frase implica que se puede y no es ilegal, traer recursos externos para el pago de servicios ambientales.</w:t>
      </w:r>
    </w:p>
    <w:p w:rsidR="00F26F5B" w:rsidP="00F26F5B" w:rsidRDefault="00F26F5B" w14:paraId="4B51D450" w14:textId="77777777">
      <w:pPr>
        <w:spacing w:after="0" w:line="240" w:lineRule="auto"/>
        <w:jc w:val="both"/>
        <w:rPr>
          <w:rFonts w:ascii="Arial" w:hAnsi="Arial" w:cs="Arial"/>
          <w:sz w:val="20"/>
          <w:szCs w:val="20"/>
        </w:rPr>
      </w:pPr>
    </w:p>
    <w:p w:rsidRPr="008702DB" w:rsidR="009C1E8E" w:rsidP="328021EE" w:rsidRDefault="188C4272" w14:paraId="0F4E1403" w14:textId="17844E29">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El señor Néstor Baltodano señala que, ha leído el artículo de la ley muchas veces y ha consultado con varios especialistas de Derecho Administrativo y ellos coinciden en que lo expresado por el señor Granados no es acertado, es un tema de lo que se llama en Derecho: hermenéutica legal, es decir, lógica jurídica, y de la lectura literal del artículo 46 s</w:t>
      </w:r>
      <w:r w:rsidRPr="328021EE" w:rsidR="188C4272">
        <w:rPr>
          <w:rFonts w:ascii="Arial" w:hAnsi="Arial" w:eastAsia="Arial" w:cs="Arial"/>
          <w:color w:val="000000" w:themeColor="text1" w:themeTint="FF" w:themeShade="FF"/>
          <w:sz w:val="20"/>
          <w:szCs w:val="20"/>
          <w:lang w:val="es-ES"/>
        </w:rPr>
        <w:t xml:space="preserve">e crea el </w:t>
      </w:r>
      <w:r w:rsidRPr="328021EE" w:rsidR="188C4272">
        <w:rPr>
          <w:rFonts w:ascii="Arial" w:hAnsi="Arial" w:eastAsia="Arial" w:cs="Arial"/>
          <w:color w:val="000000" w:themeColor="text1" w:themeTint="FF" w:themeShade="FF"/>
          <w:sz w:val="20"/>
          <w:szCs w:val="20"/>
          <w:lang w:val="es-ES"/>
        </w:rPr>
        <w:t>Fonafifo</w:t>
      </w:r>
      <w:r w:rsidRPr="328021EE" w:rsidR="188C4272">
        <w:rPr>
          <w:rFonts w:ascii="Arial" w:hAnsi="Arial" w:eastAsia="Arial" w:cs="Arial"/>
          <w:color w:val="000000" w:themeColor="text1" w:themeTint="FF" w:themeShade="FF"/>
          <w:sz w:val="20"/>
          <w:szCs w:val="20"/>
          <w:lang w:val="es-ES"/>
        </w:rPr>
        <w:t>, cuyo</w:t>
      </w:r>
      <w:r w:rsidRPr="328021EE" w:rsidR="188C4272">
        <w:rPr>
          <w:rFonts w:ascii="Arial" w:hAnsi="Arial" w:eastAsia="Arial" w:cs="Arial"/>
          <w:sz w:val="20"/>
          <w:szCs w:val="20"/>
          <w:lang w:val="es-ES"/>
        </w:rPr>
        <w:t xml:space="preserve"> objetivo será el </w:t>
      </w:r>
      <w:r w:rsidRPr="328021EE" w:rsidR="188C4272">
        <w:rPr>
          <w:rFonts w:ascii="Arial" w:hAnsi="Arial" w:eastAsia="Arial" w:cs="Arial"/>
          <w:sz w:val="20"/>
          <w:szCs w:val="20"/>
          <w:lang w:val="es-ES"/>
        </w:rPr>
        <w:t xml:space="preserve">financiamiento de los pequeños y medianos productores forestales mediante crédito y otras formas, luego dice: </w:t>
      </w:r>
      <w:r w:rsidRPr="328021EE" w:rsidR="188C4272">
        <w:rPr>
          <w:rFonts w:ascii="Arial" w:hAnsi="Arial" w:eastAsia="Arial" w:cs="Arial"/>
          <w:i w:val="1"/>
          <w:iCs w:val="1"/>
          <w:sz w:val="20"/>
          <w:szCs w:val="20"/>
          <w:lang w:val="es-ES"/>
        </w:rPr>
        <w:t>también captará financiamiento</w:t>
      </w:r>
      <w:r w:rsidRPr="328021EE" w:rsidR="188C4272">
        <w:rPr>
          <w:rFonts w:ascii="Arial" w:hAnsi="Arial" w:eastAsia="Arial" w:cs="Arial"/>
          <w:sz w:val="20"/>
          <w:szCs w:val="20"/>
          <w:lang w:val="es-ES"/>
        </w:rPr>
        <w:t>…, y ese también, es porque hay un objetivo principal.</w:t>
      </w:r>
    </w:p>
    <w:p w:rsidRPr="008702DB" w:rsidR="009C1E8E" w:rsidP="328021EE" w:rsidRDefault="188C4272" w14:paraId="0529C145" w14:textId="40A7F945">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El señor Baltodano agrega que, lo que la ONF quiere es una llamada de atención para que esta Junta Directiva y esta institución que representa, se aboque al tema de crédito forestal, en ningún momento la ley está prohibiendo el pago de servicios ambientales, sin embargo, el propósito más importante de esta institución es el financiamiento de pequeños y medianos productores forestales.</w:t>
      </w:r>
    </w:p>
    <w:p w:rsidR="009C1E8E" w:rsidP="328021EE" w:rsidRDefault="188C4272" w14:paraId="157B6662" w14:textId="375D33BF">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El sector forestal productivo está moribundo, ninguna institución le presta plata, y esas son las iniciativas que está haciendo la ONF con la intención de arreglar el problema sin entrar en mayor discusión, hacer las directrices y acciones y con eso el sector quedaría plenamente satisfecho y, por supuesto el PSA, es altamente bienvenido.</w:t>
      </w:r>
    </w:p>
    <w:p w:rsidRPr="008702DB" w:rsidR="00F26F5B" w:rsidP="00F26F5B" w:rsidRDefault="00F26F5B" w14:paraId="0D97009B" w14:textId="77777777">
      <w:pPr>
        <w:spacing w:after="0" w:line="240" w:lineRule="auto"/>
        <w:jc w:val="both"/>
        <w:rPr>
          <w:rFonts w:ascii="Arial" w:hAnsi="Arial" w:eastAsia="Arial" w:cs="Arial"/>
          <w:sz w:val="20"/>
          <w:szCs w:val="20"/>
          <w:lang w:val="es"/>
        </w:rPr>
      </w:pPr>
    </w:p>
    <w:p w:rsidR="009C1E8E" w:rsidP="328021EE" w:rsidRDefault="188C4272" w14:paraId="4EB7E9A2" w14:textId="0A991DE6">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 xml:space="preserve">El señor Felipe Vega menciona que la ONF va a revisar el tema y darle seguimiento, lo que se quiere es defender al productor, pero a la vez a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ya que la ONF en ningún momento está pensando en que esta institución se vea afectada.</w:t>
      </w:r>
    </w:p>
    <w:p w:rsidR="00F26F5B" w:rsidP="00F26F5B" w:rsidRDefault="00F26F5B" w14:paraId="2F1CC8B6" w14:textId="7F4177CB">
      <w:pPr>
        <w:spacing w:after="0" w:line="240" w:lineRule="auto"/>
        <w:jc w:val="both"/>
        <w:rPr>
          <w:rFonts w:ascii="Arial" w:hAnsi="Arial" w:eastAsia="Arial" w:cs="Arial"/>
          <w:sz w:val="20"/>
          <w:szCs w:val="20"/>
          <w:lang w:val="es"/>
        </w:rPr>
      </w:pPr>
    </w:p>
    <w:p w:rsidR="00F26F5B" w:rsidP="00F26F5B" w:rsidRDefault="00F26F5B" w14:paraId="0D9D92F2" w14:textId="625A804D">
      <w:pPr>
        <w:spacing w:after="0" w:line="240" w:lineRule="auto"/>
        <w:jc w:val="both"/>
        <w:rPr>
          <w:rFonts w:ascii="Arial" w:hAnsi="Arial" w:eastAsia="Arial" w:cs="Arial"/>
          <w:sz w:val="20"/>
          <w:szCs w:val="20"/>
          <w:lang w:val="es"/>
        </w:rPr>
      </w:pPr>
    </w:p>
    <w:p w:rsidR="00F26F5B" w:rsidP="00F26F5B" w:rsidRDefault="00F26F5B" w14:paraId="44F903BB" w14:textId="209EF2B7">
      <w:pPr>
        <w:spacing w:after="0" w:line="240" w:lineRule="auto"/>
        <w:jc w:val="both"/>
        <w:rPr>
          <w:rFonts w:ascii="Arial" w:hAnsi="Arial" w:eastAsia="Arial" w:cs="Arial"/>
          <w:sz w:val="20"/>
          <w:szCs w:val="20"/>
          <w:lang w:val="es"/>
        </w:rPr>
      </w:pPr>
    </w:p>
    <w:p w:rsidR="00F26F5B" w:rsidP="00F26F5B" w:rsidRDefault="00F26F5B" w14:paraId="0CD2095C" w14:textId="1FB96B76">
      <w:pPr>
        <w:spacing w:after="0" w:line="240" w:lineRule="auto"/>
        <w:jc w:val="both"/>
        <w:rPr>
          <w:rFonts w:ascii="Arial" w:hAnsi="Arial" w:eastAsia="Arial" w:cs="Arial"/>
          <w:sz w:val="20"/>
          <w:szCs w:val="20"/>
          <w:lang w:val="es"/>
        </w:rPr>
      </w:pPr>
    </w:p>
    <w:p w:rsidRPr="008702DB" w:rsidR="00F26F5B" w:rsidP="00F26F5B" w:rsidRDefault="00F26F5B" w14:paraId="275C6024" w14:textId="77777777">
      <w:pPr>
        <w:spacing w:after="0" w:line="240" w:lineRule="auto"/>
        <w:jc w:val="both"/>
        <w:rPr>
          <w:rFonts w:ascii="Arial" w:hAnsi="Arial" w:eastAsia="Arial" w:cs="Arial"/>
          <w:sz w:val="20"/>
          <w:szCs w:val="20"/>
          <w:lang w:val="es"/>
        </w:rPr>
      </w:pPr>
    </w:p>
    <w:p w:rsidR="009C1E8E" w:rsidP="328021EE" w:rsidRDefault="188C4272" w14:paraId="3A82540E" w14:textId="34E172C7">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 xml:space="preserve">El señor Franz Tattenbach agradece los comentarios y concuerda con que a este tema hay que darle una solución final. Se entiende que lo que se quiere es trabajar hacia adelante y considera muy claramente que el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tiene dentro de sus objetivos principales dar crédito a los productores, pero también está claro que otros mecanismos incluye a los servicios ambientales. La palabra también se refiere a captar fondos ya que había temor a que fuera ilegal recibir fondos y no se sabía cómo eran los mercados de carbono. Eso fue una gran ilusión que se tenía hace 20 años, de captar carbono y vender carbono, y entonces el texto se puso de esa forma en la ley, haciendo referencia tanto a la actividad del PSA como a la captura de fondos. Se incluyó para darle legalidad al concepto de venta de créditos de carbono y captura de fuentes. No se sabía si se iban a hacer donaciones. </w:t>
      </w:r>
    </w:p>
    <w:p w:rsidRPr="008702DB" w:rsidR="00F26F5B" w:rsidP="00F26F5B" w:rsidRDefault="00F26F5B" w14:paraId="47FD0B44" w14:textId="77777777">
      <w:pPr>
        <w:spacing w:after="0" w:line="240" w:lineRule="auto"/>
        <w:jc w:val="both"/>
        <w:rPr>
          <w:rFonts w:ascii="Arial" w:hAnsi="Arial" w:eastAsia="Arial" w:cs="Arial"/>
          <w:sz w:val="20"/>
          <w:szCs w:val="20"/>
          <w:lang w:val="es"/>
        </w:rPr>
      </w:pPr>
    </w:p>
    <w:p w:rsidR="009C1E8E" w:rsidP="328021EE" w:rsidRDefault="188C4272" w14:paraId="63EEE363" w14:textId="0BBE7E2D">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 xml:space="preserve">El señor Tattenbach agrega que es importante que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incursione también en temas de PSA más amplios que el sector forestal, con el fin de no desperdiciar una institución que es brillante, sobresaliente, reconocida internacionalmente. Es ver el vaso medio lleno y no medio vacío, porque si no la ONF buscaría crédito en otro lugar o trataría de hacer su propio fondo, sin embargo, reconocen que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pesa y que tiene el músculo para poder impulsar iniciativas como la Banca para el Desarrollo y otros fondos para crédito y crear más empleo e incluir también la industrialización.</w:t>
      </w:r>
    </w:p>
    <w:p w:rsidRPr="008702DB" w:rsidR="00F26F5B" w:rsidP="00F26F5B" w:rsidRDefault="00F26F5B" w14:paraId="25FB2910" w14:textId="77777777">
      <w:pPr>
        <w:spacing w:after="0" w:line="240" w:lineRule="auto"/>
        <w:jc w:val="both"/>
        <w:rPr>
          <w:rFonts w:ascii="Arial" w:hAnsi="Arial" w:eastAsia="Arial" w:cs="Arial"/>
          <w:sz w:val="20"/>
          <w:szCs w:val="20"/>
          <w:lang w:val="es"/>
        </w:rPr>
      </w:pPr>
    </w:p>
    <w:p w:rsidRPr="008702DB" w:rsidR="009C1E8E" w:rsidP="328021EE" w:rsidRDefault="188C4272" w14:paraId="034D0374" w14:textId="240DC080">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 xml:space="preserve">El señor Gustavo Elizondo comenta que, el correo enviado por la ONF con los resultados de la consultoría no lo recibió ya que se lo enviaron al correo que tenía anteriormente de </w:t>
      </w:r>
      <w:r w:rsidRPr="328021EE" w:rsidR="188C4272">
        <w:rPr>
          <w:rFonts w:ascii="Arial" w:hAnsi="Arial" w:eastAsia="Arial" w:cs="Arial"/>
          <w:sz w:val="20"/>
          <w:szCs w:val="20"/>
          <w:lang w:val="es-ES"/>
        </w:rPr>
        <w:t>Coopesantos</w:t>
      </w:r>
      <w:r w:rsidRPr="328021EE" w:rsidR="188C4272">
        <w:rPr>
          <w:rFonts w:ascii="Arial" w:hAnsi="Arial" w:eastAsia="Arial" w:cs="Arial"/>
          <w:sz w:val="20"/>
          <w:szCs w:val="20"/>
          <w:lang w:val="es-ES"/>
        </w:rPr>
        <w:t>, sin embargo, la señora Johanna Gamboa se lo acaba de reenviar y por ende no se va a referir al tema ya que va a valorar tanto este informe como el de señor Granados para formarse un criterio.</w:t>
      </w:r>
    </w:p>
    <w:p w:rsidR="009C1E8E" w:rsidP="328021EE" w:rsidRDefault="188C4272" w14:paraId="4D42163B" w14:textId="6F35CCDC">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 xml:space="preserve">El señor Mauricio Chacón indica que, el sector agropecuario quisiera tener una institución y un marco legal como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para hacer transformaciones, por tanto, considera que hay que darle valor a este espacio y utilizar todos los mecanismos de conciliación para sacar provecho a las capacidades que tiene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para actuar </w:t>
      </w:r>
      <w:r w:rsidRPr="328021EE" w:rsidR="002974A2">
        <w:rPr>
          <w:rFonts w:ascii="Arial" w:hAnsi="Arial" w:eastAsia="Arial" w:cs="Arial"/>
          <w:sz w:val="20"/>
          <w:szCs w:val="20"/>
          <w:lang w:val="es-ES"/>
        </w:rPr>
        <w:t>y transformar.</w:t>
      </w:r>
    </w:p>
    <w:p w:rsidRPr="008702DB" w:rsidR="00F26F5B" w:rsidP="00F26F5B" w:rsidRDefault="00F26F5B" w14:paraId="7E011206" w14:textId="77777777">
      <w:pPr>
        <w:spacing w:after="0" w:line="240" w:lineRule="auto"/>
        <w:jc w:val="both"/>
        <w:rPr>
          <w:rFonts w:ascii="Arial" w:hAnsi="Arial" w:eastAsia="Arial" w:cs="Arial"/>
          <w:sz w:val="20"/>
          <w:szCs w:val="20"/>
          <w:lang w:val="es"/>
        </w:rPr>
      </w:pPr>
    </w:p>
    <w:p w:rsidR="009C1E8E" w:rsidP="328021EE" w:rsidRDefault="188C4272" w14:paraId="1D4FDBC1" w14:textId="4C3C244F">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El señor Chacón agrega que, si se restringe a un componente del ámbito institucional que no tiene tanto potencial de crecimiento, se está perdiendo todo el resorte que pueda tener la institución, en resumen, no hay que enfrascarse en un tema que no le permite a la institucionalidad crecer, transformarse y abordar la totalidad de ámbitos que tiene, no quiere decir eso que, no se haga lo posible para que suceda, poder conseguir un crédito, un financiamiento en condiciones lo más favorables posibles, dinamizar la cadena completa de valor de la madera, sin embargo, no se debe perder el 80% restante.</w:t>
      </w:r>
      <w:r w:rsidRPr="328021EE" w:rsidR="188C4272">
        <w:rPr>
          <w:rFonts w:ascii="Arial" w:hAnsi="Arial" w:eastAsia="Arial" w:cs="Arial"/>
          <w:sz w:val="20"/>
          <w:szCs w:val="20"/>
          <w:lang w:val="es-ES"/>
        </w:rPr>
        <w:t xml:space="preserve"> Se debe dar dinámica a las dos partes y no entrar en posiciones un poco rígidas. </w:t>
      </w:r>
    </w:p>
    <w:p w:rsidRPr="008702DB" w:rsidR="00F26F5B" w:rsidP="00F26F5B" w:rsidRDefault="00F26F5B" w14:paraId="3A49C896" w14:textId="77777777">
      <w:pPr>
        <w:spacing w:after="0" w:line="240" w:lineRule="auto"/>
        <w:jc w:val="both"/>
        <w:rPr>
          <w:rFonts w:ascii="Arial" w:hAnsi="Arial" w:eastAsia="Arial" w:cs="Arial"/>
          <w:sz w:val="20"/>
          <w:szCs w:val="20"/>
          <w:lang w:val="es"/>
        </w:rPr>
      </w:pPr>
    </w:p>
    <w:p w:rsidR="009C1E8E" w:rsidP="00F26F5B" w:rsidRDefault="188C4272" w14:paraId="6E8E0D77" w14:textId="4300CD3F">
      <w:pPr>
        <w:spacing w:after="0" w:line="240" w:lineRule="auto"/>
        <w:jc w:val="both"/>
        <w:rPr>
          <w:rFonts w:ascii="Arial" w:hAnsi="Arial" w:eastAsia="Arial" w:cs="Arial"/>
          <w:sz w:val="20"/>
          <w:szCs w:val="20"/>
          <w:lang w:val="es"/>
        </w:rPr>
      </w:pPr>
      <w:r w:rsidRPr="188C4272">
        <w:rPr>
          <w:rFonts w:ascii="Arial" w:hAnsi="Arial" w:eastAsia="Arial" w:cs="Arial"/>
          <w:sz w:val="20"/>
          <w:szCs w:val="20"/>
          <w:lang w:val="es"/>
        </w:rPr>
        <w:t>Si el sector agropecuario tuviera un fondo de financiamiento para la transformación agropecuaria desde 1980, sería completamente diferente a lo que es hoy.</w:t>
      </w:r>
    </w:p>
    <w:p w:rsidRPr="008702DB" w:rsidR="00F26F5B" w:rsidP="00F26F5B" w:rsidRDefault="00F26F5B" w14:paraId="10CEB74A" w14:textId="77777777">
      <w:pPr>
        <w:spacing w:after="0" w:line="240" w:lineRule="auto"/>
        <w:jc w:val="both"/>
        <w:rPr>
          <w:rFonts w:ascii="Arial" w:hAnsi="Arial" w:eastAsia="Arial" w:cs="Arial"/>
          <w:sz w:val="20"/>
          <w:szCs w:val="20"/>
          <w:lang w:val="es"/>
        </w:rPr>
      </w:pPr>
    </w:p>
    <w:p w:rsidR="009C1E8E" w:rsidP="328021EE" w:rsidRDefault="188C4272" w14:paraId="1FCAB4A1" w14:textId="19F25C94">
      <w:pPr>
        <w:spacing w:after="0" w:line="240" w:lineRule="auto"/>
        <w:jc w:val="both"/>
        <w:rPr>
          <w:rFonts w:ascii="Arial" w:hAnsi="Arial" w:eastAsia="Arial" w:cs="Arial"/>
          <w:sz w:val="20"/>
          <w:szCs w:val="20"/>
          <w:lang w:val="es-ES"/>
        </w:rPr>
      </w:pPr>
      <w:r w:rsidRPr="328021EE" w:rsidR="188C4272">
        <w:rPr>
          <w:rFonts w:ascii="Arial" w:hAnsi="Arial" w:eastAsia="Arial" w:cs="Arial"/>
          <w:sz w:val="20"/>
          <w:szCs w:val="20"/>
          <w:lang w:val="es-ES"/>
        </w:rPr>
        <w:t xml:space="preserve">El señor Felipe Vega señala que la ONF y el sector como tal, valora a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desde que se creó la ley el sector </w:t>
      </w:r>
      <w:r w:rsidRPr="328021EE" w:rsidR="00102B36">
        <w:rPr>
          <w:rFonts w:ascii="Arial" w:hAnsi="Arial" w:eastAsia="Arial" w:cs="Arial"/>
          <w:sz w:val="20"/>
          <w:szCs w:val="20"/>
          <w:lang w:val="es-ES"/>
        </w:rPr>
        <w:t xml:space="preserve">privado </w:t>
      </w:r>
      <w:r w:rsidRPr="328021EE" w:rsidR="188C4272">
        <w:rPr>
          <w:rFonts w:ascii="Arial" w:hAnsi="Arial" w:eastAsia="Arial" w:cs="Arial"/>
          <w:sz w:val="20"/>
          <w:szCs w:val="20"/>
          <w:lang w:val="es-ES"/>
        </w:rPr>
        <w:t xml:space="preserve">ha estado ahí y muchas veces ha acudido al Ministerio de Hacienda </w:t>
      </w:r>
      <w:r w:rsidRPr="328021EE" w:rsidR="00102B36">
        <w:rPr>
          <w:rFonts w:ascii="Arial" w:hAnsi="Arial" w:eastAsia="Arial" w:cs="Arial"/>
          <w:sz w:val="20"/>
          <w:szCs w:val="20"/>
          <w:lang w:val="es-ES"/>
        </w:rPr>
        <w:t>solicitando le otorgue</w:t>
      </w:r>
      <w:r w:rsidRPr="328021EE" w:rsidR="188C4272">
        <w:rPr>
          <w:rFonts w:ascii="Arial" w:hAnsi="Arial" w:eastAsia="Arial" w:cs="Arial"/>
          <w:sz w:val="20"/>
          <w:szCs w:val="20"/>
          <w:lang w:val="es-ES"/>
        </w:rPr>
        <w:t xml:space="preserve"> los recursos a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y defendiendo los recursos del impuesto a los combustibles, junto con las organizaciones y la Cámara, entre otros, ya que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no podía ir a pelearse contra el Gobierno, y gracias a esas gestiones que ha hecho no solo ONF sino todos, es que </w:t>
      </w:r>
      <w:r w:rsidRPr="328021EE" w:rsidR="188C4272">
        <w:rPr>
          <w:rFonts w:ascii="Arial" w:hAnsi="Arial" w:eastAsia="Arial" w:cs="Arial"/>
          <w:sz w:val="20"/>
          <w:szCs w:val="20"/>
          <w:lang w:val="es-ES"/>
        </w:rPr>
        <w:t>Fonafifo</w:t>
      </w:r>
      <w:r w:rsidRPr="328021EE" w:rsidR="188C4272">
        <w:rPr>
          <w:rFonts w:ascii="Arial" w:hAnsi="Arial" w:eastAsia="Arial" w:cs="Arial"/>
          <w:sz w:val="20"/>
          <w:szCs w:val="20"/>
          <w:lang w:val="es-ES"/>
        </w:rPr>
        <w:t xml:space="preserve"> se ha sostenido y fortalecido.</w:t>
      </w:r>
    </w:p>
    <w:p w:rsidRPr="008702DB" w:rsidR="00F26F5B" w:rsidP="00F26F5B" w:rsidRDefault="00F26F5B" w14:paraId="01D6484D" w14:textId="77777777">
      <w:pPr>
        <w:spacing w:after="0" w:line="240" w:lineRule="auto"/>
        <w:jc w:val="both"/>
        <w:rPr>
          <w:rFonts w:ascii="Arial" w:hAnsi="Arial" w:eastAsia="Arial" w:cs="Arial"/>
          <w:sz w:val="20"/>
          <w:szCs w:val="20"/>
          <w:lang w:val="es"/>
        </w:rPr>
      </w:pPr>
    </w:p>
    <w:p w:rsidR="009C1E8E" w:rsidP="00F26F5B" w:rsidRDefault="188C4272" w14:paraId="17474F4C" w14:textId="0422976F">
      <w:pPr>
        <w:spacing w:after="0" w:line="240" w:lineRule="auto"/>
        <w:jc w:val="both"/>
        <w:rPr>
          <w:rFonts w:ascii="Arial" w:hAnsi="Arial" w:eastAsia="Arial" w:cs="Arial"/>
          <w:sz w:val="20"/>
          <w:szCs w:val="20"/>
          <w:lang w:val="es"/>
        </w:rPr>
      </w:pPr>
      <w:r w:rsidRPr="188C4272">
        <w:rPr>
          <w:rFonts w:ascii="Arial" w:hAnsi="Arial" w:eastAsia="Arial" w:cs="Arial"/>
          <w:sz w:val="20"/>
          <w:szCs w:val="20"/>
          <w:lang w:val="es"/>
        </w:rPr>
        <w:t>El señor Vega añade que, si por voluntad del Gobierno fuera, desde hace muchos años esto no existiría, si no es porque el sector privado ha puesto el pecho a las balas, es que hoy se puede mirar hacia atrás, y lo más importante es que existe la institución para atender las necesidades que la ley le determinó.</w:t>
      </w:r>
    </w:p>
    <w:p w:rsidRPr="008702DB" w:rsidR="00F26F5B" w:rsidP="00F26F5B" w:rsidRDefault="00F26F5B" w14:paraId="3E184242" w14:textId="77777777">
      <w:pPr>
        <w:spacing w:after="0" w:line="240" w:lineRule="auto"/>
        <w:jc w:val="both"/>
        <w:rPr>
          <w:rFonts w:ascii="Arial" w:hAnsi="Arial" w:eastAsia="Arial" w:cs="Arial"/>
          <w:sz w:val="20"/>
          <w:szCs w:val="20"/>
          <w:lang w:val="es"/>
        </w:rPr>
      </w:pPr>
    </w:p>
    <w:p w:rsidR="009C1E8E" w:rsidP="00F26F5B" w:rsidRDefault="188C4272" w14:paraId="7F7EA038" w14:textId="483256D9">
      <w:pPr>
        <w:spacing w:after="0" w:line="240" w:lineRule="auto"/>
        <w:jc w:val="both"/>
        <w:rPr>
          <w:rFonts w:ascii="Arial" w:hAnsi="Arial" w:cs="Arial"/>
          <w:sz w:val="20"/>
          <w:szCs w:val="20"/>
        </w:rPr>
      </w:pPr>
      <w:r w:rsidRPr="188C4272">
        <w:rPr>
          <w:rFonts w:ascii="Arial" w:hAnsi="Arial" w:cs="Arial"/>
          <w:sz w:val="20"/>
          <w:szCs w:val="20"/>
        </w:rPr>
        <w:t>Una vez discutido el tema, por unanimidad se acuerda:</w:t>
      </w:r>
    </w:p>
    <w:p w:rsidR="00F26F5B" w:rsidP="00F26F5B" w:rsidRDefault="00F26F5B" w14:paraId="4E3AA609" w14:textId="75BFD44D">
      <w:pPr>
        <w:spacing w:after="0" w:line="240" w:lineRule="auto"/>
        <w:jc w:val="both"/>
        <w:rPr>
          <w:rFonts w:ascii="Arial" w:hAnsi="Arial" w:cs="Arial"/>
          <w:sz w:val="20"/>
          <w:szCs w:val="20"/>
        </w:rPr>
      </w:pPr>
    </w:p>
    <w:p w:rsidR="00F26F5B" w:rsidP="00F26F5B" w:rsidRDefault="00F26F5B" w14:paraId="5B40943E" w14:textId="4640A166">
      <w:pPr>
        <w:spacing w:after="0" w:line="240" w:lineRule="auto"/>
        <w:jc w:val="both"/>
        <w:rPr>
          <w:rFonts w:ascii="Arial" w:hAnsi="Arial" w:cs="Arial"/>
          <w:sz w:val="20"/>
          <w:szCs w:val="20"/>
        </w:rPr>
      </w:pPr>
    </w:p>
    <w:p w:rsidR="00F26F5B" w:rsidP="00F26F5B" w:rsidRDefault="00F26F5B" w14:paraId="387CABF5" w14:textId="091E3BF3">
      <w:pPr>
        <w:spacing w:after="0" w:line="240" w:lineRule="auto"/>
        <w:jc w:val="both"/>
        <w:rPr>
          <w:rFonts w:ascii="Arial" w:hAnsi="Arial" w:cs="Arial"/>
          <w:sz w:val="20"/>
          <w:szCs w:val="20"/>
        </w:rPr>
      </w:pPr>
    </w:p>
    <w:p w:rsidR="00F26F5B" w:rsidP="00F26F5B" w:rsidRDefault="00F26F5B" w14:paraId="67EE8E8D" w14:textId="3A564570">
      <w:pPr>
        <w:spacing w:after="0" w:line="240" w:lineRule="auto"/>
        <w:jc w:val="both"/>
        <w:rPr>
          <w:rFonts w:ascii="Arial" w:hAnsi="Arial" w:cs="Arial"/>
          <w:sz w:val="20"/>
          <w:szCs w:val="20"/>
        </w:rPr>
      </w:pPr>
    </w:p>
    <w:p w:rsidRPr="008702DB" w:rsidR="00F26F5B" w:rsidP="00F26F5B" w:rsidRDefault="00F26F5B" w14:paraId="1AB29ACE" w14:textId="77777777">
      <w:pPr>
        <w:spacing w:after="0" w:line="240" w:lineRule="auto"/>
        <w:jc w:val="both"/>
        <w:rPr>
          <w:rFonts w:ascii="Arial" w:hAnsi="Arial" w:cs="Arial"/>
          <w:sz w:val="20"/>
          <w:szCs w:val="20"/>
        </w:rPr>
      </w:pPr>
    </w:p>
    <w:p w:rsidR="00F67C9D" w:rsidP="00F26F5B" w:rsidRDefault="188C4272" w14:paraId="4A17B5EB" w14:textId="0B531F78">
      <w:pPr>
        <w:spacing w:after="0" w:line="240" w:lineRule="auto"/>
        <w:jc w:val="both"/>
        <w:rPr>
          <w:rFonts w:ascii="Arial" w:hAnsi="Arial" w:cs="Arial"/>
          <w:b/>
          <w:bCs/>
          <w:sz w:val="20"/>
          <w:szCs w:val="20"/>
        </w:rPr>
      </w:pPr>
      <w:r w:rsidRPr="188C4272">
        <w:rPr>
          <w:rFonts w:ascii="Arial" w:hAnsi="Arial" w:cs="Arial"/>
          <w:b/>
          <w:bCs/>
          <w:sz w:val="20"/>
          <w:szCs w:val="20"/>
        </w:rPr>
        <w:t>A</w:t>
      </w:r>
      <w:r w:rsidRPr="188C4272" w:rsidR="00F217D8">
        <w:rPr>
          <w:rFonts w:ascii="Arial" w:hAnsi="Arial" w:cs="Arial"/>
          <w:b/>
          <w:bCs/>
          <w:sz w:val="20"/>
          <w:szCs w:val="20"/>
          <w:lang w:val="es-ES"/>
        </w:rPr>
        <w:t>CUERDO CUARTO.</w:t>
      </w:r>
      <w:r w:rsidRPr="188C4272">
        <w:rPr>
          <w:rFonts w:ascii="Arial" w:hAnsi="Arial" w:cs="Arial"/>
          <w:sz w:val="20"/>
          <w:szCs w:val="20"/>
        </w:rPr>
        <w:t xml:space="preserve"> La Junta Directiva da por conocido y recibido el informe de</w:t>
      </w:r>
      <w:r w:rsidRPr="188C4272" w:rsidR="00F67C9D">
        <w:rPr>
          <w:rFonts w:ascii="Arial" w:hAnsi="Arial" w:cs="Arial"/>
          <w:sz w:val="20"/>
          <w:szCs w:val="20"/>
        </w:rPr>
        <w:t xml:space="preserve"> hallazgos de la consultoría contratada por la Oficina Nacional Forestal para el análisis de los objetivos de Fonafifo establecidos por la Ley Forestal y el criterio jurídico de Fonafifo sobre este tema, asimismo, valorarán cada uno de ellos para ser tratados en una próxima reunión. </w:t>
      </w:r>
      <w:r w:rsidRPr="188C4272" w:rsidR="00F67C9D">
        <w:rPr>
          <w:rFonts w:ascii="Arial" w:hAnsi="Arial" w:cs="Arial"/>
          <w:b/>
          <w:bCs/>
          <w:sz w:val="20"/>
          <w:szCs w:val="20"/>
        </w:rPr>
        <w:t>ACUERDO FIRME.</w:t>
      </w:r>
    </w:p>
    <w:p w:rsidRPr="0034594E" w:rsidR="00102B36" w:rsidP="00F26F5B" w:rsidRDefault="00102B36" w14:paraId="0EEAFFEF" w14:textId="77777777">
      <w:pPr>
        <w:spacing w:after="0" w:line="240" w:lineRule="auto"/>
        <w:jc w:val="both"/>
        <w:rPr>
          <w:rFonts w:ascii="Arial" w:hAnsi="Arial" w:cs="Arial"/>
          <w:sz w:val="20"/>
          <w:szCs w:val="20"/>
          <w:lang w:val="es-ES"/>
        </w:rPr>
      </w:pPr>
    </w:p>
    <w:p w:rsidRPr="0034594E" w:rsidR="00F67C9D" w:rsidP="00F26F5B" w:rsidRDefault="00F67C9D" w14:paraId="030E9A17" w14:textId="73A200B5">
      <w:pPr>
        <w:pStyle w:val="Prrafodelista"/>
        <w:spacing w:after="0" w:line="240" w:lineRule="auto"/>
        <w:ind w:left="0"/>
        <w:jc w:val="both"/>
        <w:rPr>
          <w:rFonts w:ascii="Arial" w:hAnsi="Arial" w:cs="Arial" w:eastAsiaTheme="minorEastAsia"/>
          <w:sz w:val="20"/>
          <w:szCs w:val="20"/>
        </w:rPr>
      </w:pPr>
      <w:r w:rsidRPr="188C4272">
        <w:rPr>
          <w:rFonts w:ascii="Arial" w:hAnsi="Arial" w:cs="Arial"/>
          <w:b/>
          <w:bCs/>
          <w:sz w:val="20"/>
          <w:szCs w:val="20"/>
          <w:lang w:val="es-ES"/>
        </w:rPr>
        <w:t xml:space="preserve">ARTÍCULO N°5: </w:t>
      </w:r>
      <w:r w:rsidRPr="188C4272">
        <w:rPr>
          <w:rFonts w:ascii="Arial" w:hAnsi="Arial" w:cs="Arial"/>
          <w:b/>
          <w:bCs/>
          <w:sz w:val="20"/>
          <w:szCs w:val="20"/>
          <w:u w:val="single"/>
        </w:rPr>
        <w:t>INFORME JURÍDICO SOBRE PROYECTO DE LEY 22.352:” LEY PARA LA GENERACIÓN DE OPORTUNIDADES OCUPACIONALES EN EL ÁREA DE MANTENIMIENTO Y CONSTRUCCIÓN DE INFRAESTRUCTURA VIAL A FAVOR DE LAS PERSONAS ADSCRITAS AL SISTEMA PENITENCIARIO NACIONAL”</w:t>
      </w:r>
    </w:p>
    <w:p w:rsidRPr="0034594E" w:rsidR="00F67C9D" w:rsidP="00F26F5B" w:rsidRDefault="00F67C9D" w14:paraId="623A15BB" w14:textId="77777777">
      <w:pPr>
        <w:pStyle w:val="Prrafodelista"/>
        <w:spacing w:after="0" w:line="240" w:lineRule="auto"/>
        <w:ind w:left="0"/>
        <w:rPr>
          <w:rFonts w:ascii="Arial" w:hAnsi="Arial" w:cs="Arial" w:eastAsiaTheme="minorEastAsia"/>
          <w:sz w:val="20"/>
          <w:szCs w:val="20"/>
        </w:rPr>
      </w:pPr>
    </w:p>
    <w:p w:rsidRPr="006B616A" w:rsidR="00F67C9D" w:rsidP="00F26F5B" w:rsidRDefault="006B616A" w14:paraId="01CAD6A0" w14:textId="65A30624">
      <w:pPr>
        <w:pStyle w:val="Prrafodelista"/>
        <w:spacing w:after="0" w:line="240" w:lineRule="auto"/>
        <w:ind w:left="0"/>
        <w:jc w:val="both"/>
        <w:rPr>
          <w:rFonts w:ascii="Arial" w:hAnsi="Arial" w:cs="Arial"/>
          <w:bCs/>
          <w:sz w:val="20"/>
          <w:szCs w:val="20"/>
          <w:lang w:val="es-ES"/>
        </w:rPr>
      </w:pPr>
      <w:r w:rsidRPr="006B616A">
        <w:rPr>
          <w:rFonts w:ascii="Arial" w:hAnsi="Arial" w:cs="Arial"/>
          <w:bCs/>
          <w:sz w:val="20"/>
          <w:szCs w:val="20"/>
          <w:lang w:val="es-ES"/>
        </w:rPr>
        <w:t xml:space="preserve">Este </w:t>
      </w:r>
      <w:r>
        <w:rPr>
          <w:rFonts w:ascii="Arial" w:hAnsi="Arial" w:cs="Arial"/>
          <w:bCs/>
          <w:sz w:val="20"/>
          <w:szCs w:val="20"/>
          <w:lang w:val="es-ES"/>
        </w:rPr>
        <w:t>punto</w:t>
      </w:r>
      <w:r w:rsidRPr="006B616A">
        <w:rPr>
          <w:rFonts w:ascii="Arial" w:hAnsi="Arial" w:cs="Arial"/>
          <w:bCs/>
          <w:sz w:val="20"/>
          <w:szCs w:val="20"/>
          <w:lang w:val="es-ES"/>
        </w:rPr>
        <w:t xml:space="preserve"> queda pendiente para ser visto en la próxima sesión.</w:t>
      </w:r>
    </w:p>
    <w:p w:rsidRPr="006B616A" w:rsidR="00F67C9D" w:rsidP="00F26F5B" w:rsidRDefault="00F67C9D" w14:paraId="392B9E3A" w14:textId="77777777">
      <w:pPr>
        <w:pStyle w:val="Prrafodelista"/>
        <w:spacing w:after="0" w:line="240" w:lineRule="auto"/>
        <w:ind w:left="0"/>
        <w:jc w:val="both"/>
        <w:rPr>
          <w:rFonts w:ascii="Arial" w:hAnsi="Arial" w:cs="Arial"/>
          <w:bCs/>
          <w:sz w:val="20"/>
          <w:szCs w:val="20"/>
          <w:lang w:val="es-ES"/>
        </w:rPr>
      </w:pPr>
    </w:p>
    <w:p w:rsidRPr="0034594E" w:rsidR="00F67C9D" w:rsidP="00F26F5B" w:rsidRDefault="00F67C9D" w14:paraId="69609BAC" w14:textId="4C51E931">
      <w:pPr>
        <w:pStyle w:val="Prrafodelista"/>
        <w:spacing w:after="0" w:line="240" w:lineRule="auto"/>
        <w:ind w:left="0"/>
        <w:jc w:val="both"/>
        <w:rPr>
          <w:rFonts w:ascii="Arial" w:hAnsi="Arial" w:cs="Arial" w:eastAsiaTheme="minorEastAsia"/>
          <w:sz w:val="20"/>
          <w:szCs w:val="20"/>
        </w:rPr>
      </w:pPr>
      <w:r>
        <w:rPr>
          <w:rFonts w:ascii="Arial" w:hAnsi="Arial" w:cs="Arial"/>
          <w:b/>
          <w:bCs/>
          <w:sz w:val="20"/>
          <w:szCs w:val="20"/>
          <w:lang w:val="es-ES"/>
        </w:rPr>
        <w:t>ARTÍCULO N°6</w:t>
      </w:r>
      <w:r w:rsidRPr="00973E52">
        <w:rPr>
          <w:rFonts w:ascii="Arial" w:hAnsi="Arial" w:cs="Arial"/>
          <w:b/>
          <w:bCs/>
          <w:sz w:val="20"/>
          <w:szCs w:val="20"/>
          <w:lang w:val="es-ES"/>
        </w:rPr>
        <w:t>:</w:t>
      </w:r>
      <w:r>
        <w:rPr>
          <w:rFonts w:ascii="Arial" w:hAnsi="Arial" w:cs="Arial"/>
          <w:b/>
          <w:bCs/>
          <w:sz w:val="20"/>
          <w:szCs w:val="20"/>
          <w:lang w:val="es-ES"/>
        </w:rPr>
        <w:t xml:space="preserve"> </w:t>
      </w:r>
      <w:r w:rsidRPr="00F67C9D">
        <w:rPr>
          <w:rFonts w:ascii="Arial" w:hAnsi="Arial" w:cs="Arial"/>
          <w:b/>
          <w:sz w:val="20"/>
          <w:szCs w:val="20"/>
          <w:u w:val="single"/>
        </w:rPr>
        <w:t>CRITERIO LEGAL SOBRE INCLUSIÓN DE MIEMBROS SUPLENTES DE JUNTA DIRECTIVA COMO PARTE DEL PERSONAL CLAVE, PARA LA PRESENTACIÓN DE LA DECLARACIÓN JURADA NICSP 20 SOBRE “INFORMACIÓN A REVELAR SOBRE PARTES RELACIONADAS”</w:t>
      </w:r>
    </w:p>
    <w:p w:rsidRPr="0034594E" w:rsidR="00F67C9D" w:rsidP="00F26F5B" w:rsidRDefault="00F67C9D" w14:paraId="3A41062D" w14:textId="77777777">
      <w:pPr>
        <w:spacing w:after="0" w:line="240" w:lineRule="auto"/>
        <w:jc w:val="both"/>
        <w:rPr>
          <w:rFonts w:ascii="Arial" w:hAnsi="Arial" w:cs="Arial"/>
          <w:sz w:val="20"/>
          <w:szCs w:val="20"/>
        </w:rPr>
      </w:pPr>
    </w:p>
    <w:p w:rsidRPr="006B616A" w:rsidR="006B616A" w:rsidP="00F26F5B" w:rsidRDefault="006B616A" w14:paraId="4256ED41" w14:textId="77777777">
      <w:pPr>
        <w:pStyle w:val="Prrafodelista"/>
        <w:spacing w:after="0" w:line="240" w:lineRule="auto"/>
        <w:ind w:left="0"/>
        <w:jc w:val="both"/>
        <w:rPr>
          <w:rFonts w:ascii="Arial" w:hAnsi="Arial" w:cs="Arial"/>
          <w:bCs/>
          <w:sz w:val="20"/>
          <w:szCs w:val="20"/>
          <w:lang w:val="es-ES"/>
        </w:rPr>
      </w:pPr>
      <w:r w:rsidRPr="006B616A">
        <w:rPr>
          <w:rFonts w:ascii="Arial" w:hAnsi="Arial" w:cs="Arial"/>
          <w:bCs/>
          <w:sz w:val="20"/>
          <w:szCs w:val="20"/>
          <w:lang w:val="es-ES"/>
        </w:rPr>
        <w:t xml:space="preserve">Este </w:t>
      </w:r>
      <w:r>
        <w:rPr>
          <w:rFonts w:ascii="Arial" w:hAnsi="Arial" w:cs="Arial"/>
          <w:bCs/>
          <w:sz w:val="20"/>
          <w:szCs w:val="20"/>
          <w:lang w:val="es-ES"/>
        </w:rPr>
        <w:t>punto</w:t>
      </w:r>
      <w:r w:rsidRPr="006B616A">
        <w:rPr>
          <w:rFonts w:ascii="Arial" w:hAnsi="Arial" w:cs="Arial"/>
          <w:bCs/>
          <w:sz w:val="20"/>
          <w:szCs w:val="20"/>
          <w:lang w:val="es-ES"/>
        </w:rPr>
        <w:t xml:space="preserve"> queda pendiente para ser visto en la próxima sesión.</w:t>
      </w:r>
    </w:p>
    <w:p w:rsidR="00F67C9D" w:rsidP="00F26F5B" w:rsidRDefault="00F67C9D" w14:paraId="4C28048B" w14:textId="77777777">
      <w:pPr>
        <w:pStyle w:val="Prrafodelista"/>
        <w:spacing w:after="0" w:line="240" w:lineRule="auto"/>
        <w:ind w:left="0"/>
        <w:contextualSpacing w:val="0"/>
        <w:jc w:val="both"/>
        <w:rPr>
          <w:rFonts w:ascii="Arial" w:hAnsi="Arial" w:cs="Arial"/>
          <w:b/>
          <w:bCs/>
          <w:sz w:val="20"/>
          <w:szCs w:val="20"/>
          <w:lang w:val="es-ES"/>
        </w:rPr>
      </w:pPr>
    </w:p>
    <w:p w:rsidRPr="0034594E" w:rsidR="00F67C9D" w:rsidP="00F26F5B" w:rsidRDefault="00F67C9D" w14:paraId="6B96CD61" w14:textId="47D80416">
      <w:pPr>
        <w:pStyle w:val="Prrafodelista"/>
        <w:spacing w:after="0" w:line="240" w:lineRule="auto"/>
        <w:ind w:left="0"/>
        <w:contextualSpacing w:val="0"/>
        <w:jc w:val="both"/>
        <w:rPr>
          <w:rFonts w:ascii="Arial" w:hAnsi="Arial" w:cs="Arial"/>
          <w:sz w:val="20"/>
          <w:szCs w:val="20"/>
        </w:rPr>
      </w:pPr>
      <w:r>
        <w:rPr>
          <w:rFonts w:ascii="Arial" w:hAnsi="Arial" w:cs="Arial"/>
          <w:b/>
          <w:bCs/>
          <w:sz w:val="20"/>
          <w:szCs w:val="20"/>
          <w:lang w:val="es-ES"/>
        </w:rPr>
        <w:t>ARTÍCULO N°7</w:t>
      </w:r>
      <w:r w:rsidRPr="00973E52">
        <w:rPr>
          <w:rFonts w:ascii="Arial" w:hAnsi="Arial" w:cs="Arial"/>
          <w:b/>
          <w:bCs/>
          <w:sz w:val="20"/>
          <w:szCs w:val="20"/>
          <w:lang w:val="es-ES"/>
        </w:rPr>
        <w:t>:</w:t>
      </w:r>
      <w:r>
        <w:rPr>
          <w:rFonts w:ascii="Arial" w:hAnsi="Arial" w:cs="Arial"/>
          <w:b/>
          <w:bCs/>
          <w:sz w:val="20"/>
          <w:szCs w:val="20"/>
          <w:lang w:val="es-ES"/>
        </w:rPr>
        <w:t xml:space="preserve"> </w:t>
      </w:r>
      <w:r w:rsidRPr="00F67C9D">
        <w:rPr>
          <w:rFonts w:ascii="Arial" w:hAnsi="Arial" w:cs="Arial"/>
          <w:b/>
          <w:sz w:val="20"/>
          <w:szCs w:val="20"/>
          <w:u w:val="single"/>
        </w:rPr>
        <w:t>LECTURA DE CORRESPONDENCIA</w:t>
      </w:r>
    </w:p>
    <w:p w:rsidR="00F67C9D" w:rsidP="00F26F5B" w:rsidRDefault="00F67C9D" w14:paraId="63ABA30B" w14:textId="71C1C2D5">
      <w:pPr>
        <w:spacing w:after="0" w:line="240" w:lineRule="auto"/>
        <w:jc w:val="both"/>
        <w:rPr>
          <w:rFonts w:ascii="Arial" w:hAnsi="Arial" w:cs="Arial"/>
          <w:b/>
          <w:sz w:val="20"/>
          <w:szCs w:val="20"/>
          <w:u w:val="single"/>
        </w:rPr>
      </w:pPr>
    </w:p>
    <w:p w:rsidRPr="00F67C9D" w:rsidR="00F67C9D" w:rsidP="00F26F5B" w:rsidRDefault="00F67C9D" w14:paraId="315C57A5" w14:textId="44AEFFA0">
      <w:pPr>
        <w:spacing w:after="0" w:line="240" w:lineRule="auto"/>
        <w:jc w:val="both"/>
        <w:rPr>
          <w:rFonts w:ascii="Arial" w:hAnsi="Arial" w:cs="Arial"/>
          <w:b/>
          <w:sz w:val="20"/>
          <w:szCs w:val="20"/>
        </w:rPr>
      </w:pPr>
      <w:r w:rsidRPr="00F67C9D">
        <w:rPr>
          <w:rFonts w:ascii="Arial" w:hAnsi="Arial" w:cs="Arial"/>
          <w:b/>
          <w:sz w:val="20"/>
          <w:szCs w:val="20"/>
        </w:rPr>
        <w:t>Se hace de conocimiento la siguiente correspondencia recibida</w:t>
      </w:r>
      <w:r>
        <w:rPr>
          <w:rFonts w:ascii="Arial" w:hAnsi="Arial" w:cs="Arial"/>
          <w:b/>
          <w:sz w:val="20"/>
          <w:szCs w:val="20"/>
        </w:rPr>
        <w:t>:</w:t>
      </w:r>
    </w:p>
    <w:p w:rsidR="00F67C9D" w:rsidP="00F26F5B" w:rsidRDefault="00F67C9D" w14:paraId="510EE212" w14:textId="2E55EE4C">
      <w:pPr>
        <w:spacing w:after="0" w:line="240" w:lineRule="auto"/>
        <w:jc w:val="both"/>
        <w:rPr>
          <w:rFonts w:ascii="Arial" w:hAnsi="Arial" w:cs="Arial"/>
          <w:b/>
          <w:bCs/>
          <w:sz w:val="20"/>
          <w:szCs w:val="20"/>
          <w:u w:val="single"/>
        </w:rPr>
      </w:pPr>
    </w:p>
    <w:p w:rsidRPr="0034594E" w:rsidR="00D71D4B" w:rsidP="00F26F5B" w:rsidRDefault="00D71D4B" w14:paraId="586D6561" w14:textId="77777777">
      <w:pPr>
        <w:pStyle w:val="Prrafodelista"/>
        <w:numPr>
          <w:ilvl w:val="0"/>
          <w:numId w:val="41"/>
        </w:numPr>
        <w:spacing w:after="0" w:line="240" w:lineRule="auto"/>
        <w:ind w:left="0" w:firstLine="0"/>
        <w:jc w:val="both"/>
        <w:rPr>
          <w:rFonts w:ascii="Arial" w:hAnsi="Arial" w:cs="Arial"/>
          <w:sz w:val="20"/>
          <w:szCs w:val="20"/>
        </w:rPr>
      </w:pPr>
      <w:r w:rsidRPr="0034594E">
        <w:rPr>
          <w:rFonts w:ascii="Arial" w:hAnsi="Arial" w:cs="Arial"/>
          <w:sz w:val="20"/>
          <w:szCs w:val="20"/>
        </w:rPr>
        <w:t>Oficio ONF-043-2022 relacionado con el nombramiento de los representantes de la ONF ante la Junta Directiva de Fonafifo</w:t>
      </w:r>
    </w:p>
    <w:p w:rsidRPr="0034594E" w:rsidR="00D71D4B" w:rsidP="00F26F5B" w:rsidRDefault="00D71D4B" w14:paraId="77D72528" w14:textId="77777777">
      <w:pPr>
        <w:pStyle w:val="Prrafodelista"/>
        <w:spacing w:after="0" w:line="240" w:lineRule="auto"/>
        <w:ind w:left="0"/>
        <w:jc w:val="both"/>
        <w:rPr>
          <w:rFonts w:ascii="Arial" w:hAnsi="Arial" w:cs="Arial"/>
          <w:sz w:val="20"/>
          <w:szCs w:val="20"/>
        </w:rPr>
      </w:pPr>
    </w:p>
    <w:p w:rsidR="00D71D4B" w:rsidP="00F26F5B" w:rsidRDefault="00D71D4B" w14:paraId="13B97774" w14:textId="23897481">
      <w:pPr>
        <w:pStyle w:val="Prrafodelista"/>
        <w:numPr>
          <w:ilvl w:val="0"/>
          <w:numId w:val="41"/>
        </w:numPr>
        <w:spacing w:after="0" w:line="240" w:lineRule="auto"/>
        <w:ind w:left="0" w:firstLine="0"/>
        <w:jc w:val="both"/>
        <w:rPr>
          <w:rFonts w:ascii="Arial" w:hAnsi="Arial" w:cs="Arial"/>
          <w:sz w:val="20"/>
          <w:szCs w:val="20"/>
        </w:rPr>
      </w:pPr>
      <w:r w:rsidRPr="0034594E">
        <w:rPr>
          <w:rFonts w:ascii="Arial" w:hAnsi="Arial" w:cs="Arial"/>
          <w:sz w:val="20"/>
          <w:szCs w:val="20"/>
        </w:rPr>
        <w:t xml:space="preserve">Oficio de carácter preventivo relacionado con el régimen de incompatibilidades y sus efectos establecido en la ley contra la corrupción y el enriquecimiento ilícito en función pública (Ley N.° 8422) y su reglamento. </w:t>
      </w:r>
    </w:p>
    <w:p w:rsidRPr="0034594E" w:rsidR="00D71D4B" w:rsidP="00F26F5B" w:rsidRDefault="00D71D4B" w14:paraId="4D2863CC" w14:textId="634F7063">
      <w:pPr>
        <w:pStyle w:val="Prrafodelista"/>
        <w:spacing w:after="0" w:line="240" w:lineRule="auto"/>
        <w:ind w:left="0"/>
        <w:jc w:val="both"/>
        <w:rPr>
          <w:rFonts w:ascii="Arial" w:hAnsi="Arial" w:cs="Arial"/>
          <w:sz w:val="20"/>
          <w:szCs w:val="20"/>
        </w:rPr>
      </w:pPr>
    </w:p>
    <w:p w:rsidRPr="0034594E" w:rsidR="00D71D4B" w:rsidP="00F26F5B" w:rsidRDefault="00D71D4B" w14:paraId="21896DF7" w14:textId="77777777">
      <w:pPr>
        <w:pStyle w:val="Prrafodelista"/>
        <w:numPr>
          <w:ilvl w:val="0"/>
          <w:numId w:val="41"/>
        </w:numPr>
        <w:spacing w:after="0" w:line="240" w:lineRule="auto"/>
        <w:ind w:left="0" w:firstLine="0"/>
        <w:jc w:val="both"/>
        <w:rPr>
          <w:rFonts w:ascii="Arial" w:hAnsi="Arial" w:cs="Arial"/>
          <w:sz w:val="20"/>
          <w:szCs w:val="20"/>
        </w:rPr>
      </w:pPr>
      <w:r w:rsidRPr="0034594E">
        <w:rPr>
          <w:rFonts w:ascii="Arial" w:hAnsi="Arial" w:cs="Arial"/>
          <w:sz w:val="20"/>
          <w:szCs w:val="20"/>
        </w:rPr>
        <w:t>Oficio ONF-051-2022 en relación al criterio legal sobre los fines de Fonafifo.</w:t>
      </w:r>
    </w:p>
    <w:p w:rsidR="00F67C9D" w:rsidP="00F26F5B" w:rsidRDefault="00F67C9D" w14:paraId="17CD8124" w14:textId="0FF2C22E">
      <w:pPr>
        <w:spacing w:after="0" w:line="240" w:lineRule="auto"/>
        <w:jc w:val="both"/>
        <w:rPr>
          <w:rFonts w:ascii="Arial" w:hAnsi="Arial" w:cs="Arial"/>
          <w:b/>
          <w:bCs/>
          <w:sz w:val="20"/>
          <w:szCs w:val="20"/>
          <w:u w:val="single"/>
        </w:rPr>
      </w:pPr>
    </w:p>
    <w:p w:rsidRPr="004A732B" w:rsidR="00F67C9D" w:rsidP="00F26F5B" w:rsidRDefault="004A732B" w14:paraId="6F101029" w14:textId="72E93FF3">
      <w:pPr>
        <w:spacing w:after="0" w:line="240" w:lineRule="auto"/>
        <w:jc w:val="both"/>
        <w:rPr>
          <w:rFonts w:ascii="Arial" w:hAnsi="Arial" w:cs="Arial"/>
          <w:bCs/>
          <w:sz w:val="20"/>
          <w:szCs w:val="20"/>
        </w:rPr>
      </w:pPr>
      <w:r w:rsidRPr="004A732B">
        <w:rPr>
          <w:rFonts w:ascii="Arial" w:hAnsi="Arial" w:cs="Arial"/>
          <w:bCs/>
          <w:sz w:val="20"/>
          <w:szCs w:val="20"/>
        </w:rPr>
        <w:t>Una vez presentada la correspondencia por unanimidad se acuerda:</w:t>
      </w:r>
    </w:p>
    <w:p w:rsidRPr="004A732B" w:rsidR="004A732B" w:rsidP="00F26F5B" w:rsidRDefault="004A732B" w14:paraId="7947527F" w14:textId="798E7522">
      <w:pPr>
        <w:spacing w:after="0" w:line="240" w:lineRule="auto"/>
        <w:jc w:val="both"/>
        <w:rPr>
          <w:rFonts w:ascii="Arial" w:hAnsi="Arial" w:cs="Arial"/>
          <w:bCs/>
          <w:sz w:val="20"/>
          <w:szCs w:val="20"/>
        </w:rPr>
      </w:pPr>
    </w:p>
    <w:p w:rsidRPr="004A732B" w:rsidR="004A732B" w:rsidP="00F26F5B" w:rsidRDefault="004A732B" w14:paraId="6930858C" w14:textId="249BF78D">
      <w:pPr>
        <w:spacing w:after="0" w:line="240" w:lineRule="auto"/>
        <w:jc w:val="both"/>
        <w:rPr>
          <w:rFonts w:ascii="Arial" w:hAnsi="Arial" w:cs="Arial"/>
          <w:bCs/>
          <w:sz w:val="20"/>
          <w:szCs w:val="20"/>
        </w:rPr>
      </w:pPr>
      <w:r w:rsidRPr="00C8706F">
        <w:rPr>
          <w:rFonts w:ascii="Arial" w:hAnsi="Arial" w:cs="Arial"/>
          <w:b/>
          <w:bCs/>
          <w:sz w:val="20"/>
          <w:szCs w:val="20"/>
        </w:rPr>
        <w:t xml:space="preserve">ACUERDO </w:t>
      </w:r>
      <w:r w:rsidRPr="00C8706F" w:rsidR="00C8706F">
        <w:rPr>
          <w:rFonts w:ascii="Arial" w:hAnsi="Arial" w:cs="Arial"/>
          <w:b/>
          <w:bCs/>
          <w:sz w:val="20"/>
          <w:szCs w:val="20"/>
        </w:rPr>
        <w:t>QUINTO</w:t>
      </w:r>
      <w:r w:rsidRPr="004A732B">
        <w:rPr>
          <w:rFonts w:ascii="Arial" w:hAnsi="Arial" w:cs="Arial"/>
          <w:bCs/>
          <w:sz w:val="20"/>
          <w:szCs w:val="20"/>
        </w:rPr>
        <w:t>. La Junta Directiva da por conocida y recibida la siguiente correspondencia:</w:t>
      </w:r>
    </w:p>
    <w:p w:rsidR="004A732B" w:rsidP="00F26F5B" w:rsidRDefault="004A732B" w14:paraId="59BDE67D" w14:textId="79DF57A5">
      <w:pPr>
        <w:spacing w:after="0" w:line="240" w:lineRule="auto"/>
        <w:jc w:val="both"/>
        <w:rPr>
          <w:rFonts w:ascii="Arial" w:hAnsi="Arial" w:cs="Arial"/>
          <w:b/>
          <w:bCs/>
          <w:sz w:val="20"/>
          <w:szCs w:val="20"/>
          <w:u w:val="single"/>
        </w:rPr>
      </w:pPr>
    </w:p>
    <w:p w:rsidRPr="0034594E" w:rsidR="004A732B" w:rsidP="00F26F5B" w:rsidRDefault="004A732B" w14:paraId="0B3BDDBF" w14:textId="77777777">
      <w:pPr>
        <w:pStyle w:val="Prrafodelista"/>
        <w:numPr>
          <w:ilvl w:val="0"/>
          <w:numId w:val="41"/>
        </w:numPr>
        <w:spacing w:after="0" w:line="240" w:lineRule="auto"/>
        <w:ind w:left="0" w:firstLine="0"/>
        <w:jc w:val="both"/>
        <w:rPr>
          <w:rFonts w:ascii="Arial" w:hAnsi="Arial" w:cs="Arial"/>
          <w:sz w:val="20"/>
          <w:szCs w:val="20"/>
        </w:rPr>
      </w:pPr>
      <w:r w:rsidRPr="0034594E">
        <w:rPr>
          <w:rFonts w:ascii="Arial" w:hAnsi="Arial" w:cs="Arial"/>
          <w:sz w:val="20"/>
          <w:szCs w:val="20"/>
        </w:rPr>
        <w:t>Oficio ONF-043-2022 relacionado con el nombramiento de los representantes de la ONF ante la Junta Directiva de Fonafifo</w:t>
      </w:r>
    </w:p>
    <w:p w:rsidRPr="0034594E" w:rsidR="004A732B" w:rsidP="00F26F5B" w:rsidRDefault="004A732B" w14:paraId="12B6AA7A" w14:textId="77777777">
      <w:pPr>
        <w:pStyle w:val="Prrafodelista"/>
        <w:spacing w:after="0" w:line="240" w:lineRule="auto"/>
        <w:ind w:left="0"/>
        <w:jc w:val="both"/>
        <w:rPr>
          <w:rFonts w:ascii="Arial" w:hAnsi="Arial" w:cs="Arial"/>
          <w:sz w:val="20"/>
          <w:szCs w:val="20"/>
        </w:rPr>
      </w:pPr>
    </w:p>
    <w:p w:rsidR="004A732B" w:rsidP="00F26F5B" w:rsidRDefault="004A732B" w14:paraId="04B6C5BE" w14:textId="77777777">
      <w:pPr>
        <w:pStyle w:val="Prrafodelista"/>
        <w:numPr>
          <w:ilvl w:val="0"/>
          <w:numId w:val="41"/>
        </w:numPr>
        <w:spacing w:after="0" w:line="240" w:lineRule="auto"/>
        <w:ind w:left="0" w:firstLine="0"/>
        <w:jc w:val="both"/>
        <w:rPr>
          <w:rFonts w:ascii="Arial" w:hAnsi="Arial" w:cs="Arial"/>
          <w:sz w:val="20"/>
          <w:szCs w:val="20"/>
        </w:rPr>
      </w:pPr>
      <w:r w:rsidRPr="0034594E">
        <w:rPr>
          <w:rFonts w:ascii="Arial" w:hAnsi="Arial" w:cs="Arial"/>
          <w:sz w:val="20"/>
          <w:szCs w:val="20"/>
        </w:rPr>
        <w:t xml:space="preserve">Oficio de carácter preventivo relacionado con el régimen de incompatibilidades y sus efectos establecido en la ley contra la corrupción y el enriquecimiento ilícito en función pública (Ley N.° 8422) y su reglamento. </w:t>
      </w:r>
    </w:p>
    <w:p w:rsidRPr="0034594E" w:rsidR="004A732B" w:rsidP="00F26F5B" w:rsidRDefault="004A732B" w14:paraId="0EC38628" w14:textId="40C131D1">
      <w:pPr>
        <w:pStyle w:val="Prrafodelista"/>
        <w:spacing w:after="0" w:line="240" w:lineRule="auto"/>
        <w:ind w:left="0"/>
        <w:jc w:val="both"/>
        <w:rPr>
          <w:rFonts w:ascii="Arial" w:hAnsi="Arial" w:cs="Arial"/>
          <w:sz w:val="20"/>
          <w:szCs w:val="20"/>
        </w:rPr>
      </w:pPr>
    </w:p>
    <w:p w:rsidRPr="004A732B" w:rsidR="004A732B" w:rsidP="00F26F5B" w:rsidRDefault="004A732B" w14:paraId="7DFE633A" w14:textId="096578B5">
      <w:pPr>
        <w:pStyle w:val="Prrafodelista"/>
        <w:numPr>
          <w:ilvl w:val="0"/>
          <w:numId w:val="41"/>
        </w:numPr>
        <w:spacing w:after="0" w:line="240" w:lineRule="auto"/>
        <w:ind w:left="0" w:firstLine="0"/>
        <w:jc w:val="both"/>
        <w:rPr>
          <w:rFonts w:ascii="Arial" w:hAnsi="Arial" w:cs="Arial"/>
          <w:b/>
          <w:sz w:val="20"/>
          <w:szCs w:val="20"/>
        </w:rPr>
      </w:pPr>
      <w:r w:rsidRPr="0034594E">
        <w:rPr>
          <w:rFonts w:ascii="Arial" w:hAnsi="Arial" w:cs="Arial"/>
          <w:sz w:val="20"/>
          <w:szCs w:val="20"/>
        </w:rPr>
        <w:t>Oficio ONF-051-2022 en relación al criterio legal sobre los fines de Fonafifo.</w:t>
      </w:r>
      <w:r>
        <w:rPr>
          <w:rFonts w:ascii="Arial" w:hAnsi="Arial" w:cs="Arial"/>
          <w:sz w:val="20"/>
          <w:szCs w:val="20"/>
        </w:rPr>
        <w:t xml:space="preserve"> </w:t>
      </w:r>
      <w:r w:rsidRPr="004A732B">
        <w:rPr>
          <w:rFonts w:ascii="Arial" w:hAnsi="Arial" w:cs="Arial"/>
          <w:b/>
          <w:sz w:val="20"/>
          <w:szCs w:val="20"/>
        </w:rPr>
        <w:t>ACUERDO FIRME.</w:t>
      </w:r>
    </w:p>
    <w:p w:rsidR="004A732B" w:rsidP="00F26F5B" w:rsidRDefault="004A732B" w14:paraId="083242DD" w14:textId="1F74AED8">
      <w:pPr>
        <w:spacing w:after="0" w:line="240" w:lineRule="auto"/>
        <w:jc w:val="both"/>
        <w:rPr>
          <w:rFonts w:ascii="Arial" w:hAnsi="Arial" w:cs="Arial"/>
          <w:b/>
          <w:bCs/>
          <w:sz w:val="20"/>
          <w:szCs w:val="20"/>
          <w:u w:val="single"/>
        </w:rPr>
      </w:pPr>
    </w:p>
    <w:p w:rsidR="00F26F5B" w:rsidP="00F26F5B" w:rsidRDefault="00F26F5B" w14:paraId="5A645B80" w14:textId="739B783F">
      <w:pPr>
        <w:spacing w:after="0" w:line="240" w:lineRule="auto"/>
        <w:jc w:val="both"/>
        <w:rPr>
          <w:rFonts w:ascii="Arial" w:hAnsi="Arial" w:cs="Arial"/>
          <w:b/>
          <w:bCs/>
          <w:sz w:val="20"/>
          <w:szCs w:val="20"/>
          <w:u w:val="single"/>
        </w:rPr>
      </w:pPr>
    </w:p>
    <w:p w:rsidR="00F26F5B" w:rsidP="00F26F5B" w:rsidRDefault="00F26F5B" w14:paraId="2E60FC94" w14:textId="0BA87CDB">
      <w:pPr>
        <w:spacing w:after="0" w:line="240" w:lineRule="auto"/>
        <w:jc w:val="both"/>
        <w:rPr>
          <w:rFonts w:ascii="Arial" w:hAnsi="Arial" w:cs="Arial"/>
          <w:b/>
          <w:bCs/>
          <w:sz w:val="20"/>
          <w:szCs w:val="20"/>
          <w:u w:val="single"/>
        </w:rPr>
      </w:pPr>
    </w:p>
    <w:p w:rsidR="00F26F5B" w:rsidP="00F26F5B" w:rsidRDefault="00F26F5B" w14:paraId="59CA9DEC" w14:textId="4239CA3F">
      <w:pPr>
        <w:spacing w:after="0" w:line="240" w:lineRule="auto"/>
        <w:jc w:val="both"/>
        <w:rPr>
          <w:rFonts w:ascii="Arial" w:hAnsi="Arial" w:cs="Arial"/>
          <w:b/>
          <w:bCs/>
          <w:sz w:val="20"/>
          <w:szCs w:val="20"/>
          <w:u w:val="single"/>
        </w:rPr>
      </w:pPr>
    </w:p>
    <w:p w:rsidR="00F26F5B" w:rsidP="00F26F5B" w:rsidRDefault="00F26F5B" w14:paraId="3E109CB1" w14:textId="2C948739">
      <w:pPr>
        <w:spacing w:after="0" w:line="240" w:lineRule="auto"/>
        <w:jc w:val="both"/>
        <w:rPr>
          <w:rFonts w:ascii="Arial" w:hAnsi="Arial" w:cs="Arial"/>
          <w:b/>
          <w:bCs/>
          <w:sz w:val="20"/>
          <w:szCs w:val="20"/>
          <w:u w:val="single"/>
        </w:rPr>
      </w:pPr>
    </w:p>
    <w:p w:rsidR="00F26F5B" w:rsidP="00F26F5B" w:rsidRDefault="00F26F5B" w14:paraId="5914655B" w14:textId="2C4CE83B">
      <w:pPr>
        <w:spacing w:after="0" w:line="240" w:lineRule="auto"/>
        <w:jc w:val="both"/>
        <w:rPr>
          <w:rFonts w:ascii="Arial" w:hAnsi="Arial" w:cs="Arial"/>
          <w:b/>
          <w:bCs/>
          <w:sz w:val="20"/>
          <w:szCs w:val="20"/>
          <w:u w:val="single"/>
        </w:rPr>
      </w:pPr>
    </w:p>
    <w:p w:rsidR="00F26F5B" w:rsidP="00F26F5B" w:rsidRDefault="00F26F5B" w14:paraId="1D75E81E" w14:textId="36BD493C">
      <w:pPr>
        <w:spacing w:after="0" w:line="240" w:lineRule="auto"/>
        <w:jc w:val="both"/>
        <w:rPr>
          <w:rFonts w:ascii="Arial" w:hAnsi="Arial" w:cs="Arial"/>
          <w:b/>
          <w:bCs/>
          <w:sz w:val="20"/>
          <w:szCs w:val="20"/>
          <w:u w:val="single"/>
        </w:rPr>
      </w:pPr>
    </w:p>
    <w:p w:rsidR="00F26F5B" w:rsidP="00F26F5B" w:rsidRDefault="00F26F5B" w14:paraId="16AF5CB7" w14:textId="47ECAED0">
      <w:pPr>
        <w:spacing w:after="0" w:line="240" w:lineRule="auto"/>
        <w:jc w:val="both"/>
        <w:rPr>
          <w:rFonts w:ascii="Arial" w:hAnsi="Arial" w:cs="Arial"/>
          <w:b/>
          <w:bCs/>
          <w:sz w:val="20"/>
          <w:szCs w:val="20"/>
          <w:u w:val="single"/>
        </w:rPr>
      </w:pPr>
    </w:p>
    <w:p w:rsidR="00F26F5B" w:rsidP="00F26F5B" w:rsidRDefault="00F26F5B" w14:paraId="5DFB4451" w14:textId="0D1CB13B">
      <w:pPr>
        <w:spacing w:after="0" w:line="240" w:lineRule="auto"/>
        <w:jc w:val="both"/>
        <w:rPr>
          <w:rFonts w:ascii="Arial" w:hAnsi="Arial" w:cs="Arial"/>
          <w:b/>
          <w:bCs/>
          <w:sz w:val="20"/>
          <w:szCs w:val="20"/>
          <w:u w:val="single"/>
        </w:rPr>
      </w:pPr>
    </w:p>
    <w:p w:rsidR="00F26F5B" w:rsidP="00F26F5B" w:rsidRDefault="00F26F5B" w14:paraId="20C7D7B0" w14:textId="77777777">
      <w:pPr>
        <w:spacing w:after="0" w:line="240" w:lineRule="auto"/>
        <w:jc w:val="both"/>
        <w:rPr>
          <w:rFonts w:ascii="Arial" w:hAnsi="Arial" w:cs="Arial"/>
          <w:b/>
          <w:bCs/>
          <w:sz w:val="20"/>
          <w:szCs w:val="20"/>
          <w:u w:val="single"/>
        </w:rPr>
      </w:pPr>
    </w:p>
    <w:p w:rsidRPr="00D71D4B" w:rsidR="00D71D4B" w:rsidP="00F26F5B" w:rsidRDefault="00D71D4B" w14:paraId="79F0B69A" w14:textId="3E3F9D78">
      <w:pPr>
        <w:spacing w:after="0" w:line="240" w:lineRule="auto"/>
        <w:jc w:val="both"/>
        <w:rPr>
          <w:rFonts w:ascii="Arial" w:hAnsi="Arial" w:cs="Arial"/>
          <w:b/>
          <w:sz w:val="20"/>
          <w:szCs w:val="20"/>
          <w:u w:val="single"/>
        </w:rPr>
      </w:pPr>
      <w:r>
        <w:rPr>
          <w:rFonts w:ascii="Arial" w:hAnsi="Arial" w:cs="Arial"/>
          <w:b/>
          <w:bCs/>
          <w:sz w:val="20"/>
          <w:szCs w:val="20"/>
          <w:lang w:val="es-ES"/>
        </w:rPr>
        <w:t xml:space="preserve">ARTÍCULO N°8: </w:t>
      </w:r>
      <w:r w:rsidRPr="00D71D4B">
        <w:rPr>
          <w:rFonts w:ascii="Arial" w:hAnsi="Arial" w:cs="Arial"/>
          <w:b/>
          <w:sz w:val="20"/>
          <w:szCs w:val="20"/>
          <w:u w:val="single"/>
        </w:rPr>
        <w:t>PUNTOS VARIOS</w:t>
      </w:r>
    </w:p>
    <w:p w:rsidRPr="0034594E" w:rsidR="00D71D4B" w:rsidP="00F26F5B" w:rsidRDefault="00D71D4B" w14:paraId="229A24AA" w14:textId="77777777">
      <w:pPr>
        <w:spacing w:after="0" w:line="240" w:lineRule="auto"/>
        <w:jc w:val="both"/>
        <w:rPr>
          <w:rFonts w:ascii="Arial" w:hAnsi="Arial" w:cs="Arial"/>
          <w:sz w:val="20"/>
          <w:szCs w:val="20"/>
        </w:rPr>
      </w:pPr>
    </w:p>
    <w:p w:rsidRPr="00F26F5B" w:rsidR="00F26F5B" w:rsidP="00F26F5B" w:rsidRDefault="00D71D4B" w14:paraId="66ED17BD" w14:textId="50329252">
      <w:pPr>
        <w:pStyle w:val="Prrafodelista"/>
        <w:numPr>
          <w:ilvl w:val="0"/>
          <w:numId w:val="42"/>
        </w:numPr>
        <w:spacing w:after="0" w:line="240" w:lineRule="auto"/>
        <w:ind w:left="0" w:firstLine="0"/>
        <w:jc w:val="both"/>
        <w:rPr>
          <w:rFonts w:ascii="Arial" w:hAnsi="Arial" w:cs="Arial" w:eastAsiaTheme="minorEastAsia"/>
          <w:b/>
          <w:bCs/>
          <w:sz w:val="20"/>
          <w:szCs w:val="20"/>
        </w:rPr>
      </w:pPr>
      <w:r w:rsidRPr="188C4272">
        <w:rPr>
          <w:rFonts w:ascii="Arial" w:hAnsi="Arial" w:cs="Arial"/>
          <w:b/>
          <w:bCs/>
          <w:sz w:val="20"/>
          <w:szCs w:val="20"/>
        </w:rPr>
        <w:t>EXPEDIENTES LLAMADOS A AUDIENCIA</w:t>
      </w:r>
    </w:p>
    <w:p w:rsidR="00F26F5B" w:rsidP="00F26F5B" w:rsidRDefault="00F26F5B" w14:paraId="2D902BA5" w14:textId="77777777">
      <w:pPr>
        <w:spacing w:after="0" w:line="240" w:lineRule="auto"/>
        <w:jc w:val="both"/>
        <w:textAlignment w:val="baseline"/>
        <w:rPr>
          <w:rFonts w:ascii="Arial" w:hAnsi="Arial" w:eastAsia="Arial" w:cs="Arial"/>
          <w:sz w:val="20"/>
          <w:szCs w:val="20"/>
          <w:lang w:val="es"/>
        </w:rPr>
      </w:pPr>
    </w:p>
    <w:p w:rsidR="00327D7B" w:rsidP="328021EE" w:rsidRDefault="188C4272" w14:paraId="1B37F81A" w14:textId="5A69F2B0">
      <w:pPr>
        <w:spacing w:after="0" w:line="240" w:lineRule="auto"/>
        <w:jc w:val="both"/>
        <w:textAlignment w:val="baseline"/>
        <w:rPr>
          <w:rFonts w:ascii="Arial" w:hAnsi="Arial" w:eastAsia="Arial" w:cs="Arial"/>
          <w:sz w:val="20"/>
          <w:szCs w:val="20"/>
          <w:lang w:val="es-ES"/>
        </w:rPr>
      </w:pPr>
      <w:r w:rsidRPr="328021EE" w:rsidR="188C4272">
        <w:rPr>
          <w:rFonts w:ascii="Arial" w:hAnsi="Arial" w:eastAsia="Arial" w:cs="Arial"/>
          <w:sz w:val="20"/>
          <w:szCs w:val="20"/>
          <w:lang w:val="es-ES"/>
        </w:rPr>
        <w:t xml:space="preserve">El señor Jorge Mario Rodríguez explica al señor </w:t>
      </w:r>
      <w:r w:rsidRPr="328021EE" w:rsidR="188C4272">
        <w:rPr>
          <w:rFonts w:ascii="Arial" w:hAnsi="Arial" w:eastAsia="Arial" w:cs="Arial"/>
          <w:sz w:val="20"/>
          <w:szCs w:val="20"/>
          <w:lang w:val="es-ES"/>
        </w:rPr>
        <w:t>Ministro</w:t>
      </w:r>
      <w:r w:rsidRPr="328021EE" w:rsidR="188C4272">
        <w:rPr>
          <w:rFonts w:ascii="Arial" w:hAnsi="Arial" w:eastAsia="Arial" w:cs="Arial"/>
          <w:sz w:val="20"/>
          <w:szCs w:val="20"/>
          <w:lang w:val="es-ES"/>
        </w:rPr>
        <w:t xml:space="preserve"> que los expedientes llamados a audiencia son aquellos expedientes en los que, por diferentes motivos hay alguna denuncia o algún incumplimiento. Lo que se hace es presentarlos a la Junta Directiva y ésta delega a la Dirección Jurídica para que inicie el debido procedimiento de escuchar a las partes con el fin de conocer las razones que se le están señalando y se determine si hubo penalidad o falta o en caso contrario se absuelvan.</w:t>
      </w:r>
    </w:p>
    <w:p w:rsidR="00636C16" w:rsidP="00F26F5B" w:rsidRDefault="00636C16" w14:paraId="547C6A02" w14:textId="77777777">
      <w:pPr>
        <w:pStyle w:val="paragraph"/>
        <w:spacing w:before="0" w:beforeAutospacing="0" w:after="0" w:afterAutospacing="0"/>
        <w:jc w:val="both"/>
        <w:textAlignment w:val="baseline"/>
        <w:rPr>
          <w:rStyle w:val="normaltextrun"/>
          <w:rFonts w:ascii="Arial" w:hAnsi="Arial" w:cs="Arial"/>
          <w:sz w:val="20"/>
          <w:szCs w:val="20"/>
        </w:rPr>
      </w:pPr>
    </w:p>
    <w:p w:rsidR="00327D7B" w:rsidP="00F26F5B" w:rsidRDefault="00327D7B" w14:paraId="3332A881" w14:textId="0D33448F">
      <w:pPr>
        <w:pStyle w:val="paragraph"/>
        <w:spacing w:before="0" w:beforeAutospacing="0" w:after="0" w:afterAutospacing="0"/>
        <w:jc w:val="both"/>
        <w:textAlignment w:val="baseline"/>
        <w:rPr>
          <w:rStyle w:val="normaltextrun"/>
          <w:rFonts w:ascii="Arial" w:hAnsi="Arial" w:cs="Arial"/>
          <w:sz w:val="20"/>
          <w:szCs w:val="20"/>
        </w:rPr>
      </w:pPr>
      <w:r w:rsidRPr="188C4272">
        <w:rPr>
          <w:rStyle w:val="normaltextrun"/>
          <w:rFonts w:ascii="Arial" w:hAnsi="Arial" w:cs="Arial"/>
          <w:sz w:val="20"/>
          <w:szCs w:val="20"/>
        </w:rPr>
        <w:t>A continuación, se present</w:t>
      </w:r>
      <w:r w:rsidR="00031A31">
        <w:rPr>
          <w:rStyle w:val="normaltextrun"/>
          <w:rFonts w:ascii="Arial" w:hAnsi="Arial" w:cs="Arial"/>
          <w:sz w:val="20"/>
          <w:szCs w:val="20"/>
        </w:rPr>
        <w:t>an los siguientes expedientes en</w:t>
      </w:r>
      <w:r w:rsidRPr="188C4272">
        <w:rPr>
          <w:rStyle w:val="normaltextrun"/>
          <w:rFonts w:ascii="Arial" w:hAnsi="Arial" w:cs="Arial"/>
          <w:sz w:val="20"/>
          <w:szCs w:val="20"/>
        </w:rPr>
        <w:t xml:space="preserve"> lo</w:t>
      </w:r>
      <w:r w:rsidR="00031A31">
        <w:rPr>
          <w:rStyle w:val="normaltextrun"/>
          <w:rFonts w:ascii="Arial" w:hAnsi="Arial" w:cs="Arial"/>
          <w:sz w:val="20"/>
          <w:szCs w:val="20"/>
        </w:rPr>
        <w:t>s</w:t>
      </w:r>
      <w:r w:rsidRPr="188C4272">
        <w:rPr>
          <w:rStyle w:val="normaltextrun"/>
          <w:rFonts w:ascii="Arial" w:hAnsi="Arial" w:cs="Arial"/>
          <w:sz w:val="20"/>
          <w:szCs w:val="20"/>
        </w:rPr>
        <w:t xml:space="preserve"> que es necesario establecer un procedimiento ordinario para determinar la existencia de incumplimiento:</w:t>
      </w:r>
    </w:p>
    <w:p w:rsidR="00327D7B" w:rsidP="00F26F5B" w:rsidRDefault="00327D7B" w14:paraId="397730DC" w14:textId="77777777">
      <w:pPr>
        <w:pStyle w:val="paragraph"/>
        <w:spacing w:before="0" w:beforeAutospacing="0" w:after="0" w:afterAutospacing="0"/>
        <w:jc w:val="both"/>
        <w:textAlignment w:val="baseline"/>
        <w:rPr>
          <w:rStyle w:val="eop"/>
          <w:rFonts w:ascii="Arial" w:hAnsi="Arial" w:cs="Arial"/>
          <w:sz w:val="20"/>
          <w:szCs w:val="20"/>
        </w:rPr>
      </w:pPr>
    </w:p>
    <w:p w:rsidR="00327D7B" w:rsidP="00F26F5B" w:rsidRDefault="00327D7B" w14:paraId="2C9A3327" w14:textId="6D703B5B">
      <w:pPr>
        <w:pStyle w:val="paragraph"/>
        <w:spacing w:before="0" w:beforeAutospacing="0" w:after="0" w:afterAutospacing="0"/>
        <w:jc w:val="both"/>
        <w:textAlignment w:val="baseline"/>
        <w:rPr>
          <w:rStyle w:val="eop"/>
          <w:rFonts w:ascii="Arial" w:hAnsi="Arial" w:cs="Arial"/>
          <w:sz w:val="20"/>
          <w:szCs w:val="20"/>
        </w:rPr>
      </w:pPr>
      <w:r>
        <w:rPr>
          <w:noProof/>
        </w:rPr>
        <w:drawing>
          <wp:inline distT="0" distB="0" distL="0" distR="0" wp14:anchorId="4D83D063" wp14:editId="5F470657">
            <wp:extent cx="5612130" cy="2057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057400"/>
                    </a:xfrm>
                    <a:prstGeom prst="rect">
                      <a:avLst/>
                    </a:prstGeom>
                  </pic:spPr>
                </pic:pic>
              </a:graphicData>
            </a:graphic>
          </wp:inline>
        </w:drawing>
      </w:r>
    </w:p>
    <w:p w:rsidR="00EA1B89" w:rsidP="00F26F5B" w:rsidRDefault="00EA1B89" w14:paraId="32F10E9F" w14:textId="77777777">
      <w:pPr>
        <w:pStyle w:val="paragraph"/>
        <w:spacing w:before="0" w:beforeAutospacing="0" w:after="0" w:afterAutospacing="0"/>
        <w:jc w:val="both"/>
        <w:textAlignment w:val="baseline"/>
        <w:rPr>
          <w:rStyle w:val="eop"/>
          <w:rFonts w:ascii="Arial" w:hAnsi="Arial" w:cs="Arial"/>
          <w:sz w:val="20"/>
          <w:szCs w:val="20"/>
        </w:rPr>
      </w:pPr>
    </w:p>
    <w:p w:rsidRPr="00DC226D" w:rsidR="00327D7B" w:rsidP="00F26F5B" w:rsidRDefault="00327D7B" w14:paraId="1D597D4D" w14:textId="043CFE36">
      <w:pPr>
        <w:pStyle w:val="paragraph"/>
        <w:spacing w:before="0" w:beforeAutospacing="0" w:after="0" w:afterAutospacing="0"/>
        <w:jc w:val="both"/>
        <w:textAlignment w:val="baseline"/>
        <w:rPr>
          <w:rStyle w:val="eop"/>
          <w:rFonts w:ascii="Arial" w:hAnsi="Arial" w:cs="Arial"/>
          <w:sz w:val="20"/>
          <w:szCs w:val="20"/>
        </w:rPr>
      </w:pPr>
      <w:r w:rsidRPr="188C4272">
        <w:rPr>
          <w:rStyle w:val="eop"/>
          <w:rFonts w:ascii="Arial" w:hAnsi="Arial" w:cs="Arial"/>
          <w:sz w:val="20"/>
          <w:szCs w:val="20"/>
        </w:rPr>
        <w:t>Una vez presentados, por unanimidad se acuerda:</w:t>
      </w:r>
    </w:p>
    <w:p w:rsidRPr="00DC226D" w:rsidR="00327D7B" w:rsidP="00F26F5B" w:rsidRDefault="00327D7B" w14:paraId="0D28C4DF" w14:textId="77777777">
      <w:pPr>
        <w:pStyle w:val="paragraph"/>
        <w:spacing w:before="0" w:beforeAutospacing="0" w:after="0" w:afterAutospacing="0"/>
        <w:jc w:val="both"/>
        <w:textAlignment w:val="baseline"/>
        <w:rPr>
          <w:rStyle w:val="eop"/>
          <w:rFonts w:ascii="Arial" w:hAnsi="Arial" w:cs="Arial"/>
          <w:sz w:val="20"/>
          <w:szCs w:val="20"/>
        </w:rPr>
      </w:pPr>
    </w:p>
    <w:p w:rsidRPr="00327D7B" w:rsidR="00327D7B" w:rsidP="00F26F5B" w:rsidRDefault="00327D7B" w14:paraId="701566F1" w14:textId="4D721362">
      <w:pPr>
        <w:spacing w:after="0" w:line="240" w:lineRule="auto"/>
        <w:jc w:val="both"/>
        <w:rPr>
          <w:rStyle w:val="normaltextrun"/>
          <w:rFonts w:ascii="Arial" w:hAnsi="Arial" w:cs="Arial"/>
          <w:b/>
          <w:sz w:val="20"/>
          <w:szCs w:val="20"/>
        </w:rPr>
      </w:pPr>
      <w:r w:rsidRPr="02B31E3F">
        <w:rPr>
          <w:rFonts w:ascii="Arial" w:hAnsi="Arial" w:cs="Arial"/>
          <w:b/>
          <w:bCs/>
          <w:sz w:val="20"/>
          <w:szCs w:val="20"/>
        </w:rPr>
        <w:t>ACUERDO</w:t>
      </w:r>
      <w:r w:rsidRPr="00327D7B">
        <w:rPr>
          <w:rFonts w:ascii="Arial" w:hAnsi="Arial" w:cs="Arial"/>
          <w:b/>
          <w:sz w:val="20"/>
          <w:szCs w:val="20"/>
          <w:lang w:val="es-ES_tradnl"/>
        </w:rPr>
        <w:t xml:space="preserve"> </w:t>
      </w:r>
      <w:r>
        <w:rPr>
          <w:rFonts w:ascii="Arial" w:hAnsi="Arial" w:cs="Arial"/>
          <w:b/>
          <w:sz w:val="20"/>
          <w:szCs w:val="20"/>
          <w:lang w:val="es-ES_tradnl"/>
        </w:rPr>
        <w:t>SEXTO</w:t>
      </w:r>
      <w:r w:rsidRPr="02B31E3F">
        <w:rPr>
          <w:rStyle w:val="normaltextrun"/>
          <w:rFonts w:ascii="Arial" w:hAnsi="Arial" w:cs="Arial"/>
          <w:b/>
          <w:bCs/>
          <w:sz w:val="20"/>
          <w:szCs w:val="20"/>
        </w:rPr>
        <w:t>.</w:t>
      </w:r>
      <w:r w:rsidRPr="02B31E3F">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rsidR="00327D7B" w:rsidP="00F26F5B" w:rsidRDefault="00327D7B" w14:paraId="001B13C8" w14:textId="77777777">
      <w:pPr>
        <w:spacing w:after="0" w:line="240" w:lineRule="auto"/>
        <w:jc w:val="both"/>
        <w:rPr>
          <w:rStyle w:val="normaltextrun"/>
          <w:rFonts w:ascii="Arial" w:hAnsi="Arial" w:cs="Arial"/>
          <w:sz w:val="20"/>
          <w:szCs w:val="20"/>
        </w:rPr>
      </w:pPr>
    </w:p>
    <w:p w:rsidRPr="00327D7B" w:rsidR="00327D7B" w:rsidP="00F26F5B" w:rsidRDefault="00327D7B" w14:paraId="6625828B" w14:textId="16820931">
      <w:pPr>
        <w:spacing w:after="0" w:line="240" w:lineRule="auto"/>
        <w:jc w:val="both"/>
        <w:rPr>
          <w:rFonts w:ascii="Arial" w:hAnsi="Arial" w:cs="Arial"/>
          <w:sz w:val="20"/>
          <w:szCs w:val="20"/>
        </w:rPr>
      </w:pPr>
      <w:r w:rsidRPr="00327D7B">
        <w:rPr>
          <w:rFonts w:ascii="Arial" w:hAnsi="Arial" w:cs="Arial"/>
          <w:sz w:val="20"/>
          <w:szCs w:val="20"/>
        </w:rPr>
        <w:t>Fiduciaria AML S.A.</w:t>
      </w:r>
      <w:r w:rsidRPr="00327D7B">
        <w:rPr>
          <w:rFonts w:ascii="Arial" w:hAnsi="Arial" w:cs="Arial"/>
          <w:sz w:val="20"/>
          <w:szCs w:val="20"/>
        </w:rPr>
        <w:tab/>
      </w:r>
      <w:r w:rsidRPr="00327D7B">
        <w:rPr>
          <w:rFonts w:ascii="Arial" w:hAnsi="Arial" w:cs="Arial"/>
          <w:sz w:val="20"/>
          <w:szCs w:val="20"/>
        </w:rPr>
        <w:tab/>
      </w:r>
      <w:r w:rsidRPr="00327D7B">
        <w:rPr>
          <w:rFonts w:ascii="Arial" w:hAnsi="Arial" w:cs="Arial"/>
          <w:sz w:val="20"/>
          <w:szCs w:val="20"/>
        </w:rPr>
        <w:tab/>
      </w:r>
      <w:r w:rsidRPr="00327D7B">
        <w:rPr>
          <w:rFonts w:ascii="Arial" w:hAnsi="Arial" w:cs="Arial"/>
          <w:sz w:val="20"/>
          <w:szCs w:val="20"/>
        </w:rPr>
        <w:t>SA-01-20-0159-2012</w:t>
      </w:r>
    </w:p>
    <w:p w:rsidRPr="00327D7B" w:rsidR="00327D7B" w:rsidP="00F26F5B" w:rsidRDefault="00327D7B" w14:paraId="480E0E53" w14:textId="6A0BBCE9">
      <w:pPr>
        <w:spacing w:after="0" w:line="240" w:lineRule="auto"/>
        <w:jc w:val="both"/>
        <w:rPr>
          <w:rFonts w:ascii="Arial" w:hAnsi="Arial" w:cs="Arial"/>
          <w:sz w:val="20"/>
          <w:szCs w:val="20"/>
        </w:rPr>
      </w:pPr>
      <w:r w:rsidRPr="00327D7B">
        <w:rPr>
          <w:rFonts w:ascii="Arial" w:hAnsi="Arial" w:cs="Arial"/>
          <w:sz w:val="20"/>
          <w:szCs w:val="20"/>
        </w:rPr>
        <w:t xml:space="preserve">Anabelle Rodríguez Campos </w:t>
      </w:r>
      <w:r>
        <w:rPr>
          <w:rFonts w:ascii="Arial" w:hAnsi="Arial" w:cs="Arial"/>
          <w:sz w:val="20"/>
          <w:szCs w:val="20"/>
        </w:rPr>
        <w:tab/>
      </w:r>
      <w:r>
        <w:rPr>
          <w:rFonts w:ascii="Arial" w:hAnsi="Arial" w:cs="Arial"/>
          <w:sz w:val="20"/>
          <w:szCs w:val="20"/>
        </w:rPr>
        <w:tab/>
      </w:r>
      <w:r>
        <w:rPr>
          <w:rFonts w:ascii="Arial" w:hAnsi="Arial" w:cs="Arial"/>
          <w:sz w:val="20"/>
          <w:szCs w:val="20"/>
        </w:rPr>
        <w:t xml:space="preserve">LM-01-23-0095-2017. </w:t>
      </w:r>
      <w:r w:rsidRPr="00327D7B">
        <w:rPr>
          <w:rFonts w:ascii="Arial" w:hAnsi="Arial" w:cs="Arial"/>
          <w:b/>
          <w:sz w:val="20"/>
          <w:szCs w:val="20"/>
        </w:rPr>
        <w:t>ACUERDO FIRME</w:t>
      </w:r>
      <w:r>
        <w:rPr>
          <w:rFonts w:ascii="Arial" w:hAnsi="Arial" w:cs="Arial"/>
          <w:sz w:val="20"/>
          <w:szCs w:val="20"/>
        </w:rPr>
        <w:t>.</w:t>
      </w:r>
    </w:p>
    <w:p w:rsidR="00D52E04" w:rsidP="00F26F5B" w:rsidRDefault="00D52E04" w14:paraId="380E16CA" w14:textId="189F9AC3">
      <w:pPr>
        <w:spacing w:after="0" w:line="240" w:lineRule="auto"/>
        <w:jc w:val="both"/>
        <w:rPr>
          <w:rFonts w:ascii="Arial" w:hAnsi="Arial" w:cs="Arial"/>
          <w:b/>
          <w:sz w:val="20"/>
          <w:szCs w:val="20"/>
        </w:rPr>
      </w:pPr>
    </w:p>
    <w:p w:rsidR="00D52E04" w:rsidP="00F26F5B" w:rsidRDefault="00D52E04" w14:paraId="066F4BFC" w14:textId="33AE99B7">
      <w:pPr>
        <w:pStyle w:val="Prrafodelista"/>
        <w:numPr>
          <w:ilvl w:val="0"/>
          <w:numId w:val="42"/>
        </w:numPr>
        <w:spacing w:after="0" w:line="240" w:lineRule="auto"/>
        <w:ind w:left="0" w:firstLine="0"/>
        <w:jc w:val="both"/>
        <w:rPr>
          <w:rFonts w:ascii="Arial" w:hAnsi="Arial" w:cs="Arial"/>
          <w:b/>
          <w:sz w:val="20"/>
          <w:szCs w:val="20"/>
        </w:rPr>
      </w:pPr>
      <w:r w:rsidRPr="188C4272">
        <w:rPr>
          <w:rFonts w:ascii="Arial" w:hAnsi="Arial" w:cs="Arial"/>
          <w:b/>
          <w:bCs/>
          <w:sz w:val="20"/>
          <w:szCs w:val="20"/>
        </w:rPr>
        <w:t>PROPUESTA PLAN PRESUPUESTO 2023</w:t>
      </w:r>
    </w:p>
    <w:p w:rsidR="00D52E04" w:rsidP="00F26F5B" w:rsidRDefault="00D52E04" w14:paraId="2164FAC2" w14:textId="5757D8B3">
      <w:pPr>
        <w:spacing w:after="0" w:line="240" w:lineRule="auto"/>
        <w:jc w:val="both"/>
        <w:rPr>
          <w:rFonts w:ascii="Arial" w:hAnsi="Arial" w:cs="Arial"/>
          <w:b/>
          <w:sz w:val="20"/>
          <w:szCs w:val="20"/>
        </w:rPr>
      </w:pPr>
    </w:p>
    <w:p w:rsidRPr="00D52E04" w:rsidR="00D52E04" w:rsidP="00F26F5B" w:rsidRDefault="00D52E04" w14:paraId="4C4BC7EA" w14:textId="77777777">
      <w:pPr>
        <w:spacing w:after="0" w:line="240" w:lineRule="auto"/>
        <w:jc w:val="both"/>
        <w:rPr>
          <w:rFonts w:ascii="Arial" w:hAnsi="Arial" w:cs="Arial"/>
          <w:sz w:val="20"/>
          <w:szCs w:val="20"/>
        </w:rPr>
      </w:pPr>
      <w:r w:rsidRPr="00D52E04">
        <w:rPr>
          <w:rFonts w:ascii="Arial" w:hAnsi="Arial" w:cs="Arial"/>
          <w:sz w:val="20"/>
          <w:szCs w:val="20"/>
        </w:rPr>
        <w:t xml:space="preserve">El señor Jorge Mario Rodríguez comenta que, el día 13 de mayo se remitió para valoración de la Junta Directiva la propuesta de plan presupuesto para el Fonafifo correspondiente al periodo 2023. </w:t>
      </w:r>
    </w:p>
    <w:p w:rsidR="00F26F5B" w:rsidP="00F26F5B" w:rsidRDefault="00F26F5B" w14:paraId="4AD8B678" w14:textId="77777777">
      <w:pPr>
        <w:spacing w:after="0" w:line="240" w:lineRule="auto"/>
        <w:jc w:val="both"/>
        <w:rPr>
          <w:rFonts w:ascii="Arial" w:hAnsi="Arial" w:cs="Arial"/>
          <w:sz w:val="20"/>
          <w:szCs w:val="20"/>
        </w:rPr>
      </w:pPr>
    </w:p>
    <w:p w:rsidRPr="00D52E04" w:rsidR="00D52E04" w:rsidP="00F26F5B" w:rsidRDefault="00D52E04" w14:paraId="69402893" w14:textId="68E240B1">
      <w:pPr>
        <w:spacing w:after="0" w:line="240" w:lineRule="auto"/>
        <w:jc w:val="both"/>
        <w:rPr>
          <w:rFonts w:ascii="Arial" w:hAnsi="Arial" w:cs="Arial"/>
          <w:sz w:val="20"/>
          <w:szCs w:val="20"/>
        </w:rPr>
      </w:pPr>
      <w:r w:rsidRPr="00D52E04">
        <w:rPr>
          <w:rFonts w:ascii="Arial" w:hAnsi="Arial" w:cs="Arial"/>
          <w:sz w:val="20"/>
          <w:szCs w:val="20"/>
        </w:rPr>
        <w:t>Asimismo, el 20 de mayo se efectuó una reunión virtual informativa con el objetivo de que, la señora Zoila Rodríguez presentara de manera detallada la propuesta y que se evacuaran las consultas por parte de los miembros presentes.</w:t>
      </w:r>
    </w:p>
    <w:p w:rsidR="00F26F5B" w:rsidP="00F26F5B" w:rsidRDefault="00F26F5B" w14:paraId="115B1BEC" w14:textId="77777777">
      <w:pPr>
        <w:spacing w:after="0" w:line="240" w:lineRule="auto"/>
        <w:jc w:val="both"/>
        <w:rPr>
          <w:rFonts w:ascii="Arial" w:hAnsi="Arial" w:cs="Arial"/>
          <w:sz w:val="20"/>
          <w:szCs w:val="20"/>
        </w:rPr>
      </w:pPr>
    </w:p>
    <w:p w:rsidR="00D52E04" w:rsidP="00F26F5B" w:rsidRDefault="00D52E04" w14:paraId="58EC8726" w14:textId="14008ED1">
      <w:pPr>
        <w:spacing w:after="0" w:line="240" w:lineRule="auto"/>
        <w:jc w:val="both"/>
        <w:rPr>
          <w:rFonts w:ascii="Arial" w:hAnsi="Arial" w:cs="Arial"/>
          <w:sz w:val="20"/>
          <w:szCs w:val="20"/>
        </w:rPr>
      </w:pPr>
      <w:r w:rsidRPr="00D52E04">
        <w:rPr>
          <w:rFonts w:ascii="Arial" w:hAnsi="Arial" w:cs="Arial"/>
          <w:sz w:val="20"/>
          <w:szCs w:val="20"/>
        </w:rPr>
        <w:t>Lo presentado se resume a continuación:</w:t>
      </w:r>
    </w:p>
    <w:p w:rsidR="00F26F5B" w:rsidP="00F26F5B" w:rsidRDefault="00F26F5B" w14:paraId="74739DB9" w14:textId="2132E1AA">
      <w:pPr>
        <w:spacing w:after="0" w:line="240" w:lineRule="auto"/>
        <w:jc w:val="both"/>
        <w:rPr>
          <w:rFonts w:ascii="Arial" w:hAnsi="Arial" w:cs="Arial"/>
          <w:sz w:val="20"/>
          <w:szCs w:val="20"/>
        </w:rPr>
      </w:pPr>
    </w:p>
    <w:p w:rsidR="00F26F5B" w:rsidP="00F26F5B" w:rsidRDefault="00F26F5B" w14:paraId="38080176" w14:textId="1A4D7A13">
      <w:pPr>
        <w:spacing w:after="0" w:line="240" w:lineRule="auto"/>
        <w:jc w:val="both"/>
        <w:rPr>
          <w:rFonts w:ascii="Arial" w:hAnsi="Arial" w:cs="Arial"/>
          <w:sz w:val="20"/>
          <w:szCs w:val="20"/>
        </w:rPr>
      </w:pPr>
    </w:p>
    <w:p w:rsidR="00F26F5B" w:rsidP="00F26F5B" w:rsidRDefault="00F26F5B" w14:paraId="2950E3A0" w14:textId="13731C00">
      <w:pPr>
        <w:spacing w:after="0" w:line="240" w:lineRule="auto"/>
        <w:jc w:val="both"/>
        <w:rPr>
          <w:rFonts w:ascii="Arial" w:hAnsi="Arial" w:cs="Arial"/>
          <w:sz w:val="20"/>
          <w:szCs w:val="20"/>
        </w:rPr>
      </w:pPr>
    </w:p>
    <w:p w:rsidR="00F26F5B" w:rsidP="00F26F5B" w:rsidRDefault="00F26F5B" w14:paraId="4205EE50" w14:textId="19367A30">
      <w:pPr>
        <w:spacing w:after="0" w:line="240" w:lineRule="auto"/>
        <w:jc w:val="both"/>
        <w:rPr>
          <w:rFonts w:ascii="Arial" w:hAnsi="Arial" w:cs="Arial"/>
          <w:sz w:val="20"/>
          <w:szCs w:val="20"/>
        </w:rPr>
      </w:pPr>
    </w:p>
    <w:p w:rsidR="00F26F5B" w:rsidP="00F26F5B" w:rsidRDefault="00F26F5B" w14:paraId="59FA53D6" w14:textId="77777777">
      <w:pPr>
        <w:spacing w:after="0" w:line="240" w:lineRule="auto"/>
        <w:jc w:val="both"/>
        <w:rPr>
          <w:rFonts w:ascii="Arial" w:hAnsi="Arial" w:cs="Arial"/>
          <w:sz w:val="20"/>
          <w:szCs w:val="20"/>
        </w:rPr>
      </w:pPr>
    </w:p>
    <w:p w:rsidR="00F26F5B" w:rsidP="00F26F5B" w:rsidRDefault="00F26F5B" w14:paraId="0DBEEAE9" w14:textId="42CB2381">
      <w:pPr>
        <w:spacing w:after="0" w:line="240" w:lineRule="auto"/>
        <w:jc w:val="both"/>
        <w:rPr>
          <w:rFonts w:ascii="Arial" w:hAnsi="Arial" w:cs="Arial"/>
          <w:sz w:val="20"/>
          <w:szCs w:val="20"/>
        </w:rPr>
      </w:pPr>
    </w:p>
    <w:p w:rsidRPr="00D52E04" w:rsidR="00F26F5B" w:rsidP="00F26F5B" w:rsidRDefault="00F26F5B" w14:paraId="061DD4EC" w14:textId="77777777">
      <w:pPr>
        <w:spacing w:after="0" w:line="240" w:lineRule="auto"/>
        <w:jc w:val="both"/>
        <w:rPr>
          <w:rFonts w:ascii="Arial" w:hAnsi="Arial" w:cs="Arial"/>
          <w:sz w:val="20"/>
          <w:szCs w:val="20"/>
        </w:rPr>
      </w:pPr>
    </w:p>
    <w:p w:rsidRPr="00D52E04" w:rsidR="00D52E04" w:rsidP="00F26F5B" w:rsidRDefault="00D52E04" w14:paraId="0509AB54" w14:textId="77777777">
      <w:pPr>
        <w:spacing w:after="0" w:line="240" w:lineRule="auto"/>
        <w:jc w:val="center"/>
        <w:rPr>
          <w:rFonts w:ascii="Arial" w:hAnsi="Arial" w:cs="Arial"/>
          <w:b/>
          <w:sz w:val="20"/>
          <w:szCs w:val="20"/>
        </w:rPr>
      </w:pPr>
      <w:r w:rsidRPr="00D52E04">
        <w:rPr>
          <w:rFonts w:ascii="Arial" w:hAnsi="Arial" w:cs="Arial"/>
          <w:b/>
          <w:sz w:val="20"/>
          <w:szCs w:val="20"/>
        </w:rPr>
        <w:t>Fondo Nacional de Financiamiento Forestal</w:t>
      </w:r>
    </w:p>
    <w:p w:rsidRPr="00D52E04" w:rsidR="00D52E04" w:rsidP="00F26F5B" w:rsidRDefault="00D52E04" w14:paraId="5EFE65EB" w14:textId="77777777">
      <w:pPr>
        <w:spacing w:after="0" w:line="240" w:lineRule="auto"/>
        <w:jc w:val="center"/>
        <w:rPr>
          <w:rFonts w:ascii="Arial" w:hAnsi="Arial" w:cs="Arial"/>
          <w:b/>
          <w:sz w:val="20"/>
          <w:szCs w:val="20"/>
        </w:rPr>
      </w:pPr>
      <w:r w:rsidRPr="00D52E04">
        <w:rPr>
          <w:rFonts w:ascii="Arial" w:hAnsi="Arial" w:cs="Arial"/>
          <w:b/>
          <w:sz w:val="20"/>
          <w:szCs w:val="20"/>
        </w:rPr>
        <w:t>Resumen Anteproyecto Presupuesto</w:t>
      </w:r>
    </w:p>
    <w:p w:rsidRPr="00D52E04" w:rsidR="00D52E04" w:rsidP="00F26F5B" w:rsidRDefault="00D52E04" w14:paraId="61538CC9" w14:textId="1A017B5C">
      <w:pPr>
        <w:spacing w:after="0" w:line="240" w:lineRule="auto"/>
        <w:jc w:val="center"/>
        <w:rPr>
          <w:rFonts w:ascii="Arial" w:hAnsi="Arial" w:cs="Arial"/>
          <w:b/>
          <w:sz w:val="20"/>
          <w:szCs w:val="20"/>
        </w:rPr>
      </w:pPr>
      <w:r w:rsidRPr="00D52E04">
        <w:rPr>
          <w:rFonts w:ascii="Arial" w:hAnsi="Arial" w:cs="Arial"/>
          <w:b/>
          <w:sz w:val="20"/>
          <w:szCs w:val="20"/>
        </w:rPr>
        <w:t>Periodo 2023</w:t>
      </w:r>
    </w:p>
    <w:p w:rsidR="00D52E04" w:rsidP="00F26F5B" w:rsidRDefault="00D52E04" w14:paraId="5D4CE03F" w14:textId="45467368">
      <w:pPr>
        <w:spacing w:after="0" w:line="240" w:lineRule="auto"/>
        <w:jc w:val="both"/>
      </w:pPr>
      <w:r>
        <w:rPr>
          <w:noProof/>
          <w:lang w:eastAsia="es-CR"/>
        </w:rPr>
        <w:drawing>
          <wp:inline distT="0" distB="0" distL="0" distR="0" wp14:anchorId="4AFCEDF5" wp14:editId="60FF3B60">
            <wp:extent cx="5333464" cy="2356022"/>
            <wp:effectExtent l="0" t="0" r="63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4171" cy="2382839"/>
                    </a:xfrm>
                    <a:prstGeom prst="rect">
                      <a:avLst/>
                    </a:prstGeom>
                  </pic:spPr>
                </pic:pic>
              </a:graphicData>
            </a:graphic>
          </wp:inline>
        </w:drawing>
      </w:r>
    </w:p>
    <w:p w:rsidR="00D52E04" w:rsidP="00F26F5B" w:rsidRDefault="00D52E04" w14:paraId="6640F8FD" w14:textId="56F5E7C9">
      <w:pPr>
        <w:spacing w:after="0" w:line="240" w:lineRule="auto"/>
        <w:jc w:val="both"/>
        <w:rPr>
          <w:rFonts w:ascii="Arial" w:hAnsi="Arial" w:cs="Arial"/>
          <w:sz w:val="20"/>
          <w:szCs w:val="20"/>
        </w:rPr>
      </w:pPr>
      <w:r w:rsidRPr="00885F61">
        <w:rPr>
          <w:rFonts w:ascii="Arial" w:hAnsi="Arial" w:cs="Arial"/>
          <w:sz w:val="20"/>
          <w:szCs w:val="20"/>
        </w:rPr>
        <w:t>En dicha reunión se contó con la participación de los señores Franz Tattenbach, Gustavo Elizondo y Mauricio Chacón, quienes decidieron instruir a la administración para que el lunes 23 de mayo se remitiera a Minae la propuesta de plan presupuesto 2023 sin el acuerdo de aprobación.</w:t>
      </w:r>
    </w:p>
    <w:p w:rsidRPr="00885F61" w:rsidR="00F26F5B" w:rsidP="00F26F5B" w:rsidRDefault="00F26F5B" w14:paraId="32C9DCF7" w14:textId="77777777">
      <w:pPr>
        <w:spacing w:after="0" w:line="240" w:lineRule="auto"/>
        <w:jc w:val="both"/>
        <w:rPr>
          <w:rFonts w:ascii="Arial" w:hAnsi="Arial" w:cs="Arial"/>
          <w:sz w:val="20"/>
          <w:szCs w:val="20"/>
        </w:rPr>
      </w:pPr>
    </w:p>
    <w:p w:rsidR="00D52E04" w:rsidP="00F26F5B" w:rsidRDefault="00D52E04" w14:paraId="4EB27A65" w14:textId="49EBCFFF">
      <w:pPr>
        <w:spacing w:after="0" w:line="240" w:lineRule="auto"/>
        <w:jc w:val="both"/>
        <w:rPr>
          <w:rFonts w:ascii="Arial" w:hAnsi="Arial" w:cs="Arial"/>
          <w:sz w:val="20"/>
          <w:szCs w:val="20"/>
        </w:rPr>
      </w:pPr>
      <w:r w:rsidRPr="00885F61">
        <w:rPr>
          <w:rFonts w:ascii="Arial" w:hAnsi="Arial" w:cs="Arial"/>
          <w:sz w:val="20"/>
          <w:szCs w:val="20"/>
        </w:rPr>
        <w:t>Asimismo, se instruyó para que, aquellos miembros de Junta que no pudieron estar presentes en la reunión, y que tuvieran alguna observación a la propuesta o resumen enviados con anterioridad, remitieran sus observaciones con plazo al 24 de mayo, con el fin de que la administración pudiera analizar dichas observaciones y valorar si era necesario, la posibilidad de efectuar una sesión extraordinaria antes del 27 de mayo, considerando que, el MINAE había ampliado el plazo a esa fecha para remitir el anteproyecto.</w:t>
      </w:r>
    </w:p>
    <w:p w:rsidRPr="00885F61" w:rsidR="00F26F5B" w:rsidP="00F26F5B" w:rsidRDefault="00F26F5B" w14:paraId="76974199" w14:textId="77777777">
      <w:pPr>
        <w:spacing w:after="0" w:line="240" w:lineRule="auto"/>
        <w:jc w:val="both"/>
        <w:rPr>
          <w:rFonts w:ascii="Arial" w:hAnsi="Arial" w:cs="Arial"/>
          <w:sz w:val="20"/>
          <w:szCs w:val="20"/>
        </w:rPr>
      </w:pPr>
    </w:p>
    <w:p w:rsidRPr="00885F61" w:rsidR="00D52E04" w:rsidP="00F26F5B" w:rsidRDefault="00D52E04" w14:paraId="2FE4A935" w14:textId="3133C1E1">
      <w:pPr>
        <w:spacing w:after="0" w:line="240" w:lineRule="auto"/>
        <w:jc w:val="both"/>
        <w:rPr>
          <w:rFonts w:ascii="Arial" w:hAnsi="Arial" w:cs="Arial"/>
          <w:sz w:val="20"/>
          <w:szCs w:val="20"/>
        </w:rPr>
      </w:pPr>
      <w:r w:rsidRPr="00885F61">
        <w:rPr>
          <w:rFonts w:ascii="Arial" w:hAnsi="Arial" w:cs="Arial"/>
          <w:sz w:val="20"/>
          <w:szCs w:val="20"/>
        </w:rPr>
        <w:t>Cabe destacar que no se recibieron observaciones adicionales por parte de los miembros de Junta.</w:t>
      </w:r>
    </w:p>
    <w:p w:rsidRPr="00885F61" w:rsidR="00D52E04" w:rsidP="00F26F5B" w:rsidRDefault="00D52E04" w14:paraId="0A9AB40F" w14:textId="29A1A450">
      <w:pPr>
        <w:spacing w:after="0" w:line="240" w:lineRule="auto"/>
        <w:jc w:val="both"/>
        <w:rPr>
          <w:rFonts w:ascii="Arial" w:hAnsi="Arial" w:cs="Arial"/>
          <w:sz w:val="20"/>
          <w:szCs w:val="20"/>
        </w:rPr>
      </w:pPr>
      <w:r w:rsidRPr="00885F61">
        <w:rPr>
          <w:rFonts w:ascii="Arial" w:hAnsi="Arial" w:cs="Arial"/>
          <w:sz w:val="20"/>
          <w:szCs w:val="20"/>
        </w:rPr>
        <w:t>En vista de que se remitió a Minae la propuesta, sin el acuerdo respectivo, se incluye el tema en esta sesión para que quede consignada en actas la aprobación de la propuesta plan presupuesto 2023.</w:t>
      </w:r>
    </w:p>
    <w:p w:rsidR="00D52E04" w:rsidP="00F26F5B" w:rsidRDefault="00D52E04" w14:paraId="799AF9A8" w14:textId="7D09BC3D">
      <w:pPr>
        <w:spacing w:after="0" w:line="240" w:lineRule="auto"/>
        <w:jc w:val="both"/>
        <w:rPr>
          <w:rFonts w:ascii="Arial" w:hAnsi="Arial" w:cs="Arial"/>
          <w:sz w:val="20"/>
          <w:szCs w:val="20"/>
        </w:rPr>
      </w:pPr>
      <w:r w:rsidRPr="00885F61">
        <w:rPr>
          <w:rFonts w:ascii="Arial" w:hAnsi="Arial" w:cs="Arial"/>
          <w:sz w:val="20"/>
          <w:szCs w:val="20"/>
        </w:rPr>
        <w:t>Dado lo anterior, por unanimidad se acuerda:</w:t>
      </w:r>
    </w:p>
    <w:p w:rsidRPr="00885F61" w:rsidR="00F26F5B" w:rsidP="00F26F5B" w:rsidRDefault="00F26F5B" w14:paraId="7987735B" w14:textId="77777777">
      <w:pPr>
        <w:spacing w:after="0" w:line="240" w:lineRule="auto"/>
        <w:jc w:val="both"/>
        <w:rPr>
          <w:rFonts w:ascii="Arial" w:hAnsi="Arial" w:cs="Arial"/>
          <w:sz w:val="20"/>
          <w:szCs w:val="20"/>
        </w:rPr>
      </w:pPr>
    </w:p>
    <w:p w:rsidRPr="00661C4D" w:rsidR="00661C4D" w:rsidP="00F26F5B" w:rsidRDefault="00D52E04" w14:paraId="3379F7AD" w14:textId="7757D63D">
      <w:pPr>
        <w:spacing w:after="0" w:line="240" w:lineRule="auto"/>
        <w:jc w:val="both"/>
        <w:rPr>
          <w:rFonts w:ascii="Arial" w:hAnsi="Arial" w:cs="Arial"/>
          <w:color w:val="242424"/>
          <w:sz w:val="20"/>
          <w:szCs w:val="20"/>
          <w:shd w:val="clear" w:color="auto" w:fill="FFFFFF"/>
        </w:rPr>
      </w:pPr>
      <w:r w:rsidRPr="00885F61">
        <w:rPr>
          <w:rFonts w:ascii="Arial" w:hAnsi="Arial" w:cs="Arial"/>
          <w:b/>
          <w:color w:val="242424"/>
          <w:sz w:val="20"/>
          <w:szCs w:val="20"/>
          <w:shd w:val="clear" w:color="auto" w:fill="FFFFFF"/>
        </w:rPr>
        <w:t>ACUERDO SÉTIMO</w:t>
      </w:r>
      <w:r w:rsidRPr="00885F61">
        <w:rPr>
          <w:rFonts w:ascii="Arial" w:hAnsi="Arial" w:cs="Arial"/>
          <w:color w:val="242424"/>
          <w:sz w:val="20"/>
          <w:szCs w:val="20"/>
          <w:shd w:val="clear" w:color="auto" w:fill="FFFFFF"/>
        </w:rPr>
        <w:t xml:space="preserve">. </w:t>
      </w:r>
      <w:r w:rsidRPr="00661C4D" w:rsidR="00661C4D">
        <w:rPr>
          <w:rFonts w:ascii="Arial" w:hAnsi="Arial" w:cs="Arial"/>
          <w:color w:val="242424"/>
          <w:sz w:val="20"/>
          <w:szCs w:val="20"/>
          <w:shd w:val="clear" w:color="auto" w:fill="FFFFFF"/>
        </w:rPr>
        <w:t>Se aprueba el anteproyecto de Plan-Presupuesto del Fondo Nacional de Financiamiento Forestal (Fonafifo) para el ejercicio económico 2023, por la suma de ¢14.055.600.000,00 para ser remitido al Ministerio de Ambiente y Energía. La administración hace constar que cumple con el bloque de legalidad vigente. </w:t>
      </w:r>
      <w:r w:rsidRPr="00661C4D" w:rsidR="00661C4D">
        <w:rPr>
          <w:rFonts w:ascii="Arial" w:hAnsi="Arial" w:cs="Arial"/>
          <w:b/>
          <w:bCs/>
          <w:color w:val="242424"/>
          <w:sz w:val="20"/>
          <w:szCs w:val="20"/>
          <w:shd w:val="clear" w:color="auto" w:fill="FFFFFF"/>
        </w:rPr>
        <w:t>ACUERDO FIRME</w:t>
      </w:r>
      <w:r w:rsidR="00661C4D">
        <w:rPr>
          <w:rFonts w:ascii="Arial" w:hAnsi="Arial" w:cs="Arial"/>
          <w:b/>
          <w:bCs/>
          <w:color w:val="242424"/>
          <w:sz w:val="20"/>
          <w:szCs w:val="20"/>
          <w:shd w:val="clear" w:color="auto" w:fill="FFFFFF"/>
        </w:rPr>
        <w:t>.</w:t>
      </w:r>
    </w:p>
    <w:p w:rsidR="00661C4D" w:rsidP="00F26F5B" w:rsidRDefault="00661C4D" w14:paraId="00A77548" w14:textId="7077E749">
      <w:pPr>
        <w:spacing w:after="0" w:line="240" w:lineRule="auto"/>
        <w:jc w:val="both"/>
        <w:rPr>
          <w:rFonts w:ascii="Arial" w:hAnsi="Arial" w:cs="Arial"/>
          <w:b/>
          <w:sz w:val="20"/>
          <w:szCs w:val="20"/>
          <w:lang w:val="es-ES_tradnl"/>
        </w:rPr>
      </w:pPr>
    </w:p>
    <w:p w:rsidR="00F26F5B" w:rsidP="00F26F5B" w:rsidRDefault="00F26F5B" w14:paraId="42F0D67A" w14:textId="77777777">
      <w:pPr>
        <w:spacing w:after="0" w:line="240" w:lineRule="auto"/>
        <w:jc w:val="both"/>
        <w:rPr>
          <w:rFonts w:ascii="Arial" w:hAnsi="Arial" w:cs="Arial"/>
          <w:b/>
          <w:sz w:val="20"/>
          <w:szCs w:val="20"/>
          <w:lang w:val="es-ES_tradnl"/>
        </w:rPr>
      </w:pPr>
    </w:p>
    <w:p w:rsidRPr="00661C4D" w:rsidR="00ED3CF8" w:rsidP="00F26F5B" w:rsidRDefault="000A2F88" w14:paraId="1650109C" w14:textId="5FCC7660">
      <w:pPr>
        <w:spacing w:after="0" w:line="240" w:lineRule="auto"/>
        <w:jc w:val="both"/>
        <w:rPr>
          <w:rFonts w:ascii="Arial" w:hAnsi="Arial" w:cs="Arial"/>
          <w:color w:val="242424"/>
          <w:sz w:val="20"/>
          <w:szCs w:val="20"/>
          <w:shd w:val="clear" w:color="auto" w:fill="FFFFFF"/>
        </w:rPr>
      </w:pPr>
      <w:r w:rsidRPr="00FD4871">
        <w:rPr>
          <w:rFonts w:ascii="Arial" w:hAnsi="Arial" w:cs="Arial"/>
          <w:b/>
          <w:sz w:val="20"/>
          <w:szCs w:val="20"/>
          <w:lang w:val="es-ES_tradnl"/>
        </w:rPr>
        <w:t xml:space="preserve">Sin más asuntos por tratar se levanta la sesión </w:t>
      </w:r>
      <w:r w:rsidRPr="00030A68">
        <w:rPr>
          <w:rFonts w:ascii="Arial" w:hAnsi="Arial" w:cs="Arial"/>
          <w:b/>
          <w:sz w:val="20"/>
          <w:szCs w:val="20"/>
          <w:lang w:val="es-ES_tradnl"/>
        </w:rPr>
        <w:t xml:space="preserve">a </w:t>
      </w:r>
      <w:r w:rsidRPr="00AC5CCD">
        <w:rPr>
          <w:rFonts w:ascii="Arial" w:hAnsi="Arial" w:cs="Arial"/>
          <w:b/>
          <w:sz w:val="20"/>
          <w:szCs w:val="20"/>
          <w:lang w:val="es-ES_tradnl"/>
        </w:rPr>
        <w:t xml:space="preserve">las </w:t>
      </w:r>
      <w:r w:rsidRPr="00AC5CCD" w:rsidR="00AC5CCD">
        <w:rPr>
          <w:rFonts w:ascii="Arial" w:hAnsi="Arial" w:cs="Arial"/>
          <w:b/>
          <w:sz w:val="20"/>
          <w:szCs w:val="20"/>
          <w:lang w:val="es-ES_tradnl"/>
        </w:rPr>
        <w:t>10:30</w:t>
      </w:r>
      <w:r w:rsidRPr="00AC5CCD" w:rsidR="008016A9">
        <w:rPr>
          <w:rFonts w:ascii="Arial" w:hAnsi="Arial" w:cs="Arial"/>
          <w:b/>
          <w:sz w:val="20"/>
          <w:szCs w:val="20"/>
          <w:lang w:val="es-ES_tradnl"/>
        </w:rPr>
        <w:t xml:space="preserve"> </w:t>
      </w:r>
      <w:r w:rsidRPr="00AC5CCD" w:rsidR="00030A68">
        <w:rPr>
          <w:rFonts w:ascii="Arial" w:hAnsi="Arial" w:cs="Arial"/>
          <w:b/>
          <w:sz w:val="20"/>
          <w:szCs w:val="20"/>
          <w:lang w:val="es-ES_tradnl"/>
        </w:rPr>
        <w:t>a</w:t>
      </w:r>
      <w:r w:rsidRPr="00AC5CCD">
        <w:rPr>
          <w:rFonts w:ascii="Arial" w:hAnsi="Arial" w:cs="Arial"/>
          <w:b/>
          <w:sz w:val="20"/>
          <w:szCs w:val="20"/>
          <w:lang w:val="es-ES_tradnl"/>
        </w:rPr>
        <w:t>.m.</w:t>
      </w:r>
    </w:p>
    <w:p w:rsidR="00327D7B" w:rsidP="00F26F5B" w:rsidRDefault="00327D7B" w14:paraId="2C29DA8C" w14:textId="4CA6650A">
      <w:pPr>
        <w:spacing w:after="0" w:line="240" w:lineRule="auto"/>
        <w:jc w:val="both"/>
        <w:rPr>
          <w:rFonts w:ascii="Arial" w:hAnsi="Arial" w:cs="Arial"/>
          <w:b/>
          <w:sz w:val="20"/>
          <w:szCs w:val="20"/>
        </w:rPr>
      </w:pPr>
    </w:p>
    <w:p w:rsidR="00B9064C" w:rsidP="00F26F5B" w:rsidRDefault="00B9064C" w14:paraId="267F018F" w14:textId="1D6D89EA">
      <w:pPr>
        <w:spacing w:after="0" w:line="240" w:lineRule="auto"/>
        <w:jc w:val="both"/>
        <w:rPr>
          <w:rFonts w:ascii="Arial" w:hAnsi="Arial" w:cs="Arial"/>
          <w:b/>
          <w:sz w:val="20"/>
          <w:szCs w:val="20"/>
        </w:rPr>
      </w:pPr>
    </w:p>
    <w:p w:rsidR="00F26F5B" w:rsidP="00F26F5B" w:rsidRDefault="00F26F5B" w14:paraId="0E508C1C" w14:textId="77777777">
      <w:pPr>
        <w:spacing w:after="0" w:line="240" w:lineRule="auto"/>
        <w:jc w:val="both"/>
        <w:rPr>
          <w:rFonts w:ascii="Arial" w:hAnsi="Arial" w:cs="Arial"/>
          <w:b/>
          <w:sz w:val="20"/>
          <w:szCs w:val="20"/>
        </w:rPr>
      </w:pPr>
      <w:bookmarkStart w:name="_GoBack" w:id="0"/>
      <w:bookmarkEnd w:id="0"/>
    </w:p>
    <w:p w:rsidR="00B9064C" w:rsidP="00F26F5B" w:rsidRDefault="00B9064C" w14:paraId="44DAE1E4" w14:textId="77777777">
      <w:pPr>
        <w:spacing w:after="0" w:line="240" w:lineRule="auto"/>
        <w:jc w:val="both"/>
        <w:rPr>
          <w:rFonts w:ascii="Arial" w:hAnsi="Arial" w:cs="Arial"/>
          <w:b/>
          <w:sz w:val="20"/>
          <w:szCs w:val="20"/>
        </w:rPr>
      </w:pPr>
    </w:p>
    <w:p w:rsidR="00596877" w:rsidP="00F26F5B" w:rsidRDefault="00596877" w14:paraId="552A9615" w14:textId="77777777">
      <w:pPr>
        <w:spacing w:after="0" w:line="240" w:lineRule="auto"/>
        <w:jc w:val="both"/>
        <w:rPr>
          <w:rFonts w:ascii="Arial" w:hAnsi="Arial" w:cs="Arial"/>
          <w:b/>
          <w:sz w:val="20"/>
          <w:szCs w:val="20"/>
        </w:rPr>
      </w:pPr>
    </w:p>
    <w:p w:rsidR="001A240C" w:rsidP="00F26F5B" w:rsidRDefault="001A240C" w14:paraId="2A655294" w14:textId="4482A6F3">
      <w:pPr>
        <w:spacing w:after="0" w:line="240" w:lineRule="auto"/>
        <w:jc w:val="both"/>
        <w:rPr>
          <w:rFonts w:ascii="Arial" w:hAnsi="Arial" w:cs="Arial"/>
          <w:b/>
          <w:sz w:val="20"/>
          <w:szCs w:val="20"/>
        </w:rPr>
      </w:pPr>
      <w:r w:rsidRPr="00D52E04">
        <w:rPr>
          <w:rFonts w:ascii="Arial" w:hAnsi="Arial" w:cs="Arial"/>
          <w:b/>
          <w:sz w:val="20"/>
          <w:szCs w:val="20"/>
          <w:lang w:val="en-US"/>
        </w:rPr>
        <w:t xml:space="preserve">SR.  </w:t>
      </w:r>
      <w:r w:rsidRPr="00D52E04" w:rsidR="00CD1EB7">
        <w:rPr>
          <w:rFonts w:ascii="Arial" w:hAnsi="Arial" w:cs="Arial"/>
          <w:b/>
          <w:sz w:val="20"/>
          <w:szCs w:val="20"/>
          <w:lang w:val="en-US"/>
        </w:rPr>
        <w:t>FRANZ TATTENBACH CAPRA</w:t>
      </w:r>
      <w:r w:rsidRPr="00D52E04">
        <w:rPr>
          <w:rFonts w:ascii="Arial" w:hAnsi="Arial" w:cs="Arial"/>
          <w:b/>
          <w:sz w:val="20"/>
          <w:szCs w:val="20"/>
          <w:lang w:val="en-US"/>
        </w:rPr>
        <w:tab/>
      </w:r>
      <w:r w:rsidRPr="00D52E04">
        <w:rPr>
          <w:rFonts w:ascii="Arial" w:hAnsi="Arial" w:cs="Arial"/>
          <w:b/>
          <w:sz w:val="20"/>
          <w:szCs w:val="20"/>
          <w:lang w:val="en-US"/>
        </w:rPr>
        <w:tab/>
      </w:r>
      <w:r w:rsidRPr="00D52E04">
        <w:rPr>
          <w:rFonts w:ascii="Arial" w:hAnsi="Arial" w:cs="Arial"/>
          <w:b/>
          <w:sz w:val="20"/>
          <w:szCs w:val="20"/>
          <w:lang w:val="en-US"/>
        </w:rPr>
        <w:tab/>
      </w:r>
      <w:r w:rsidRPr="00D52E04">
        <w:rPr>
          <w:rFonts w:ascii="Arial" w:hAnsi="Arial" w:cs="Arial"/>
          <w:b/>
          <w:sz w:val="20"/>
          <w:szCs w:val="20"/>
          <w:lang w:val="en-US"/>
        </w:rPr>
        <w:tab/>
      </w:r>
      <w:r w:rsidRPr="00D52E04">
        <w:rPr>
          <w:rFonts w:ascii="Arial" w:hAnsi="Arial" w:cs="Arial"/>
          <w:b/>
          <w:sz w:val="20"/>
          <w:szCs w:val="20"/>
          <w:lang w:val="en-US"/>
        </w:rPr>
        <w:t xml:space="preserve">SR. </w:t>
      </w:r>
      <w:r>
        <w:rPr>
          <w:rFonts w:ascii="Arial" w:hAnsi="Arial" w:cs="Arial"/>
          <w:b/>
          <w:sz w:val="20"/>
          <w:szCs w:val="20"/>
        </w:rPr>
        <w:t>FELIPE VEGA MONGE</w:t>
      </w:r>
    </w:p>
    <w:p w:rsidRPr="001A240C" w:rsidR="00C655EB" w:rsidP="00F26F5B" w:rsidRDefault="001A240C" w14:paraId="3F86AAF7" w14:textId="6CDF37B7">
      <w:pPr>
        <w:spacing w:after="0" w:line="240" w:lineRule="auto"/>
        <w:jc w:val="both"/>
        <w:rPr>
          <w:rFonts w:ascii="Arial" w:hAnsi="Arial" w:cs="Arial"/>
          <w:b/>
          <w:sz w:val="20"/>
          <w:szCs w:val="20"/>
        </w:rPr>
      </w:pPr>
      <w:r>
        <w:rPr>
          <w:rFonts w:ascii="Arial" w:hAnsi="Arial" w:cs="Arial"/>
          <w:b/>
          <w:sz w:val="20"/>
          <w:szCs w:val="20"/>
        </w:rPr>
        <w:t>PRE</w:t>
      </w:r>
      <w:r w:rsidR="00385FF7">
        <w:rPr>
          <w:rFonts w:ascii="Arial" w:hAnsi="Arial" w:cs="Arial"/>
          <w:b/>
          <w:sz w:val="20"/>
          <w:szCs w:val="20"/>
        </w:rPr>
        <w:t>SIDENTE</w:t>
      </w:r>
      <w:r w:rsidR="00CD1EB7">
        <w:rPr>
          <w:rFonts w:ascii="Arial" w:hAnsi="Arial" w:cs="Arial"/>
          <w:b/>
          <w:sz w:val="20"/>
          <w:szCs w:val="20"/>
        </w:rPr>
        <w:tab/>
      </w:r>
      <w:r w:rsidR="00CD1EB7">
        <w:rPr>
          <w:rFonts w:ascii="Arial" w:hAnsi="Arial" w:cs="Arial"/>
          <w:b/>
          <w:sz w:val="20"/>
          <w:szCs w:val="20"/>
        </w:rPr>
        <w:tab/>
      </w:r>
      <w:r w:rsidR="00385FF7">
        <w:rPr>
          <w:rFonts w:ascii="Arial" w:hAnsi="Arial" w:cs="Arial"/>
          <w:b/>
          <w:sz w:val="20"/>
          <w:szCs w:val="20"/>
        </w:rPr>
        <w:tab/>
      </w:r>
      <w:r w:rsidR="00385FF7">
        <w:rPr>
          <w:rFonts w:ascii="Arial" w:hAnsi="Arial" w:cs="Arial"/>
          <w:b/>
          <w:sz w:val="20"/>
          <w:szCs w:val="20"/>
        </w:rPr>
        <w:tab/>
      </w:r>
      <w:r w:rsidR="00385FF7">
        <w:rPr>
          <w:rFonts w:ascii="Arial" w:hAnsi="Arial" w:cs="Arial"/>
          <w:b/>
          <w:sz w:val="20"/>
          <w:szCs w:val="20"/>
        </w:rPr>
        <w:tab/>
      </w:r>
      <w:r w:rsidR="00385FF7">
        <w:rPr>
          <w:rFonts w:ascii="Arial" w:hAnsi="Arial" w:cs="Arial"/>
          <w:b/>
          <w:sz w:val="20"/>
          <w:szCs w:val="20"/>
        </w:rPr>
        <w:tab/>
      </w:r>
      <w:r w:rsidR="00385FF7">
        <w:rPr>
          <w:rFonts w:ascii="Arial" w:hAnsi="Arial" w:cs="Arial"/>
          <w:b/>
          <w:sz w:val="20"/>
          <w:szCs w:val="20"/>
        </w:rPr>
        <w:tab/>
      </w:r>
      <w:r w:rsidR="00385FF7">
        <w:rPr>
          <w:rFonts w:ascii="Arial" w:hAnsi="Arial" w:cs="Arial"/>
          <w:b/>
          <w:sz w:val="20"/>
          <w:szCs w:val="20"/>
        </w:rPr>
        <w:t>SECRETARIO</w:t>
      </w:r>
    </w:p>
    <w:sectPr w:rsidRPr="001A240C" w:rsidR="00C655EB">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BBA" w:rsidP="009D45AA" w:rsidRDefault="00114BBA" w14:paraId="280F5599" w14:textId="77777777">
      <w:pPr>
        <w:spacing w:after="0" w:line="240" w:lineRule="auto"/>
      </w:pPr>
      <w:r>
        <w:separator/>
      </w:r>
    </w:p>
  </w:endnote>
  <w:endnote w:type="continuationSeparator" w:id="0">
    <w:p w:rsidR="00114BBA" w:rsidP="009D45AA" w:rsidRDefault="00114BBA" w14:paraId="76D2F0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BBA" w:rsidP="009D45AA" w:rsidRDefault="00114BBA" w14:paraId="759B0DC5" w14:textId="77777777">
      <w:pPr>
        <w:spacing w:after="0" w:line="240" w:lineRule="auto"/>
      </w:pPr>
      <w:r>
        <w:separator/>
      </w:r>
    </w:p>
  </w:footnote>
  <w:footnote w:type="continuationSeparator" w:id="0">
    <w:p w:rsidR="00114BBA" w:rsidP="009D45AA" w:rsidRDefault="00114BBA" w14:paraId="4780ADA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EB3"/>
    <w:multiLevelType w:val="hybridMultilevel"/>
    <w:tmpl w:val="25EC173C"/>
    <w:lvl w:ilvl="0" w:tplc="9A623866">
      <w:start w:val="1"/>
      <w:numFmt w:val="bullet"/>
      <w:lvlText w:val=""/>
      <w:lvlJc w:val="left"/>
      <w:pPr>
        <w:tabs>
          <w:tab w:val="num" w:pos="720"/>
        </w:tabs>
        <w:ind w:left="720" w:hanging="360"/>
      </w:pPr>
      <w:rPr>
        <w:rFonts w:hint="default" w:ascii="Wingdings" w:hAnsi="Wingdings"/>
      </w:rPr>
    </w:lvl>
    <w:lvl w:ilvl="1" w:tplc="21EA76E6" w:tentative="1">
      <w:start w:val="1"/>
      <w:numFmt w:val="bullet"/>
      <w:lvlText w:val=""/>
      <w:lvlJc w:val="left"/>
      <w:pPr>
        <w:tabs>
          <w:tab w:val="num" w:pos="1440"/>
        </w:tabs>
        <w:ind w:left="1440" w:hanging="360"/>
      </w:pPr>
      <w:rPr>
        <w:rFonts w:hint="default" w:ascii="Wingdings" w:hAnsi="Wingdings"/>
      </w:rPr>
    </w:lvl>
    <w:lvl w:ilvl="2" w:tplc="D250EC9C" w:tentative="1">
      <w:start w:val="1"/>
      <w:numFmt w:val="bullet"/>
      <w:lvlText w:val=""/>
      <w:lvlJc w:val="left"/>
      <w:pPr>
        <w:tabs>
          <w:tab w:val="num" w:pos="2160"/>
        </w:tabs>
        <w:ind w:left="2160" w:hanging="360"/>
      </w:pPr>
      <w:rPr>
        <w:rFonts w:hint="default" w:ascii="Wingdings" w:hAnsi="Wingdings"/>
      </w:rPr>
    </w:lvl>
    <w:lvl w:ilvl="3" w:tplc="C25278E0" w:tentative="1">
      <w:start w:val="1"/>
      <w:numFmt w:val="bullet"/>
      <w:lvlText w:val=""/>
      <w:lvlJc w:val="left"/>
      <w:pPr>
        <w:tabs>
          <w:tab w:val="num" w:pos="2880"/>
        </w:tabs>
        <w:ind w:left="2880" w:hanging="360"/>
      </w:pPr>
      <w:rPr>
        <w:rFonts w:hint="default" w:ascii="Wingdings" w:hAnsi="Wingdings"/>
      </w:rPr>
    </w:lvl>
    <w:lvl w:ilvl="4" w:tplc="ABD6B8B6" w:tentative="1">
      <w:start w:val="1"/>
      <w:numFmt w:val="bullet"/>
      <w:lvlText w:val=""/>
      <w:lvlJc w:val="left"/>
      <w:pPr>
        <w:tabs>
          <w:tab w:val="num" w:pos="3600"/>
        </w:tabs>
        <w:ind w:left="3600" w:hanging="360"/>
      </w:pPr>
      <w:rPr>
        <w:rFonts w:hint="default" w:ascii="Wingdings" w:hAnsi="Wingdings"/>
      </w:rPr>
    </w:lvl>
    <w:lvl w:ilvl="5" w:tplc="A24E2BF0" w:tentative="1">
      <w:start w:val="1"/>
      <w:numFmt w:val="bullet"/>
      <w:lvlText w:val=""/>
      <w:lvlJc w:val="left"/>
      <w:pPr>
        <w:tabs>
          <w:tab w:val="num" w:pos="4320"/>
        </w:tabs>
        <w:ind w:left="4320" w:hanging="360"/>
      </w:pPr>
      <w:rPr>
        <w:rFonts w:hint="default" w:ascii="Wingdings" w:hAnsi="Wingdings"/>
      </w:rPr>
    </w:lvl>
    <w:lvl w:ilvl="6" w:tplc="058C323C" w:tentative="1">
      <w:start w:val="1"/>
      <w:numFmt w:val="bullet"/>
      <w:lvlText w:val=""/>
      <w:lvlJc w:val="left"/>
      <w:pPr>
        <w:tabs>
          <w:tab w:val="num" w:pos="5040"/>
        </w:tabs>
        <w:ind w:left="5040" w:hanging="360"/>
      </w:pPr>
      <w:rPr>
        <w:rFonts w:hint="default" w:ascii="Wingdings" w:hAnsi="Wingdings"/>
      </w:rPr>
    </w:lvl>
    <w:lvl w:ilvl="7" w:tplc="77626306" w:tentative="1">
      <w:start w:val="1"/>
      <w:numFmt w:val="bullet"/>
      <w:lvlText w:val=""/>
      <w:lvlJc w:val="left"/>
      <w:pPr>
        <w:tabs>
          <w:tab w:val="num" w:pos="5760"/>
        </w:tabs>
        <w:ind w:left="5760" w:hanging="360"/>
      </w:pPr>
      <w:rPr>
        <w:rFonts w:hint="default" w:ascii="Wingdings" w:hAnsi="Wingdings"/>
      </w:rPr>
    </w:lvl>
    <w:lvl w:ilvl="8" w:tplc="31202284"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21468CF"/>
    <w:multiLevelType w:val="multilevel"/>
    <w:tmpl w:val="461618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D02472"/>
    <w:multiLevelType w:val="hybridMultilevel"/>
    <w:tmpl w:val="E9FE5E64"/>
    <w:lvl w:ilvl="0" w:tplc="ACC6D9BE">
      <w:start w:val="1"/>
      <w:numFmt w:val="bullet"/>
      <w:lvlText w:val=""/>
      <w:lvlJc w:val="left"/>
      <w:pPr>
        <w:tabs>
          <w:tab w:val="num" w:pos="720"/>
        </w:tabs>
        <w:ind w:left="720" w:hanging="360"/>
      </w:pPr>
      <w:rPr>
        <w:rFonts w:hint="default" w:ascii="Wingdings" w:hAnsi="Wingdings"/>
      </w:rPr>
    </w:lvl>
    <w:lvl w:ilvl="1" w:tplc="F600E3E8" w:tentative="1">
      <w:start w:val="1"/>
      <w:numFmt w:val="bullet"/>
      <w:lvlText w:val=""/>
      <w:lvlJc w:val="left"/>
      <w:pPr>
        <w:tabs>
          <w:tab w:val="num" w:pos="1440"/>
        </w:tabs>
        <w:ind w:left="1440" w:hanging="360"/>
      </w:pPr>
      <w:rPr>
        <w:rFonts w:hint="default" w:ascii="Wingdings" w:hAnsi="Wingdings"/>
      </w:rPr>
    </w:lvl>
    <w:lvl w:ilvl="2" w:tplc="BB08D7AC" w:tentative="1">
      <w:start w:val="1"/>
      <w:numFmt w:val="bullet"/>
      <w:lvlText w:val=""/>
      <w:lvlJc w:val="left"/>
      <w:pPr>
        <w:tabs>
          <w:tab w:val="num" w:pos="2160"/>
        </w:tabs>
        <w:ind w:left="2160" w:hanging="360"/>
      </w:pPr>
      <w:rPr>
        <w:rFonts w:hint="default" w:ascii="Wingdings" w:hAnsi="Wingdings"/>
      </w:rPr>
    </w:lvl>
    <w:lvl w:ilvl="3" w:tplc="66DC8FA4" w:tentative="1">
      <w:start w:val="1"/>
      <w:numFmt w:val="bullet"/>
      <w:lvlText w:val=""/>
      <w:lvlJc w:val="left"/>
      <w:pPr>
        <w:tabs>
          <w:tab w:val="num" w:pos="2880"/>
        </w:tabs>
        <w:ind w:left="2880" w:hanging="360"/>
      </w:pPr>
      <w:rPr>
        <w:rFonts w:hint="default" w:ascii="Wingdings" w:hAnsi="Wingdings"/>
      </w:rPr>
    </w:lvl>
    <w:lvl w:ilvl="4" w:tplc="2A90246E" w:tentative="1">
      <w:start w:val="1"/>
      <w:numFmt w:val="bullet"/>
      <w:lvlText w:val=""/>
      <w:lvlJc w:val="left"/>
      <w:pPr>
        <w:tabs>
          <w:tab w:val="num" w:pos="3600"/>
        </w:tabs>
        <w:ind w:left="3600" w:hanging="360"/>
      </w:pPr>
      <w:rPr>
        <w:rFonts w:hint="default" w:ascii="Wingdings" w:hAnsi="Wingdings"/>
      </w:rPr>
    </w:lvl>
    <w:lvl w:ilvl="5" w:tplc="186AE7AC" w:tentative="1">
      <w:start w:val="1"/>
      <w:numFmt w:val="bullet"/>
      <w:lvlText w:val=""/>
      <w:lvlJc w:val="left"/>
      <w:pPr>
        <w:tabs>
          <w:tab w:val="num" w:pos="4320"/>
        </w:tabs>
        <w:ind w:left="4320" w:hanging="360"/>
      </w:pPr>
      <w:rPr>
        <w:rFonts w:hint="default" w:ascii="Wingdings" w:hAnsi="Wingdings"/>
      </w:rPr>
    </w:lvl>
    <w:lvl w:ilvl="6" w:tplc="47AA92E4" w:tentative="1">
      <w:start w:val="1"/>
      <w:numFmt w:val="bullet"/>
      <w:lvlText w:val=""/>
      <w:lvlJc w:val="left"/>
      <w:pPr>
        <w:tabs>
          <w:tab w:val="num" w:pos="5040"/>
        </w:tabs>
        <w:ind w:left="5040" w:hanging="360"/>
      </w:pPr>
      <w:rPr>
        <w:rFonts w:hint="default" w:ascii="Wingdings" w:hAnsi="Wingdings"/>
      </w:rPr>
    </w:lvl>
    <w:lvl w:ilvl="7" w:tplc="D6E493BC" w:tentative="1">
      <w:start w:val="1"/>
      <w:numFmt w:val="bullet"/>
      <w:lvlText w:val=""/>
      <w:lvlJc w:val="left"/>
      <w:pPr>
        <w:tabs>
          <w:tab w:val="num" w:pos="5760"/>
        </w:tabs>
        <w:ind w:left="5760" w:hanging="360"/>
      </w:pPr>
      <w:rPr>
        <w:rFonts w:hint="default" w:ascii="Wingdings" w:hAnsi="Wingdings"/>
      </w:rPr>
    </w:lvl>
    <w:lvl w:ilvl="8" w:tplc="F5F687E6"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3144DA7"/>
    <w:multiLevelType w:val="hybridMultilevel"/>
    <w:tmpl w:val="92CC3D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E35679"/>
    <w:multiLevelType w:val="hybridMultilevel"/>
    <w:tmpl w:val="473C5B38"/>
    <w:lvl w:ilvl="0" w:tplc="1026BEDE">
      <w:start w:val="1"/>
      <w:numFmt w:val="bullet"/>
      <w:lvlText w:val=""/>
      <w:lvlJc w:val="left"/>
      <w:pPr>
        <w:ind w:left="720" w:hanging="360"/>
      </w:pPr>
      <w:rPr>
        <w:rFonts w:hint="default" w:ascii="Symbol" w:hAnsi="Symbol"/>
      </w:rPr>
    </w:lvl>
    <w:lvl w:ilvl="1" w:tplc="F57C5266">
      <w:start w:val="1"/>
      <w:numFmt w:val="bullet"/>
      <w:lvlText w:val="o"/>
      <w:lvlJc w:val="left"/>
      <w:pPr>
        <w:ind w:left="1440" w:hanging="360"/>
      </w:pPr>
      <w:rPr>
        <w:rFonts w:hint="default" w:ascii="Courier New" w:hAnsi="Courier New"/>
      </w:rPr>
    </w:lvl>
    <w:lvl w:ilvl="2" w:tplc="711CA230">
      <w:start w:val="1"/>
      <w:numFmt w:val="bullet"/>
      <w:lvlText w:val=""/>
      <w:lvlJc w:val="left"/>
      <w:pPr>
        <w:ind w:left="2160" w:hanging="360"/>
      </w:pPr>
      <w:rPr>
        <w:rFonts w:hint="default" w:ascii="Wingdings" w:hAnsi="Wingdings"/>
      </w:rPr>
    </w:lvl>
    <w:lvl w:ilvl="3" w:tplc="AA0C4242">
      <w:start w:val="1"/>
      <w:numFmt w:val="bullet"/>
      <w:lvlText w:val=""/>
      <w:lvlJc w:val="left"/>
      <w:pPr>
        <w:ind w:left="2880" w:hanging="360"/>
      </w:pPr>
      <w:rPr>
        <w:rFonts w:hint="default" w:ascii="Symbol" w:hAnsi="Symbol"/>
      </w:rPr>
    </w:lvl>
    <w:lvl w:ilvl="4" w:tplc="32461D5C">
      <w:start w:val="1"/>
      <w:numFmt w:val="bullet"/>
      <w:lvlText w:val="o"/>
      <w:lvlJc w:val="left"/>
      <w:pPr>
        <w:ind w:left="3600" w:hanging="360"/>
      </w:pPr>
      <w:rPr>
        <w:rFonts w:hint="default" w:ascii="Courier New" w:hAnsi="Courier New"/>
      </w:rPr>
    </w:lvl>
    <w:lvl w:ilvl="5" w:tplc="98407898">
      <w:start w:val="1"/>
      <w:numFmt w:val="bullet"/>
      <w:lvlText w:val=""/>
      <w:lvlJc w:val="left"/>
      <w:pPr>
        <w:ind w:left="4320" w:hanging="360"/>
      </w:pPr>
      <w:rPr>
        <w:rFonts w:hint="default" w:ascii="Wingdings" w:hAnsi="Wingdings"/>
      </w:rPr>
    </w:lvl>
    <w:lvl w:ilvl="6" w:tplc="FC40CD9A">
      <w:start w:val="1"/>
      <w:numFmt w:val="bullet"/>
      <w:lvlText w:val=""/>
      <w:lvlJc w:val="left"/>
      <w:pPr>
        <w:ind w:left="5040" w:hanging="360"/>
      </w:pPr>
      <w:rPr>
        <w:rFonts w:hint="default" w:ascii="Symbol" w:hAnsi="Symbol"/>
      </w:rPr>
    </w:lvl>
    <w:lvl w:ilvl="7" w:tplc="36D84B5E">
      <w:start w:val="1"/>
      <w:numFmt w:val="bullet"/>
      <w:lvlText w:val="o"/>
      <w:lvlJc w:val="left"/>
      <w:pPr>
        <w:ind w:left="5760" w:hanging="360"/>
      </w:pPr>
      <w:rPr>
        <w:rFonts w:hint="default" w:ascii="Courier New" w:hAnsi="Courier New"/>
      </w:rPr>
    </w:lvl>
    <w:lvl w:ilvl="8" w:tplc="A648B390">
      <w:start w:val="1"/>
      <w:numFmt w:val="bullet"/>
      <w:lvlText w:val=""/>
      <w:lvlJc w:val="left"/>
      <w:pPr>
        <w:ind w:left="6480" w:hanging="360"/>
      </w:pPr>
      <w:rPr>
        <w:rFonts w:hint="default" w:ascii="Wingdings" w:hAnsi="Wingdings"/>
      </w:rPr>
    </w:lvl>
  </w:abstractNum>
  <w:abstractNum w:abstractNumId="5" w15:restartNumberingAfterBreak="0">
    <w:nsid w:val="0B3779F3"/>
    <w:multiLevelType w:val="hybridMultilevel"/>
    <w:tmpl w:val="B55E5986"/>
    <w:lvl w:ilvl="0" w:tplc="140A0009">
      <w:start w:val="1"/>
      <w:numFmt w:val="bullet"/>
      <w:lvlText w:val=""/>
      <w:lvlJc w:val="left"/>
      <w:pPr>
        <w:ind w:left="1429" w:hanging="360"/>
      </w:pPr>
      <w:rPr>
        <w:rFonts w:hint="default" w:ascii="Wingdings" w:hAnsi="Wingdings"/>
      </w:rPr>
    </w:lvl>
    <w:lvl w:ilvl="1" w:tplc="140A0003" w:tentative="1">
      <w:start w:val="1"/>
      <w:numFmt w:val="bullet"/>
      <w:lvlText w:val="o"/>
      <w:lvlJc w:val="left"/>
      <w:pPr>
        <w:ind w:left="2149" w:hanging="360"/>
      </w:pPr>
      <w:rPr>
        <w:rFonts w:hint="default" w:ascii="Courier New" w:hAnsi="Courier New" w:cs="Courier New"/>
      </w:rPr>
    </w:lvl>
    <w:lvl w:ilvl="2" w:tplc="140A0005" w:tentative="1">
      <w:start w:val="1"/>
      <w:numFmt w:val="bullet"/>
      <w:lvlText w:val=""/>
      <w:lvlJc w:val="left"/>
      <w:pPr>
        <w:ind w:left="2869" w:hanging="360"/>
      </w:pPr>
      <w:rPr>
        <w:rFonts w:hint="default" w:ascii="Wingdings" w:hAnsi="Wingdings"/>
      </w:rPr>
    </w:lvl>
    <w:lvl w:ilvl="3" w:tplc="140A0001" w:tentative="1">
      <w:start w:val="1"/>
      <w:numFmt w:val="bullet"/>
      <w:lvlText w:val=""/>
      <w:lvlJc w:val="left"/>
      <w:pPr>
        <w:ind w:left="3589" w:hanging="360"/>
      </w:pPr>
      <w:rPr>
        <w:rFonts w:hint="default" w:ascii="Symbol" w:hAnsi="Symbol"/>
      </w:rPr>
    </w:lvl>
    <w:lvl w:ilvl="4" w:tplc="140A0003" w:tentative="1">
      <w:start w:val="1"/>
      <w:numFmt w:val="bullet"/>
      <w:lvlText w:val="o"/>
      <w:lvlJc w:val="left"/>
      <w:pPr>
        <w:ind w:left="4309" w:hanging="360"/>
      </w:pPr>
      <w:rPr>
        <w:rFonts w:hint="default" w:ascii="Courier New" w:hAnsi="Courier New" w:cs="Courier New"/>
      </w:rPr>
    </w:lvl>
    <w:lvl w:ilvl="5" w:tplc="140A0005" w:tentative="1">
      <w:start w:val="1"/>
      <w:numFmt w:val="bullet"/>
      <w:lvlText w:val=""/>
      <w:lvlJc w:val="left"/>
      <w:pPr>
        <w:ind w:left="5029" w:hanging="360"/>
      </w:pPr>
      <w:rPr>
        <w:rFonts w:hint="default" w:ascii="Wingdings" w:hAnsi="Wingdings"/>
      </w:rPr>
    </w:lvl>
    <w:lvl w:ilvl="6" w:tplc="140A0001" w:tentative="1">
      <w:start w:val="1"/>
      <w:numFmt w:val="bullet"/>
      <w:lvlText w:val=""/>
      <w:lvlJc w:val="left"/>
      <w:pPr>
        <w:ind w:left="5749" w:hanging="360"/>
      </w:pPr>
      <w:rPr>
        <w:rFonts w:hint="default" w:ascii="Symbol" w:hAnsi="Symbol"/>
      </w:rPr>
    </w:lvl>
    <w:lvl w:ilvl="7" w:tplc="140A0003" w:tentative="1">
      <w:start w:val="1"/>
      <w:numFmt w:val="bullet"/>
      <w:lvlText w:val="o"/>
      <w:lvlJc w:val="left"/>
      <w:pPr>
        <w:ind w:left="6469" w:hanging="360"/>
      </w:pPr>
      <w:rPr>
        <w:rFonts w:hint="default" w:ascii="Courier New" w:hAnsi="Courier New" w:cs="Courier New"/>
      </w:rPr>
    </w:lvl>
    <w:lvl w:ilvl="8" w:tplc="140A0005" w:tentative="1">
      <w:start w:val="1"/>
      <w:numFmt w:val="bullet"/>
      <w:lvlText w:val=""/>
      <w:lvlJc w:val="left"/>
      <w:pPr>
        <w:ind w:left="7189" w:hanging="360"/>
      </w:pPr>
      <w:rPr>
        <w:rFonts w:hint="default" w:ascii="Wingdings" w:hAnsi="Wingdings"/>
      </w:rPr>
    </w:lvl>
  </w:abstractNum>
  <w:abstractNum w:abstractNumId="6" w15:restartNumberingAfterBreak="0">
    <w:nsid w:val="10CD30A2"/>
    <w:multiLevelType w:val="hybridMultilevel"/>
    <w:tmpl w:val="406856E0"/>
    <w:lvl w:ilvl="0" w:tplc="D4B26208">
      <w:start w:val="1"/>
      <w:numFmt w:val="upperLetter"/>
      <w:lvlText w:val="%1."/>
      <w:lvlJc w:val="left"/>
      <w:pPr>
        <w:ind w:left="720" w:hanging="360"/>
      </w:pPr>
      <w:rPr>
        <w:rFonts w:hint="default" w:eastAsiaTheme="minorHAns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4704F98"/>
    <w:multiLevelType w:val="hybridMultilevel"/>
    <w:tmpl w:val="6812FF26"/>
    <w:lvl w:ilvl="0" w:tplc="E3B63D1C">
      <w:start w:val="1"/>
      <w:numFmt w:val="bullet"/>
      <w:lvlText w:val=""/>
      <w:lvlJc w:val="left"/>
      <w:pPr>
        <w:ind w:left="720" w:hanging="360"/>
      </w:pPr>
      <w:rPr>
        <w:rFonts w:hint="default" w:ascii="Symbol" w:hAnsi="Symbol"/>
      </w:rPr>
    </w:lvl>
    <w:lvl w:ilvl="1" w:tplc="BC64FF42">
      <w:start w:val="1"/>
      <w:numFmt w:val="bullet"/>
      <w:lvlText w:val="o"/>
      <w:lvlJc w:val="left"/>
      <w:pPr>
        <w:ind w:left="1440" w:hanging="360"/>
      </w:pPr>
      <w:rPr>
        <w:rFonts w:hint="default" w:ascii="Courier New" w:hAnsi="Courier New"/>
      </w:rPr>
    </w:lvl>
    <w:lvl w:ilvl="2" w:tplc="5268F326">
      <w:start w:val="1"/>
      <w:numFmt w:val="bullet"/>
      <w:lvlText w:val=""/>
      <w:lvlJc w:val="left"/>
      <w:pPr>
        <w:ind w:left="2160" w:hanging="360"/>
      </w:pPr>
      <w:rPr>
        <w:rFonts w:hint="default" w:ascii="Wingdings" w:hAnsi="Wingdings"/>
      </w:rPr>
    </w:lvl>
    <w:lvl w:ilvl="3" w:tplc="A8ECF6CE">
      <w:start w:val="1"/>
      <w:numFmt w:val="bullet"/>
      <w:lvlText w:val=""/>
      <w:lvlJc w:val="left"/>
      <w:pPr>
        <w:ind w:left="2880" w:hanging="360"/>
      </w:pPr>
      <w:rPr>
        <w:rFonts w:hint="default" w:ascii="Symbol" w:hAnsi="Symbol"/>
      </w:rPr>
    </w:lvl>
    <w:lvl w:ilvl="4" w:tplc="0098452E">
      <w:start w:val="1"/>
      <w:numFmt w:val="bullet"/>
      <w:lvlText w:val="o"/>
      <w:lvlJc w:val="left"/>
      <w:pPr>
        <w:ind w:left="3600" w:hanging="360"/>
      </w:pPr>
      <w:rPr>
        <w:rFonts w:hint="default" w:ascii="Courier New" w:hAnsi="Courier New"/>
      </w:rPr>
    </w:lvl>
    <w:lvl w:ilvl="5" w:tplc="6EECCEBE">
      <w:start w:val="1"/>
      <w:numFmt w:val="bullet"/>
      <w:lvlText w:val=""/>
      <w:lvlJc w:val="left"/>
      <w:pPr>
        <w:ind w:left="4320" w:hanging="360"/>
      </w:pPr>
      <w:rPr>
        <w:rFonts w:hint="default" w:ascii="Wingdings" w:hAnsi="Wingdings"/>
      </w:rPr>
    </w:lvl>
    <w:lvl w:ilvl="6" w:tplc="CD8E3FEE">
      <w:start w:val="1"/>
      <w:numFmt w:val="bullet"/>
      <w:lvlText w:val=""/>
      <w:lvlJc w:val="left"/>
      <w:pPr>
        <w:ind w:left="5040" w:hanging="360"/>
      </w:pPr>
      <w:rPr>
        <w:rFonts w:hint="default" w:ascii="Symbol" w:hAnsi="Symbol"/>
      </w:rPr>
    </w:lvl>
    <w:lvl w:ilvl="7" w:tplc="1AD6DBDC">
      <w:start w:val="1"/>
      <w:numFmt w:val="bullet"/>
      <w:lvlText w:val="o"/>
      <w:lvlJc w:val="left"/>
      <w:pPr>
        <w:ind w:left="5760" w:hanging="360"/>
      </w:pPr>
      <w:rPr>
        <w:rFonts w:hint="default" w:ascii="Courier New" w:hAnsi="Courier New"/>
      </w:rPr>
    </w:lvl>
    <w:lvl w:ilvl="8" w:tplc="26CE2FA0">
      <w:start w:val="1"/>
      <w:numFmt w:val="bullet"/>
      <w:lvlText w:val=""/>
      <w:lvlJc w:val="left"/>
      <w:pPr>
        <w:ind w:left="6480" w:hanging="360"/>
      </w:pPr>
      <w:rPr>
        <w:rFonts w:hint="default" w:ascii="Wingdings" w:hAnsi="Wingdings"/>
      </w:rPr>
    </w:lvl>
  </w:abstractNum>
  <w:abstractNum w:abstractNumId="8" w15:restartNumberingAfterBreak="0">
    <w:nsid w:val="15644DD0"/>
    <w:multiLevelType w:val="multilevel"/>
    <w:tmpl w:val="BC3E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63663"/>
    <w:multiLevelType w:val="multilevel"/>
    <w:tmpl w:val="78B2C3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7376008"/>
    <w:multiLevelType w:val="hybridMultilevel"/>
    <w:tmpl w:val="D1181166"/>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1" w15:restartNumberingAfterBreak="0">
    <w:nsid w:val="19DD6E4A"/>
    <w:multiLevelType w:val="hybridMultilevel"/>
    <w:tmpl w:val="CB8C4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BA00306"/>
    <w:multiLevelType w:val="hybridMultilevel"/>
    <w:tmpl w:val="6CB48DD4"/>
    <w:lvl w:ilvl="0" w:tplc="8F728D0E">
      <w:start w:val="1"/>
      <w:numFmt w:val="bullet"/>
      <w:lvlText w:val=""/>
      <w:lvlJc w:val="left"/>
      <w:pPr>
        <w:tabs>
          <w:tab w:val="num" w:pos="720"/>
        </w:tabs>
        <w:ind w:left="720" w:hanging="360"/>
      </w:pPr>
      <w:rPr>
        <w:rFonts w:hint="default" w:ascii="Wingdings" w:hAnsi="Wingdings"/>
      </w:rPr>
    </w:lvl>
    <w:lvl w:ilvl="1" w:tplc="C84CC72A" w:tentative="1">
      <w:start w:val="1"/>
      <w:numFmt w:val="bullet"/>
      <w:lvlText w:val=""/>
      <w:lvlJc w:val="left"/>
      <w:pPr>
        <w:tabs>
          <w:tab w:val="num" w:pos="1440"/>
        </w:tabs>
        <w:ind w:left="1440" w:hanging="360"/>
      </w:pPr>
      <w:rPr>
        <w:rFonts w:hint="default" w:ascii="Wingdings" w:hAnsi="Wingdings"/>
      </w:rPr>
    </w:lvl>
    <w:lvl w:ilvl="2" w:tplc="502AD9EA" w:tentative="1">
      <w:start w:val="1"/>
      <w:numFmt w:val="bullet"/>
      <w:lvlText w:val=""/>
      <w:lvlJc w:val="left"/>
      <w:pPr>
        <w:tabs>
          <w:tab w:val="num" w:pos="2160"/>
        </w:tabs>
        <w:ind w:left="2160" w:hanging="360"/>
      </w:pPr>
      <w:rPr>
        <w:rFonts w:hint="default" w:ascii="Wingdings" w:hAnsi="Wingdings"/>
      </w:rPr>
    </w:lvl>
    <w:lvl w:ilvl="3" w:tplc="6FA0C976" w:tentative="1">
      <w:start w:val="1"/>
      <w:numFmt w:val="bullet"/>
      <w:lvlText w:val=""/>
      <w:lvlJc w:val="left"/>
      <w:pPr>
        <w:tabs>
          <w:tab w:val="num" w:pos="2880"/>
        </w:tabs>
        <w:ind w:left="2880" w:hanging="360"/>
      </w:pPr>
      <w:rPr>
        <w:rFonts w:hint="default" w:ascii="Wingdings" w:hAnsi="Wingdings"/>
      </w:rPr>
    </w:lvl>
    <w:lvl w:ilvl="4" w:tplc="4B4876F0" w:tentative="1">
      <w:start w:val="1"/>
      <w:numFmt w:val="bullet"/>
      <w:lvlText w:val=""/>
      <w:lvlJc w:val="left"/>
      <w:pPr>
        <w:tabs>
          <w:tab w:val="num" w:pos="3600"/>
        </w:tabs>
        <w:ind w:left="3600" w:hanging="360"/>
      </w:pPr>
      <w:rPr>
        <w:rFonts w:hint="default" w:ascii="Wingdings" w:hAnsi="Wingdings"/>
      </w:rPr>
    </w:lvl>
    <w:lvl w:ilvl="5" w:tplc="570E0FC4" w:tentative="1">
      <w:start w:val="1"/>
      <w:numFmt w:val="bullet"/>
      <w:lvlText w:val=""/>
      <w:lvlJc w:val="left"/>
      <w:pPr>
        <w:tabs>
          <w:tab w:val="num" w:pos="4320"/>
        </w:tabs>
        <w:ind w:left="4320" w:hanging="360"/>
      </w:pPr>
      <w:rPr>
        <w:rFonts w:hint="default" w:ascii="Wingdings" w:hAnsi="Wingdings"/>
      </w:rPr>
    </w:lvl>
    <w:lvl w:ilvl="6" w:tplc="2A0EA970" w:tentative="1">
      <w:start w:val="1"/>
      <w:numFmt w:val="bullet"/>
      <w:lvlText w:val=""/>
      <w:lvlJc w:val="left"/>
      <w:pPr>
        <w:tabs>
          <w:tab w:val="num" w:pos="5040"/>
        </w:tabs>
        <w:ind w:left="5040" w:hanging="360"/>
      </w:pPr>
      <w:rPr>
        <w:rFonts w:hint="default" w:ascii="Wingdings" w:hAnsi="Wingdings"/>
      </w:rPr>
    </w:lvl>
    <w:lvl w:ilvl="7" w:tplc="A84261FE" w:tentative="1">
      <w:start w:val="1"/>
      <w:numFmt w:val="bullet"/>
      <w:lvlText w:val=""/>
      <w:lvlJc w:val="left"/>
      <w:pPr>
        <w:tabs>
          <w:tab w:val="num" w:pos="5760"/>
        </w:tabs>
        <w:ind w:left="5760" w:hanging="360"/>
      </w:pPr>
      <w:rPr>
        <w:rFonts w:hint="default" w:ascii="Wingdings" w:hAnsi="Wingdings"/>
      </w:rPr>
    </w:lvl>
    <w:lvl w:ilvl="8" w:tplc="A4225628"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0CA1678"/>
    <w:multiLevelType w:val="multilevel"/>
    <w:tmpl w:val="3BEC5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44E6CBC"/>
    <w:multiLevelType w:val="multilevel"/>
    <w:tmpl w:val="79565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4FF0B86"/>
    <w:multiLevelType w:val="hybridMultilevel"/>
    <w:tmpl w:val="9BE073EC"/>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6" w15:restartNumberingAfterBreak="0">
    <w:nsid w:val="279709FB"/>
    <w:multiLevelType w:val="multilevel"/>
    <w:tmpl w:val="00F61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9A21E8"/>
    <w:multiLevelType w:val="hybridMultilevel"/>
    <w:tmpl w:val="89422C2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8" w15:restartNumberingAfterBreak="0">
    <w:nsid w:val="30502F14"/>
    <w:multiLevelType w:val="hybridMultilevel"/>
    <w:tmpl w:val="A3A806D4"/>
    <w:lvl w:ilvl="0" w:tplc="35BCCE0E">
      <w:start w:val="1"/>
      <w:numFmt w:val="bullet"/>
      <w:lvlText w:val=""/>
      <w:lvlJc w:val="left"/>
      <w:pPr>
        <w:tabs>
          <w:tab w:val="num" w:pos="720"/>
        </w:tabs>
        <w:ind w:left="720" w:hanging="360"/>
      </w:pPr>
      <w:rPr>
        <w:rFonts w:hint="default" w:ascii="Wingdings" w:hAnsi="Wingdings"/>
      </w:rPr>
    </w:lvl>
    <w:lvl w:ilvl="1" w:tplc="AEF21602">
      <w:numFmt w:val="bullet"/>
      <w:lvlText w:val=""/>
      <w:lvlJc w:val="left"/>
      <w:pPr>
        <w:tabs>
          <w:tab w:val="num" w:pos="1440"/>
        </w:tabs>
        <w:ind w:left="1440" w:hanging="360"/>
      </w:pPr>
      <w:rPr>
        <w:rFonts w:hint="default" w:ascii="Wingdings" w:hAnsi="Wingdings"/>
      </w:rPr>
    </w:lvl>
    <w:lvl w:ilvl="2" w:tplc="918E6D40" w:tentative="1">
      <w:start w:val="1"/>
      <w:numFmt w:val="bullet"/>
      <w:lvlText w:val=""/>
      <w:lvlJc w:val="left"/>
      <w:pPr>
        <w:tabs>
          <w:tab w:val="num" w:pos="2160"/>
        </w:tabs>
        <w:ind w:left="2160" w:hanging="360"/>
      </w:pPr>
      <w:rPr>
        <w:rFonts w:hint="default" w:ascii="Wingdings" w:hAnsi="Wingdings"/>
      </w:rPr>
    </w:lvl>
    <w:lvl w:ilvl="3" w:tplc="AA3404B0" w:tentative="1">
      <w:start w:val="1"/>
      <w:numFmt w:val="bullet"/>
      <w:lvlText w:val=""/>
      <w:lvlJc w:val="left"/>
      <w:pPr>
        <w:tabs>
          <w:tab w:val="num" w:pos="2880"/>
        </w:tabs>
        <w:ind w:left="2880" w:hanging="360"/>
      </w:pPr>
      <w:rPr>
        <w:rFonts w:hint="default" w:ascii="Wingdings" w:hAnsi="Wingdings"/>
      </w:rPr>
    </w:lvl>
    <w:lvl w:ilvl="4" w:tplc="42DC49C8" w:tentative="1">
      <w:start w:val="1"/>
      <w:numFmt w:val="bullet"/>
      <w:lvlText w:val=""/>
      <w:lvlJc w:val="left"/>
      <w:pPr>
        <w:tabs>
          <w:tab w:val="num" w:pos="3600"/>
        </w:tabs>
        <w:ind w:left="3600" w:hanging="360"/>
      </w:pPr>
      <w:rPr>
        <w:rFonts w:hint="default" w:ascii="Wingdings" w:hAnsi="Wingdings"/>
      </w:rPr>
    </w:lvl>
    <w:lvl w:ilvl="5" w:tplc="CBE2170A" w:tentative="1">
      <w:start w:val="1"/>
      <w:numFmt w:val="bullet"/>
      <w:lvlText w:val=""/>
      <w:lvlJc w:val="left"/>
      <w:pPr>
        <w:tabs>
          <w:tab w:val="num" w:pos="4320"/>
        </w:tabs>
        <w:ind w:left="4320" w:hanging="360"/>
      </w:pPr>
      <w:rPr>
        <w:rFonts w:hint="default" w:ascii="Wingdings" w:hAnsi="Wingdings"/>
      </w:rPr>
    </w:lvl>
    <w:lvl w:ilvl="6" w:tplc="21181C90" w:tentative="1">
      <w:start w:val="1"/>
      <w:numFmt w:val="bullet"/>
      <w:lvlText w:val=""/>
      <w:lvlJc w:val="left"/>
      <w:pPr>
        <w:tabs>
          <w:tab w:val="num" w:pos="5040"/>
        </w:tabs>
        <w:ind w:left="5040" w:hanging="360"/>
      </w:pPr>
      <w:rPr>
        <w:rFonts w:hint="default" w:ascii="Wingdings" w:hAnsi="Wingdings"/>
      </w:rPr>
    </w:lvl>
    <w:lvl w:ilvl="7" w:tplc="0E60C502" w:tentative="1">
      <w:start w:val="1"/>
      <w:numFmt w:val="bullet"/>
      <w:lvlText w:val=""/>
      <w:lvlJc w:val="left"/>
      <w:pPr>
        <w:tabs>
          <w:tab w:val="num" w:pos="5760"/>
        </w:tabs>
        <w:ind w:left="5760" w:hanging="360"/>
      </w:pPr>
      <w:rPr>
        <w:rFonts w:hint="default" w:ascii="Wingdings" w:hAnsi="Wingdings"/>
      </w:rPr>
    </w:lvl>
    <w:lvl w:ilvl="8" w:tplc="5FBE699C"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27033ED"/>
    <w:multiLevelType w:val="hybridMultilevel"/>
    <w:tmpl w:val="B7D4C1F4"/>
    <w:lvl w:ilvl="0" w:tplc="5B3687F8">
      <w:start w:val="1"/>
      <w:numFmt w:val="bullet"/>
      <w:lvlText w:val=""/>
      <w:lvlJc w:val="left"/>
      <w:pPr>
        <w:tabs>
          <w:tab w:val="num" w:pos="720"/>
        </w:tabs>
        <w:ind w:left="720" w:hanging="360"/>
      </w:pPr>
      <w:rPr>
        <w:rFonts w:hint="default" w:ascii="Wingdings" w:hAnsi="Wingdings"/>
      </w:rPr>
    </w:lvl>
    <w:lvl w:ilvl="1" w:tplc="A2645068" w:tentative="1">
      <w:start w:val="1"/>
      <w:numFmt w:val="bullet"/>
      <w:lvlText w:val=""/>
      <w:lvlJc w:val="left"/>
      <w:pPr>
        <w:tabs>
          <w:tab w:val="num" w:pos="1440"/>
        </w:tabs>
        <w:ind w:left="1440" w:hanging="360"/>
      </w:pPr>
      <w:rPr>
        <w:rFonts w:hint="default" w:ascii="Wingdings" w:hAnsi="Wingdings"/>
      </w:rPr>
    </w:lvl>
    <w:lvl w:ilvl="2" w:tplc="0FCC82EA" w:tentative="1">
      <w:start w:val="1"/>
      <w:numFmt w:val="bullet"/>
      <w:lvlText w:val=""/>
      <w:lvlJc w:val="left"/>
      <w:pPr>
        <w:tabs>
          <w:tab w:val="num" w:pos="2160"/>
        </w:tabs>
        <w:ind w:left="2160" w:hanging="360"/>
      </w:pPr>
      <w:rPr>
        <w:rFonts w:hint="default" w:ascii="Wingdings" w:hAnsi="Wingdings"/>
      </w:rPr>
    </w:lvl>
    <w:lvl w:ilvl="3" w:tplc="E1D66E78" w:tentative="1">
      <w:start w:val="1"/>
      <w:numFmt w:val="bullet"/>
      <w:lvlText w:val=""/>
      <w:lvlJc w:val="left"/>
      <w:pPr>
        <w:tabs>
          <w:tab w:val="num" w:pos="2880"/>
        </w:tabs>
        <w:ind w:left="2880" w:hanging="360"/>
      </w:pPr>
      <w:rPr>
        <w:rFonts w:hint="default" w:ascii="Wingdings" w:hAnsi="Wingdings"/>
      </w:rPr>
    </w:lvl>
    <w:lvl w:ilvl="4" w:tplc="6FB4EEC0" w:tentative="1">
      <w:start w:val="1"/>
      <w:numFmt w:val="bullet"/>
      <w:lvlText w:val=""/>
      <w:lvlJc w:val="left"/>
      <w:pPr>
        <w:tabs>
          <w:tab w:val="num" w:pos="3600"/>
        </w:tabs>
        <w:ind w:left="3600" w:hanging="360"/>
      </w:pPr>
      <w:rPr>
        <w:rFonts w:hint="default" w:ascii="Wingdings" w:hAnsi="Wingdings"/>
      </w:rPr>
    </w:lvl>
    <w:lvl w:ilvl="5" w:tplc="F2A0781E" w:tentative="1">
      <w:start w:val="1"/>
      <w:numFmt w:val="bullet"/>
      <w:lvlText w:val=""/>
      <w:lvlJc w:val="left"/>
      <w:pPr>
        <w:tabs>
          <w:tab w:val="num" w:pos="4320"/>
        </w:tabs>
        <w:ind w:left="4320" w:hanging="360"/>
      </w:pPr>
      <w:rPr>
        <w:rFonts w:hint="default" w:ascii="Wingdings" w:hAnsi="Wingdings"/>
      </w:rPr>
    </w:lvl>
    <w:lvl w:ilvl="6" w:tplc="806ACDE8" w:tentative="1">
      <w:start w:val="1"/>
      <w:numFmt w:val="bullet"/>
      <w:lvlText w:val=""/>
      <w:lvlJc w:val="left"/>
      <w:pPr>
        <w:tabs>
          <w:tab w:val="num" w:pos="5040"/>
        </w:tabs>
        <w:ind w:left="5040" w:hanging="360"/>
      </w:pPr>
      <w:rPr>
        <w:rFonts w:hint="default" w:ascii="Wingdings" w:hAnsi="Wingdings"/>
      </w:rPr>
    </w:lvl>
    <w:lvl w:ilvl="7" w:tplc="DDE8D16A" w:tentative="1">
      <w:start w:val="1"/>
      <w:numFmt w:val="bullet"/>
      <w:lvlText w:val=""/>
      <w:lvlJc w:val="left"/>
      <w:pPr>
        <w:tabs>
          <w:tab w:val="num" w:pos="5760"/>
        </w:tabs>
        <w:ind w:left="5760" w:hanging="360"/>
      </w:pPr>
      <w:rPr>
        <w:rFonts w:hint="default" w:ascii="Wingdings" w:hAnsi="Wingdings"/>
      </w:rPr>
    </w:lvl>
    <w:lvl w:ilvl="8" w:tplc="50261BB6"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2F92664"/>
    <w:multiLevelType w:val="multilevel"/>
    <w:tmpl w:val="1FC65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9D4023"/>
    <w:multiLevelType w:val="multilevel"/>
    <w:tmpl w:val="939E9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4EE4021"/>
    <w:multiLevelType w:val="hybridMultilevel"/>
    <w:tmpl w:val="F974A07A"/>
    <w:lvl w:ilvl="0" w:tplc="E9341EAC">
      <w:start w:val="1"/>
      <w:numFmt w:val="bullet"/>
      <w:lvlText w:val=""/>
      <w:lvlJc w:val="left"/>
      <w:pPr>
        <w:tabs>
          <w:tab w:val="num" w:pos="720"/>
        </w:tabs>
        <w:ind w:left="720" w:hanging="360"/>
      </w:pPr>
      <w:rPr>
        <w:rFonts w:hint="default" w:ascii="Wingdings" w:hAnsi="Wingdings"/>
      </w:rPr>
    </w:lvl>
    <w:lvl w:ilvl="1" w:tplc="293C3B56" w:tentative="1">
      <w:start w:val="1"/>
      <w:numFmt w:val="bullet"/>
      <w:lvlText w:val=""/>
      <w:lvlJc w:val="left"/>
      <w:pPr>
        <w:tabs>
          <w:tab w:val="num" w:pos="1440"/>
        </w:tabs>
        <w:ind w:left="1440" w:hanging="360"/>
      </w:pPr>
      <w:rPr>
        <w:rFonts w:hint="default" w:ascii="Wingdings" w:hAnsi="Wingdings"/>
      </w:rPr>
    </w:lvl>
    <w:lvl w:ilvl="2" w:tplc="BB2AB5F4" w:tentative="1">
      <w:start w:val="1"/>
      <w:numFmt w:val="bullet"/>
      <w:lvlText w:val=""/>
      <w:lvlJc w:val="left"/>
      <w:pPr>
        <w:tabs>
          <w:tab w:val="num" w:pos="2160"/>
        </w:tabs>
        <w:ind w:left="2160" w:hanging="360"/>
      </w:pPr>
      <w:rPr>
        <w:rFonts w:hint="default" w:ascii="Wingdings" w:hAnsi="Wingdings"/>
      </w:rPr>
    </w:lvl>
    <w:lvl w:ilvl="3" w:tplc="E39EE11C" w:tentative="1">
      <w:start w:val="1"/>
      <w:numFmt w:val="bullet"/>
      <w:lvlText w:val=""/>
      <w:lvlJc w:val="left"/>
      <w:pPr>
        <w:tabs>
          <w:tab w:val="num" w:pos="2880"/>
        </w:tabs>
        <w:ind w:left="2880" w:hanging="360"/>
      </w:pPr>
      <w:rPr>
        <w:rFonts w:hint="default" w:ascii="Wingdings" w:hAnsi="Wingdings"/>
      </w:rPr>
    </w:lvl>
    <w:lvl w:ilvl="4" w:tplc="8F1E17DC" w:tentative="1">
      <w:start w:val="1"/>
      <w:numFmt w:val="bullet"/>
      <w:lvlText w:val=""/>
      <w:lvlJc w:val="left"/>
      <w:pPr>
        <w:tabs>
          <w:tab w:val="num" w:pos="3600"/>
        </w:tabs>
        <w:ind w:left="3600" w:hanging="360"/>
      </w:pPr>
      <w:rPr>
        <w:rFonts w:hint="default" w:ascii="Wingdings" w:hAnsi="Wingdings"/>
      </w:rPr>
    </w:lvl>
    <w:lvl w:ilvl="5" w:tplc="A0FA083A" w:tentative="1">
      <w:start w:val="1"/>
      <w:numFmt w:val="bullet"/>
      <w:lvlText w:val=""/>
      <w:lvlJc w:val="left"/>
      <w:pPr>
        <w:tabs>
          <w:tab w:val="num" w:pos="4320"/>
        </w:tabs>
        <w:ind w:left="4320" w:hanging="360"/>
      </w:pPr>
      <w:rPr>
        <w:rFonts w:hint="default" w:ascii="Wingdings" w:hAnsi="Wingdings"/>
      </w:rPr>
    </w:lvl>
    <w:lvl w:ilvl="6" w:tplc="F5B0E122" w:tentative="1">
      <w:start w:val="1"/>
      <w:numFmt w:val="bullet"/>
      <w:lvlText w:val=""/>
      <w:lvlJc w:val="left"/>
      <w:pPr>
        <w:tabs>
          <w:tab w:val="num" w:pos="5040"/>
        </w:tabs>
        <w:ind w:left="5040" w:hanging="360"/>
      </w:pPr>
      <w:rPr>
        <w:rFonts w:hint="default" w:ascii="Wingdings" w:hAnsi="Wingdings"/>
      </w:rPr>
    </w:lvl>
    <w:lvl w:ilvl="7" w:tplc="8B1C52D0" w:tentative="1">
      <w:start w:val="1"/>
      <w:numFmt w:val="bullet"/>
      <w:lvlText w:val=""/>
      <w:lvlJc w:val="left"/>
      <w:pPr>
        <w:tabs>
          <w:tab w:val="num" w:pos="5760"/>
        </w:tabs>
        <w:ind w:left="5760" w:hanging="360"/>
      </w:pPr>
      <w:rPr>
        <w:rFonts w:hint="default" w:ascii="Wingdings" w:hAnsi="Wingdings"/>
      </w:rPr>
    </w:lvl>
    <w:lvl w:ilvl="8" w:tplc="730CFDBC"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7E46691"/>
    <w:multiLevelType w:val="multilevel"/>
    <w:tmpl w:val="3B50E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9083103"/>
    <w:multiLevelType w:val="multilevel"/>
    <w:tmpl w:val="01B49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A057F19"/>
    <w:multiLevelType w:val="hybridMultilevel"/>
    <w:tmpl w:val="57F837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3041FC4"/>
    <w:multiLevelType w:val="hybridMultilevel"/>
    <w:tmpl w:val="D310903E"/>
    <w:lvl w:ilvl="0" w:tplc="1AC2010C">
      <w:start w:val="1"/>
      <w:numFmt w:val="bullet"/>
      <w:lvlText w:val="»"/>
      <w:lvlJc w:val="left"/>
      <w:pPr>
        <w:tabs>
          <w:tab w:val="num" w:pos="720"/>
        </w:tabs>
        <w:ind w:left="720" w:hanging="360"/>
      </w:pPr>
      <w:rPr>
        <w:rFonts w:hint="default" w:ascii="Corbel" w:hAnsi="Corbel"/>
      </w:rPr>
    </w:lvl>
    <w:lvl w:ilvl="1" w:tplc="63EA70BA" w:tentative="1">
      <w:start w:val="1"/>
      <w:numFmt w:val="bullet"/>
      <w:lvlText w:val="»"/>
      <w:lvlJc w:val="left"/>
      <w:pPr>
        <w:tabs>
          <w:tab w:val="num" w:pos="1440"/>
        </w:tabs>
        <w:ind w:left="1440" w:hanging="360"/>
      </w:pPr>
      <w:rPr>
        <w:rFonts w:hint="default" w:ascii="Corbel" w:hAnsi="Corbel"/>
      </w:rPr>
    </w:lvl>
    <w:lvl w:ilvl="2" w:tplc="31980DEE" w:tentative="1">
      <w:start w:val="1"/>
      <w:numFmt w:val="bullet"/>
      <w:lvlText w:val="»"/>
      <w:lvlJc w:val="left"/>
      <w:pPr>
        <w:tabs>
          <w:tab w:val="num" w:pos="2160"/>
        </w:tabs>
        <w:ind w:left="2160" w:hanging="360"/>
      </w:pPr>
      <w:rPr>
        <w:rFonts w:hint="default" w:ascii="Corbel" w:hAnsi="Corbel"/>
      </w:rPr>
    </w:lvl>
    <w:lvl w:ilvl="3" w:tplc="E6AC100C" w:tentative="1">
      <w:start w:val="1"/>
      <w:numFmt w:val="bullet"/>
      <w:lvlText w:val="»"/>
      <w:lvlJc w:val="left"/>
      <w:pPr>
        <w:tabs>
          <w:tab w:val="num" w:pos="2880"/>
        </w:tabs>
        <w:ind w:left="2880" w:hanging="360"/>
      </w:pPr>
      <w:rPr>
        <w:rFonts w:hint="default" w:ascii="Corbel" w:hAnsi="Corbel"/>
      </w:rPr>
    </w:lvl>
    <w:lvl w:ilvl="4" w:tplc="0ED2E710" w:tentative="1">
      <w:start w:val="1"/>
      <w:numFmt w:val="bullet"/>
      <w:lvlText w:val="»"/>
      <w:lvlJc w:val="left"/>
      <w:pPr>
        <w:tabs>
          <w:tab w:val="num" w:pos="3600"/>
        </w:tabs>
        <w:ind w:left="3600" w:hanging="360"/>
      </w:pPr>
      <w:rPr>
        <w:rFonts w:hint="default" w:ascii="Corbel" w:hAnsi="Corbel"/>
      </w:rPr>
    </w:lvl>
    <w:lvl w:ilvl="5" w:tplc="EA1A93A2" w:tentative="1">
      <w:start w:val="1"/>
      <w:numFmt w:val="bullet"/>
      <w:lvlText w:val="»"/>
      <w:lvlJc w:val="left"/>
      <w:pPr>
        <w:tabs>
          <w:tab w:val="num" w:pos="4320"/>
        </w:tabs>
        <w:ind w:left="4320" w:hanging="360"/>
      </w:pPr>
      <w:rPr>
        <w:rFonts w:hint="default" w:ascii="Corbel" w:hAnsi="Corbel"/>
      </w:rPr>
    </w:lvl>
    <w:lvl w:ilvl="6" w:tplc="2E62B062" w:tentative="1">
      <w:start w:val="1"/>
      <w:numFmt w:val="bullet"/>
      <w:lvlText w:val="»"/>
      <w:lvlJc w:val="left"/>
      <w:pPr>
        <w:tabs>
          <w:tab w:val="num" w:pos="5040"/>
        </w:tabs>
        <w:ind w:left="5040" w:hanging="360"/>
      </w:pPr>
      <w:rPr>
        <w:rFonts w:hint="default" w:ascii="Corbel" w:hAnsi="Corbel"/>
      </w:rPr>
    </w:lvl>
    <w:lvl w:ilvl="7" w:tplc="162A9888" w:tentative="1">
      <w:start w:val="1"/>
      <w:numFmt w:val="bullet"/>
      <w:lvlText w:val="»"/>
      <w:lvlJc w:val="left"/>
      <w:pPr>
        <w:tabs>
          <w:tab w:val="num" w:pos="5760"/>
        </w:tabs>
        <w:ind w:left="5760" w:hanging="360"/>
      </w:pPr>
      <w:rPr>
        <w:rFonts w:hint="default" w:ascii="Corbel" w:hAnsi="Corbel"/>
      </w:rPr>
    </w:lvl>
    <w:lvl w:ilvl="8" w:tplc="116CC038" w:tentative="1">
      <w:start w:val="1"/>
      <w:numFmt w:val="bullet"/>
      <w:lvlText w:val="»"/>
      <w:lvlJc w:val="left"/>
      <w:pPr>
        <w:tabs>
          <w:tab w:val="num" w:pos="6480"/>
        </w:tabs>
        <w:ind w:left="6480" w:hanging="360"/>
      </w:pPr>
      <w:rPr>
        <w:rFonts w:hint="default" w:ascii="Corbel" w:hAnsi="Corbel"/>
      </w:rPr>
    </w:lvl>
  </w:abstractNum>
  <w:abstractNum w:abstractNumId="27" w15:restartNumberingAfterBreak="0">
    <w:nsid w:val="43124047"/>
    <w:multiLevelType w:val="hybridMultilevel"/>
    <w:tmpl w:val="AD5C20D4"/>
    <w:lvl w:ilvl="0" w:tplc="D570C686">
      <w:start w:val="1"/>
      <w:numFmt w:val="upperLetter"/>
      <w:lvlText w:val="%1."/>
      <w:lvlJc w:val="left"/>
      <w:pPr>
        <w:ind w:left="720" w:hanging="360"/>
      </w:pPr>
      <w:rPr>
        <w:rFonts w:hint="default" w:ascii="Arial" w:hAnsi="Arial" w:cs="Arial"/>
      </w:rPr>
    </w:lvl>
    <w:lvl w:ilvl="1" w:tplc="D2EAFE10">
      <w:start w:val="1"/>
      <w:numFmt w:val="lowerLetter"/>
      <w:lvlText w:val="%2."/>
      <w:lvlJc w:val="left"/>
      <w:pPr>
        <w:ind w:left="1440" w:hanging="360"/>
      </w:pPr>
    </w:lvl>
    <w:lvl w:ilvl="2" w:tplc="2EA02BC4">
      <w:start w:val="1"/>
      <w:numFmt w:val="lowerRoman"/>
      <w:lvlText w:val="%3."/>
      <w:lvlJc w:val="right"/>
      <w:pPr>
        <w:ind w:left="2160" w:hanging="180"/>
      </w:pPr>
    </w:lvl>
    <w:lvl w:ilvl="3" w:tplc="77789466">
      <w:start w:val="1"/>
      <w:numFmt w:val="decimal"/>
      <w:lvlText w:val="%4."/>
      <w:lvlJc w:val="left"/>
      <w:pPr>
        <w:ind w:left="2880" w:hanging="360"/>
      </w:pPr>
    </w:lvl>
    <w:lvl w:ilvl="4" w:tplc="B3622C60">
      <w:start w:val="1"/>
      <w:numFmt w:val="lowerLetter"/>
      <w:lvlText w:val="%5."/>
      <w:lvlJc w:val="left"/>
      <w:pPr>
        <w:ind w:left="3600" w:hanging="360"/>
      </w:pPr>
    </w:lvl>
    <w:lvl w:ilvl="5" w:tplc="EBDE638E">
      <w:start w:val="1"/>
      <w:numFmt w:val="lowerRoman"/>
      <w:lvlText w:val="%6."/>
      <w:lvlJc w:val="right"/>
      <w:pPr>
        <w:ind w:left="4320" w:hanging="180"/>
      </w:pPr>
    </w:lvl>
    <w:lvl w:ilvl="6" w:tplc="A4168684">
      <w:start w:val="1"/>
      <w:numFmt w:val="decimal"/>
      <w:lvlText w:val="%7."/>
      <w:lvlJc w:val="left"/>
      <w:pPr>
        <w:ind w:left="5040" w:hanging="360"/>
      </w:pPr>
    </w:lvl>
    <w:lvl w:ilvl="7" w:tplc="E34EB75E">
      <w:start w:val="1"/>
      <w:numFmt w:val="lowerLetter"/>
      <w:lvlText w:val="%8."/>
      <w:lvlJc w:val="left"/>
      <w:pPr>
        <w:ind w:left="5760" w:hanging="360"/>
      </w:pPr>
    </w:lvl>
    <w:lvl w:ilvl="8" w:tplc="2EE21502">
      <w:start w:val="1"/>
      <w:numFmt w:val="lowerRoman"/>
      <w:lvlText w:val="%9."/>
      <w:lvlJc w:val="right"/>
      <w:pPr>
        <w:ind w:left="6480" w:hanging="180"/>
      </w:pPr>
    </w:lvl>
  </w:abstractNum>
  <w:abstractNum w:abstractNumId="28" w15:restartNumberingAfterBreak="0">
    <w:nsid w:val="4432756E"/>
    <w:multiLevelType w:val="hybridMultilevel"/>
    <w:tmpl w:val="B6381636"/>
    <w:lvl w:ilvl="0" w:tplc="6EC61F42">
      <w:start w:val="1"/>
      <w:numFmt w:val="upperLetter"/>
      <w:lvlText w:val="%1."/>
      <w:lvlJc w:val="left"/>
      <w:pPr>
        <w:ind w:left="720" w:hanging="360"/>
      </w:pPr>
    </w:lvl>
    <w:lvl w:ilvl="1" w:tplc="8AB0FFF4">
      <w:start w:val="1"/>
      <w:numFmt w:val="lowerLetter"/>
      <w:lvlText w:val="%2."/>
      <w:lvlJc w:val="left"/>
      <w:pPr>
        <w:ind w:left="1440" w:hanging="360"/>
      </w:pPr>
    </w:lvl>
    <w:lvl w:ilvl="2" w:tplc="DD883E30">
      <w:start w:val="1"/>
      <w:numFmt w:val="lowerRoman"/>
      <w:lvlText w:val="%3."/>
      <w:lvlJc w:val="right"/>
      <w:pPr>
        <w:ind w:left="2160" w:hanging="180"/>
      </w:pPr>
    </w:lvl>
    <w:lvl w:ilvl="3" w:tplc="461AC016">
      <w:start w:val="1"/>
      <w:numFmt w:val="decimal"/>
      <w:lvlText w:val="%4."/>
      <w:lvlJc w:val="left"/>
      <w:pPr>
        <w:ind w:left="2880" w:hanging="360"/>
      </w:pPr>
    </w:lvl>
    <w:lvl w:ilvl="4" w:tplc="B5646444">
      <w:start w:val="1"/>
      <w:numFmt w:val="lowerLetter"/>
      <w:lvlText w:val="%5."/>
      <w:lvlJc w:val="left"/>
      <w:pPr>
        <w:ind w:left="3600" w:hanging="360"/>
      </w:pPr>
    </w:lvl>
    <w:lvl w:ilvl="5" w:tplc="E7BA6E22">
      <w:start w:val="1"/>
      <w:numFmt w:val="lowerRoman"/>
      <w:lvlText w:val="%6."/>
      <w:lvlJc w:val="right"/>
      <w:pPr>
        <w:ind w:left="4320" w:hanging="180"/>
      </w:pPr>
    </w:lvl>
    <w:lvl w:ilvl="6" w:tplc="9EC68458">
      <w:start w:val="1"/>
      <w:numFmt w:val="decimal"/>
      <w:lvlText w:val="%7."/>
      <w:lvlJc w:val="left"/>
      <w:pPr>
        <w:ind w:left="5040" w:hanging="360"/>
      </w:pPr>
    </w:lvl>
    <w:lvl w:ilvl="7" w:tplc="A8A40E04">
      <w:start w:val="1"/>
      <w:numFmt w:val="lowerLetter"/>
      <w:lvlText w:val="%8."/>
      <w:lvlJc w:val="left"/>
      <w:pPr>
        <w:ind w:left="5760" w:hanging="360"/>
      </w:pPr>
    </w:lvl>
    <w:lvl w:ilvl="8" w:tplc="1900956A">
      <w:start w:val="1"/>
      <w:numFmt w:val="lowerRoman"/>
      <w:lvlText w:val="%9."/>
      <w:lvlJc w:val="right"/>
      <w:pPr>
        <w:ind w:left="6480" w:hanging="180"/>
      </w:pPr>
    </w:lvl>
  </w:abstractNum>
  <w:abstractNum w:abstractNumId="29" w15:restartNumberingAfterBreak="0">
    <w:nsid w:val="4CE10CB4"/>
    <w:multiLevelType w:val="multilevel"/>
    <w:tmpl w:val="1F0099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16F5C1B"/>
    <w:multiLevelType w:val="multilevel"/>
    <w:tmpl w:val="7510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45B86"/>
    <w:multiLevelType w:val="multilevel"/>
    <w:tmpl w:val="F618B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13A2BAB"/>
    <w:multiLevelType w:val="multilevel"/>
    <w:tmpl w:val="08F04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11E84"/>
    <w:multiLevelType w:val="hybridMultilevel"/>
    <w:tmpl w:val="AD5C20D4"/>
    <w:lvl w:ilvl="0" w:tplc="D570C686">
      <w:start w:val="1"/>
      <w:numFmt w:val="upperLetter"/>
      <w:lvlText w:val="%1."/>
      <w:lvlJc w:val="left"/>
      <w:pPr>
        <w:ind w:left="720" w:hanging="360"/>
      </w:pPr>
      <w:rPr>
        <w:rFonts w:hint="default" w:ascii="Arial" w:hAnsi="Arial" w:cs="Arial"/>
      </w:rPr>
    </w:lvl>
    <w:lvl w:ilvl="1" w:tplc="D2EAFE10">
      <w:start w:val="1"/>
      <w:numFmt w:val="lowerLetter"/>
      <w:lvlText w:val="%2."/>
      <w:lvlJc w:val="left"/>
      <w:pPr>
        <w:ind w:left="1440" w:hanging="360"/>
      </w:pPr>
    </w:lvl>
    <w:lvl w:ilvl="2" w:tplc="2EA02BC4">
      <w:start w:val="1"/>
      <w:numFmt w:val="lowerRoman"/>
      <w:lvlText w:val="%3."/>
      <w:lvlJc w:val="right"/>
      <w:pPr>
        <w:ind w:left="2160" w:hanging="180"/>
      </w:pPr>
    </w:lvl>
    <w:lvl w:ilvl="3" w:tplc="77789466">
      <w:start w:val="1"/>
      <w:numFmt w:val="decimal"/>
      <w:lvlText w:val="%4."/>
      <w:lvlJc w:val="left"/>
      <w:pPr>
        <w:ind w:left="2880" w:hanging="360"/>
      </w:pPr>
    </w:lvl>
    <w:lvl w:ilvl="4" w:tplc="B3622C60">
      <w:start w:val="1"/>
      <w:numFmt w:val="lowerLetter"/>
      <w:lvlText w:val="%5."/>
      <w:lvlJc w:val="left"/>
      <w:pPr>
        <w:ind w:left="3600" w:hanging="360"/>
      </w:pPr>
    </w:lvl>
    <w:lvl w:ilvl="5" w:tplc="EBDE638E">
      <w:start w:val="1"/>
      <w:numFmt w:val="lowerRoman"/>
      <w:lvlText w:val="%6."/>
      <w:lvlJc w:val="right"/>
      <w:pPr>
        <w:ind w:left="4320" w:hanging="180"/>
      </w:pPr>
    </w:lvl>
    <w:lvl w:ilvl="6" w:tplc="A4168684">
      <w:start w:val="1"/>
      <w:numFmt w:val="decimal"/>
      <w:lvlText w:val="%7."/>
      <w:lvlJc w:val="left"/>
      <w:pPr>
        <w:ind w:left="5040" w:hanging="360"/>
      </w:pPr>
    </w:lvl>
    <w:lvl w:ilvl="7" w:tplc="E34EB75E">
      <w:start w:val="1"/>
      <w:numFmt w:val="lowerLetter"/>
      <w:lvlText w:val="%8."/>
      <w:lvlJc w:val="left"/>
      <w:pPr>
        <w:ind w:left="5760" w:hanging="360"/>
      </w:pPr>
    </w:lvl>
    <w:lvl w:ilvl="8" w:tplc="2EE21502">
      <w:start w:val="1"/>
      <w:numFmt w:val="lowerRoman"/>
      <w:lvlText w:val="%9."/>
      <w:lvlJc w:val="right"/>
      <w:pPr>
        <w:ind w:left="6480" w:hanging="180"/>
      </w:pPr>
    </w:lvl>
  </w:abstractNum>
  <w:abstractNum w:abstractNumId="34" w15:restartNumberingAfterBreak="0">
    <w:nsid w:val="63812322"/>
    <w:multiLevelType w:val="multilevel"/>
    <w:tmpl w:val="25AE0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0C1BBB"/>
    <w:multiLevelType w:val="hybridMultilevel"/>
    <w:tmpl w:val="8F8A1CCE"/>
    <w:lvl w:ilvl="0" w:tplc="04090001">
      <w:start w:val="1"/>
      <w:numFmt w:val="bullet"/>
      <w:lvlText w:val=""/>
      <w:lvlJc w:val="left"/>
      <w:pPr>
        <w:ind w:left="502" w:hanging="360"/>
      </w:pPr>
      <w:rPr>
        <w:rFonts w:hint="default" w:ascii="Symbol" w:hAnsi="Symbol"/>
      </w:r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36" w15:restartNumberingAfterBreak="0">
    <w:nsid w:val="6A440698"/>
    <w:multiLevelType w:val="hybridMultilevel"/>
    <w:tmpl w:val="B6381636"/>
    <w:lvl w:ilvl="0" w:tplc="6EC61F42">
      <w:start w:val="1"/>
      <w:numFmt w:val="upperLetter"/>
      <w:lvlText w:val="%1."/>
      <w:lvlJc w:val="left"/>
      <w:pPr>
        <w:ind w:left="720" w:hanging="360"/>
      </w:pPr>
    </w:lvl>
    <w:lvl w:ilvl="1" w:tplc="8AB0FFF4">
      <w:start w:val="1"/>
      <w:numFmt w:val="lowerLetter"/>
      <w:lvlText w:val="%2."/>
      <w:lvlJc w:val="left"/>
      <w:pPr>
        <w:ind w:left="1440" w:hanging="360"/>
      </w:pPr>
    </w:lvl>
    <w:lvl w:ilvl="2" w:tplc="DD883E30">
      <w:start w:val="1"/>
      <w:numFmt w:val="lowerRoman"/>
      <w:lvlText w:val="%3."/>
      <w:lvlJc w:val="right"/>
      <w:pPr>
        <w:ind w:left="2160" w:hanging="180"/>
      </w:pPr>
    </w:lvl>
    <w:lvl w:ilvl="3" w:tplc="461AC016">
      <w:start w:val="1"/>
      <w:numFmt w:val="decimal"/>
      <w:lvlText w:val="%4."/>
      <w:lvlJc w:val="left"/>
      <w:pPr>
        <w:ind w:left="2880" w:hanging="360"/>
      </w:pPr>
    </w:lvl>
    <w:lvl w:ilvl="4" w:tplc="B5646444">
      <w:start w:val="1"/>
      <w:numFmt w:val="lowerLetter"/>
      <w:lvlText w:val="%5."/>
      <w:lvlJc w:val="left"/>
      <w:pPr>
        <w:ind w:left="3600" w:hanging="360"/>
      </w:pPr>
    </w:lvl>
    <w:lvl w:ilvl="5" w:tplc="E7BA6E22">
      <w:start w:val="1"/>
      <w:numFmt w:val="lowerRoman"/>
      <w:lvlText w:val="%6."/>
      <w:lvlJc w:val="right"/>
      <w:pPr>
        <w:ind w:left="4320" w:hanging="180"/>
      </w:pPr>
    </w:lvl>
    <w:lvl w:ilvl="6" w:tplc="9EC68458">
      <w:start w:val="1"/>
      <w:numFmt w:val="decimal"/>
      <w:lvlText w:val="%7."/>
      <w:lvlJc w:val="left"/>
      <w:pPr>
        <w:ind w:left="5040" w:hanging="360"/>
      </w:pPr>
    </w:lvl>
    <w:lvl w:ilvl="7" w:tplc="A8A40E04">
      <w:start w:val="1"/>
      <w:numFmt w:val="lowerLetter"/>
      <w:lvlText w:val="%8."/>
      <w:lvlJc w:val="left"/>
      <w:pPr>
        <w:ind w:left="5760" w:hanging="360"/>
      </w:pPr>
    </w:lvl>
    <w:lvl w:ilvl="8" w:tplc="1900956A">
      <w:start w:val="1"/>
      <w:numFmt w:val="lowerRoman"/>
      <w:lvlText w:val="%9."/>
      <w:lvlJc w:val="right"/>
      <w:pPr>
        <w:ind w:left="6480" w:hanging="180"/>
      </w:pPr>
    </w:lvl>
  </w:abstractNum>
  <w:abstractNum w:abstractNumId="37" w15:restartNumberingAfterBreak="0">
    <w:nsid w:val="6D2A2AF2"/>
    <w:multiLevelType w:val="hybridMultilevel"/>
    <w:tmpl w:val="7520EBA6"/>
    <w:lvl w:ilvl="0" w:tplc="D988D57A">
      <w:start w:val="1"/>
      <w:numFmt w:val="bullet"/>
      <w:lvlText w:val=""/>
      <w:lvlJc w:val="left"/>
      <w:pPr>
        <w:tabs>
          <w:tab w:val="num" w:pos="720"/>
        </w:tabs>
        <w:ind w:left="720" w:hanging="360"/>
      </w:pPr>
      <w:rPr>
        <w:rFonts w:hint="default" w:ascii="Wingdings" w:hAnsi="Wingdings"/>
      </w:rPr>
    </w:lvl>
    <w:lvl w:ilvl="1" w:tplc="3752C0E8">
      <w:numFmt w:val="bullet"/>
      <w:lvlText w:val=""/>
      <w:lvlJc w:val="left"/>
      <w:pPr>
        <w:tabs>
          <w:tab w:val="num" w:pos="1440"/>
        </w:tabs>
        <w:ind w:left="1440" w:hanging="360"/>
      </w:pPr>
      <w:rPr>
        <w:rFonts w:hint="default" w:ascii="Wingdings" w:hAnsi="Wingdings"/>
      </w:rPr>
    </w:lvl>
    <w:lvl w:ilvl="2" w:tplc="0FE2961E" w:tentative="1">
      <w:start w:val="1"/>
      <w:numFmt w:val="bullet"/>
      <w:lvlText w:val=""/>
      <w:lvlJc w:val="left"/>
      <w:pPr>
        <w:tabs>
          <w:tab w:val="num" w:pos="2160"/>
        </w:tabs>
        <w:ind w:left="2160" w:hanging="360"/>
      </w:pPr>
      <w:rPr>
        <w:rFonts w:hint="default" w:ascii="Wingdings" w:hAnsi="Wingdings"/>
      </w:rPr>
    </w:lvl>
    <w:lvl w:ilvl="3" w:tplc="7E888C94" w:tentative="1">
      <w:start w:val="1"/>
      <w:numFmt w:val="bullet"/>
      <w:lvlText w:val=""/>
      <w:lvlJc w:val="left"/>
      <w:pPr>
        <w:tabs>
          <w:tab w:val="num" w:pos="2880"/>
        </w:tabs>
        <w:ind w:left="2880" w:hanging="360"/>
      </w:pPr>
      <w:rPr>
        <w:rFonts w:hint="default" w:ascii="Wingdings" w:hAnsi="Wingdings"/>
      </w:rPr>
    </w:lvl>
    <w:lvl w:ilvl="4" w:tplc="A9D28520" w:tentative="1">
      <w:start w:val="1"/>
      <w:numFmt w:val="bullet"/>
      <w:lvlText w:val=""/>
      <w:lvlJc w:val="left"/>
      <w:pPr>
        <w:tabs>
          <w:tab w:val="num" w:pos="3600"/>
        </w:tabs>
        <w:ind w:left="3600" w:hanging="360"/>
      </w:pPr>
      <w:rPr>
        <w:rFonts w:hint="default" w:ascii="Wingdings" w:hAnsi="Wingdings"/>
      </w:rPr>
    </w:lvl>
    <w:lvl w:ilvl="5" w:tplc="8134100C" w:tentative="1">
      <w:start w:val="1"/>
      <w:numFmt w:val="bullet"/>
      <w:lvlText w:val=""/>
      <w:lvlJc w:val="left"/>
      <w:pPr>
        <w:tabs>
          <w:tab w:val="num" w:pos="4320"/>
        </w:tabs>
        <w:ind w:left="4320" w:hanging="360"/>
      </w:pPr>
      <w:rPr>
        <w:rFonts w:hint="default" w:ascii="Wingdings" w:hAnsi="Wingdings"/>
      </w:rPr>
    </w:lvl>
    <w:lvl w:ilvl="6" w:tplc="0F1E5B80" w:tentative="1">
      <w:start w:val="1"/>
      <w:numFmt w:val="bullet"/>
      <w:lvlText w:val=""/>
      <w:lvlJc w:val="left"/>
      <w:pPr>
        <w:tabs>
          <w:tab w:val="num" w:pos="5040"/>
        </w:tabs>
        <w:ind w:left="5040" w:hanging="360"/>
      </w:pPr>
      <w:rPr>
        <w:rFonts w:hint="default" w:ascii="Wingdings" w:hAnsi="Wingdings"/>
      </w:rPr>
    </w:lvl>
    <w:lvl w:ilvl="7" w:tplc="B304271E" w:tentative="1">
      <w:start w:val="1"/>
      <w:numFmt w:val="bullet"/>
      <w:lvlText w:val=""/>
      <w:lvlJc w:val="left"/>
      <w:pPr>
        <w:tabs>
          <w:tab w:val="num" w:pos="5760"/>
        </w:tabs>
        <w:ind w:left="5760" w:hanging="360"/>
      </w:pPr>
      <w:rPr>
        <w:rFonts w:hint="default" w:ascii="Wingdings" w:hAnsi="Wingdings"/>
      </w:rPr>
    </w:lvl>
    <w:lvl w:ilvl="8" w:tplc="119A965E"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0FA004E"/>
    <w:multiLevelType w:val="hybridMultilevel"/>
    <w:tmpl w:val="A64AF592"/>
    <w:lvl w:ilvl="0" w:tplc="9E42E880">
      <w:start w:val="1"/>
      <w:numFmt w:val="bullet"/>
      <w:lvlText w:val="»"/>
      <w:lvlJc w:val="left"/>
      <w:pPr>
        <w:tabs>
          <w:tab w:val="num" w:pos="720"/>
        </w:tabs>
        <w:ind w:left="720" w:hanging="360"/>
      </w:pPr>
      <w:rPr>
        <w:rFonts w:hint="default" w:ascii="Corbel" w:hAnsi="Corbel"/>
      </w:rPr>
    </w:lvl>
    <w:lvl w:ilvl="1" w:tplc="3AB6DBE6">
      <w:numFmt w:val="bullet"/>
      <w:lvlText w:val="•"/>
      <w:lvlJc w:val="left"/>
      <w:pPr>
        <w:tabs>
          <w:tab w:val="num" w:pos="1440"/>
        </w:tabs>
        <w:ind w:left="1440" w:hanging="360"/>
      </w:pPr>
      <w:rPr>
        <w:rFonts w:hint="default" w:ascii="Arial" w:hAnsi="Arial"/>
      </w:rPr>
    </w:lvl>
    <w:lvl w:ilvl="2" w:tplc="8098A4AE" w:tentative="1">
      <w:start w:val="1"/>
      <w:numFmt w:val="bullet"/>
      <w:lvlText w:val="»"/>
      <w:lvlJc w:val="left"/>
      <w:pPr>
        <w:tabs>
          <w:tab w:val="num" w:pos="2160"/>
        </w:tabs>
        <w:ind w:left="2160" w:hanging="360"/>
      </w:pPr>
      <w:rPr>
        <w:rFonts w:hint="default" w:ascii="Corbel" w:hAnsi="Corbel"/>
      </w:rPr>
    </w:lvl>
    <w:lvl w:ilvl="3" w:tplc="318649F4" w:tentative="1">
      <w:start w:val="1"/>
      <w:numFmt w:val="bullet"/>
      <w:lvlText w:val="»"/>
      <w:lvlJc w:val="left"/>
      <w:pPr>
        <w:tabs>
          <w:tab w:val="num" w:pos="2880"/>
        </w:tabs>
        <w:ind w:left="2880" w:hanging="360"/>
      </w:pPr>
      <w:rPr>
        <w:rFonts w:hint="default" w:ascii="Corbel" w:hAnsi="Corbel"/>
      </w:rPr>
    </w:lvl>
    <w:lvl w:ilvl="4" w:tplc="A08E196E" w:tentative="1">
      <w:start w:val="1"/>
      <w:numFmt w:val="bullet"/>
      <w:lvlText w:val="»"/>
      <w:lvlJc w:val="left"/>
      <w:pPr>
        <w:tabs>
          <w:tab w:val="num" w:pos="3600"/>
        </w:tabs>
        <w:ind w:left="3600" w:hanging="360"/>
      </w:pPr>
      <w:rPr>
        <w:rFonts w:hint="default" w:ascii="Corbel" w:hAnsi="Corbel"/>
      </w:rPr>
    </w:lvl>
    <w:lvl w:ilvl="5" w:tplc="DE002D30" w:tentative="1">
      <w:start w:val="1"/>
      <w:numFmt w:val="bullet"/>
      <w:lvlText w:val="»"/>
      <w:lvlJc w:val="left"/>
      <w:pPr>
        <w:tabs>
          <w:tab w:val="num" w:pos="4320"/>
        </w:tabs>
        <w:ind w:left="4320" w:hanging="360"/>
      </w:pPr>
      <w:rPr>
        <w:rFonts w:hint="default" w:ascii="Corbel" w:hAnsi="Corbel"/>
      </w:rPr>
    </w:lvl>
    <w:lvl w:ilvl="6" w:tplc="04EE8BBC" w:tentative="1">
      <w:start w:val="1"/>
      <w:numFmt w:val="bullet"/>
      <w:lvlText w:val="»"/>
      <w:lvlJc w:val="left"/>
      <w:pPr>
        <w:tabs>
          <w:tab w:val="num" w:pos="5040"/>
        </w:tabs>
        <w:ind w:left="5040" w:hanging="360"/>
      </w:pPr>
      <w:rPr>
        <w:rFonts w:hint="default" w:ascii="Corbel" w:hAnsi="Corbel"/>
      </w:rPr>
    </w:lvl>
    <w:lvl w:ilvl="7" w:tplc="41F6CA4C" w:tentative="1">
      <w:start w:val="1"/>
      <w:numFmt w:val="bullet"/>
      <w:lvlText w:val="»"/>
      <w:lvlJc w:val="left"/>
      <w:pPr>
        <w:tabs>
          <w:tab w:val="num" w:pos="5760"/>
        </w:tabs>
        <w:ind w:left="5760" w:hanging="360"/>
      </w:pPr>
      <w:rPr>
        <w:rFonts w:hint="default" w:ascii="Corbel" w:hAnsi="Corbel"/>
      </w:rPr>
    </w:lvl>
    <w:lvl w:ilvl="8" w:tplc="3A96DA36" w:tentative="1">
      <w:start w:val="1"/>
      <w:numFmt w:val="bullet"/>
      <w:lvlText w:val="»"/>
      <w:lvlJc w:val="left"/>
      <w:pPr>
        <w:tabs>
          <w:tab w:val="num" w:pos="6480"/>
        </w:tabs>
        <w:ind w:left="6480" w:hanging="360"/>
      </w:pPr>
      <w:rPr>
        <w:rFonts w:hint="default" w:ascii="Corbel" w:hAnsi="Corbel"/>
      </w:rPr>
    </w:lvl>
  </w:abstractNum>
  <w:abstractNum w:abstractNumId="39" w15:restartNumberingAfterBreak="0">
    <w:nsid w:val="715B6DDA"/>
    <w:multiLevelType w:val="hybridMultilevel"/>
    <w:tmpl w:val="205AA502"/>
    <w:lvl w:ilvl="0" w:tplc="140A0015">
      <w:start w:val="1"/>
      <w:numFmt w:val="upperLetter"/>
      <w:lvlText w:val="%1."/>
      <w:lvlJc w:val="left"/>
      <w:pPr>
        <w:ind w:left="2487" w:hanging="360"/>
      </w:pPr>
    </w:lvl>
    <w:lvl w:ilvl="1" w:tplc="140A0019" w:tentative="1">
      <w:start w:val="1"/>
      <w:numFmt w:val="lowerLetter"/>
      <w:lvlText w:val="%2."/>
      <w:lvlJc w:val="left"/>
      <w:pPr>
        <w:ind w:left="3207" w:hanging="360"/>
      </w:pPr>
    </w:lvl>
    <w:lvl w:ilvl="2" w:tplc="140A001B" w:tentative="1">
      <w:start w:val="1"/>
      <w:numFmt w:val="lowerRoman"/>
      <w:lvlText w:val="%3."/>
      <w:lvlJc w:val="right"/>
      <w:pPr>
        <w:ind w:left="3927" w:hanging="180"/>
      </w:pPr>
    </w:lvl>
    <w:lvl w:ilvl="3" w:tplc="140A000F" w:tentative="1">
      <w:start w:val="1"/>
      <w:numFmt w:val="decimal"/>
      <w:lvlText w:val="%4."/>
      <w:lvlJc w:val="left"/>
      <w:pPr>
        <w:ind w:left="4647" w:hanging="360"/>
      </w:pPr>
    </w:lvl>
    <w:lvl w:ilvl="4" w:tplc="140A0019" w:tentative="1">
      <w:start w:val="1"/>
      <w:numFmt w:val="lowerLetter"/>
      <w:lvlText w:val="%5."/>
      <w:lvlJc w:val="left"/>
      <w:pPr>
        <w:ind w:left="5367" w:hanging="360"/>
      </w:pPr>
    </w:lvl>
    <w:lvl w:ilvl="5" w:tplc="140A001B" w:tentative="1">
      <w:start w:val="1"/>
      <w:numFmt w:val="lowerRoman"/>
      <w:lvlText w:val="%6."/>
      <w:lvlJc w:val="right"/>
      <w:pPr>
        <w:ind w:left="6087" w:hanging="180"/>
      </w:pPr>
    </w:lvl>
    <w:lvl w:ilvl="6" w:tplc="140A000F" w:tentative="1">
      <w:start w:val="1"/>
      <w:numFmt w:val="decimal"/>
      <w:lvlText w:val="%7."/>
      <w:lvlJc w:val="left"/>
      <w:pPr>
        <w:ind w:left="6807" w:hanging="360"/>
      </w:pPr>
    </w:lvl>
    <w:lvl w:ilvl="7" w:tplc="140A0019" w:tentative="1">
      <w:start w:val="1"/>
      <w:numFmt w:val="lowerLetter"/>
      <w:lvlText w:val="%8."/>
      <w:lvlJc w:val="left"/>
      <w:pPr>
        <w:ind w:left="7527" w:hanging="360"/>
      </w:pPr>
    </w:lvl>
    <w:lvl w:ilvl="8" w:tplc="140A001B" w:tentative="1">
      <w:start w:val="1"/>
      <w:numFmt w:val="lowerRoman"/>
      <w:lvlText w:val="%9."/>
      <w:lvlJc w:val="right"/>
      <w:pPr>
        <w:ind w:left="8247" w:hanging="180"/>
      </w:pPr>
    </w:lvl>
  </w:abstractNum>
  <w:abstractNum w:abstractNumId="40" w15:restartNumberingAfterBreak="0">
    <w:nsid w:val="79515C83"/>
    <w:multiLevelType w:val="hybridMultilevel"/>
    <w:tmpl w:val="C834111A"/>
    <w:lvl w:ilvl="0" w:tplc="7BF4BFFC">
      <w:start w:val="1"/>
      <w:numFmt w:val="bullet"/>
      <w:lvlText w:val="»"/>
      <w:lvlJc w:val="left"/>
      <w:pPr>
        <w:tabs>
          <w:tab w:val="num" w:pos="720"/>
        </w:tabs>
        <w:ind w:left="720" w:hanging="360"/>
      </w:pPr>
      <w:rPr>
        <w:rFonts w:hint="default" w:ascii="Corbel" w:hAnsi="Corbel"/>
      </w:rPr>
    </w:lvl>
    <w:lvl w:ilvl="1" w:tplc="B45E1A32">
      <w:numFmt w:val="bullet"/>
      <w:lvlText w:val="•"/>
      <w:lvlJc w:val="left"/>
      <w:pPr>
        <w:tabs>
          <w:tab w:val="num" w:pos="1440"/>
        </w:tabs>
        <w:ind w:left="1440" w:hanging="360"/>
      </w:pPr>
      <w:rPr>
        <w:rFonts w:hint="default" w:ascii="Arial" w:hAnsi="Arial"/>
      </w:rPr>
    </w:lvl>
    <w:lvl w:ilvl="2" w:tplc="601ECBC4" w:tentative="1">
      <w:start w:val="1"/>
      <w:numFmt w:val="bullet"/>
      <w:lvlText w:val="»"/>
      <w:lvlJc w:val="left"/>
      <w:pPr>
        <w:tabs>
          <w:tab w:val="num" w:pos="2160"/>
        </w:tabs>
        <w:ind w:left="2160" w:hanging="360"/>
      </w:pPr>
      <w:rPr>
        <w:rFonts w:hint="default" w:ascii="Corbel" w:hAnsi="Corbel"/>
      </w:rPr>
    </w:lvl>
    <w:lvl w:ilvl="3" w:tplc="AB6A7510" w:tentative="1">
      <w:start w:val="1"/>
      <w:numFmt w:val="bullet"/>
      <w:lvlText w:val="»"/>
      <w:lvlJc w:val="left"/>
      <w:pPr>
        <w:tabs>
          <w:tab w:val="num" w:pos="2880"/>
        </w:tabs>
        <w:ind w:left="2880" w:hanging="360"/>
      </w:pPr>
      <w:rPr>
        <w:rFonts w:hint="default" w:ascii="Corbel" w:hAnsi="Corbel"/>
      </w:rPr>
    </w:lvl>
    <w:lvl w:ilvl="4" w:tplc="60A0394E" w:tentative="1">
      <w:start w:val="1"/>
      <w:numFmt w:val="bullet"/>
      <w:lvlText w:val="»"/>
      <w:lvlJc w:val="left"/>
      <w:pPr>
        <w:tabs>
          <w:tab w:val="num" w:pos="3600"/>
        </w:tabs>
        <w:ind w:left="3600" w:hanging="360"/>
      </w:pPr>
      <w:rPr>
        <w:rFonts w:hint="default" w:ascii="Corbel" w:hAnsi="Corbel"/>
      </w:rPr>
    </w:lvl>
    <w:lvl w:ilvl="5" w:tplc="D400819A" w:tentative="1">
      <w:start w:val="1"/>
      <w:numFmt w:val="bullet"/>
      <w:lvlText w:val="»"/>
      <w:lvlJc w:val="left"/>
      <w:pPr>
        <w:tabs>
          <w:tab w:val="num" w:pos="4320"/>
        </w:tabs>
        <w:ind w:left="4320" w:hanging="360"/>
      </w:pPr>
      <w:rPr>
        <w:rFonts w:hint="default" w:ascii="Corbel" w:hAnsi="Corbel"/>
      </w:rPr>
    </w:lvl>
    <w:lvl w:ilvl="6" w:tplc="644ACB40" w:tentative="1">
      <w:start w:val="1"/>
      <w:numFmt w:val="bullet"/>
      <w:lvlText w:val="»"/>
      <w:lvlJc w:val="left"/>
      <w:pPr>
        <w:tabs>
          <w:tab w:val="num" w:pos="5040"/>
        </w:tabs>
        <w:ind w:left="5040" w:hanging="360"/>
      </w:pPr>
      <w:rPr>
        <w:rFonts w:hint="default" w:ascii="Corbel" w:hAnsi="Corbel"/>
      </w:rPr>
    </w:lvl>
    <w:lvl w:ilvl="7" w:tplc="F2BEE9A8" w:tentative="1">
      <w:start w:val="1"/>
      <w:numFmt w:val="bullet"/>
      <w:lvlText w:val="»"/>
      <w:lvlJc w:val="left"/>
      <w:pPr>
        <w:tabs>
          <w:tab w:val="num" w:pos="5760"/>
        </w:tabs>
        <w:ind w:left="5760" w:hanging="360"/>
      </w:pPr>
      <w:rPr>
        <w:rFonts w:hint="default" w:ascii="Corbel" w:hAnsi="Corbel"/>
      </w:rPr>
    </w:lvl>
    <w:lvl w:ilvl="8" w:tplc="740A135E" w:tentative="1">
      <w:start w:val="1"/>
      <w:numFmt w:val="bullet"/>
      <w:lvlText w:val="»"/>
      <w:lvlJc w:val="left"/>
      <w:pPr>
        <w:tabs>
          <w:tab w:val="num" w:pos="6480"/>
        </w:tabs>
        <w:ind w:left="6480" w:hanging="360"/>
      </w:pPr>
      <w:rPr>
        <w:rFonts w:hint="default" w:ascii="Corbel" w:hAnsi="Corbel"/>
      </w:rPr>
    </w:lvl>
  </w:abstractNum>
  <w:num w:numId="1">
    <w:abstractNumId w:val="4"/>
  </w:num>
  <w:num w:numId="2">
    <w:abstractNumId w:val="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9"/>
  </w:num>
  <w:num w:numId="6">
    <w:abstractNumId w:val="33"/>
  </w:num>
  <w:num w:numId="7">
    <w:abstractNumId w:val="10"/>
  </w:num>
  <w:num w:numId="8">
    <w:abstractNumId w:val="19"/>
  </w:num>
  <w:num w:numId="9">
    <w:abstractNumId w:val="12"/>
  </w:num>
  <w:num w:numId="10">
    <w:abstractNumId w:val="37"/>
  </w:num>
  <w:num w:numId="11">
    <w:abstractNumId w:val="18"/>
  </w:num>
  <w:num w:numId="12">
    <w:abstractNumId w:val="17"/>
  </w:num>
  <w:num w:numId="13">
    <w:abstractNumId w:val="11"/>
  </w:num>
  <w:num w:numId="14">
    <w:abstractNumId w:val="27"/>
  </w:num>
  <w:num w:numId="15">
    <w:abstractNumId w:val="22"/>
  </w:num>
  <w:num w:numId="16">
    <w:abstractNumId w:val="2"/>
  </w:num>
  <w:num w:numId="17">
    <w:abstractNumId w:val="0"/>
  </w:num>
  <w:num w:numId="18">
    <w:abstractNumId w:val="26"/>
  </w:num>
  <w:num w:numId="19">
    <w:abstractNumId w:val="40"/>
  </w:num>
  <w:num w:numId="20">
    <w:abstractNumId w:val="38"/>
  </w:num>
  <w:num w:numId="21">
    <w:abstractNumId w:val="21"/>
  </w:num>
  <w:num w:numId="22">
    <w:abstractNumId w:val="31"/>
  </w:num>
  <w:num w:numId="23">
    <w:abstractNumId w:val="29"/>
  </w:num>
  <w:num w:numId="24">
    <w:abstractNumId w:val="23"/>
  </w:num>
  <w:num w:numId="25">
    <w:abstractNumId w:val="25"/>
  </w:num>
  <w:num w:numId="26">
    <w:abstractNumId w:val="3"/>
  </w:num>
  <w:num w:numId="27">
    <w:abstractNumId w:val="14"/>
  </w:num>
  <w:num w:numId="28">
    <w:abstractNumId w:val="9"/>
  </w:num>
  <w:num w:numId="29">
    <w:abstractNumId w:val="24"/>
  </w:num>
  <w:num w:numId="30">
    <w:abstractNumId w:val="1"/>
  </w:num>
  <w:num w:numId="31">
    <w:abstractNumId w:val="13"/>
  </w:num>
  <w:num w:numId="32">
    <w:abstractNumId w:val="30"/>
  </w:num>
  <w:num w:numId="33">
    <w:abstractNumId w:val="32"/>
  </w:num>
  <w:num w:numId="34">
    <w:abstractNumId w:val="34"/>
  </w:num>
  <w:num w:numId="35">
    <w:abstractNumId w:val="20"/>
  </w:num>
  <w:num w:numId="36">
    <w:abstractNumId w:val="8"/>
  </w:num>
  <w:num w:numId="37">
    <w:abstractNumId w:val="16"/>
  </w:num>
  <w:num w:numId="38">
    <w:abstractNumId w:val="28"/>
  </w:num>
  <w:num w:numId="39">
    <w:abstractNumId w:val="35"/>
  </w:num>
  <w:num w:numId="40">
    <w:abstractNumId w:val="36"/>
  </w:num>
  <w:num w:numId="41">
    <w:abstractNumId w:val="15"/>
  </w:num>
  <w:num w:numId="42">
    <w:abstractNumId w:val="6"/>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0" w:appName="MSWord"/>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73"/>
    <w:rsid w:val="000002AE"/>
    <w:rsid w:val="00000A5E"/>
    <w:rsid w:val="000057D8"/>
    <w:rsid w:val="000079EC"/>
    <w:rsid w:val="00013512"/>
    <w:rsid w:val="00013A5A"/>
    <w:rsid w:val="000144D4"/>
    <w:rsid w:val="000161A6"/>
    <w:rsid w:val="000164C8"/>
    <w:rsid w:val="00016B58"/>
    <w:rsid w:val="00017163"/>
    <w:rsid w:val="00017A29"/>
    <w:rsid w:val="00020F2D"/>
    <w:rsid w:val="00021EE9"/>
    <w:rsid w:val="00023AE5"/>
    <w:rsid w:val="00023D16"/>
    <w:rsid w:val="000264B5"/>
    <w:rsid w:val="00027886"/>
    <w:rsid w:val="00030A68"/>
    <w:rsid w:val="00031A31"/>
    <w:rsid w:val="00031DCF"/>
    <w:rsid w:val="00033C60"/>
    <w:rsid w:val="00034ADD"/>
    <w:rsid w:val="00034ADE"/>
    <w:rsid w:val="00035128"/>
    <w:rsid w:val="00036303"/>
    <w:rsid w:val="0003653B"/>
    <w:rsid w:val="00036C34"/>
    <w:rsid w:val="00037C20"/>
    <w:rsid w:val="00041283"/>
    <w:rsid w:val="0004150A"/>
    <w:rsid w:val="000430EB"/>
    <w:rsid w:val="00046065"/>
    <w:rsid w:val="000467EA"/>
    <w:rsid w:val="00050EB8"/>
    <w:rsid w:val="00051F23"/>
    <w:rsid w:val="00052715"/>
    <w:rsid w:val="00052AA5"/>
    <w:rsid w:val="00052BC3"/>
    <w:rsid w:val="00054316"/>
    <w:rsid w:val="000550C5"/>
    <w:rsid w:val="00055B50"/>
    <w:rsid w:val="00061D46"/>
    <w:rsid w:val="000622A7"/>
    <w:rsid w:val="00062EA0"/>
    <w:rsid w:val="000634F1"/>
    <w:rsid w:val="0006484E"/>
    <w:rsid w:val="00066825"/>
    <w:rsid w:val="00072055"/>
    <w:rsid w:val="0007274D"/>
    <w:rsid w:val="00073429"/>
    <w:rsid w:val="00073573"/>
    <w:rsid w:val="00074C35"/>
    <w:rsid w:val="0007566D"/>
    <w:rsid w:val="0007696D"/>
    <w:rsid w:val="00077524"/>
    <w:rsid w:val="000800AE"/>
    <w:rsid w:val="00080900"/>
    <w:rsid w:val="00080921"/>
    <w:rsid w:val="0008141C"/>
    <w:rsid w:val="00081871"/>
    <w:rsid w:val="00082DFF"/>
    <w:rsid w:val="00083A45"/>
    <w:rsid w:val="00083AF4"/>
    <w:rsid w:val="00083F05"/>
    <w:rsid w:val="00083F53"/>
    <w:rsid w:val="00087AB6"/>
    <w:rsid w:val="00093C5A"/>
    <w:rsid w:val="00095191"/>
    <w:rsid w:val="00097FE0"/>
    <w:rsid w:val="000A29EB"/>
    <w:rsid w:val="000A2F88"/>
    <w:rsid w:val="000B3BA7"/>
    <w:rsid w:val="000B597B"/>
    <w:rsid w:val="000B6299"/>
    <w:rsid w:val="000C0994"/>
    <w:rsid w:val="000C3F1E"/>
    <w:rsid w:val="000C47DF"/>
    <w:rsid w:val="000C5C5C"/>
    <w:rsid w:val="000C61FC"/>
    <w:rsid w:val="000C72F4"/>
    <w:rsid w:val="000D0E9A"/>
    <w:rsid w:val="000D1B4F"/>
    <w:rsid w:val="000D6285"/>
    <w:rsid w:val="000E081A"/>
    <w:rsid w:val="000E1617"/>
    <w:rsid w:val="000E21E7"/>
    <w:rsid w:val="000E2716"/>
    <w:rsid w:val="000E3C41"/>
    <w:rsid w:val="000E4730"/>
    <w:rsid w:val="000E5C51"/>
    <w:rsid w:val="000E7622"/>
    <w:rsid w:val="000E7C23"/>
    <w:rsid w:val="000F3A50"/>
    <w:rsid w:val="000F5170"/>
    <w:rsid w:val="000F5582"/>
    <w:rsid w:val="000F5935"/>
    <w:rsid w:val="000F6638"/>
    <w:rsid w:val="000F7506"/>
    <w:rsid w:val="000F7868"/>
    <w:rsid w:val="00101B46"/>
    <w:rsid w:val="00102489"/>
    <w:rsid w:val="00102652"/>
    <w:rsid w:val="00102B36"/>
    <w:rsid w:val="00103376"/>
    <w:rsid w:val="00103450"/>
    <w:rsid w:val="00104B80"/>
    <w:rsid w:val="001061FD"/>
    <w:rsid w:val="00106AC9"/>
    <w:rsid w:val="00107905"/>
    <w:rsid w:val="001132ED"/>
    <w:rsid w:val="0011402A"/>
    <w:rsid w:val="00114BBA"/>
    <w:rsid w:val="00114CDB"/>
    <w:rsid w:val="00114E12"/>
    <w:rsid w:val="00117A9E"/>
    <w:rsid w:val="00124543"/>
    <w:rsid w:val="001256D1"/>
    <w:rsid w:val="00126973"/>
    <w:rsid w:val="00130F0D"/>
    <w:rsid w:val="00131894"/>
    <w:rsid w:val="00131BB2"/>
    <w:rsid w:val="00131E4D"/>
    <w:rsid w:val="00132692"/>
    <w:rsid w:val="00132A76"/>
    <w:rsid w:val="00133110"/>
    <w:rsid w:val="001345AD"/>
    <w:rsid w:val="0013535F"/>
    <w:rsid w:val="001400C8"/>
    <w:rsid w:val="00143933"/>
    <w:rsid w:val="0014411A"/>
    <w:rsid w:val="00144DA5"/>
    <w:rsid w:val="001456E3"/>
    <w:rsid w:val="00147D80"/>
    <w:rsid w:val="0015111E"/>
    <w:rsid w:val="001524AC"/>
    <w:rsid w:val="001524BA"/>
    <w:rsid w:val="00153168"/>
    <w:rsid w:val="00153A96"/>
    <w:rsid w:val="00155021"/>
    <w:rsid w:val="001574CD"/>
    <w:rsid w:val="00162C36"/>
    <w:rsid w:val="00163C52"/>
    <w:rsid w:val="00165897"/>
    <w:rsid w:val="00165928"/>
    <w:rsid w:val="0016656F"/>
    <w:rsid w:val="00173D68"/>
    <w:rsid w:val="00175219"/>
    <w:rsid w:val="00180A23"/>
    <w:rsid w:val="001815C5"/>
    <w:rsid w:val="001820BF"/>
    <w:rsid w:val="00182C00"/>
    <w:rsid w:val="0018320C"/>
    <w:rsid w:val="0018436D"/>
    <w:rsid w:val="001844DF"/>
    <w:rsid w:val="00185161"/>
    <w:rsid w:val="0018713B"/>
    <w:rsid w:val="0019029A"/>
    <w:rsid w:val="00192370"/>
    <w:rsid w:val="001937EC"/>
    <w:rsid w:val="00197C28"/>
    <w:rsid w:val="001A0DE8"/>
    <w:rsid w:val="001A10E9"/>
    <w:rsid w:val="001A11D4"/>
    <w:rsid w:val="001A240C"/>
    <w:rsid w:val="001A2ACE"/>
    <w:rsid w:val="001A3412"/>
    <w:rsid w:val="001A3488"/>
    <w:rsid w:val="001A46A2"/>
    <w:rsid w:val="001A54C3"/>
    <w:rsid w:val="001B1047"/>
    <w:rsid w:val="001B2BB8"/>
    <w:rsid w:val="001B3BF0"/>
    <w:rsid w:val="001B4902"/>
    <w:rsid w:val="001B5949"/>
    <w:rsid w:val="001B5BBF"/>
    <w:rsid w:val="001B6450"/>
    <w:rsid w:val="001B6B70"/>
    <w:rsid w:val="001B7548"/>
    <w:rsid w:val="001C3FD6"/>
    <w:rsid w:val="001C40D7"/>
    <w:rsid w:val="001C5291"/>
    <w:rsid w:val="001C7219"/>
    <w:rsid w:val="001D2A62"/>
    <w:rsid w:val="001D4870"/>
    <w:rsid w:val="001D5BF8"/>
    <w:rsid w:val="001D752F"/>
    <w:rsid w:val="001D7D1D"/>
    <w:rsid w:val="001E05C4"/>
    <w:rsid w:val="001E0C10"/>
    <w:rsid w:val="001E29B5"/>
    <w:rsid w:val="001E5804"/>
    <w:rsid w:val="001F1A5E"/>
    <w:rsid w:val="001F1BC0"/>
    <w:rsid w:val="001F33B3"/>
    <w:rsid w:val="001F4393"/>
    <w:rsid w:val="001F4655"/>
    <w:rsid w:val="001F56DD"/>
    <w:rsid w:val="001F67DA"/>
    <w:rsid w:val="001F6EF0"/>
    <w:rsid w:val="001F7FF8"/>
    <w:rsid w:val="00200D32"/>
    <w:rsid w:val="00200FB8"/>
    <w:rsid w:val="00201498"/>
    <w:rsid w:val="0020474F"/>
    <w:rsid w:val="002047CE"/>
    <w:rsid w:val="00205CDF"/>
    <w:rsid w:val="0020624A"/>
    <w:rsid w:val="00206BB4"/>
    <w:rsid w:val="00207A1C"/>
    <w:rsid w:val="00207F8C"/>
    <w:rsid w:val="002103FC"/>
    <w:rsid w:val="00212060"/>
    <w:rsid w:val="00212D64"/>
    <w:rsid w:val="0021693F"/>
    <w:rsid w:val="0021789E"/>
    <w:rsid w:val="00221267"/>
    <w:rsid w:val="002215CA"/>
    <w:rsid w:val="00221A4E"/>
    <w:rsid w:val="0022320E"/>
    <w:rsid w:val="00225331"/>
    <w:rsid w:val="00225562"/>
    <w:rsid w:val="002262D3"/>
    <w:rsid w:val="0023129C"/>
    <w:rsid w:val="00232A5A"/>
    <w:rsid w:val="002331A1"/>
    <w:rsid w:val="00237D60"/>
    <w:rsid w:val="00241169"/>
    <w:rsid w:val="00242D40"/>
    <w:rsid w:val="00245AF3"/>
    <w:rsid w:val="00245E7E"/>
    <w:rsid w:val="002466D7"/>
    <w:rsid w:val="00246C6B"/>
    <w:rsid w:val="00250042"/>
    <w:rsid w:val="00251D1C"/>
    <w:rsid w:val="00252B46"/>
    <w:rsid w:val="00253692"/>
    <w:rsid w:val="00253801"/>
    <w:rsid w:val="00257D90"/>
    <w:rsid w:val="002608F5"/>
    <w:rsid w:val="00260D76"/>
    <w:rsid w:val="00262D56"/>
    <w:rsid w:val="00263C14"/>
    <w:rsid w:val="00265275"/>
    <w:rsid w:val="00267E9D"/>
    <w:rsid w:val="0027082F"/>
    <w:rsid w:val="00272D19"/>
    <w:rsid w:val="00275971"/>
    <w:rsid w:val="00277BE0"/>
    <w:rsid w:val="00280AC0"/>
    <w:rsid w:val="00280F7E"/>
    <w:rsid w:val="002813BB"/>
    <w:rsid w:val="002824D8"/>
    <w:rsid w:val="0028257E"/>
    <w:rsid w:val="002843E5"/>
    <w:rsid w:val="00284752"/>
    <w:rsid w:val="002860D1"/>
    <w:rsid w:val="00290819"/>
    <w:rsid w:val="00292A8A"/>
    <w:rsid w:val="00295786"/>
    <w:rsid w:val="00296D7E"/>
    <w:rsid w:val="002974A2"/>
    <w:rsid w:val="002A0B40"/>
    <w:rsid w:val="002A109E"/>
    <w:rsid w:val="002A1A23"/>
    <w:rsid w:val="002A3D8B"/>
    <w:rsid w:val="002A45AA"/>
    <w:rsid w:val="002B1DD7"/>
    <w:rsid w:val="002B1F65"/>
    <w:rsid w:val="002B2A62"/>
    <w:rsid w:val="002B2BEA"/>
    <w:rsid w:val="002B3AC0"/>
    <w:rsid w:val="002B486B"/>
    <w:rsid w:val="002B5CF9"/>
    <w:rsid w:val="002B6184"/>
    <w:rsid w:val="002B75BB"/>
    <w:rsid w:val="002C08A0"/>
    <w:rsid w:val="002C2022"/>
    <w:rsid w:val="002C5DFC"/>
    <w:rsid w:val="002C6349"/>
    <w:rsid w:val="002C7CF1"/>
    <w:rsid w:val="002D366B"/>
    <w:rsid w:val="002D39B7"/>
    <w:rsid w:val="002D3A5C"/>
    <w:rsid w:val="002D568D"/>
    <w:rsid w:val="002D6A8C"/>
    <w:rsid w:val="002E1191"/>
    <w:rsid w:val="002E1CC8"/>
    <w:rsid w:val="002E6241"/>
    <w:rsid w:val="002E734E"/>
    <w:rsid w:val="002F293F"/>
    <w:rsid w:val="002F5A02"/>
    <w:rsid w:val="002F60E1"/>
    <w:rsid w:val="002F6DE9"/>
    <w:rsid w:val="002F70C4"/>
    <w:rsid w:val="0030275D"/>
    <w:rsid w:val="0030342F"/>
    <w:rsid w:val="003051C5"/>
    <w:rsid w:val="00305CAF"/>
    <w:rsid w:val="00306899"/>
    <w:rsid w:val="00307014"/>
    <w:rsid w:val="003074E8"/>
    <w:rsid w:val="003079A4"/>
    <w:rsid w:val="00311B48"/>
    <w:rsid w:val="00313DEC"/>
    <w:rsid w:val="0031496D"/>
    <w:rsid w:val="003149D4"/>
    <w:rsid w:val="003150BD"/>
    <w:rsid w:val="00315473"/>
    <w:rsid w:val="00315585"/>
    <w:rsid w:val="00315E32"/>
    <w:rsid w:val="003170D2"/>
    <w:rsid w:val="00317B2D"/>
    <w:rsid w:val="003228B5"/>
    <w:rsid w:val="00327D7B"/>
    <w:rsid w:val="003300CE"/>
    <w:rsid w:val="00340792"/>
    <w:rsid w:val="00340E6A"/>
    <w:rsid w:val="00341CF6"/>
    <w:rsid w:val="00345130"/>
    <w:rsid w:val="0034594E"/>
    <w:rsid w:val="003514F1"/>
    <w:rsid w:val="00356388"/>
    <w:rsid w:val="00357CB2"/>
    <w:rsid w:val="00357F3E"/>
    <w:rsid w:val="003616AB"/>
    <w:rsid w:val="00364164"/>
    <w:rsid w:val="00373A3C"/>
    <w:rsid w:val="003754B2"/>
    <w:rsid w:val="003767E0"/>
    <w:rsid w:val="00377956"/>
    <w:rsid w:val="00377C40"/>
    <w:rsid w:val="00377F93"/>
    <w:rsid w:val="00380B01"/>
    <w:rsid w:val="00383EE0"/>
    <w:rsid w:val="00383F1A"/>
    <w:rsid w:val="00385FF7"/>
    <w:rsid w:val="0038600A"/>
    <w:rsid w:val="0038747B"/>
    <w:rsid w:val="00387915"/>
    <w:rsid w:val="00387F8D"/>
    <w:rsid w:val="003918A1"/>
    <w:rsid w:val="00392A0A"/>
    <w:rsid w:val="0039565D"/>
    <w:rsid w:val="00395987"/>
    <w:rsid w:val="00396FFF"/>
    <w:rsid w:val="0039705A"/>
    <w:rsid w:val="00397790"/>
    <w:rsid w:val="003A1FCA"/>
    <w:rsid w:val="003A3650"/>
    <w:rsid w:val="003A4408"/>
    <w:rsid w:val="003A4FC6"/>
    <w:rsid w:val="003A5812"/>
    <w:rsid w:val="003A60A5"/>
    <w:rsid w:val="003A6B48"/>
    <w:rsid w:val="003B0968"/>
    <w:rsid w:val="003B18BF"/>
    <w:rsid w:val="003B30E1"/>
    <w:rsid w:val="003B3944"/>
    <w:rsid w:val="003B3DAC"/>
    <w:rsid w:val="003B444F"/>
    <w:rsid w:val="003B4578"/>
    <w:rsid w:val="003B4E66"/>
    <w:rsid w:val="003B5003"/>
    <w:rsid w:val="003B5624"/>
    <w:rsid w:val="003B5C76"/>
    <w:rsid w:val="003B6002"/>
    <w:rsid w:val="003B6574"/>
    <w:rsid w:val="003C00DF"/>
    <w:rsid w:val="003C1782"/>
    <w:rsid w:val="003C2D48"/>
    <w:rsid w:val="003C6077"/>
    <w:rsid w:val="003D3E10"/>
    <w:rsid w:val="003D41BA"/>
    <w:rsid w:val="003E0F41"/>
    <w:rsid w:val="003E1DA1"/>
    <w:rsid w:val="003E405F"/>
    <w:rsid w:val="003E4E86"/>
    <w:rsid w:val="003E7AB9"/>
    <w:rsid w:val="003F1E1C"/>
    <w:rsid w:val="003F22A1"/>
    <w:rsid w:val="003F233E"/>
    <w:rsid w:val="003F3717"/>
    <w:rsid w:val="003F3F90"/>
    <w:rsid w:val="00400CA8"/>
    <w:rsid w:val="00404D75"/>
    <w:rsid w:val="004050E1"/>
    <w:rsid w:val="00406048"/>
    <w:rsid w:val="00406C54"/>
    <w:rsid w:val="0040758B"/>
    <w:rsid w:val="00413F8E"/>
    <w:rsid w:val="0041413F"/>
    <w:rsid w:val="00414720"/>
    <w:rsid w:val="00414B60"/>
    <w:rsid w:val="004178A7"/>
    <w:rsid w:val="00417936"/>
    <w:rsid w:val="00417EF1"/>
    <w:rsid w:val="004205DF"/>
    <w:rsid w:val="00425991"/>
    <w:rsid w:val="00430F56"/>
    <w:rsid w:val="004310BD"/>
    <w:rsid w:val="00431A91"/>
    <w:rsid w:val="00434D3D"/>
    <w:rsid w:val="00436B60"/>
    <w:rsid w:val="00437742"/>
    <w:rsid w:val="00442CD5"/>
    <w:rsid w:val="00444FF6"/>
    <w:rsid w:val="004453A0"/>
    <w:rsid w:val="00445B40"/>
    <w:rsid w:val="004461D2"/>
    <w:rsid w:val="0044630D"/>
    <w:rsid w:val="00446ACF"/>
    <w:rsid w:val="0045234A"/>
    <w:rsid w:val="004545BC"/>
    <w:rsid w:val="00454D02"/>
    <w:rsid w:val="00455251"/>
    <w:rsid w:val="00455D46"/>
    <w:rsid w:val="004622D2"/>
    <w:rsid w:val="00462903"/>
    <w:rsid w:val="00465F34"/>
    <w:rsid w:val="00466984"/>
    <w:rsid w:val="00467073"/>
    <w:rsid w:val="0046738F"/>
    <w:rsid w:val="004676D0"/>
    <w:rsid w:val="004676D5"/>
    <w:rsid w:val="00467979"/>
    <w:rsid w:val="00473D12"/>
    <w:rsid w:val="00474031"/>
    <w:rsid w:val="00474BC4"/>
    <w:rsid w:val="00476B36"/>
    <w:rsid w:val="0048097B"/>
    <w:rsid w:val="00481FA8"/>
    <w:rsid w:val="004833DD"/>
    <w:rsid w:val="00483B4A"/>
    <w:rsid w:val="0048533E"/>
    <w:rsid w:val="00485A1B"/>
    <w:rsid w:val="0048695D"/>
    <w:rsid w:val="00486D8C"/>
    <w:rsid w:val="00487415"/>
    <w:rsid w:val="00490C99"/>
    <w:rsid w:val="00494B80"/>
    <w:rsid w:val="00495F6D"/>
    <w:rsid w:val="00496394"/>
    <w:rsid w:val="00497122"/>
    <w:rsid w:val="0049787C"/>
    <w:rsid w:val="004A0262"/>
    <w:rsid w:val="004A0FE3"/>
    <w:rsid w:val="004A2051"/>
    <w:rsid w:val="004A3161"/>
    <w:rsid w:val="004A3D55"/>
    <w:rsid w:val="004A56AC"/>
    <w:rsid w:val="004A6F4F"/>
    <w:rsid w:val="004A732B"/>
    <w:rsid w:val="004B08C9"/>
    <w:rsid w:val="004B4A04"/>
    <w:rsid w:val="004B4C97"/>
    <w:rsid w:val="004B670F"/>
    <w:rsid w:val="004B7396"/>
    <w:rsid w:val="004C3CC9"/>
    <w:rsid w:val="004C4365"/>
    <w:rsid w:val="004C43BC"/>
    <w:rsid w:val="004C45BA"/>
    <w:rsid w:val="004C50F0"/>
    <w:rsid w:val="004C698B"/>
    <w:rsid w:val="004C715D"/>
    <w:rsid w:val="004C7700"/>
    <w:rsid w:val="004D14A8"/>
    <w:rsid w:val="004D1802"/>
    <w:rsid w:val="004D3D74"/>
    <w:rsid w:val="004D45C7"/>
    <w:rsid w:val="004E15A5"/>
    <w:rsid w:val="004E161A"/>
    <w:rsid w:val="004E19A0"/>
    <w:rsid w:val="004E1D26"/>
    <w:rsid w:val="004E5912"/>
    <w:rsid w:val="004F1246"/>
    <w:rsid w:val="004F7125"/>
    <w:rsid w:val="005003DD"/>
    <w:rsid w:val="00500F2E"/>
    <w:rsid w:val="00503F14"/>
    <w:rsid w:val="005053CB"/>
    <w:rsid w:val="00510549"/>
    <w:rsid w:val="00516770"/>
    <w:rsid w:val="0051748F"/>
    <w:rsid w:val="00517795"/>
    <w:rsid w:val="00521C61"/>
    <w:rsid w:val="005268CE"/>
    <w:rsid w:val="00527EC4"/>
    <w:rsid w:val="005301F9"/>
    <w:rsid w:val="00534751"/>
    <w:rsid w:val="005357FE"/>
    <w:rsid w:val="00536035"/>
    <w:rsid w:val="005412B7"/>
    <w:rsid w:val="00541FF3"/>
    <w:rsid w:val="00547A0C"/>
    <w:rsid w:val="0055058B"/>
    <w:rsid w:val="00551118"/>
    <w:rsid w:val="00551935"/>
    <w:rsid w:val="00553355"/>
    <w:rsid w:val="0055388D"/>
    <w:rsid w:val="00553BDC"/>
    <w:rsid w:val="00554694"/>
    <w:rsid w:val="00554B8D"/>
    <w:rsid w:val="005559B0"/>
    <w:rsid w:val="0055637E"/>
    <w:rsid w:val="005568E6"/>
    <w:rsid w:val="0056023D"/>
    <w:rsid w:val="00560AAD"/>
    <w:rsid w:val="0056314C"/>
    <w:rsid w:val="00564A79"/>
    <w:rsid w:val="00567EF5"/>
    <w:rsid w:val="005712E4"/>
    <w:rsid w:val="00571743"/>
    <w:rsid w:val="00571918"/>
    <w:rsid w:val="00572E35"/>
    <w:rsid w:val="005734F5"/>
    <w:rsid w:val="00573926"/>
    <w:rsid w:val="00574E6B"/>
    <w:rsid w:val="00577630"/>
    <w:rsid w:val="00580DAD"/>
    <w:rsid w:val="00581BEF"/>
    <w:rsid w:val="00581DB9"/>
    <w:rsid w:val="00582642"/>
    <w:rsid w:val="00583461"/>
    <w:rsid w:val="00587223"/>
    <w:rsid w:val="0059017A"/>
    <w:rsid w:val="005934C9"/>
    <w:rsid w:val="00594DF8"/>
    <w:rsid w:val="00594F7F"/>
    <w:rsid w:val="00595859"/>
    <w:rsid w:val="00596877"/>
    <w:rsid w:val="005A1116"/>
    <w:rsid w:val="005A1ACD"/>
    <w:rsid w:val="005A1B08"/>
    <w:rsid w:val="005A1F63"/>
    <w:rsid w:val="005A271A"/>
    <w:rsid w:val="005A307E"/>
    <w:rsid w:val="005A4555"/>
    <w:rsid w:val="005A4A2D"/>
    <w:rsid w:val="005B1E29"/>
    <w:rsid w:val="005B65E9"/>
    <w:rsid w:val="005B7003"/>
    <w:rsid w:val="005C0094"/>
    <w:rsid w:val="005C069B"/>
    <w:rsid w:val="005C1553"/>
    <w:rsid w:val="005C4190"/>
    <w:rsid w:val="005C7077"/>
    <w:rsid w:val="005D004B"/>
    <w:rsid w:val="005D0AAA"/>
    <w:rsid w:val="005D2642"/>
    <w:rsid w:val="005D2F27"/>
    <w:rsid w:val="005D3962"/>
    <w:rsid w:val="005E1079"/>
    <w:rsid w:val="005E1C70"/>
    <w:rsid w:val="005E318C"/>
    <w:rsid w:val="005E4C63"/>
    <w:rsid w:val="005E61A1"/>
    <w:rsid w:val="005E6783"/>
    <w:rsid w:val="005E70AD"/>
    <w:rsid w:val="005E7272"/>
    <w:rsid w:val="005F1AA1"/>
    <w:rsid w:val="005F1C5B"/>
    <w:rsid w:val="005F2F30"/>
    <w:rsid w:val="005F324D"/>
    <w:rsid w:val="005F3BC5"/>
    <w:rsid w:val="005F40E0"/>
    <w:rsid w:val="005F5EE3"/>
    <w:rsid w:val="00600079"/>
    <w:rsid w:val="00600CB6"/>
    <w:rsid w:val="00600E3F"/>
    <w:rsid w:val="00602AD9"/>
    <w:rsid w:val="0061393F"/>
    <w:rsid w:val="00616AF8"/>
    <w:rsid w:val="00617196"/>
    <w:rsid w:val="006209D9"/>
    <w:rsid w:val="00620D2E"/>
    <w:rsid w:val="00622012"/>
    <w:rsid w:val="006225F8"/>
    <w:rsid w:val="00622A9C"/>
    <w:rsid w:val="00622F3E"/>
    <w:rsid w:val="00623010"/>
    <w:rsid w:val="00623EAB"/>
    <w:rsid w:val="00623EFE"/>
    <w:rsid w:val="00626419"/>
    <w:rsid w:val="00626C1B"/>
    <w:rsid w:val="00626CEE"/>
    <w:rsid w:val="006275C9"/>
    <w:rsid w:val="006325A6"/>
    <w:rsid w:val="00632BAC"/>
    <w:rsid w:val="00633078"/>
    <w:rsid w:val="006335AA"/>
    <w:rsid w:val="00636C16"/>
    <w:rsid w:val="006403C3"/>
    <w:rsid w:val="00640743"/>
    <w:rsid w:val="00642D6C"/>
    <w:rsid w:val="00642E96"/>
    <w:rsid w:val="00643E05"/>
    <w:rsid w:val="0065010B"/>
    <w:rsid w:val="0065138F"/>
    <w:rsid w:val="00651C33"/>
    <w:rsid w:val="0065323F"/>
    <w:rsid w:val="00653999"/>
    <w:rsid w:val="0065575F"/>
    <w:rsid w:val="006559BD"/>
    <w:rsid w:val="00657345"/>
    <w:rsid w:val="006608A8"/>
    <w:rsid w:val="006609F7"/>
    <w:rsid w:val="006611CE"/>
    <w:rsid w:val="00661C4D"/>
    <w:rsid w:val="006634FB"/>
    <w:rsid w:val="00663AB5"/>
    <w:rsid w:val="00663D65"/>
    <w:rsid w:val="00664457"/>
    <w:rsid w:val="0066626A"/>
    <w:rsid w:val="00670BAB"/>
    <w:rsid w:val="00673395"/>
    <w:rsid w:val="0067457E"/>
    <w:rsid w:val="00674791"/>
    <w:rsid w:val="006753A9"/>
    <w:rsid w:val="006757F7"/>
    <w:rsid w:val="00680293"/>
    <w:rsid w:val="00681567"/>
    <w:rsid w:val="0068256A"/>
    <w:rsid w:val="006847BA"/>
    <w:rsid w:val="00684C6F"/>
    <w:rsid w:val="00685806"/>
    <w:rsid w:val="0068580D"/>
    <w:rsid w:val="00692084"/>
    <w:rsid w:val="00692517"/>
    <w:rsid w:val="006932A0"/>
    <w:rsid w:val="00693DE7"/>
    <w:rsid w:val="00693EE6"/>
    <w:rsid w:val="006942D2"/>
    <w:rsid w:val="0069446C"/>
    <w:rsid w:val="00694DE5"/>
    <w:rsid w:val="00695407"/>
    <w:rsid w:val="006964A3"/>
    <w:rsid w:val="00696A08"/>
    <w:rsid w:val="00697FE8"/>
    <w:rsid w:val="006A4630"/>
    <w:rsid w:val="006A58DB"/>
    <w:rsid w:val="006A7081"/>
    <w:rsid w:val="006B0B54"/>
    <w:rsid w:val="006B1608"/>
    <w:rsid w:val="006B1734"/>
    <w:rsid w:val="006B201A"/>
    <w:rsid w:val="006B21A2"/>
    <w:rsid w:val="006B3A1C"/>
    <w:rsid w:val="006B4E6F"/>
    <w:rsid w:val="006B5C8C"/>
    <w:rsid w:val="006B616A"/>
    <w:rsid w:val="006B77E5"/>
    <w:rsid w:val="006C04AD"/>
    <w:rsid w:val="006C149E"/>
    <w:rsid w:val="006C4159"/>
    <w:rsid w:val="006D046B"/>
    <w:rsid w:val="006D3BEF"/>
    <w:rsid w:val="006D423E"/>
    <w:rsid w:val="006D4976"/>
    <w:rsid w:val="006D5CBC"/>
    <w:rsid w:val="006D74FB"/>
    <w:rsid w:val="006D7AEC"/>
    <w:rsid w:val="006E0630"/>
    <w:rsid w:val="006E097C"/>
    <w:rsid w:val="006E0F73"/>
    <w:rsid w:val="006E29EB"/>
    <w:rsid w:val="006E3C39"/>
    <w:rsid w:val="006E3F33"/>
    <w:rsid w:val="006E588C"/>
    <w:rsid w:val="006E5DA7"/>
    <w:rsid w:val="006E71E6"/>
    <w:rsid w:val="006F0476"/>
    <w:rsid w:val="006F1B70"/>
    <w:rsid w:val="006F3608"/>
    <w:rsid w:val="006F4A1B"/>
    <w:rsid w:val="006F4AEC"/>
    <w:rsid w:val="006F63D1"/>
    <w:rsid w:val="006F77A7"/>
    <w:rsid w:val="00701AAF"/>
    <w:rsid w:val="007027D3"/>
    <w:rsid w:val="00703FC5"/>
    <w:rsid w:val="00704E3E"/>
    <w:rsid w:val="00706818"/>
    <w:rsid w:val="007069D8"/>
    <w:rsid w:val="00706EA6"/>
    <w:rsid w:val="007111CA"/>
    <w:rsid w:val="00711210"/>
    <w:rsid w:val="007126E4"/>
    <w:rsid w:val="00712CC3"/>
    <w:rsid w:val="00714732"/>
    <w:rsid w:val="00716124"/>
    <w:rsid w:val="00721C8B"/>
    <w:rsid w:val="007223AA"/>
    <w:rsid w:val="0072385F"/>
    <w:rsid w:val="007279C4"/>
    <w:rsid w:val="00732595"/>
    <w:rsid w:val="0073384E"/>
    <w:rsid w:val="00735F3D"/>
    <w:rsid w:val="00737934"/>
    <w:rsid w:val="00737E73"/>
    <w:rsid w:val="00740674"/>
    <w:rsid w:val="00744154"/>
    <w:rsid w:val="00745049"/>
    <w:rsid w:val="00745767"/>
    <w:rsid w:val="00745871"/>
    <w:rsid w:val="007458D1"/>
    <w:rsid w:val="00745AAB"/>
    <w:rsid w:val="00750893"/>
    <w:rsid w:val="007517C0"/>
    <w:rsid w:val="00751D3E"/>
    <w:rsid w:val="007530BC"/>
    <w:rsid w:val="00753405"/>
    <w:rsid w:val="007572F3"/>
    <w:rsid w:val="00757F33"/>
    <w:rsid w:val="00761A8A"/>
    <w:rsid w:val="007670A1"/>
    <w:rsid w:val="0077439F"/>
    <w:rsid w:val="00775BEF"/>
    <w:rsid w:val="00776DE2"/>
    <w:rsid w:val="00777FAC"/>
    <w:rsid w:val="00780AD0"/>
    <w:rsid w:val="0078114D"/>
    <w:rsid w:val="00781349"/>
    <w:rsid w:val="007814E9"/>
    <w:rsid w:val="007817FF"/>
    <w:rsid w:val="00781A1E"/>
    <w:rsid w:val="0078365D"/>
    <w:rsid w:val="007860DA"/>
    <w:rsid w:val="00786C13"/>
    <w:rsid w:val="00787574"/>
    <w:rsid w:val="00790F75"/>
    <w:rsid w:val="007A01D8"/>
    <w:rsid w:val="007A0AC7"/>
    <w:rsid w:val="007A253C"/>
    <w:rsid w:val="007A36B7"/>
    <w:rsid w:val="007A4A88"/>
    <w:rsid w:val="007A5144"/>
    <w:rsid w:val="007B0571"/>
    <w:rsid w:val="007B2546"/>
    <w:rsid w:val="007B445D"/>
    <w:rsid w:val="007B485A"/>
    <w:rsid w:val="007B6013"/>
    <w:rsid w:val="007C059E"/>
    <w:rsid w:val="007C206B"/>
    <w:rsid w:val="007C2C67"/>
    <w:rsid w:val="007C5C15"/>
    <w:rsid w:val="007C7E52"/>
    <w:rsid w:val="007D159E"/>
    <w:rsid w:val="007D2DAE"/>
    <w:rsid w:val="007D5C06"/>
    <w:rsid w:val="007D5E0F"/>
    <w:rsid w:val="007E52BE"/>
    <w:rsid w:val="007E541A"/>
    <w:rsid w:val="007E57C3"/>
    <w:rsid w:val="007E60CE"/>
    <w:rsid w:val="007E6DD9"/>
    <w:rsid w:val="007E7450"/>
    <w:rsid w:val="007F0071"/>
    <w:rsid w:val="007F0735"/>
    <w:rsid w:val="007F36E3"/>
    <w:rsid w:val="007F4FE0"/>
    <w:rsid w:val="007F75A5"/>
    <w:rsid w:val="0080151E"/>
    <w:rsid w:val="008016A9"/>
    <w:rsid w:val="00803A3D"/>
    <w:rsid w:val="0080795E"/>
    <w:rsid w:val="00810EF6"/>
    <w:rsid w:val="00810F32"/>
    <w:rsid w:val="00811305"/>
    <w:rsid w:val="00812B5D"/>
    <w:rsid w:val="00816872"/>
    <w:rsid w:val="00817A8B"/>
    <w:rsid w:val="008202BB"/>
    <w:rsid w:val="00822E88"/>
    <w:rsid w:val="008273A3"/>
    <w:rsid w:val="00827815"/>
    <w:rsid w:val="00830810"/>
    <w:rsid w:val="00830FDD"/>
    <w:rsid w:val="008324BC"/>
    <w:rsid w:val="008335DF"/>
    <w:rsid w:val="008341A0"/>
    <w:rsid w:val="0083426C"/>
    <w:rsid w:val="00837CBA"/>
    <w:rsid w:val="00840269"/>
    <w:rsid w:val="00841D8C"/>
    <w:rsid w:val="00841ED3"/>
    <w:rsid w:val="008438CE"/>
    <w:rsid w:val="008508EB"/>
    <w:rsid w:val="00851E17"/>
    <w:rsid w:val="00851E39"/>
    <w:rsid w:val="00852EF8"/>
    <w:rsid w:val="00854AE5"/>
    <w:rsid w:val="00854E48"/>
    <w:rsid w:val="0085582D"/>
    <w:rsid w:val="008577BF"/>
    <w:rsid w:val="0086013B"/>
    <w:rsid w:val="008604DD"/>
    <w:rsid w:val="0086172A"/>
    <w:rsid w:val="00861E24"/>
    <w:rsid w:val="00861F7A"/>
    <w:rsid w:val="00863482"/>
    <w:rsid w:val="00864A1B"/>
    <w:rsid w:val="00865C89"/>
    <w:rsid w:val="00866052"/>
    <w:rsid w:val="00866A3F"/>
    <w:rsid w:val="0087003E"/>
    <w:rsid w:val="008702DB"/>
    <w:rsid w:val="00870C34"/>
    <w:rsid w:val="00870F66"/>
    <w:rsid w:val="00873F54"/>
    <w:rsid w:val="00874CDE"/>
    <w:rsid w:val="008837F9"/>
    <w:rsid w:val="0088422F"/>
    <w:rsid w:val="008849C6"/>
    <w:rsid w:val="00884E31"/>
    <w:rsid w:val="00885F61"/>
    <w:rsid w:val="00887D74"/>
    <w:rsid w:val="008902B1"/>
    <w:rsid w:val="00890AA6"/>
    <w:rsid w:val="00890DEB"/>
    <w:rsid w:val="00891393"/>
    <w:rsid w:val="0089579E"/>
    <w:rsid w:val="008969E4"/>
    <w:rsid w:val="008A55F6"/>
    <w:rsid w:val="008A6E5F"/>
    <w:rsid w:val="008B0098"/>
    <w:rsid w:val="008B13AD"/>
    <w:rsid w:val="008B1A5E"/>
    <w:rsid w:val="008B1B0C"/>
    <w:rsid w:val="008B5F89"/>
    <w:rsid w:val="008C070B"/>
    <w:rsid w:val="008C5E85"/>
    <w:rsid w:val="008C6BD5"/>
    <w:rsid w:val="008C73C1"/>
    <w:rsid w:val="008D13DC"/>
    <w:rsid w:val="008D3365"/>
    <w:rsid w:val="008D3A8C"/>
    <w:rsid w:val="008D492E"/>
    <w:rsid w:val="008D4DD5"/>
    <w:rsid w:val="008D5502"/>
    <w:rsid w:val="008D762B"/>
    <w:rsid w:val="008E0670"/>
    <w:rsid w:val="008E0E89"/>
    <w:rsid w:val="008E23DB"/>
    <w:rsid w:val="008E3535"/>
    <w:rsid w:val="008E5A5C"/>
    <w:rsid w:val="008E5E72"/>
    <w:rsid w:val="008F4A08"/>
    <w:rsid w:val="0090157B"/>
    <w:rsid w:val="00905F0A"/>
    <w:rsid w:val="00906D2B"/>
    <w:rsid w:val="009112FA"/>
    <w:rsid w:val="00912CE3"/>
    <w:rsid w:val="00914FD3"/>
    <w:rsid w:val="00915B0D"/>
    <w:rsid w:val="00916009"/>
    <w:rsid w:val="00916432"/>
    <w:rsid w:val="0091654B"/>
    <w:rsid w:val="00920562"/>
    <w:rsid w:val="00922BF4"/>
    <w:rsid w:val="0092380E"/>
    <w:rsid w:val="00923948"/>
    <w:rsid w:val="009252E9"/>
    <w:rsid w:val="0092674E"/>
    <w:rsid w:val="00927E89"/>
    <w:rsid w:val="00927ECD"/>
    <w:rsid w:val="00931DE6"/>
    <w:rsid w:val="00933783"/>
    <w:rsid w:val="0093455D"/>
    <w:rsid w:val="00934F5F"/>
    <w:rsid w:val="0094001D"/>
    <w:rsid w:val="00940829"/>
    <w:rsid w:val="00942386"/>
    <w:rsid w:val="00944C34"/>
    <w:rsid w:val="00950345"/>
    <w:rsid w:val="009524F2"/>
    <w:rsid w:val="00953B48"/>
    <w:rsid w:val="009565E0"/>
    <w:rsid w:val="00957DA1"/>
    <w:rsid w:val="009605AD"/>
    <w:rsid w:val="009623FC"/>
    <w:rsid w:val="009642BB"/>
    <w:rsid w:val="009651D2"/>
    <w:rsid w:val="009723E0"/>
    <w:rsid w:val="00973E52"/>
    <w:rsid w:val="0097612A"/>
    <w:rsid w:val="00976FAE"/>
    <w:rsid w:val="009779DE"/>
    <w:rsid w:val="009821AE"/>
    <w:rsid w:val="00982F81"/>
    <w:rsid w:val="00985C6E"/>
    <w:rsid w:val="009928AC"/>
    <w:rsid w:val="00992D6A"/>
    <w:rsid w:val="009930F8"/>
    <w:rsid w:val="0099436C"/>
    <w:rsid w:val="00994455"/>
    <w:rsid w:val="00994593"/>
    <w:rsid w:val="00994BC4"/>
    <w:rsid w:val="0099511D"/>
    <w:rsid w:val="00995F5F"/>
    <w:rsid w:val="0099657C"/>
    <w:rsid w:val="009A1DE5"/>
    <w:rsid w:val="009A2763"/>
    <w:rsid w:val="009A2F3E"/>
    <w:rsid w:val="009A4E9C"/>
    <w:rsid w:val="009A4EC9"/>
    <w:rsid w:val="009A5552"/>
    <w:rsid w:val="009B1095"/>
    <w:rsid w:val="009B19BE"/>
    <w:rsid w:val="009B1E9B"/>
    <w:rsid w:val="009B2619"/>
    <w:rsid w:val="009B4417"/>
    <w:rsid w:val="009B7137"/>
    <w:rsid w:val="009C1E8E"/>
    <w:rsid w:val="009C355F"/>
    <w:rsid w:val="009D1580"/>
    <w:rsid w:val="009D2E59"/>
    <w:rsid w:val="009D3656"/>
    <w:rsid w:val="009D45AA"/>
    <w:rsid w:val="009D4A58"/>
    <w:rsid w:val="009D56BE"/>
    <w:rsid w:val="009D713F"/>
    <w:rsid w:val="009E08BA"/>
    <w:rsid w:val="009E1843"/>
    <w:rsid w:val="009E1E5C"/>
    <w:rsid w:val="009E3A89"/>
    <w:rsid w:val="009E5BAE"/>
    <w:rsid w:val="009E6DED"/>
    <w:rsid w:val="009F557D"/>
    <w:rsid w:val="009F676E"/>
    <w:rsid w:val="00A057C6"/>
    <w:rsid w:val="00A1065B"/>
    <w:rsid w:val="00A1117F"/>
    <w:rsid w:val="00A119C3"/>
    <w:rsid w:val="00A126D3"/>
    <w:rsid w:val="00A13004"/>
    <w:rsid w:val="00A154D4"/>
    <w:rsid w:val="00A1610A"/>
    <w:rsid w:val="00A16E72"/>
    <w:rsid w:val="00A20AB0"/>
    <w:rsid w:val="00A21007"/>
    <w:rsid w:val="00A2170F"/>
    <w:rsid w:val="00A2185A"/>
    <w:rsid w:val="00A23A7A"/>
    <w:rsid w:val="00A24B33"/>
    <w:rsid w:val="00A263F3"/>
    <w:rsid w:val="00A27269"/>
    <w:rsid w:val="00A27718"/>
    <w:rsid w:val="00A3011A"/>
    <w:rsid w:val="00A32616"/>
    <w:rsid w:val="00A327E7"/>
    <w:rsid w:val="00A34227"/>
    <w:rsid w:val="00A35178"/>
    <w:rsid w:val="00A37DC1"/>
    <w:rsid w:val="00A42E8B"/>
    <w:rsid w:val="00A43B0C"/>
    <w:rsid w:val="00A444B8"/>
    <w:rsid w:val="00A450C8"/>
    <w:rsid w:val="00A455D0"/>
    <w:rsid w:val="00A46316"/>
    <w:rsid w:val="00A51072"/>
    <w:rsid w:val="00A51551"/>
    <w:rsid w:val="00A51B70"/>
    <w:rsid w:val="00A53D50"/>
    <w:rsid w:val="00A54357"/>
    <w:rsid w:val="00A567F0"/>
    <w:rsid w:val="00A61D36"/>
    <w:rsid w:val="00A61FF4"/>
    <w:rsid w:val="00A62FB2"/>
    <w:rsid w:val="00A643DE"/>
    <w:rsid w:val="00A66A29"/>
    <w:rsid w:val="00A67327"/>
    <w:rsid w:val="00A67F4F"/>
    <w:rsid w:val="00A700CD"/>
    <w:rsid w:val="00A7170D"/>
    <w:rsid w:val="00A71BE4"/>
    <w:rsid w:val="00A7362F"/>
    <w:rsid w:val="00A7648E"/>
    <w:rsid w:val="00A778AF"/>
    <w:rsid w:val="00A81096"/>
    <w:rsid w:val="00A83419"/>
    <w:rsid w:val="00A908CF"/>
    <w:rsid w:val="00A933D1"/>
    <w:rsid w:val="00A95D8E"/>
    <w:rsid w:val="00A960FE"/>
    <w:rsid w:val="00A97810"/>
    <w:rsid w:val="00AA1211"/>
    <w:rsid w:val="00AA15EF"/>
    <w:rsid w:val="00AA3265"/>
    <w:rsid w:val="00AA33D4"/>
    <w:rsid w:val="00AA3F73"/>
    <w:rsid w:val="00AA4046"/>
    <w:rsid w:val="00AA570E"/>
    <w:rsid w:val="00AB09AA"/>
    <w:rsid w:val="00AB3954"/>
    <w:rsid w:val="00AB4A89"/>
    <w:rsid w:val="00AB5BBC"/>
    <w:rsid w:val="00AB72B3"/>
    <w:rsid w:val="00AC0880"/>
    <w:rsid w:val="00AC1E97"/>
    <w:rsid w:val="00AC5CCD"/>
    <w:rsid w:val="00AC6510"/>
    <w:rsid w:val="00AD0006"/>
    <w:rsid w:val="00AD1125"/>
    <w:rsid w:val="00AD19F5"/>
    <w:rsid w:val="00AD1AC1"/>
    <w:rsid w:val="00AD1DC6"/>
    <w:rsid w:val="00AD6ABA"/>
    <w:rsid w:val="00AD6CF5"/>
    <w:rsid w:val="00AE1BC8"/>
    <w:rsid w:val="00AE2000"/>
    <w:rsid w:val="00AE2EF4"/>
    <w:rsid w:val="00AE363A"/>
    <w:rsid w:val="00AE3B19"/>
    <w:rsid w:val="00AE4C25"/>
    <w:rsid w:val="00AE556F"/>
    <w:rsid w:val="00AE650D"/>
    <w:rsid w:val="00AF1CC9"/>
    <w:rsid w:val="00AF222D"/>
    <w:rsid w:val="00AF294C"/>
    <w:rsid w:val="00AF35B0"/>
    <w:rsid w:val="00B003DD"/>
    <w:rsid w:val="00B014C5"/>
    <w:rsid w:val="00B0183D"/>
    <w:rsid w:val="00B03F48"/>
    <w:rsid w:val="00B05681"/>
    <w:rsid w:val="00B063E8"/>
    <w:rsid w:val="00B075B0"/>
    <w:rsid w:val="00B07E88"/>
    <w:rsid w:val="00B11CE0"/>
    <w:rsid w:val="00B13A40"/>
    <w:rsid w:val="00B14AE4"/>
    <w:rsid w:val="00B14D79"/>
    <w:rsid w:val="00B15A58"/>
    <w:rsid w:val="00B17889"/>
    <w:rsid w:val="00B17A73"/>
    <w:rsid w:val="00B21B41"/>
    <w:rsid w:val="00B220D1"/>
    <w:rsid w:val="00B236BC"/>
    <w:rsid w:val="00B23A2C"/>
    <w:rsid w:val="00B245D0"/>
    <w:rsid w:val="00B24684"/>
    <w:rsid w:val="00B26442"/>
    <w:rsid w:val="00B264CC"/>
    <w:rsid w:val="00B277FC"/>
    <w:rsid w:val="00B30549"/>
    <w:rsid w:val="00B32DCC"/>
    <w:rsid w:val="00B33BCB"/>
    <w:rsid w:val="00B34760"/>
    <w:rsid w:val="00B3528A"/>
    <w:rsid w:val="00B36119"/>
    <w:rsid w:val="00B37A26"/>
    <w:rsid w:val="00B40AD4"/>
    <w:rsid w:val="00B4270C"/>
    <w:rsid w:val="00B43F96"/>
    <w:rsid w:val="00B46762"/>
    <w:rsid w:val="00B5049D"/>
    <w:rsid w:val="00B51B49"/>
    <w:rsid w:val="00B54672"/>
    <w:rsid w:val="00B57F5D"/>
    <w:rsid w:val="00B65062"/>
    <w:rsid w:val="00B650FD"/>
    <w:rsid w:val="00B65278"/>
    <w:rsid w:val="00B6697A"/>
    <w:rsid w:val="00B67213"/>
    <w:rsid w:val="00B7067B"/>
    <w:rsid w:val="00B70D88"/>
    <w:rsid w:val="00B71A7A"/>
    <w:rsid w:val="00B72C9F"/>
    <w:rsid w:val="00B835B1"/>
    <w:rsid w:val="00B83BD4"/>
    <w:rsid w:val="00B86895"/>
    <w:rsid w:val="00B877CA"/>
    <w:rsid w:val="00B9064C"/>
    <w:rsid w:val="00B91DC8"/>
    <w:rsid w:val="00B9271C"/>
    <w:rsid w:val="00B931AE"/>
    <w:rsid w:val="00B9691F"/>
    <w:rsid w:val="00B972FC"/>
    <w:rsid w:val="00B9739E"/>
    <w:rsid w:val="00B97F64"/>
    <w:rsid w:val="00BA0DA9"/>
    <w:rsid w:val="00BA11F9"/>
    <w:rsid w:val="00BA19A8"/>
    <w:rsid w:val="00BA1FAD"/>
    <w:rsid w:val="00BA253A"/>
    <w:rsid w:val="00BA68DB"/>
    <w:rsid w:val="00BB0A27"/>
    <w:rsid w:val="00BB1063"/>
    <w:rsid w:val="00BB2183"/>
    <w:rsid w:val="00BB26A2"/>
    <w:rsid w:val="00BB2FFA"/>
    <w:rsid w:val="00BB3F28"/>
    <w:rsid w:val="00BB46EB"/>
    <w:rsid w:val="00BB5038"/>
    <w:rsid w:val="00BB5721"/>
    <w:rsid w:val="00BC13DB"/>
    <w:rsid w:val="00BC5C84"/>
    <w:rsid w:val="00BC7289"/>
    <w:rsid w:val="00BD0BA0"/>
    <w:rsid w:val="00BD1CFA"/>
    <w:rsid w:val="00BD2A00"/>
    <w:rsid w:val="00BD2DB9"/>
    <w:rsid w:val="00BD371A"/>
    <w:rsid w:val="00BD3ED1"/>
    <w:rsid w:val="00BD4627"/>
    <w:rsid w:val="00BD51FD"/>
    <w:rsid w:val="00BD53B3"/>
    <w:rsid w:val="00BD643B"/>
    <w:rsid w:val="00BD6E5E"/>
    <w:rsid w:val="00BD7B1A"/>
    <w:rsid w:val="00BE03C9"/>
    <w:rsid w:val="00BE0412"/>
    <w:rsid w:val="00BE0F3F"/>
    <w:rsid w:val="00BE1F82"/>
    <w:rsid w:val="00BE2AB4"/>
    <w:rsid w:val="00BE2B7D"/>
    <w:rsid w:val="00BE4F8F"/>
    <w:rsid w:val="00BE6C6A"/>
    <w:rsid w:val="00BF114D"/>
    <w:rsid w:val="00BF1BC9"/>
    <w:rsid w:val="00BF2A3C"/>
    <w:rsid w:val="00BF2BDD"/>
    <w:rsid w:val="00BF42DB"/>
    <w:rsid w:val="00BF48AE"/>
    <w:rsid w:val="00BF53BF"/>
    <w:rsid w:val="00BF6D64"/>
    <w:rsid w:val="00BF759B"/>
    <w:rsid w:val="00C014C4"/>
    <w:rsid w:val="00C01BEC"/>
    <w:rsid w:val="00C0218D"/>
    <w:rsid w:val="00C02330"/>
    <w:rsid w:val="00C02936"/>
    <w:rsid w:val="00C04BC3"/>
    <w:rsid w:val="00C05AF4"/>
    <w:rsid w:val="00C100D7"/>
    <w:rsid w:val="00C10A4C"/>
    <w:rsid w:val="00C114EB"/>
    <w:rsid w:val="00C1198B"/>
    <w:rsid w:val="00C1310E"/>
    <w:rsid w:val="00C13D68"/>
    <w:rsid w:val="00C15033"/>
    <w:rsid w:val="00C17C27"/>
    <w:rsid w:val="00C17F34"/>
    <w:rsid w:val="00C24AEC"/>
    <w:rsid w:val="00C26C01"/>
    <w:rsid w:val="00C26C62"/>
    <w:rsid w:val="00C30F94"/>
    <w:rsid w:val="00C32C23"/>
    <w:rsid w:val="00C3363A"/>
    <w:rsid w:val="00C33793"/>
    <w:rsid w:val="00C35695"/>
    <w:rsid w:val="00C356C4"/>
    <w:rsid w:val="00C3644B"/>
    <w:rsid w:val="00C36D58"/>
    <w:rsid w:val="00C37C0B"/>
    <w:rsid w:val="00C40CBF"/>
    <w:rsid w:val="00C428F1"/>
    <w:rsid w:val="00C44D30"/>
    <w:rsid w:val="00C47018"/>
    <w:rsid w:val="00C47F35"/>
    <w:rsid w:val="00C5145B"/>
    <w:rsid w:val="00C52FDD"/>
    <w:rsid w:val="00C5408B"/>
    <w:rsid w:val="00C54161"/>
    <w:rsid w:val="00C5477A"/>
    <w:rsid w:val="00C54914"/>
    <w:rsid w:val="00C54A33"/>
    <w:rsid w:val="00C55EBF"/>
    <w:rsid w:val="00C57D57"/>
    <w:rsid w:val="00C604CB"/>
    <w:rsid w:val="00C60CEE"/>
    <w:rsid w:val="00C6280D"/>
    <w:rsid w:val="00C644AA"/>
    <w:rsid w:val="00C655EB"/>
    <w:rsid w:val="00C65DAC"/>
    <w:rsid w:val="00C71189"/>
    <w:rsid w:val="00C71E4C"/>
    <w:rsid w:val="00C72682"/>
    <w:rsid w:val="00C760E4"/>
    <w:rsid w:val="00C768A6"/>
    <w:rsid w:val="00C81723"/>
    <w:rsid w:val="00C819DC"/>
    <w:rsid w:val="00C84CEC"/>
    <w:rsid w:val="00C856D3"/>
    <w:rsid w:val="00C8706F"/>
    <w:rsid w:val="00C87188"/>
    <w:rsid w:val="00C902FE"/>
    <w:rsid w:val="00C92130"/>
    <w:rsid w:val="00C92FF2"/>
    <w:rsid w:val="00C95EA0"/>
    <w:rsid w:val="00C96885"/>
    <w:rsid w:val="00C97D11"/>
    <w:rsid w:val="00CA0E9E"/>
    <w:rsid w:val="00CA1430"/>
    <w:rsid w:val="00CA1510"/>
    <w:rsid w:val="00CA2D36"/>
    <w:rsid w:val="00CA4342"/>
    <w:rsid w:val="00CA4998"/>
    <w:rsid w:val="00CA4CE1"/>
    <w:rsid w:val="00CB1D90"/>
    <w:rsid w:val="00CB24A9"/>
    <w:rsid w:val="00CB4832"/>
    <w:rsid w:val="00CB6AB8"/>
    <w:rsid w:val="00CB79CF"/>
    <w:rsid w:val="00CC1859"/>
    <w:rsid w:val="00CC1AF0"/>
    <w:rsid w:val="00CC59F1"/>
    <w:rsid w:val="00CC7E48"/>
    <w:rsid w:val="00CD1D2A"/>
    <w:rsid w:val="00CD1EB7"/>
    <w:rsid w:val="00CD37FC"/>
    <w:rsid w:val="00CD3CDD"/>
    <w:rsid w:val="00CD57F1"/>
    <w:rsid w:val="00CD5CA9"/>
    <w:rsid w:val="00CE56B1"/>
    <w:rsid w:val="00CE6382"/>
    <w:rsid w:val="00CF006A"/>
    <w:rsid w:val="00CF1109"/>
    <w:rsid w:val="00CF1BFD"/>
    <w:rsid w:val="00CF362A"/>
    <w:rsid w:val="00CF577F"/>
    <w:rsid w:val="00CF6B83"/>
    <w:rsid w:val="00CF7380"/>
    <w:rsid w:val="00D02933"/>
    <w:rsid w:val="00D04B70"/>
    <w:rsid w:val="00D065D1"/>
    <w:rsid w:val="00D10289"/>
    <w:rsid w:val="00D120FA"/>
    <w:rsid w:val="00D12327"/>
    <w:rsid w:val="00D16273"/>
    <w:rsid w:val="00D1768A"/>
    <w:rsid w:val="00D228C3"/>
    <w:rsid w:val="00D24FFB"/>
    <w:rsid w:val="00D25062"/>
    <w:rsid w:val="00D264B3"/>
    <w:rsid w:val="00D31319"/>
    <w:rsid w:val="00D342FA"/>
    <w:rsid w:val="00D344E3"/>
    <w:rsid w:val="00D35864"/>
    <w:rsid w:val="00D36BD9"/>
    <w:rsid w:val="00D42B55"/>
    <w:rsid w:val="00D42C6E"/>
    <w:rsid w:val="00D43050"/>
    <w:rsid w:val="00D4479C"/>
    <w:rsid w:val="00D46FF8"/>
    <w:rsid w:val="00D47C6C"/>
    <w:rsid w:val="00D5093D"/>
    <w:rsid w:val="00D50C63"/>
    <w:rsid w:val="00D52E04"/>
    <w:rsid w:val="00D53172"/>
    <w:rsid w:val="00D53565"/>
    <w:rsid w:val="00D54A43"/>
    <w:rsid w:val="00D5574C"/>
    <w:rsid w:val="00D603EE"/>
    <w:rsid w:val="00D61F98"/>
    <w:rsid w:val="00D64567"/>
    <w:rsid w:val="00D65089"/>
    <w:rsid w:val="00D70284"/>
    <w:rsid w:val="00D71D1F"/>
    <w:rsid w:val="00D71D4B"/>
    <w:rsid w:val="00D74405"/>
    <w:rsid w:val="00D80385"/>
    <w:rsid w:val="00D80A2F"/>
    <w:rsid w:val="00D82EB1"/>
    <w:rsid w:val="00D841AF"/>
    <w:rsid w:val="00D86948"/>
    <w:rsid w:val="00D875BE"/>
    <w:rsid w:val="00D93203"/>
    <w:rsid w:val="00D949C6"/>
    <w:rsid w:val="00D970C7"/>
    <w:rsid w:val="00D97FCB"/>
    <w:rsid w:val="00DA01F5"/>
    <w:rsid w:val="00DA12B0"/>
    <w:rsid w:val="00DA1351"/>
    <w:rsid w:val="00DA1906"/>
    <w:rsid w:val="00DA1986"/>
    <w:rsid w:val="00DA1E23"/>
    <w:rsid w:val="00DA4E6D"/>
    <w:rsid w:val="00DB070D"/>
    <w:rsid w:val="00DB17F2"/>
    <w:rsid w:val="00DB1E3D"/>
    <w:rsid w:val="00DB55E0"/>
    <w:rsid w:val="00DC0196"/>
    <w:rsid w:val="00DC0A6F"/>
    <w:rsid w:val="00DC13D1"/>
    <w:rsid w:val="00DC2229"/>
    <w:rsid w:val="00DC226D"/>
    <w:rsid w:val="00DC2B7B"/>
    <w:rsid w:val="00DC482B"/>
    <w:rsid w:val="00DC5939"/>
    <w:rsid w:val="00DD0276"/>
    <w:rsid w:val="00DD1EC4"/>
    <w:rsid w:val="00DD3505"/>
    <w:rsid w:val="00DD35D2"/>
    <w:rsid w:val="00DD51A7"/>
    <w:rsid w:val="00DE0113"/>
    <w:rsid w:val="00DE0737"/>
    <w:rsid w:val="00DE0788"/>
    <w:rsid w:val="00DE1523"/>
    <w:rsid w:val="00DE2425"/>
    <w:rsid w:val="00DE336F"/>
    <w:rsid w:val="00DE384D"/>
    <w:rsid w:val="00DE414B"/>
    <w:rsid w:val="00DF2399"/>
    <w:rsid w:val="00DF259F"/>
    <w:rsid w:val="00DF3267"/>
    <w:rsid w:val="00DF3949"/>
    <w:rsid w:val="00DF5F5E"/>
    <w:rsid w:val="00E04376"/>
    <w:rsid w:val="00E04FEB"/>
    <w:rsid w:val="00E0549D"/>
    <w:rsid w:val="00E071FD"/>
    <w:rsid w:val="00E101C7"/>
    <w:rsid w:val="00E10FCF"/>
    <w:rsid w:val="00E122FB"/>
    <w:rsid w:val="00E130A0"/>
    <w:rsid w:val="00E139CC"/>
    <w:rsid w:val="00E14276"/>
    <w:rsid w:val="00E144E2"/>
    <w:rsid w:val="00E153B7"/>
    <w:rsid w:val="00E16614"/>
    <w:rsid w:val="00E17A29"/>
    <w:rsid w:val="00E2200B"/>
    <w:rsid w:val="00E22F7B"/>
    <w:rsid w:val="00E24CE9"/>
    <w:rsid w:val="00E25482"/>
    <w:rsid w:val="00E26FC6"/>
    <w:rsid w:val="00E2749A"/>
    <w:rsid w:val="00E27A1C"/>
    <w:rsid w:val="00E32A1A"/>
    <w:rsid w:val="00E40BBE"/>
    <w:rsid w:val="00E41B57"/>
    <w:rsid w:val="00E420DB"/>
    <w:rsid w:val="00E43AFE"/>
    <w:rsid w:val="00E44AF3"/>
    <w:rsid w:val="00E45BBB"/>
    <w:rsid w:val="00E45CA8"/>
    <w:rsid w:val="00E46893"/>
    <w:rsid w:val="00E475CB"/>
    <w:rsid w:val="00E501BC"/>
    <w:rsid w:val="00E50357"/>
    <w:rsid w:val="00E52C4C"/>
    <w:rsid w:val="00E5325D"/>
    <w:rsid w:val="00E538D8"/>
    <w:rsid w:val="00E53E97"/>
    <w:rsid w:val="00E5507B"/>
    <w:rsid w:val="00E56921"/>
    <w:rsid w:val="00E56EB3"/>
    <w:rsid w:val="00E57FB3"/>
    <w:rsid w:val="00E621FD"/>
    <w:rsid w:val="00E62F66"/>
    <w:rsid w:val="00E631D5"/>
    <w:rsid w:val="00E63D66"/>
    <w:rsid w:val="00E64E50"/>
    <w:rsid w:val="00E64F75"/>
    <w:rsid w:val="00E65C93"/>
    <w:rsid w:val="00E666B2"/>
    <w:rsid w:val="00E667E9"/>
    <w:rsid w:val="00E670A1"/>
    <w:rsid w:val="00E727F1"/>
    <w:rsid w:val="00E737B6"/>
    <w:rsid w:val="00E74B5D"/>
    <w:rsid w:val="00E74E6A"/>
    <w:rsid w:val="00E75677"/>
    <w:rsid w:val="00E7575E"/>
    <w:rsid w:val="00E76191"/>
    <w:rsid w:val="00E7644E"/>
    <w:rsid w:val="00E7681C"/>
    <w:rsid w:val="00E76BDE"/>
    <w:rsid w:val="00E80C51"/>
    <w:rsid w:val="00E80EA5"/>
    <w:rsid w:val="00E81A71"/>
    <w:rsid w:val="00E82D5A"/>
    <w:rsid w:val="00E86B78"/>
    <w:rsid w:val="00E8737E"/>
    <w:rsid w:val="00E874DF"/>
    <w:rsid w:val="00E92BC9"/>
    <w:rsid w:val="00E95540"/>
    <w:rsid w:val="00E97952"/>
    <w:rsid w:val="00E97DA3"/>
    <w:rsid w:val="00EA021C"/>
    <w:rsid w:val="00EA1B89"/>
    <w:rsid w:val="00EA3102"/>
    <w:rsid w:val="00EA37AA"/>
    <w:rsid w:val="00EA4E81"/>
    <w:rsid w:val="00EA4F62"/>
    <w:rsid w:val="00EB0A85"/>
    <w:rsid w:val="00EB3D21"/>
    <w:rsid w:val="00EB4055"/>
    <w:rsid w:val="00EC1D25"/>
    <w:rsid w:val="00EC59F2"/>
    <w:rsid w:val="00EC5A53"/>
    <w:rsid w:val="00EC7941"/>
    <w:rsid w:val="00ED0FA6"/>
    <w:rsid w:val="00ED1532"/>
    <w:rsid w:val="00ED3CF8"/>
    <w:rsid w:val="00ED63D3"/>
    <w:rsid w:val="00ED6535"/>
    <w:rsid w:val="00ED7455"/>
    <w:rsid w:val="00EE0022"/>
    <w:rsid w:val="00EE185C"/>
    <w:rsid w:val="00EE1FD0"/>
    <w:rsid w:val="00EE339E"/>
    <w:rsid w:val="00EE5110"/>
    <w:rsid w:val="00EF05BD"/>
    <w:rsid w:val="00EF2F2B"/>
    <w:rsid w:val="00EF543D"/>
    <w:rsid w:val="00EF6730"/>
    <w:rsid w:val="00F00A15"/>
    <w:rsid w:val="00F01D8D"/>
    <w:rsid w:val="00F03F20"/>
    <w:rsid w:val="00F0495B"/>
    <w:rsid w:val="00F05596"/>
    <w:rsid w:val="00F064C6"/>
    <w:rsid w:val="00F06525"/>
    <w:rsid w:val="00F07C7D"/>
    <w:rsid w:val="00F10F0B"/>
    <w:rsid w:val="00F154A1"/>
    <w:rsid w:val="00F16929"/>
    <w:rsid w:val="00F17649"/>
    <w:rsid w:val="00F20664"/>
    <w:rsid w:val="00F20B57"/>
    <w:rsid w:val="00F20F69"/>
    <w:rsid w:val="00F217D8"/>
    <w:rsid w:val="00F2292E"/>
    <w:rsid w:val="00F22A50"/>
    <w:rsid w:val="00F22ED1"/>
    <w:rsid w:val="00F26F5B"/>
    <w:rsid w:val="00F27BF4"/>
    <w:rsid w:val="00F32451"/>
    <w:rsid w:val="00F32A4A"/>
    <w:rsid w:val="00F33B20"/>
    <w:rsid w:val="00F34103"/>
    <w:rsid w:val="00F3439E"/>
    <w:rsid w:val="00F347A8"/>
    <w:rsid w:val="00F34BA5"/>
    <w:rsid w:val="00F40101"/>
    <w:rsid w:val="00F42EF0"/>
    <w:rsid w:val="00F443B4"/>
    <w:rsid w:val="00F46D28"/>
    <w:rsid w:val="00F54123"/>
    <w:rsid w:val="00F54203"/>
    <w:rsid w:val="00F549A0"/>
    <w:rsid w:val="00F54DA6"/>
    <w:rsid w:val="00F550D4"/>
    <w:rsid w:val="00F55F2C"/>
    <w:rsid w:val="00F567E3"/>
    <w:rsid w:val="00F608A2"/>
    <w:rsid w:val="00F62889"/>
    <w:rsid w:val="00F63288"/>
    <w:rsid w:val="00F63BA1"/>
    <w:rsid w:val="00F650A8"/>
    <w:rsid w:val="00F67C9D"/>
    <w:rsid w:val="00F70CAC"/>
    <w:rsid w:val="00F71E6B"/>
    <w:rsid w:val="00F72137"/>
    <w:rsid w:val="00F72BE4"/>
    <w:rsid w:val="00F73B76"/>
    <w:rsid w:val="00F73F8F"/>
    <w:rsid w:val="00F74EA7"/>
    <w:rsid w:val="00F761BF"/>
    <w:rsid w:val="00F76931"/>
    <w:rsid w:val="00F76A03"/>
    <w:rsid w:val="00F8030D"/>
    <w:rsid w:val="00F81132"/>
    <w:rsid w:val="00F81D39"/>
    <w:rsid w:val="00F82E6A"/>
    <w:rsid w:val="00F83F77"/>
    <w:rsid w:val="00F84C88"/>
    <w:rsid w:val="00F85E54"/>
    <w:rsid w:val="00F86061"/>
    <w:rsid w:val="00F8691F"/>
    <w:rsid w:val="00F87681"/>
    <w:rsid w:val="00F87BFC"/>
    <w:rsid w:val="00F914D3"/>
    <w:rsid w:val="00F91D48"/>
    <w:rsid w:val="00F93E82"/>
    <w:rsid w:val="00F9429D"/>
    <w:rsid w:val="00F94C43"/>
    <w:rsid w:val="00F9529D"/>
    <w:rsid w:val="00F95FA3"/>
    <w:rsid w:val="00F97A83"/>
    <w:rsid w:val="00FA1607"/>
    <w:rsid w:val="00FA19D2"/>
    <w:rsid w:val="00FA2A79"/>
    <w:rsid w:val="00FA39C1"/>
    <w:rsid w:val="00FA3D44"/>
    <w:rsid w:val="00FA4403"/>
    <w:rsid w:val="00FB1927"/>
    <w:rsid w:val="00FB2555"/>
    <w:rsid w:val="00FB306A"/>
    <w:rsid w:val="00FB55DE"/>
    <w:rsid w:val="00FB6949"/>
    <w:rsid w:val="00FB7057"/>
    <w:rsid w:val="00FC3190"/>
    <w:rsid w:val="00FD0162"/>
    <w:rsid w:val="00FD0359"/>
    <w:rsid w:val="00FD110C"/>
    <w:rsid w:val="00FD18E4"/>
    <w:rsid w:val="00FD4871"/>
    <w:rsid w:val="00FD5180"/>
    <w:rsid w:val="00FD76E7"/>
    <w:rsid w:val="00FD7E2F"/>
    <w:rsid w:val="00FE051D"/>
    <w:rsid w:val="00FE1009"/>
    <w:rsid w:val="00FE57C6"/>
    <w:rsid w:val="00FE5CD9"/>
    <w:rsid w:val="00FE5EF7"/>
    <w:rsid w:val="00FE66F6"/>
    <w:rsid w:val="00FE7012"/>
    <w:rsid w:val="00FE7E60"/>
    <w:rsid w:val="00FF0242"/>
    <w:rsid w:val="00FF0B32"/>
    <w:rsid w:val="00FF31B9"/>
    <w:rsid w:val="00FF4407"/>
    <w:rsid w:val="01CA7F94"/>
    <w:rsid w:val="0246635D"/>
    <w:rsid w:val="0280AEAF"/>
    <w:rsid w:val="02B31E3F"/>
    <w:rsid w:val="02E1CE64"/>
    <w:rsid w:val="03DEF940"/>
    <w:rsid w:val="03F61CC4"/>
    <w:rsid w:val="064C97DE"/>
    <w:rsid w:val="06A1E9CF"/>
    <w:rsid w:val="06A2A266"/>
    <w:rsid w:val="06DCCB73"/>
    <w:rsid w:val="06EB048D"/>
    <w:rsid w:val="06FC92D2"/>
    <w:rsid w:val="075E0DD2"/>
    <w:rsid w:val="079D4B2D"/>
    <w:rsid w:val="085C0A35"/>
    <w:rsid w:val="0870535A"/>
    <w:rsid w:val="08DC2B32"/>
    <w:rsid w:val="09930110"/>
    <w:rsid w:val="0A8A3E1C"/>
    <w:rsid w:val="0ACCFE69"/>
    <w:rsid w:val="0B7F2DCF"/>
    <w:rsid w:val="0B8F4196"/>
    <w:rsid w:val="0B9E1BBE"/>
    <w:rsid w:val="0C61E8F6"/>
    <w:rsid w:val="0D0C9E75"/>
    <w:rsid w:val="0D3A94A4"/>
    <w:rsid w:val="0DABE1EE"/>
    <w:rsid w:val="0DCE3CAF"/>
    <w:rsid w:val="0DD441A6"/>
    <w:rsid w:val="0FF4DF1D"/>
    <w:rsid w:val="10C53C6D"/>
    <w:rsid w:val="113D6716"/>
    <w:rsid w:val="1147B902"/>
    <w:rsid w:val="116F1BD0"/>
    <w:rsid w:val="11D31284"/>
    <w:rsid w:val="12955001"/>
    <w:rsid w:val="1296BC68"/>
    <w:rsid w:val="129B4B64"/>
    <w:rsid w:val="12F7040C"/>
    <w:rsid w:val="132F3164"/>
    <w:rsid w:val="1473E0AF"/>
    <w:rsid w:val="14E900EA"/>
    <w:rsid w:val="15CCF0C3"/>
    <w:rsid w:val="16151323"/>
    <w:rsid w:val="16189083"/>
    <w:rsid w:val="1647CD2B"/>
    <w:rsid w:val="16683FAC"/>
    <w:rsid w:val="16F9C31D"/>
    <w:rsid w:val="17780902"/>
    <w:rsid w:val="17FE53CC"/>
    <w:rsid w:val="188C4272"/>
    <w:rsid w:val="19395D36"/>
    <w:rsid w:val="1944F454"/>
    <w:rsid w:val="19CB55FB"/>
    <w:rsid w:val="19E0B0FE"/>
    <w:rsid w:val="1A1A0175"/>
    <w:rsid w:val="1AE24C89"/>
    <w:rsid w:val="1B9A80BB"/>
    <w:rsid w:val="1D949F50"/>
    <w:rsid w:val="205065DD"/>
    <w:rsid w:val="217F6FDA"/>
    <w:rsid w:val="218D25E3"/>
    <w:rsid w:val="21C68EB1"/>
    <w:rsid w:val="22554B60"/>
    <w:rsid w:val="2287DDDD"/>
    <w:rsid w:val="22D6136D"/>
    <w:rsid w:val="22E682BF"/>
    <w:rsid w:val="2398520F"/>
    <w:rsid w:val="24223335"/>
    <w:rsid w:val="24ADE9F6"/>
    <w:rsid w:val="2543AC10"/>
    <w:rsid w:val="2555AB61"/>
    <w:rsid w:val="26286DC2"/>
    <w:rsid w:val="262DC260"/>
    <w:rsid w:val="271997CD"/>
    <w:rsid w:val="27537A08"/>
    <w:rsid w:val="27D2B26F"/>
    <w:rsid w:val="28473CFB"/>
    <w:rsid w:val="28D77301"/>
    <w:rsid w:val="29244C82"/>
    <w:rsid w:val="2A0ACB82"/>
    <w:rsid w:val="2A3FFDB8"/>
    <w:rsid w:val="2BFE2A52"/>
    <w:rsid w:val="2C9A87E9"/>
    <w:rsid w:val="2DD562BC"/>
    <w:rsid w:val="2DEC9BA2"/>
    <w:rsid w:val="2E01B6C0"/>
    <w:rsid w:val="2EAF484A"/>
    <w:rsid w:val="2ECF685D"/>
    <w:rsid w:val="2F0607BD"/>
    <w:rsid w:val="2F18FE00"/>
    <w:rsid w:val="2FB49675"/>
    <w:rsid w:val="2FED2FC4"/>
    <w:rsid w:val="30164CF3"/>
    <w:rsid w:val="30649169"/>
    <w:rsid w:val="306D62F6"/>
    <w:rsid w:val="325032B6"/>
    <w:rsid w:val="328021EE"/>
    <w:rsid w:val="32D12B7E"/>
    <w:rsid w:val="335E70B8"/>
    <w:rsid w:val="336FF9FC"/>
    <w:rsid w:val="33DFFA2A"/>
    <w:rsid w:val="343BD397"/>
    <w:rsid w:val="345477EC"/>
    <w:rsid w:val="3462F6A1"/>
    <w:rsid w:val="347E9F31"/>
    <w:rsid w:val="34A14D76"/>
    <w:rsid w:val="34BA6089"/>
    <w:rsid w:val="35C669AD"/>
    <w:rsid w:val="366C8D8E"/>
    <w:rsid w:val="36A6C75F"/>
    <w:rsid w:val="3792CED7"/>
    <w:rsid w:val="37AD2EB0"/>
    <w:rsid w:val="384C08B9"/>
    <w:rsid w:val="3860FB59"/>
    <w:rsid w:val="390CFEC4"/>
    <w:rsid w:val="393FBEBA"/>
    <w:rsid w:val="3999677F"/>
    <w:rsid w:val="3B7F4CC3"/>
    <w:rsid w:val="3CD46D76"/>
    <w:rsid w:val="3DC04F6C"/>
    <w:rsid w:val="3E1DAF07"/>
    <w:rsid w:val="3E52B766"/>
    <w:rsid w:val="3E884A8B"/>
    <w:rsid w:val="3F401A8D"/>
    <w:rsid w:val="3F647E04"/>
    <w:rsid w:val="3F7DDB74"/>
    <w:rsid w:val="3F822CE3"/>
    <w:rsid w:val="40611D97"/>
    <w:rsid w:val="41812E5A"/>
    <w:rsid w:val="419917C8"/>
    <w:rsid w:val="41DE8510"/>
    <w:rsid w:val="42A2F7A5"/>
    <w:rsid w:val="42E42439"/>
    <w:rsid w:val="441EE214"/>
    <w:rsid w:val="449E0532"/>
    <w:rsid w:val="44CFC16D"/>
    <w:rsid w:val="45AEC3BB"/>
    <w:rsid w:val="4667327F"/>
    <w:rsid w:val="47149659"/>
    <w:rsid w:val="4714E79C"/>
    <w:rsid w:val="4776744B"/>
    <w:rsid w:val="47DDB9AA"/>
    <w:rsid w:val="493B1BC8"/>
    <w:rsid w:val="495B44B7"/>
    <w:rsid w:val="49798A0B"/>
    <w:rsid w:val="49F221A0"/>
    <w:rsid w:val="49FE1A19"/>
    <w:rsid w:val="4A0229CE"/>
    <w:rsid w:val="4A0766E5"/>
    <w:rsid w:val="4A07FFDD"/>
    <w:rsid w:val="4A9A3668"/>
    <w:rsid w:val="4ADC3699"/>
    <w:rsid w:val="4AFC54F8"/>
    <w:rsid w:val="4BF1F462"/>
    <w:rsid w:val="4E0CC7AC"/>
    <w:rsid w:val="4E4B6037"/>
    <w:rsid w:val="4E59FC26"/>
    <w:rsid w:val="4EE12407"/>
    <w:rsid w:val="4EEC1892"/>
    <w:rsid w:val="506472F3"/>
    <w:rsid w:val="50AAC65E"/>
    <w:rsid w:val="50C25E73"/>
    <w:rsid w:val="50F73478"/>
    <w:rsid w:val="514C91FB"/>
    <w:rsid w:val="51533B4B"/>
    <w:rsid w:val="51CF49C3"/>
    <w:rsid w:val="51EE3D81"/>
    <w:rsid w:val="525CED0E"/>
    <w:rsid w:val="541EAF40"/>
    <w:rsid w:val="5525DE43"/>
    <w:rsid w:val="55323DE9"/>
    <w:rsid w:val="55D5530E"/>
    <w:rsid w:val="565254D2"/>
    <w:rsid w:val="568AEDBA"/>
    <w:rsid w:val="568C21F9"/>
    <w:rsid w:val="56DC9D21"/>
    <w:rsid w:val="57A401EB"/>
    <w:rsid w:val="57B737B7"/>
    <w:rsid w:val="580E5F45"/>
    <w:rsid w:val="583E8B47"/>
    <w:rsid w:val="585D7F05"/>
    <w:rsid w:val="58CE780A"/>
    <w:rsid w:val="5B48EEA6"/>
    <w:rsid w:val="5B951FC7"/>
    <w:rsid w:val="5CA850FC"/>
    <w:rsid w:val="5CDA1E90"/>
    <w:rsid w:val="5DD9950E"/>
    <w:rsid w:val="5EBAEF19"/>
    <w:rsid w:val="5ECCCCF5"/>
    <w:rsid w:val="5F2B7705"/>
    <w:rsid w:val="5F337BB9"/>
    <w:rsid w:val="601F39F8"/>
    <w:rsid w:val="605B12E3"/>
    <w:rsid w:val="60DBE4D9"/>
    <w:rsid w:val="61ADC4BA"/>
    <w:rsid w:val="61E7F7DF"/>
    <w:rsid w:val="62632F86"/>
    <w:rsid w:val="62C00823"/>
    <w:rsid w:val="62CDCA2A"/>
    <w:rsid w:val="64E4F5C3"/>
    <w:rsid w:val="659C3387"/>
    <w:rsid w:val="65E3A3A1"/>
    <w:rsid w:val="67AE7CCD"/>
    <w:rsid w:val="67D5EE49"/>
    <w:rsid w:val="6877C13E"/>
    <w:rsid w:val="694E3D65"/>
    <w:rsid w:val="6A6743D8"/>
    <w:rsid w:val="6C85DE27"/>
    <w:rsid w:val="6CB9F501"/>
    <w:rsid w:val="6EBF7F96"/>
    <w:rsid w:val="6F4C0A0C"/>
    <w:rsid w:val="7177C4F4"/>
    <w:rsid w:val="722E1E7F"/>
    <w:rsid w:val="726CCC6B"/>
    <w:rsid w:val="72FDC6B0"/>
    <w:rsid w:val="7320B5BA"/>
    <w:rsid w:val="73C0091C"/>
    <w:rsid w:val="73FEE385"/>
    <w:rsid w:val="74A13CCE"/>
    <w:rsid w:val="7590B33D"/>
    <w:rsid w:val="75B2A070"/>
    <w:rsid w:val="75F5AC04"/>
    <w:rsid w:val="76C3E1A6"/>
    <w:rsid w:val="7731DF32"/>
    <w:rsid w:val="77DD738D"/>
    <w:rsid w:val="782F34D0"/>
    <w:rsid w:val="7857F911"/>
    <w:rsid w:val="79DC4008"/>
    <w:rsid w:val="7A6341F5"/>
    <w:rsid w:val="7A8657DB"/>
    <w:rsid w:val="7AC81575"/>
    <w:rsid w:val="7AE70933"/>
    <w:rsid w:val="7B271D7E"/>
    <w:rsid w:val="7B4CBBC7"/>
    <w:rsid w:val="7BCB1B01"/>
    <w:rsid w:val="7BEF7A24"/>
    <w:rsid w:val="7C54D0DC"/>
    <w:rsid w:val="7C971A0E"/>
    <w:rsid w:val="7CB94ED8"/>
    <w:rsid w:val="7D144374"/>
    <w:rsid w:val="7D8559C4"/>
    <w:rsid w:val="7DC224B5"/>
    <w:rsid w:val="7E1EA9F5"/>
    <w:rsid w:val="7E5EBB0C"/>
    <w:rsid w:val="7E83BA60"/>
    <w:rsid w:val="7EACB1AA"/>
    <w:rsid w:val="7EC7825F"/>
    <w:rsid w:val="7F1E1B44"/>
    <w:rsid w:val="7F8163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6D32"/>
  <w15:chartTrackingRefBased/>
  <w15:docId w15:val="{2A5D93CE-A819-414A-8A45-D6F87D3507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5473"/>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315473"/>
    <w:pPr>
      <w:spacing w:before="100" w:beforeAutospacing="1" w:after="100" w:afterAutospacing="1" w:line="240" w:lineRule="auto"/>
    </w:pPr>
    <w:rPr>
      <w:rFonts w:ascii="Times New Roman" w:hAnsi="Times New Roman" w:eastAsia="Times New Roman" w:cs="Times New Roman"/>
      <w:sz w:val="24"/>
      <w:szCs w:val="24"/>
      <w:lang w:eastAsia="es-CR"/>
    </w:rPr>
  </w:style>
  <w:style w:type="character" w:styleId="eop" w:customStyle="1">
    <w:name w:val="eop"/>
    <w:basedOn w:val="Fuentedeprrafopredeter"/>
    <w:rsid w:val="00315473"/>
  </w:style>
  <w:style w:type="character" w:styleId="normaltextrun" w:customStyle="1">
    <w:name w:val="normaltextrun"/>
    <w:basedOn w:val="Fuentedeprrafopredeter"/>
    <w:rsid w:val="00315473"/>
  </w:style>
  <w:style w:type="paragraph" w:styleId="Prrafodelista">
    <w:name w:val="List Paragraph"/>
    <w:basedOn w:val="Normal"/>
    <w:uiPriority w:val="34"/>
    <w:qFormat/>
    <w:rsid w:val="00C17F34"/>
    <w:pPr>
      <w:ind w:left="720"/>
      <w:contextualSpacing/>
    </w:pPr>
  </w:style>
  <w:style w:type="paragraph" w:styleId="Default" w:customStyle="1">
    <w:name w:val="Default"/>
    <w:rsid w:val="00027886"/>
    <w:pPr>
      <w:autoSpaceDE w:val="0"/>
      <w:autoSpaceDN w:val="0"/>
      <w:adjustRightInd w:val="0"/>
      <w:spacing w:after="0" w:line="240" w:lineRule="auto"/>
    </w:pPr>
    <w:rPr>
      <w:rFonts w:ascii="Arial" w:hAnsi="Arial" w:cs="Arial"/>
      <w:color w:val="000000"/>
      <w:sz w:val="24"/>
      <w:szCs w:val="24"/>
      <w:lang w:val="es-ES"/>
    </w:rPr>
  </w:style>
  <w:style w:type="character" w:styleId="mark5qmlal0yf" w:customStyle="1">
    <w:name w:val="mark5qmlal0yf"/>
    <w:basedOn w:val="Fuentedeprrafopredeter"/>
    <w:rsid w:val="00920562"/>
  </w:style>
  <w:style w:type="paragraph" w:styleId="xxxxxxmsonormal" w:customStyle="1">
    <w:name w:val="x_x_x_x_x_x_msonormal"/>
    <w:basedOn w:val="Normal"/>
    <w:rsid w:val="00034ADE"/>
    <w:pPr>
      <w:spacing w:before="100" w:beforeAutospacing="1" w:after="100" w:afterAutospacing="1" w:line="240" w:lineRule="auto"/>
    </w:pPr>
    <w:rPr>
      <w:rFonts w:ascii="Times New Roman" w:hAnsi="Times New Roman" w:eastAsia="Times New Roman" w:cs="Times New Roman"/>
      <w:sz w:val="24"/>
      <w:szCs w:val="24"/>
      <w:lang w:eastAsia="es-CR"/>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deglobo">
    <w:name w:val="Balloon Text"/>
    <w:basedOn w:val="Normal"/>
    <w:link w:val="TextodegloboCar"/>
    <w:uiPriority w:val="99"/>
    <w:semiHidden/>
    <w:unhideWhenUsed/>
    <w:rsid w:val="00C7118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71189"/>
    <w:rPr>
      <w:rFonts w:ascii="Segoe UI" w:hAnsi="Segoe UI" w:cs="Segoe UI"/>
      <w:sz w:val="18"/>
      <w:szCs w:val="18"/>
    </w:rPr>
  </w:style>
  <w:style w:type="character" w:styleId="mark7adxnzk3p" w:customStyle="1">
    <w:name w:val="mark7adxnzk3p"/>
    <w:basedOn w:val="Fuentedeprrafopredeter"/>
    <w:rsid w:val="006F77A7"/>
  </w:style>
  <w:style w:type="character" w:styleId="marktd1k52qh2" w:customStyle="1">
    <w:name w:val="marktd1k52qh2"/>
    <w:basedOn w:val="Fuentedeprrafopredeter"/>
    <w:rsid w:val="006F77A7"/>
  </w:style>
  <w:style w:type="paragraph" w:styleId="Textoindependiente">
    <w:name w:val="Body Text"/>
    <w:basedOn w:val="Normal"/>
    <w:link w:val="TextoindependienteCar"/>
    <w:rsid w:val="00A83419"/>
    <w:pPr>
      <w:spacing w:after="220" w:line="288" w:lineRule="atLeast"/>
      <w:jc w:val="both"/>
    </w:pPr>
    <w:rPr>
      <w:rFonts w:ascii="Times New Roman" w:hAnsi="Times New Roman" w:eastAsia="SimSun" w:cs="Times New Roman"/>
      <w:sz w:val="20"/>
      <w:szCs w:val="20"/>
      <w:lang w:val="en-US" w:eastAsia="es-ES"/>
    </w:rPr>
  </w:style>
  <w:style w:type="character" w:styleId="TextoindependienteCar" w:customStyle="1">
    <w:name w:val="Texto independiente Car"/>
    <w:basedOn w:val="Fuentedeprrafopredeter"/>
    <w:link w:val="Textoindependiente"/>
    <w:rsid w:val="00A83419"/>
    <w:rPr>
      <w:rFonts w:ascii="Times New Roman" w:hAnsi="Times New Roman" w:eastAsia="SimSun" w:cs="Times New Roman"/>
      <w:sz w:val="20"/>
      <w:szCs w:val="20"/>
      <w:lang w:val="en-US" w:eastAsia="es-ES"/>
    </w:rPr>
  </w:style>
  <w:style w:type="paragraph" w:styleId="xxxmsonormal" w:customStyle="1">
    <w:name w:val="x_x_x_msonormal"/>
    <w:basedOn w:val="Normal"/>
    <w:rsid w:val="00600CB6"/>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marknsdp7t3ji" w:customStyle="1">
    <w:name w:val="marknsdp7t3ji"/>
    <w:basedOn w:val="Fuentedeprrafopredeter"/>
    <w:rsid w:val="00600CB6"/>
  </w:style>
  <w:style w:type="character" w:styleId="marka9rr8ps8g" w:customStyle="1">
    <w:name w:val="marka9rr8ps8g"/>
    <w:basedOn w:val="Fuentedeprrafopredeter"/>
    <w:rsid w:val="002B5CF9"/>
  </w:style>
  <w:style w:type="character" w:styleId="markrm16gt9mg" w:customStyle="1">
    <w:name w:val="markrm16gt9mg"/>
    <w:basedOn w:val="Fuentedeprrafopredeter"/>
    <w:rsid w:val="002B5CF9"/>
  </w:style>
  <w:style w:type="paragraph" w:styleId="NormalWeb">
    <w:name w:val="Normal (Web)"/>
    <w:basedOn w:val="Normal"/>
    <w:uiPriority w:val="99"/>
    <w:semiHidden/>
    <w:unhideWhenUsed/>
    <w:rsid w:val="00242D40"/>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styleId="Standard" w:customStyle="1">
    <w:name w:val="Standard"/>
    <w:basedOn w:val="Normal"/>
    <w:rsid w:val="00DA1986"/>
    <w:pPr>
      <w:autoSpaceDN w:val="0"/>
      <w:spacing w:after="0" w:line="276" w:lineRule="auto"/>
    </w:pPr>
    <w:rPr>
      <w:rFonts w:ascii="Arial" w:hAnsi="Arial" w:cs="Arial"/>
      <w:lang w:eastAsia="zh-CN"/>
    </w:rPr>
  </w:style>
  <w:style w:type="paragraph" w:styleId="Encabezado">
    <w:name w:val="header"/>
    <w:basedOn w:val="Normal"/>
    <w:link w:val="EncabezadoCar"/>
    <w:uiPriority w:val="99"/>
    <w:unhideWhenUsed/>
    <w:rsid w:val="009D45A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D45AA"/>
  </w:style>
  <w:style w:type="paragraph" w:styleId="Piedepgina">
    <w:name w:val="footer"/>
    <w:basedOn w:val="Normal"/>
    <w:link w:val="PiedepginaCar"/>
    <w:uiPriority w:val="99"/>
    <w:unhideWhenUsed/>
    <w:rsid w:val="009D45A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D45AA"/>
  </w:style>
  <w:style w:type="character" w:styleId="spellingerror" w:customStyle="1">
    <w:name w:val="spellingerror"/>
    <w:basedOn w:val="Fuentedeprrafopredeter"/>
    <w:rsid w:val="009B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0487">
      <w:bodyDiv w:val="1"/>
      <w:marLeft w:val="0"/>
      <w:marRight w:val="0"/>
      <w:marTop w:val="0"/>
      <w:marBottom w:val="0"/>
      <w:divBdr>
        <w:top w:val="none" w:sz="0" w:space="0" w:color="auto"/>
        <w:left w:val="none" w:sz="0" w:space="0" w:color="auto"/>
        <w:bottom w:val="none" w:sz="0" w:space="0" w:color="auto"/>
        <w:right w:val="none" w:sz="0" w:space="0" w:color="auto"/>
      </w:divBdr>
      <w:divsChild>
        <w:div w:id="1706712356">
          <w:marLeft w:val="0"/>
          <w:marRight w:val="0"/>
          <w:marTop w:val="0"/>
          <w:marBottom w:val="0"/>
          <w:divBdr>
            <w:top w:val="none" w:sz="0" w:space="0" w:color="auto"/>
            <w:left w:val="none" w:sz="0" w:space="0" w:color="auto"/>
            <w:bottom w:val="none" w:sz="0" w:space="0" w:color="auto"/>
            <w:right w:val="none" w:sz="0" w:space="0" w:color="auto"/>
          </w:divBdr>
        </w:div>
      </w:divsChild>
    </w:div>
    <w:div w:id="83428029">
      <w:bodyDiv w:val="1"/>
      <w:marLeft w:val="0"/>
      <w:marRight w:val="0"/>
      <w:marTop w:val="0"/>
      <w:marBottom w:val="0"/>
      <w:divBdr>
        <w:top w:val="none" w:sz="0" w:space="0" w:color="auto"/>
        <w:left w:val="none" w:sz="0" w:space="0" w:color="auto"/>
        <w:bottom w:val="none" w:sz="0" w:space="0" w:color="auto"/>
        <w:right w:val="none" w:sz="0" w:space="0" w:color="auto"/>
      </w:divBdr>
      <w:divsChild>
        <w:div w:id="519439439">
          <w:marLeft w:val="0"/>
          <w:marRight w:val="0"/>
          <w:marTop w:val="0"/>
          <w:marBottom w:val="0"/>
          <w:divBdr>
            <w:top w:val="none" w:sz="0" w:space="0" w:color="auto"/>
            <w:left w:val="none" w:sz="0" w:space="0" w:color="auto"/>
            <w:bottom w:val="none" w:sz="0" w:space="0" w:color="auto"/>
            <w:right w:val="none" w:sz="0" w:space="0" w:color="auto"/>
          </w:divBdr>
        </w:div>
        <w:div w:id="1499271266">
          <w:marLeft w:val="0"/>
          <w:marRight w:val="0"/>
          <w:marTop w:val="0"/>
          <w:marBottom w:val="0"/>
          <w:divBdr>
            <w:top w:val="none" w:sz="0" w:space="0" w:color="auto"/>
            <w:left w:val="none" w:sz="0" w:space="0" w:color="auto"/>
            <w:bottom w:val="none" w:sz="0" w:space="0" w:color="auto"/>
            <w:right w:val="none" w:sz="0" w:space="0" w:color="auto"/>
          </w:divBdr>
        </w:div>
      </w:divsChild>
    </w:div>
    <w:div w:id="112527593">
      <w:bodyDiv w:val="1"/>
      <w:marLeft w:val="0"/>
      <w:marRight w:val="0"/>
      <w:marTop w:val="0"/>
      <w:marBottom w:val="0"/>
      <w:divBdr>
        <w:top w:val="none" w:sz="0" w:space="0" w:color="auto"/>
        <w:left w:val="none" w:sz="0" w:space="0" w:color="auto"/>
        <w:bottom w:val="none" w:sz="0" w:space="0" w:color="auto"/>
        <w:right w:val="none" w:sz="0" w:space="0" w:color="auto"/>
      </w:divBdr>
      <w:divsChild>
        <w:div w:id="479079454">
          <w:marLeft w:val="547"/>
          <w:marRight w:val="0"/>
          <w:marTop w:val="115"/>
          <w:marBottom w:val="0"/>
          <w:divBdr>
            <w:top w:val="none" w:sz="0" w:space="0" w:color="auto"/>
            <w:left w:val="none" w:sz="0" w:space="0" w:color="auto"/>
            <w:bottom w:val="none" w:sz="0" w:space="0" w:color="auto"/>
            <w:right w:val="none" w:sz="0" w:space="0" w:color="auto"/>
          </w:divBdr>
        </w:div>
      </w:divsChild>
    </w:div>
    <w:div w:id="112866907">
      <w:bodyDiv w:val="1"/>
      <w:marLeft w:val="0"/>
      <w:marRight w:val="0"/>
      <w:marTop w:val="0"/>
      <w:marBottom w:val="0"/>
      <w:divBdr>
        <w:top w:val="none" w:sz="0" w:space="0" w:color="auto"/>
        <w:left w:val="none" w:sz="0" w:space="0" w:color="auto"/>
        <w:bottom w:val="none" w:sz="0" w:space="0" w:color="auto"/>
        <w:right w:val="none" w:sz="0" w:space="0" w:color="auto"/>
      </w:divBdr>
    </w:div>
    <w:div w:id="167209874">
      <w:bodyDiv w:val="1"/>
      <w:marLeft w:val="0"/>
      <w:marRight w:val="0"/>
      <w:marTop w:val="0"/>
      <w:marBottom w:val="0"/>
      <w:divBdr>
        <w:top w:val="none" w:sz="0" w:space="0" w:color="auto"/>
        <w:left w:val="none" w:sz="0" w:space="0" w:color="auto"/>
        <w:bottom w:val="none" w:sz="0" w:space="0" w:color="auto"/>
        <w:right w:val="none" w:sz="0" w:space="0" w:color="auto"/>
      </w:divBdr>
    </w:div>
    <w:div w:id="267929046">
      <w:bodyDiv w:val="1"/>
      <w:marLeft w:val="0"/>
      <w:marRight w:val="0"/>
      <w:marTop w:val="0"/>
      <w:marBottom w:val="0"/>
      <w:divBdr>
        <w:top w:val="none" w:sz="0" w:space="0" w:color="auto"/>
        <w:left w:val="none" w:sz="0" w:space="0" w:color="auto"/>
        <w:bottom w:val="none" w:sz="0" w:space="0" w:color="auto"/>
        <w:right w:val="none" w:sz="0" w:space="0" w:color="auto"/>
      </w:divBdr>
    </w:div>
    <w:div w:id="301424816">
      <w:bodyDiv w:val="1"/>
      <w:marLeft w:val="0"/>
      <w:marRight w:val="0"/>
      <w:marTop w:val="0"/>
      <w:marBottom w:val="0"/>
      <w:divBdr>
        <w:top w:val="none" w:sz="0" w:space="0" w:color="auto"/>
        <w:left w:val="none" w:sz="0" w:space="0" w:color="auto"/>
        <w:bottom w:val="none" w:sz="0" w:space="0" w:color="auto"/>
        <w:right w:val="none" w:sz="0" w:space="0" w:color="auto"/>
      </w:divBdr>
    </w:div>
    <w:div w:id="312951179">
      <w:bodyDiv w:val="1"/>
      <w:marLeft w:val="0"/>
      <w:marRight w:val="0"/>
      <w:marTop w:val="0"/>
      <w:marBottom w:val="0"/>
      <w:divBdr>
        <w:top w:val="none" w:sz="0" w:space="0" w:color="auto"/>
        <w:left w:val="none" w:sz="0" w:space="0" w:color="auto"/>
        <w:bottom w:val="none" w:sz="0" w:space="0" w:color="auto"/>
        <w:right w:val="none" w:sz="0" w:space="0" w:color="auto"/>
      </w:divBdr>
      <w:divsChild>
        <w:div w:id="1260874987">
          <w:marLeft w:val="360"/>
          <w:marRight w:val="0"/>
          <w:marTop w:val="200"/>
          <w:marBottom w:val="0"/>
          <w:divBdr>
            <w:top w:val="none" w:sz="0" w:space="0" w:color="auto"/>
            <w:left w:val="none" w:sz="0" w:space="0" w:color="auto"/>
            <w:bottom w:val="none" w:sz="0" w:space="0" w:color="auto"/>
            <w:right w:val="none" w:sz="0" w:space="0" w:color="auto"/>
          </w:divBdr>
        </w:div>
        <w:div w:id="62064876">
          <w:marLeft w:val="1080"/>
          <w:marRight w:val="0"/>
          <w:marTop w:val="100"/>
          <w:marBottom w:val="0"/>
          <w:divBdr>
            <w:top w:val="none" w:sz="0" w:space="0" w:color="auto"/>
            <w:left w:val="none" w:sz="0" w:space="0" w:color="auto"/>
            <w:bottom w:val="none" w:sz="0" w:space="0" w:color="auto"/>
            <w:right w:val="none" w:sz="0" w:space="0" w:color="auto"/>
          </w:divBdr>
        </w:div>
        <w:div w:id="1708991011">
          <w:marLeft w:val="1080"/>
          <w:marRight w:val="0"/>
          <w:marTop w:val="100"/>
          <w:marBottom w:val="0"/>
          <w:divBdr>
            <w:top w:val="none" w:sz="0" w:space="0" w:color="auto"/>
            <w:left w:val="none" w:sz="0" w:space="0" w:color="auto"/>
            <w:bottom w:val="none" w:sz="0" w:space="0" w:color="auto"/>
            <w:right w:val="none" w:sz="0" w:space="0" w:color="auto"/>
          </w:divBdr>
        </w:div>
        <w:div w:id="1422293116">
          <w:marLeft w:val="1080"/>
          <w:marRight w:val="0"/>
          <w:marTop w:val="100"/>
          <w:marBottom w:val="0"/>
          <w:divBdr>
            <w:top w:val="none" w:sz="0" w:space="0" w:color="auto"/>
            <w:left w:val="none" w:sz="0" w:space="0" w:color="auto"/>
            <w:bottom w:val="none" w:sz="0" w:space="0" w:color="auto"/>
            <w:right w:val="none" w:sz="0" w:space="0" w:color="auto"/>
          </w:divBdr>
        </w:div>
        <w:div w:id="147599185">
          <w:marLeft w:val="1080"/>
          <w:marRight w:val="0"/>
          <w:marTop w:val="100"/>
          <w:marBottom w:val="0"/>
          <w:divBdr>
            <w:top w:val="none" w:sz="0" w:space="0" w:color="auto"/>
            <w:left w:val="none" w:sz="0" w:space="0" w:color="auto"/>
            <w:bottom w:val="none" w:sz="0" w:space="0" w:color="auto"/>
            <w:right w:val="none" w:sz="0" w:space="0" w:color="auto"/>
          </w:divBdr>
        </w:div>
        <w:div w:id="528564551">
          <w:marLeft w:val="1080"/>
          <w:marRight w:val="0"/>
          <w:marTop w:val="100"/>
          <w:marBottom w:val="0"/>
          <w:divBdr>
            <w:top w:val="none" w:sz="0" w:space="0" w:color="auto"/>
            <w:left w:val="none" w:sz="0" w:space="0" w:color="auto"/>
            <w:bottom w:val="none" w:sz="0" w:space="0" w:color="auto"/>
            <w:right w:val="none" w:sz="0" w:space="0" w:color="auto"/>
          </w:divBdr>
        </w:div>
        <w:div w:id="1456563458">
          <w:marLeft w:val="1080"/>
          <w:marRight w:val="0"/>
          <w:marTop w:val="100"/>
          <w:marBottom w:val="0"/>
          <w:divBdr>
            <w:top w:val="none" w:sz="0" w:space="0" w:color="auto"/>
            <w:left w:val="none" w:sz="0" w:space="0" w:color="auto"/>
            <w:bottom w:val="none" w:sz="0" w:space="0" w:color="auto"/>
            <w:right w:val="none" w:sz="0" w:space="0" w:color="auto"/>
          </w:divBdr>
        </w:div>
        <w:div w:id="1000741597">
          <w:marLeft w:val="1080"/>
          <w:marRight w:val="0"/>
          <w:marTop w:val="100"/>
          <w:marBottom w:val="0"/>
          <w:divBdr>
            <w:top w:val="none" w:sz="0" w:space="0" w:color="auto"/>
            <w:left w:val="none" w:sz="0" w:space="0" w:color="auto"/>
            <w:bottom w:val="none" w:sz="0" w:space="0" w:color="auto"/>
            <w:right w:val="none" w:sz="0" w:space="0" w:color="auto"/>
          </w:divBdr>
        </w:div>
        <w:div w:id="70349762">
          <w:marLeft w:val="1080"/>
          <w:marRight w:val="0"/>
          <w:marTop w:val="100"/>
          <w:marBottom w:val="0"/>
          <w:divBdr>
            <w:top w:val="none" w:sz="0" w:space="0" w:color="auto"/>
            <w:left w:val="none" w:sz="0" w:space="0" w:color="auto"/>
            <w:bottom w:val="none" w:sz="0" w:space="0" w:color="auto"/>
            <w:right w:val="none" w:sz="0" w:space="0" w:color="auto"/>
          </w:divBdr>
        </w:div>
      </w:divsChild>
    </w:div>
    <w:div w:id="327370846">
      <w:bodyDiv w:val="1"/>
      <w:marLeft w:val="0"/>
      <w:marRight w:val="0"/>
      <w:marTop w:val="0"/>
      <w:marBottom w:val="0"/>
      <w:divBdr>
        <w:top w:val="none" w:sz="0" w:space="0" w:color="auto"/>
        <w:left w:val="none" w:sz="0" w:space="0" w:color="auto"/>
        <w:bottom w:val="none" w:sz="0" w:space="0" w:color="auto"/>
        <w:right w:val="none" w:sz="0" w:space="0" w:color="auto"/>
      </w:divBdr>
      <w:divsChild>
        <w:div w:id="172183339">
          <w:marLeft w:val="360"/>
          <w:marRight w:val="0"/>
          <w:marTop w:val="200"/>
          <w:marBottom w:val="0"/>
          <w:divBdr>
            <w:top w:val="none" w:sz="0" w:space="0" w:color="auto"/>
            <w:left w:val="none" w:sz="0" w:space="0" w:color="auto"/>
            <w:bottom w:val="none" w:sz="0" w:space="0" w:color="auto"/>
            <w:right w:val="none" w:sz="0" w:space="0" w:color="auto"/>
          </w:divBdr>
        </w:div>
        <w:div w:id="1775326894">
          <w:marLeft w:val="360"/>
          <w:marRight w:val="0"/>
          <w:marTop w:val="200"/>
          <w:marBottom w:val="0"/>
          <w:divBdr>
            <w:top w:val="none" w:sz="0" w:space="0" w:color="auto"/>
            <w:left w:val="none" w:sz="0" w:space="0" w:color="auto"/>
            <w:bottom w:val="none" w:sz="0" w:space="0" w:color="auto"/>
            <w:right w:val="none" w:sz="0" w:space="0" w:color="auto"/>
          </w:divBdr>
        </w:div>
        <w:div w:id="964965103">
          <w:marLeft w:val="360"/>
          <w:marRight w:val="0"/>
          <w:marTop w:val="200"/>
          <w:marBottom w:val="0"/>
          <w:divBdr>
            <w:top w:val="none" w:sz="0" w:space="0" w:color="auto"/>
            <w:left w:val="none" w:sz="0" w:space="0" w:color="auto"/>
            <w:bottom w:val="none" w:sz="0" w:space="0" w:color="auto"/>
            <w:right w:val="none" w:sz="0" w:space="0" w:color="auto"/>
          </w:divBdr>
        </w:div>
      </w:divsChild>
    </w:div>
    <w:div w:id="337654710">
      <w:bodyDiv w:val="1"/>
      <w:marLeft w:val="0"/>
      <w:marRight w:val="0"/>
      <w:marTop w:val="0"/>
      <w:marBottom w:val="0"/>
      <w:divBdr>
        <w:top w:val="none" w:sz="0" w:space="0" w:color="auto"/>
        <w:left w:val="none" w:sz="0" w:space="0" w:color="auto"/>
        <w:bottom w:val="none" w:sz="0" w:space="0" w:color="auto"/>
        <w:right w:val="none" w:sz="0" w:space="0" w:color="auto"/>
      </w:divBdr>
      <w:divsChild>
        <w:div w:id="131944721">
          <w:marLeft w:val="0"/>
          <w:marRight w:val="0"/>
          <w:marTop w:val="0"/>
          <w:marBottom w:val="0"/>
          <w:divBdr>
            <w:top w:val="none" w:sz="0" w:space="0" w:color="auto"/>
            <w:left w:val="none" w:sz="0" w:space="0" w:color="auto"/>
            <w:bottom w:val="none" w:sz="0" w:space="0" w:color="auto"/>
            <w:right w:val="none" w:sz="0" w:space="0" w:color="auto"/>
          </w:divBdr>
        </w:div>
        <w:div w:id="310523197">
          <w:marLeft w:val="0"/>
          <w:marRight w:val="0"/>
          <w:marTop w:val="0"/>
          <w:marBottom w:val="0"/>
          <w:divBdr>
            <w:top w:val="none" w:sz="0" w:space="0" w:color="auto"/>
            <w:left w:val="none" w:sz="0" w:space="0" w:color="auto"/>
            <w:bottom w:val="none" w:sz="0" w:space="0" w:color="auto"/>
            <w:right w:val="none" w:sz="0" w:space="0" w:color="auto"/>
          </w:divBdr>
        </w:div>
        <w:div w:id="72895711">
          <w:marLeft w:val="0"/>
          <w:marRight w:val="0"/>
          <w:marTop w:val="0"/>
          <w:marBottom w:val="0"/>
          <w:divBdr>
            <w:top w:val="none" w:sz="0" w:space="0" w:color="auto"/>
            <w:left w:val="none" w:sz="0" w:space="0" w:color="auto"/>
            <w:bottom w:val="none" w:sz="0" w:space="0" w:color="auto"/>
            <w:right w:val="none" w:sz="0" w:space="0" w:color="auto"/>
          </w:divBdr>
        </w:div>
      </w:divsChild>
    </w:div>
    <w:div w:id="421224355">
      <w:bodyDiv w:val="1"/>
      <w:marLeft w:val="0"/>
      <w:marRight w:val="0"/>
      <w:marTop w:val="0"/>
      <w:marBottom w:val="0"/>
      <w:divBdr>
        <w:top w:val="none" w:sz="0" w:space="0" w:color="auto"/>
        <w:left w:val="none" w:sz="0" w:space="0" w:color="auto"/>
        <w:bottom w:val="none" w:sz="0" w:space="0" w:color="auto"/>
        <w:right w:val="none" w:sz="0" w:space="0" w:color="auto"/>
      </w:divBdr>
    </w:div>
    <w:div w:id="422841253">
      <w:bodyDiv w:val="1"/>
      <w:marLeft w:val="0"/>
      <w:marRight w:val="0"/>
      <w:marTop w:val="0"/>
      <w:marBottom w:val="0"/>
      <w:divBdr>
        <w:top w:val="none" w:sz="0" w:space="0" w:color="auto"/>
        <w:left w:val="none" w:sz="0" w:space="0" w:color="auto"/>
        <w:bottom w:val="none" w:sz="0" w:space="0" w:color="auto"/>
        <w:right w:val="none" w:sz="0" w:space="0" w:color="auto"/>
      </w:divBdr>
    </w:div>
    <w:div w:id="425344001">
      <w:bodyDiv w:val="1"/>
      <w:marLeft w:val="0"/>
      <w:marRight w:val="0"/>
      <w:marTop w:val="0"/>
      <w:marBottom w:val="0"/>
      <w:divBdr>
        <w:top w:val="none" w:sz="0" w:space="0" w:color="auto"/>
        <w:left w:val="none" w:sz="0" w:space="0" w:color="auto"/>
        <w:bottom w:val="none" w:sz="0" w:space="0" w:color="auto"/>
        <w:right w:val="none" w:sz="0" w:space="0" w:color="auto"/>
      </w:divBdr>
    </w:div>
    <w:div w:id="431827239">
      <w:bodyDiv w:val="1"/>
      <w:marLeft w:val="0"/>
      <w:marRight w:val="0"/>
      <w:marTop w:val="0"/>
      <w:marBottom w:val="0"/>
      <w:divBdr>
        <w:top w:val="none" w:sz="0" w:space="0" w:color="auto"/>
        <w:left w:val="none" w:sz="0" w:space="0" w:color="auto"/>
        <w:bottom w:val="none" w:sz="0" w:space="0" w:color="auto"/>
        <w:right w:val="none" w:sz="0" w:space="0" w:color="auto"/>
      </w:divBdr>
      <w:divsChild>
        <w:div w:id="1875923635">
          <w:marLeft w:val="0"/>
          <w:marRight w:val="0"/>
          <w:marTop w:val="0"/>
          <w:marBottom w:val="0"/>
          <w:divBdr>
            <w:top w:val="none" w:sz="0" w:space="0" w:color="auto"/>
            <w:left w:val="none" w:sz="0" w:space="0" w:color="auto"/>
            <w:bottom w:val="none" w:sz="0" w:space="0" w:color="auto"/>
            <w:right w:val="none" w:sz="0" w:space="0" w:color="auto"/>
          </w:divBdr>
        </w:div>
        <w:div w:id="1228107926">
          <w:marLeft w:val="0"/>
          <w:marRight w:val="0"/>
          <w:marTop w:val="0"/>
          <w:marBottom w:val="0"/>
          <w:divBdr>
            <w:top w:val="none" w:sz="0" w:space="0" w:color="auto"/>
            <w:left w:val="none" w:sz="0" w:space="0" w:color="auto"/>
            <w:bottom w:val="none" w:sz="0" w:space="0" w:color="auto"/>
            <w:right w:val="none" w:sz="0" w:space="0" w:color="auto"/>
          </w:divBdr>
        </w:div>
        <w:div w:id="1228111488">
          <w:marLeft w:val="0"/>
          <w:marRight w:val="0"/>
          <w:marTop w:val="0"/>
          <w:marBottom w:val="0"/>
          <w:divBdr>
            <w:top w:val="none" w:sz="0" w:space="0" w:color="auto"/>
            <w:left w:val="none" w:sz="0" w:space="0" w:color="auto"/>
            <w:bottom w:val="none" w:sz="0" w:space="0" w:color="auto"/>
            <w:right w:val="none" w:sz="0" w:space="0" w:color="auto"/>
          </w:divBdr>
        </w:div>
        <w:div w:id="727804839">
          <w:marLeft w:val="0"/>
          <w:marRight w:val="0"/>
          <w:marTop w:val="0"/>
          <w:marBottom w:val="0"/>
          <w:divBdr>
            <w:top w:val="none" w:sz="0" w:space="0" w:color="auto"/>
            <w:left w:val="none" w:sz="0" w:space="0" w:color="auto"/>
            <w:bottom w:val="none" w:sz="0" w:space="0" w:color="auto"/>
            <w:right w:val="none" w:sz="0" w:space="0" w:color="auto"/>
          </w:divBdr>
        </w:div>
        <w:div w:id="128741377">
          <w:marLeft w:val="0"/>
          <w:marRight w:val="0"/>
          <w:marTop w:val="0"/>
          <w:marBottom w:val="0"/>
          <w:divBdr>
            <w:top w:val="none" w:sz="0" w:space="0" w:color="auto"/>
            <w:left w:val="none" w:sz="0" w:space="0" w:color="auto"/>
            <w:bottom w:val="none" w:sz="0" w:space="0" w:color="auto"/>
            <w:right w:val="none" w:sz="0" w:space="0" w:color="auto"/>
          </w:divBdr>
        </w:div>
        <w:div w:id="2102677503">
          <w:marLeft w:val="0"/>
          <w:marRight w:val="0"/>
          <w:marTop w:val="0"/>
          <w:marBottom w:val="0"/>
          <w:divBdr>
            <w:top w:val="none" w:sz="0" w:space="0" w:color="auto"/>
            <w:left w:val="none" w:sz="0" w:space="0" w:color="auto"/>
            <w:bottom w:val="none" w:sz="0" w:space="0" w:color="auto"/>
            <w:right w:val="none" w:sz="0" w:space="0" w:color="auto"/>
          </w:divBdr>
        </w:div>
      </w:divsChild>
    </w:div>
    <w:div w:id="500586957">
      <w:bodyDiv w:val="1"/>
      <w:marLeft w:val="0"/>
      <w:marRight w:val="0"/>
      <w:marTop w:val="0"/>
      <w:marBottom w:val="0"/>
      <w:divBdr>
        <w:top w:val="none" w:sz="0" w:space="0" w:color="auto"/>
        <w:left w:val="none" w:sz="0" w:space="0" w:color="auto"/>
        <w:bottom w:val="none" w:sz="0" w:space="0" w:color="auto"/>
        <w:right w:val="none" w:sz="0" w:space="0" w:color="auto"/>
      </w:divBdr>
    </w:div>
    <w:div w:id="604506946">
      <w:bodyDiv w:val="1"/>
      <w:marLeft w:val="0"/>
      <w:marRight w:val="0"/>
      <w:marTop w:val="0"/>
      <w:marBottom w:val="0"/>
      <w:divBdr>
        <w:top w:val="none" w:sz="0" w:space="0" w:color="auto"/>
        <w:left w:val="none" w:sz="0" w:space="0" w:color="auto"/>
        <w:bottom w:val="none" w:sz="0" w:space="0" w:color="auto"/>
        <w:right w:val="none" w:sz="0" w:space="0" w:color="auto"/>
      </w:divBdr>
    </w:div>
    <w:div w:id="627736376">
      <w:bodyDiv w:val="1"/>
      <w:marLeft w:val="0"/>
      <w:marRight w:val="0"/>
      <w:marTop w:val="0"/>
      <w:marBottom w:val="0"/>
      <w:divBdr>
        <w:top w:val="none" w:sz="0" w:space="0" w:color="auto"/>
        <w:left w:val="none" w:sz="0" w:space="0" w:color="auto"/>
        <w:bottom w:val="none" w:sz="0" w:space="0" w:color="auto"/>
        <w:right w:val="none" w:sz="0" w:space="0" w:color="auto"/>
      </w:divBdr>
      <w:divsChild>
        <w:div w:id="362024612">
          <w:marLeft w:val="0"/>
          <w:marRight w:val="0"/>
          <w:marTop w:val="0"/>
          <w:marBottom w:val="0"/>
          <w:divBdr>
            <w:top w:val="none" w:sz="0" w:space="0" w:color="auto"/>
            <w:left w:val="none" w:sz="0" w:space="0" w:color="auto"/>
            <w:bottom w:val="none" w:sz="0" w:space="0" w:color="auto"/>
            <w:right w:val="none" w:sz="0" w:space="0" w:color="auto"/>
          </w:divBdr>
        </w:div>
      </w:divsChild>
    </w:div>
    <w:div w:id="675035313">
      <w:bodyDiv w:val="1"/>
      <w:marLeft w:val="0"/>
      <w:marRight w:val="0"/>
      <w:marTop w:val="0"/>
      <w:marBottom w:val="0"/>
      <w:divBdr>
        <w:top w:val="none" w:sz="0" w:space="0" w:color="auto"/>
        <w:left w:val="none" w:sz="0" w:space="0" w:color="auto"/>
        <w:bottom w:val="none" w:sz="0" w:space="0" w:color="auto"/>
        <w:right w:val="none" w:sz="0" w:space="0" w:color="auto"/>
      </w:divBdr>
      <w:divsChild>
        <w:div w:id="600603771">
          <w:marLeft w:val="0"/>
          <w:marRight w:val="0"/>
          <w:marTop w:val="0"/>
          <w:marBottom w:val="0"/>
          <w:divBdr>
            <w:top w:val="none" w:sz="0" w:space="0" w:color="auto"/>
            <w:left w:val="none" w:sz="0" w:space="0" w:color="auto"/>
            <w:bottom w:val="none" w:sz="0" w:space="0" w:color="auto"/>
            <w:right w:val="none" w:sz="0" w:space="0" w:color="auto"/>
          </w:divBdr>
        </w:div>
        <w:div w:id="518666622">
          <w:marLeft w:val="0"/>
          <w:marRight w:val="0"/>
          <w:marTop w:val="0"/>
          <w:marBottom w:val="0"/>
          <w:divBdr>
            <w:top w:val="none" w:sz="0" w:space="0" w:color="auto"/>
            <w:left w:val="none" w:sz="0" w:space="0" w:color="auto"/>
            <w:bottom w:val="none" w:sz="0" w:space="0" w:color="auto"/>
            <w:right w:val="none" w:sz="0" w:space="0" w:color="auto"/>
          </w:divBdr>
        </w:div>
      </w:divsChild>
    </w:div>
    <w:div w:id="704185180">
      <w:bodyDiv w:val="1"/>
      <w:marLeft w:val="0"/>
      <w:marRight w:val="0"/>
      <w:marTop w:val="0"/>
      <w:marBottom w:val="0"/>
      <w:divBdr>
        <w:top w:val="none" w:sz="0" w:space="0" w:color="auto"/>
        <w:left w:val="none" w:sz="0" w:space="0" w:color="auto"/>
        <w:bottom w:val="none" w:sz="0" w:space="0" w:color="auto"/>
        <w:right w:val="none" w:sz="0" w:space="0" w:color="auto"/>
      </w:divBdr>
      <w:divsChild>
        <w:div w:id="147862856">
          <w:marLeft w:val="547"/>
          <w:marRight w:val="0"/>
          <w:marTop w:val="106"/>
          <w:marBottom w:val="0"/>
          <w:divBdr>
            <w:top w:val="none" w:sz="0" w:space="0" w:color="auto"/>
            <w:left w:val="none" w:sz="0" w:space="0" w:color="auto"/>
            <w:bottom w:val="none" w:sz="0" w:space="0" w:color="auto"/>
            <w:right w:val="none" w:sz="0" w:space="0" w:color="auto"/>
          </w:divBdr>
        </w:div>
        <w:div w:id="1476754545">
          <w:marLeft w:val="547"/>
          <w:marRight w:val="0"/>
          <w:marTop w:val="106"/>
          <w:marBottom w:val="0"/>
          <w:divBdr>
            <w:top w:val="none" w:sz="0" w:space="0" w:color="auto"/>
            <w:left w:val="none" w:sz="0" w:space="0" w:color="auto"/>
            <w:bottom w:val="none" w:sz="0" w:space="0" w:color="auto"/>
            <w:right w:val="none" w:sz="0" w:space="0" w:color="auto"/>
          </w:divBdr>
        </w:div>
      </w:divsChild>
    </w:div>
    <w:div w:id="720447701">
      <w:bodyDiv w:val="1"/>
      <w:marLeft w:val="0"/>
      <w:marRight w:val="0"/>
      <w:marTop w:val="0"/>
      <w:marBottom w:val="0"/>
      <w:divBdr>
        <w:top w:val="none" w:sz="0" w:space="0" w:color="auto"/>
        <w:left w:val="none" w:sz="0" w:space="0" w:color="auto"/>
        <w:bottom w:val="none" w:sz="0" w:space="0" w:color="auto"/>
        <w:right w:val="none" w:sz="0" w:space="0" w:color="auto"/>
      </w:divBdr>
      <w:divsChild>
        <w:div w:id="595673332">
          <w:marLeft w:val="0"/>
          <w:marRight w:val="0"/>
          <w:marTop w:val="0"/>
          <w:marBottom w:val="0"/>
          <w:divBdr>
            <w:top w:val="none" w:sz="0" w:space="0" w:color="auto"/>
            <w:left w:val="none" w:sz="0" w:space="0" w:color="auto"/>
            <w:bottom w:val="none" w:sz="0" w:space="0" w:color="auto"/>
            <w:right w:val="none" w:sz="0" w:space="0" w:color="auto"/>
          </w:divBdr>
          <w:divsChild>
            <w:div w:id="1402556199">
              <w:marLeft w:val="0"/>
              <w:marRight w:val="0"/>
              <w:marTop w:val="0"/>
              <w:marBottom w:val="0"/>
              <w:divBdr>
                <w:top w:val="none" w:sz="0" w:space="0" w:color="auto"/>
                <w:left w:val="none" w:sz="0" w:space="0" w:color="auto"/>
                <w:bottom w:val="none" w:sz="0" w:space="0" w:color="auto"/>
                <w:right w:val="none" w:sz="0" w:space="0" w:color="auto"/>
              </w:divBdr>
            </w:div>
          </w:divsChild>
        </w:div>
        <w:div w:id="1824422672">
          <w:marLeft w:val="0"/>
          <w:marRight w:val="0"/>
          <w:marTop w:val="0"/>
          <w:marBottom w:val="0"/>
          <w:divBdr>
            <w:top w:val="none" w:sz="0" w:space="0" w:color="auto"/>
            <w:left w:val="none" w:sz="0" w:space="0" w:color="auto"/>
            <w:bottom w:val="none" w:sz="0" w:space="0" w:color="auto"/>
            <w:right w:val="none" w:sz="0" w:space="0" w:color="auto"/>
          </w:divBdr>
          <w:divsChild>
            <w:div w:id="15705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2414">
      <w:bodyDiv w:val="1"/>
      <w:marLeft w:val="0"/>
      <w:marRight w:val="0"/>
      <w:marTop w:val="0"/>
      <w:marBottom w:val="0"/>
      <w:divBdr>
        <w:top w:val="none" w:sz="0" w:space="0" w:color="auto"/>
        <w:left w:val="none" w:sz="0" w:space="0" w:color="auto"/>
        <w:bottom w:val="none" w:sz="0" w:space="0" w:color="auto"/>
        <w:right w:val="none" w:sz="0" w:space="0" w:color="auto"/>
      </w:divBdr>
      <w:divsChild>
        <w:div w:id="680939311">
          <w:marLeft w:val="0"/>
          <w:marRight w:val="0"/>
          <w:marTop w:val="0"/>
          <w:marBottom w:val="0"/>
          <w:divBdr>
            <w:top w:val="none" w:sz="0" w:space="0" w:color="auto"/>
            <w:left w:val="none" w:sz="0" w:space="0" w:color="auto"/>
            <w:bottom w:val="none" w:sz="0" w:space="0" w:color="auto"/>
            <w:right w:val="none" w:sz="0" w:space="0" w:color="auto"/>
          </w:divBdr>
        </w:div>
        <w:div w:id="1259220606">
          <w:marLeft w:val="0"/>
          <w:marRight w:val="0"/>
          <w:marTop w:val="0"/>
          <w:marBottom w:val="0"/>
          <w:divBdr>
            <w:top w:val="none" w:sz="0" w:space="0" w:color="auto"/>
            <w:left w:val="none" w:sz="0" w:space="0" w:color="auto"/>
            <w:bottom w:val="none" w:sz="0" w:space="0" w:color="auto"/>
            <w:right w:val="none" w:sz="0" w:space="0" w:color="auto"/>
          </w:divBdr>
        </w:div>
      </w:divsChild>
    </w:div>
    <w:div w:id="775255457">
      <w:bodyDiv w:val="1"/>
      <w:marLeft w:val="0"/>
      <w:marRight w:val="0"/>
      <w:marTop w:val="0"/>
      <w:marBottom w:val="0"/>
      <w:divBdr>
        <w:top w:val="none" w:sz="0" w:space="0" w:color="auto"/>
        <w:left w:val="none" w:sz="0" w:space="0" w:color="auto"/>
        <w:bottom w:val="none" w:sz="0" w:space="0" w:color="auto"/>
        <w:right w:val="none" w:sz="0" w:space="0" w:color="auto"/>
      </w:divBdr>
      <w:divsChild>
        <w:div w:id="342976952">
          <w:marLeft w:val="0"/>
          <w:marRight w:val="0"/>
          <w:marTop w:val="0"/>
          <w:marBottom w:val="0"/>
          <w:divBdr>
            <w:top w:val="none" w:sz="0" w:space="0" w:color="auto"/>
            <w:left w:val="none" w:sz="0" w:space="0" w:color="auto"/>
            <w:bottom w:val="none" w:sz="0" w:space="0" w:color="auto"/>
            <w:right w:val="none" w:sz="0" w:space="0" w:color="auto"/>
          </w:divBdr>
        </w:div>
        <w:div w:id="1404260388">
          <w:marLeft w:val="0"/>
          <w:marRight w:val="0"/>
          <w:marTop w:val="0"/>
          <w:marBottom w:val="0"/>
          <w:divBdr>
            <w:top w:val="none" w:sz="0" w:space="0" w:color="auto"/>
            <w:left w:val="none" w:sz="0" w:space="0" w:color="auto"/>
            <w:bottom w:val="none" w:sz="0" w:space="0" w:color="auto"/>
            <w:right w:val="none" w:sz="0" w:space="0" w:color="auto"/>
          </w:divBdr>
        </w:div>
        <w:div w:id="126166443">
          <w:marLeft w:val="0"/>
          <w:marRight w:val="0"/>
          <w:marTop w:val="0"/>
          <w:marBottom w:val="0"/>
          <w:divBdr>
            <w:top w:val="none" w:sz="0" w:space="0" w:color="auto"/>
            <w:left w:val="none" w:sz="0" w:space="0" w:color="auto"/>
            <w:bottom w:val="none" w:sz="0" w:space="0" w:color="auto"/>
            <w:right w:val="none" w:sz="0" w:space="0" w:color="auto"/>
          </w:divBdr>
        </w:div>
      </w:divsChild>
    </w:div>
    <w:div w:id="793063446">
      <w:bodyDiv w:val="1"/>
      <w:marLeft w:val="0"/>
      <w:marRight w:val="0"/>
      <w:marTop w:val="0"/>
      <w:marBottom w:val="0"/>
      <w:divBdr>
        <w:top w:val="none" w:sz="0" w:space="0" w:color="auto"/>
        <w:left w:val="none" w:sz="0" w:space="0" w:color="auto"/>
        <w:bottom w:val="none" w:sz="0" w:space="0" w:color="auto"/>
        <w:right w:val="none" w:sz="0" w:space="0" w:color="auto"/>
      </w:divBdr>
    </w:div>
    <w:div w:id="809128376">
      <w:bodyDiv w:val="1"/>
      <w:marLeft w:val="0"/>
      <w:marRight w:val="0"/>
      <w:marTop w:val="0"/>
      <w:marBottom w:val="0"/>
      <w:divBdr>
        <w:top w:val="none" w:sz="0" w:space="0" w:color="auto"/>
        <w:left w:val="none" w:sz="0" w:space="0" w:color="auto"/>
        <w:bottom w:val="none" w:sz="0" w:space="0" w:color="auto"/>
        <w:right w:val="none" w:sz="0" w:space="0" w:color="auto"/>
      </w:divBdr>
    </w:div>
    <w:div w:id="872962929">
      <w:bodyDiv w:val="1"/>
      <w:marLeft w:val="0"/>
      <w:marRight w:val="0"/>
      <w:marTop w:val="0"/>
      <w:marBottom w:val="0"/>
      <w:divBdr>
        <w:top w:val="none" w:sz="0" w:space="0" w:color="auto"/>
        <w:left w:val="none" w:sz="0" w:space="0" w:color="auto"/>
        <w:bottom w:val="none" w:sz="0" w:space="0" w:color="auto"/>
        <w:right w:val="none" w:sz="0" w:space="0" w:color="auto"/>
      </w:divBdr>
    </w:div>
    <w:div w:id="924076240">
      <w:bodyDiv w:val="1"/>
      <w:marLeft w:val="0"/>
      <w:marRight w:val="0"/>
      <w:marTop w:val="0"/>
      <w:marBottom w:val="0"/>
      <w:divBdr>
        <w:top w:val="none" w:sz="0" w:space="0" w:color="auto"/>
        <w:left w:val="none" w:sz="0" w:space="0" w:color="auto"/>
        <w:bottom w:val="none" w:sz="0" w:space="0" w:color="auto"/>
        <w:right w:val="none" w:sz="0" w:space="0" w:color="auto"/>
      </w:divBdr>
    </w:div>
    <w:div w:id="926353586">
      <w:bodyDiv w:val="1"/>
      <w:marLeft w:val="0"/>
      <w:marRight w:val="0"/>
      <w:marTop w:val="0"/>
      <w:marBottom w:val="0"/>
      <w:divBdr>
        <w:top w:val="none" w:sz="0" w:space="0" w:color="auto"/>
        <w:left w:val="none" w:sz="0" w:space="0" w:color="auto"/>
        <w:bottom w:val="none" w:sz="0" w:space="0" w:color="auto"/>
        <w:right w:val="none" w:sz="0" w:space="0" w:color="auto"/>
      </w:divBdr>
      <w:divsChild>
        <w:div w:id="1917937798">
          <w:marLeft w:val="806"/>
          <w:marRight w:val="0"/>
          <w:marTop w:val="100"/>
          <w:marBottom w:val="0"/>
          <w:divBdr>
            <w:top w:val="none" w:sz="0" w:space="0" w:color="auto"/>
            <w:left w:val="none" w:sz="0" w:space="0" w:color="auto"/>
            <w:bottom w:val="none" w:sz="0" w:space="0" w:color="auto"/>
            <w:right w:val="none" w:sz="0" w:space="0" w:color="auto"/>
          </w:divBdr>
        </w:div>
        <w:div w:id="33383813">
          <w:marLeft w:val="806"/>
          <w:marRight w:val="0"/>
          <w:marTop w:val="100"/>
          <w:marBottom w:val="0"/>
          <w:divBdr>
            <w:top w:val="none" w:sz="0" w:space="0" w:color="auto"/>
            <w:left w:val="none" w:sz="0" w:space="0" w:color="auto"/>
            <w:bottom w:val="none" w:sz="0" w:space="0" w:color="auto"/>
            <w:right w:val="none" w:sz="0" w:space="0" w:color="auto"/>
          </w:divBdr>
        </w:div>
      </w:divsChild>
    </w:div>
    <w:div w:id="941959182">
      <w:bodyDiv w:val="1"/>
      <w:marLeft w:val="0"/>
      <w:marRight w:val="0"/>
      <w:marTop w:val="0"/>
      <w:marBottom w:val="0"/>
      <w:divBdr>
        <w:top w:val="none" w:sz="0" w:space="0" w:color="auto"/>
        <w:left w:val="none" w:sz="0" w:space="0" w:color="auto"/>
        <w:bottom w:val="none" w:sz="0" w:space="0" w:color="auto"/>
        <w:right w:val="none" w:sz="0" w:space="0" w:color="auto"/>
      </w:divBdr>
    </w:div>
    <w:div w:id="943151266">
      <w:bodyDiv w:val="1"/>
      <w:marLeft w:val="0"/>
      <w:marRight w:val="0"/>
      <w:marTop w:val="0"/>
      <w:marBottom w:val="0"/>
      <w:divBdr>
        <w:top w:val="none" w:sz="0" w:space="0" w:color="auto"/>
        <w:left w:val="none" w:sz="0" w:space="0" w:color="auto"/>
        <w:bottom w:val="none" w:sz="0" w:space="0" w:color="auto"/>
        <w:right w:val="none" w:sz="0" w:space="0" w:color="auto"/>
      </w:divBdr>
      <w:divsChild>
        <w:div w:id="992953856">
          <w:marLeft w:val="360"/>
          <w:marRight w:val="0"/>
          <w:marTop w:val="200"/>
          <w:marBottom w:val="0"/>
          <w:divBdr>
            <w:top w:val="none" w:sz="0" w:space="0" w:color="auto"/>
            <w:left w:val="none" w:sz="0" w:space="0" w:color="auto"/>
            <w:bottom w:val="none" w:sz="0" w:space="0" w:color="auto"/>
            <w:right w:val="none" w:sz="0" w:space="0" w:color="auto"/>
          </w:divBdr>
        </w:div>
        <w:div w:id="457452335">
          <w:marLeft w:val="360"/>
          <w:marRight w:val="0"/>
          <w:marTop w:val="200"/>
          <w:marBottom w:val="0"/>
          <w:divBdr>
            <w:top w:val="none" w:sz="0" w:space="0" w:color="auto"/>
            <w:left w:val="none" w:sz="0" w:space="0" w:color="auto"/>
            <w:bottom w:val="none" w:sz="0" w:space="0" w:color="auto"/>
            <w:right w:val="none" w:sz="0" w:space="0" w:color="auto"/>
          </w:divBdr>
        </w:div>
      </w:divsChild>
    </w:div>
    <w:div w:id="946815601">
      <w:bodyDiv w:val="1"/>
      <w:marLeft w:val="0"/>
      <w:marRight w:val="0"/>
      <w:marTop w:val="0"/>
      <w:marBottom w:val="0"/>
      <w:divBdr>
        <w:top w:val="none" w:sz="0" w:space="0" w:color="auto"/>
        <w:left w:val="none" w:sz="0" w:space="0" w:color="auto"/>
        <w:bottom w:val="none" w:sz="0" w:space="0" w:color="auto"/>
        <w:right w:val="none" w:sz="0" w:space="0" w:color="auto"/>
      </w:divBdr>
      <w:divsChild>
        <w:div w:id="1931624468">
          <w:marLeft w:val="0"/>
          <w:marRight w:val="0"/>
          <w:marTop w:val="0"/>
          <w:marBottom w:val="0"/>
          <w:divBdr>
            <w:top w:val="none" w:sz="0" w:space="0" w:color="auto"/>
            <w:left w:val="none" w:sz="0" w:space="0" w:color="auto"/>
            <w:bottom w:val="none" w:sz="0" w:space="0" w:color="auto"/>
            <w:right w:val="none" w:sz="0" w:space="0" w:color="auto"/>
          </w:divBdr>
          <w:divsChild>
            <w:div w:id="861279416">
              <w:marLeft w:val="0"/>
              <w:marRight w:val="0"/>
              <w:marTop w:val="0"/>
              <w:marBottom w:val="0"/>
              <w:divBdr>
                <w:top w:val="none" w:sz="0" w:space="0" w:color="auto"/>
                <w:left w:val="none" w:sz="0" w:space="0" w:color="auto"/>
                <w:bottom w:val="none" w:sz="0" w:space="0" w:color="auto"/>
                <w:right w:val="none" w:sz="0" w:space="0" w:color="auto"/>
              </w:divBdr>
            </w:div>
          </w:divsChild>
        </w:div>
        <w:div w:id="643975481">
          <w:marLeft w:val="0"/>
          <w:marRight w:val="0"/>
          <w:marTop w:val="0"/>
          <w:marBottom w:val="0"/>
          <w:divBdr>
            <w:top w:val="none" w:sz="0" w:space="0" w:color="auto"/>
            <w:left w:val="none" w:sz="0" w:space="0" w:color="auto"/>
            <w:bottom w:val="none" w:sz="0" w:space="0" w:color="auto"/>
            <w:right w:val="none" w:sz="0" w:space="0" w:color="auto"/>
          </w:divBdr>
          <w:divsChild>
            <w:div w:id="16519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4672">
      <w:bodyDiv w:val="1"/>
      <w:marLeft w:val="0"/>
      <w:marRight w:val="0"/>
      <w:marTop w:val="0"/>
      <w:marBottom w:val="0"/>
      <w:divBdr>
        <w:top w:val="none" w:sz="0" w:space="0" w:color="auto"/>
        <w:left w:val="none" w:sz="0" w:space="0" w:color="auto"/>
        <w:bottom w:val="none" w:sz="0" w:space="0" w:color="auto"/>
        <w:right w:val="none" w:sz="0" w:space="0" w:color="auto"/>
      </w:divBdr>
    </w:div>
    <w:div w:id="986518275">
      <w:bodyDiv w:val="1"/>
      <w:marLeft w:val="0"/>
      <w:marRight w:val="0"/>
      <w:marTop w:val="0"/>
      <w:marBottom w:val="0"/>
      <w:divBdr>
        <w:top w:val="none" w:sz="0" w:space="0" w:color="auto"/>
        <w:left w:val="none" w:sz="0" w:space="0" w:color="auto"/>
        <w:bottom w:val="none" w:sz="0" w:space="0" w:color="auto"/>
        <w:right w:val="none" w:sz="0" w:space="0" w:color="auto"/>
      </w:divBdr>
      <w:divsChild>
        <w:div w:id="1521701359">
          <w:marLeft w:val="0"/>
          <w:marRight w:val="0"/>
          <w:marTop w:val="0"/>
          <w:marBottom w:val="0"/>
          <w:divBdr>
            <w:top w:val="none" w:sz="0" w:space="0" w:color="auto"/>
            <w:left w:val="none" w:sz="0" w:space="0" w:color="auto"/>
            <w:bottom w:val="none" w:sz="0" w:space="0" w:color="auto"/>
            <w:right w:val="none" w:sz="0" w:space="0" w:color="auto"/>
          </w:divBdr>
        </w:div>
        <w:div w:id="1429501911">
          <w:marLeft w:val="0"/>
          <w:marRight w:val="0"/>
          <w:marTop w:val="0"/>
          <w:marBottom w:val="0"/>
          <w:divBdr>
            <w:top w:val="none" w:sz="0" w:space="0" w:color="auto"/>
            <w:left w:val="none" w:sz="0" w:space="0" w:color="auto"/>
            <w:bottom w:val="none" w:sz="0" w:space="0" w:color="auto"/>
            <w:right w:val="none" w:sz="0" w:space="0" w:color="auto"/>
          </w:divBdr>
        </w:div>
        <w:div w:id="461702044">
          <w:marLeft w:val="0"/>
          <w:marRight w:val="0"/>
          <w:marTop w:val="0"/>
          <w:marBottom w:val="0"/>
          <w:divBdr>
            <w:top w:val="none" w:sz="0" w:space="0" w:color="auto"/>
            <w:left w:val="none" w:sz="0" w:space="0" w:color="auto"/>
            <w:bottom w:val="none" w:sz="0" w:space="0" w:color="auto"/>
            <w:right w:val="none" w:sz="0" w:space="0" w:color="auto"/>
          </w:divBdr>
        </w:div>
        <w:div w:id="2003123895">
          <w:marLeft w:val="0"/>
          <w:marRight w:val="0"/>
          <w:marTop w:val="0"/>
          <w:marBottom w:val="0"/>
          <w:divBdr>
            <w:top w:val="none" w:sz="0" w:space="0" w:color="auto"/>
            <w:left w:val="none" w:sz="0" w:space="0" w:color="auto"/>
            <w:bottom w:val="none" w:sz="0" w:space="0" w:color="auto"/>
            <w:right w:val="none" w:sz="0" w:space="0" w:color="auto"/>
          </w:divBdr>
        </w:div>
        <w:div w:id="164591986">
          <w:marLeft w:val="0"/>
          <w:marRight w:val="0"/>
          <w:marTop w:val="0"/>
          <w:marBottom w:val="0"/>
          <w:divBdr>
            <w:top w:val="none" w:sz="0" w:space="0" w:color="auto"/>
            <w:left w:val="none" w:sz="0" w:space="0" w:color="auto"/>
            <w:bottom w:val="none" w:sz="0" w:space="0" w:color="auto"/>
            <w:right w:val="none" w:sz="0" w:space="0" w:color="auto"/>
          </w:divBdr>
        </w:div>
        <w:div w:id="1000350872">
          <w:marLeft w:val="0"/>
          <w:marRight w:val="0"/>
          <w:marTop w:val="0"/>
          <w:marBottom w:val="0"/>
          <w:divBdr>
            <w:top w:val="none" w:sz="0" w:space="0" w:color="auto"/>
            <w:left w:val="none" w:sz="0" w:space="0" w:color="auto"/>
            <w:bottom w:val="none" w:sz="0" w:space="0" w:color="auto"/>
            <w:right w:val="none" w:sz="0" w:space="0" w:color="auto"/>
          </w:divBdr>
        </w:div>
        <w:div w:id="1555116771">
          <w:marLeft w:val="0"/>
          <w:marRight w:val="0"/>
          <w:marTop w:val="0"/>
          <w:marBottom w:val="0"/>
          <w:divBdr>
            <w:top w:val="none" w:sz="0" w:space="0" w:color="auto"/>
            <w:left w:val="none" w:sz="0" w:space="0" w:color="auto"/>
            <w:bottom w:val="none" w:sz="0" w:space="0" w:color="auto"/>
            <w:right w:val="none" w:sz="0" w:space="0" w:color="auto"/>
          </w:divBdr>
        </w:div>
      </w:divsChild>
    </w:div>
    <w:div w:id="987899119">
      <w:bodyDiv w:val="1"/>
      <w:marLeft w:val="0"/>
      <w:marRight w:val="0"/>
      <w:marTop w:val="0"/>
      <w:marBottom w:val="0"/>
      <w:divBdr>
        <w:top w:val="none" w:sz="0" w:space="0" w:color="auto"/>
        <w:left w:val="none" w:sz="0" w:space="0" w:color="auto"/>
        <w:bottom w:val="none" w:sz="0" w:space="0" w:color="auto"/>
        <w:right w:val="none" w:sz="0" w:space="0" w:color="auto"/>
      </w:divBdr>
    </w:div>
    <w:div w:id="989091915">
      <w:bodyDiv w:val="1"/>
      <w:marLeft w:val="0"/>
      <w:marRight w:val="0"/>
      <w:marTop w:val="0"/>
      <w:marBottom w:val="0"/>
      <w:divBdr>
        <w:top w:val="none" w:sz="0" w:space="0" w:color="auto"/>
        <w:left w:val="none" w:sz="0" w:space="0" w:color="auto"/>
        <w:bottom w:val="none" w:sz="0" w:space="0" w:color="auto"/>
        <w:right w:val="none" w:sz="0" w:space="0" w:color="auto"/>
      </w:divBdr>
    </w:div>
    <w:div w:id="1112935721">
      <w:bodyDiv w:val="1"/>
      <w:marLeft w:val="0"/>
      <w:marRight w:val="0"/>
      <w:marTop w:val="0"/>
      <w:marBottom w:val="0"/>
      <w:divBdr>
        <w:top w:val="none" w:sz="0" w:space="0" w:color="auto"/>
        <w:left w:val="none" w:sz="0" w:space="0" w:color="auto"/>
        <w:bottom w:val="none" w:sz="0" w:space="0" w:color="auto"/>
        <w:right w:val="none" w:sz="0" w:space="0" w:color="auto"/>
      </w:divBdr>
    </w:div>
    <w:div w:id="1114982347">
      <w:bodyDiv w:val="1"/>
      <w:marLeft w:val="0"/>
      <w:marRight w:val="0"/>
      <w:marTop w:val="0"/>
      <w:marBottom w:val="0"/>
      <w:divBdr>
        <w:top w:val="none" w:sz="0" w:space="0" w:color="auto"/>
        <w:left w:val="none" w:sz="0" w:space="0" w:color="auto"/>
        <w:bottom w:val="none" w:sz="0" w:space="0" w:color="auto"/>
        <w:right w:val="none" w:sz="0" w:space="0" w:color="auto"/>
      </w:divBdr>
      <w:divsChild>
        <w:div w:id="692994828">
          <w:marLeft w:val="360"/>
          <w:marRight w:val="0"/>
          <w:marTop w:val="200"/>
          <w:marBottom w:val="0"/>
          <w:divBdr>
            <w:top w:val="none" w:sz="0" w:space="0" w:color="auto"/>
            <w:left w:val="none" w:sz="0" w:space="0" w:color="auto"/>
            <w:bottom w:val="none" w:sz="0" w:space="0" w:color="auto"/>
            <w:right w:val="none" w:sz="0" w:space="0" w:color="auto"/>
          </w:divBdr>
        </w:div>
      </w:divsChild>
    </w:div>
    <w:div w:id="1121074285">
      <w:bodyDiv w:val="1"/>
      <w:marLeft w:val="0"/>
      <w:marRight w:val="0"/>
      <w:marTop w:val="0"/>
      <w:marBottom w:val="0"/>
      <w:divBdr>
        <w:top w:val="none" w:sz="0" w:space="0" w:color="auto"/>
        <w:left w:val="none" w:sz="0" w:space="0" w:color="auto"/>
        <w:bottom w:val="none" w:sz="0" w:space="0" w:color="auto"/>
        <w:right w:val="none" w:sz="0" w:space="0" w:color="auto"/>
      </w:divBdr>
    </w:div>
    <w:div w:id="1159266394">
      <w:bodyDiv w:val="1"/>
      <w:marLeft w:val="0"/>
      <w:marRight w:val="0"/>
      <w:marTop w:val="0"/>
      <w:marBottom w:val="0"/>
      <w:divBdr>
        <w:top w:val="none" w:sz="0" w:space="0" w:color="auto"/>
        <w:left w:val="none" w:sz="0" w:space="0" w:color="auto"/>
        <w:bottom w:val="none" w:sz="0" w:space="0" w:color="auto"/>
        <w:right w:val="none" w:sz="0" w:space="0" w:color="auto"/>
      </w:divBdr>
    </w:div>
    <w:div w:id="1166702990">
      <w:bodyDiv w:val="1"/>
      <w:marLeft w:val="0"/>
      <w:marRight w:val="0"/>
      <w:marTop w:val="0"/>
      <w:marBottom w:val="0"/>
      <w:divBdr>
        <w:top w:val="none" w:sz="0" w:space="0" w:color="auto"/>
        <w:left w:val="none" w:sz="0" w:space="0" w:color="auto"/>
        <w:bottom w:val="none" w:sz="0" w:space="0" w:color="auto"/>
        <w:right w:val="none" w:sz="0" w:space="0" w:color="auto"/>
      </w:divBdr>
      <w:divsChild>
        <w:div w:id="1079399645">
          <w:marLeft w:val="360"/>
          <w:marRight w:val="0"/>
          <w:marTop w:val="200"/>
          <w:marBottom w:val="0"/>
          <w:divBdr>
            <w:top w:val="none" w:sz="0" w:space="0" w:color="auto"/>
            <w:left w:val="none" w:sz="0" w:space="0" w:color="auto"/>
            <w:bottom w:val="none" w:sz="0" w:space="0" w:color="auto"/>
            <w:right w:val="none" w:sz="0" w:space="0" w:color="auto"/>
          </w:divBdr>
        </w:div>
      </w:divsChild>
    </w:div>
    <w:div w:id="1180973933">
      <w:bodyDiv w:val="1"/>
      <w:marLeft w:val="0"/>
      <w:marRight w:val="0"/>
      <w:marTop w:val="0"/>
      <w:marBottom w:val="0"/>
      <w:divBdr>
        <w:top w:val="none" w:sz="0" w:space="0" w:color="auto"/>
        <w:left w:val="none" w:sz="0" w:space="0" w:color="auto"/>
        <w:bottom w:val="none" w:sz="0" w:space="0" w:color="auto"/>
        <w:right w:val="none" w:sz="0" w:space="0" w:color="auto"/>
      </w:divBdr>
      <w:divsChild>
        <w:div w:id="578561616">
          <w:marLeft w:val="360"/>
          <w:marRight w:val="0"/>
          <w:marTop w:val="200"/>
          <w:marBottom w:val="0"/>
          <w:divBdr>
            <w:top w:val="none" w:sz="0" w:space="0" w:color="auto"/>
            <w:left w:val="none" w:sz="0" w:space="0" w:color="auto"/>
            <w:bottom w:val="none" w:sz="0" w:space="0" w:color="auto"/>
            <w:right w:val="none" w:sz="0" w:space="0" w:color="auto"/>
          </w:divBdr>
        </w:div>
        <w:div w:id="82580265">
          <w:marLeft w:val="1080"/>
          <w:marRight w:val="0"/>
          <w:marTop w:val="100"/>
          <w:marBottom w:val="0"/>
          <w:divBdr>
            <w:top w:val="none" w:sz="0" w:space="0" w:color="auto"/>
            <w:left w:val="none" w:sz="0" w:space="0" w:color="auto"/>
            <w:bottom w:val="none" w:sz="0" w:space="0" w:color="auto"/>
            <w:right w:val="none" w:sz="0" w:space="0" w:color="auto"/>
          </w:divBdr>
        </w:div>
        <w:div w:id="838346599">
          <w:marLeft w:val="1080"/>
          <w:marRight w:val="0"/>
          <w:marTop w:val="100"/>
          <w:marBottom w:val="0"/>
          <w:divBdr>
            <w:top w:val="none" w:sz="0" w:space="0" w:color="auto"/>
            <w:left w:val="none" w:sz="0" w:space="0" w:color="auto"/>
            <w:bottom w:val="none" w:sz="0" w:space="0" w:color="auto"/>
            <w:right w:val="none" w:sz="0" w:space="0" w:color="auto"/>
          </w:divBdr>
        </w:div>
        <w:div w:id="1884251926">
          <w:marLeft w:val="1080"/>
          <w:marRight w:val="0"/>
          <w:marTop w:val="100"/>
          <w:marBottom w:val="0"/>
          <w:divBdr>
            <w:top w:val="none" w:sz="0" w:space="0" w:color="auto"/>
            <w:left w:val="none" w:sz="0" w:space="0" w:color="auto"/>
            <w:bottom w:val="none" w:sz="0" w:space="0" w:color="auto"/>
            <w:right w:val="none" w:sz="0" w:space="0" w:color="auto"/>
          </w:divBdr>
        </w:div>
        <w:div w:id="398674757">
          <w:marLeft w:val="1080"/>
          <w:marRight w:val="0"/>
          <w:marTop w:val="100"/>
          <w:marBottom w:val="0"/>
          <w:divBdr>
            <w:top w:val="none" w:sz="0" w:space="0" w:color="auto"/>
            <w:left w:val="none" w:sz="0" w:space="0" w:color="auto"/>
            <w:bottom w:val="none" w:sz="0" w:space="0" w:color="auto"/>
            <w:right w:val="none" w:sz="0" w:space="0" w:color="auto"/>
          </w:divBdr>
        </w:div>
        <w:div w:id="457722161">
          <w:marLeft w:val="360"/>
          <w:marRight w:val="0"/>
          <w:marTop w:val="200"/>
          <w:marBottom w:val="0"/>
          <w:divBdr>
            <w:top w:val="none" w:sz="0" w:space="0" w:color="auto"/>
            <w:left w:val="none" w:sz="0" w:space="0" w:color="auto"/>
            <w:bottom w:val="none" w:sz="0" w:space="0" w:color="auto"/>
            <w:right w:val="none" w:sz="0" w:space="0" w:color="auto"/>
          </w:divBdr>
        </w:div>
        <w:div w:id="834494838">
          <w:marLeft w:val="1080"/>
          <w:marRight w:val="0"/>
          <w:marTop w:val="100"/>
          <w:marBottom w:val="0"/>
          <w:divBdr>
            <w:top w:val="none" w:sz="0" w:space="0" w:color="auto"/>
            <w:left w:val="none" w:sz="0" w:space="0" w:color="auto"/>
            <w:bottom w:val="none" w:sz="0" w:space="0" w:color="auto"/>
            <w:right w:val="none" w:sz="0" w:space="0" w:color="auto"/>
          </w:divBdr>
        </w:div>
        <w:div w:id="1371104125">
          <w:marLeft w:val="1080"/>
          <w:marRight w:val="0"/>
          <w:marTop w:val="100"/>
          <w:marBottom w:val="0"/>
          <w:divBdr>
            <w:top w:val="none" w:sz="0" w:space="0" w:color="auto"/>
            <w:left w:val="none" w:sz="0" w:space="0" w:color="auto"/>
            <w:bottom w:val="none" w:sz="0" w:space="0" w:color="auto"/>
            <w:right w:val="none" w:sz="0" w:space="0" w:color="auto"/>
          </w:divBdr>
        </w:div>
      </w:divsChild>
    </w:div>
    <w:div w:id="1257589660">
      <w:bodyDiv w:val="1"/>
      <w:marLeft w:val="0"/>
      <w:marRight w:val="0"/>
      <w:marTop w:val="0"/>
      <w:marBottom w:val="0"/>
      <w:divBdr>
        <w:top w:val="none" w:sz="0" w:space="0" w:color="auto"/>
        <w:left w:val="none" w:sz="0" w:space="0" w:color="auto"/>
        <w:bottom w:val="none" w:sz="0" w:space="0" w:color="auto"/>
        <w:right w:val="none" w:sz="0" w:space="0" w:color="auto"/>
      </w:divBdr>
    </w:div>
    <w:div w:id="1328052088">
      <w:bodyDiv w:val="1"/>
      <w:marLeft w:val="0"/>
      <w:marRight w:val="0"/>
      <w:marTop w:val="0"/>
      <w:marBottom w:val="0"/>
      <w:divBdr>
        <w:top w:val="none" w:sz="0" w:space="0" w:color="auto"/>
        <w:left w:val="none" w:sz="0" w:space="0" w:color="auto"/>
        <w:bottom w:val="none" w:sz="0" w:space="0" w:color="auto"/>
        <w:right w:val="none" w:sz="0" w:space="0" w:color="auto"/>
      </w:divBdr>
    </w:div>
    <w:div w:id="1330015165">
      <w:bodyDiv w:val="1"/>
      <w:marLeft w:val="0"/>
      <w:marRight w:val="0"/>
      <w:marTop w:val="0"/>
      <w:marBottom w:val="0"/>
      <w:divBdr>
        <w:top w:val="none" w:sz="0" w:space="0" w:color="auto"/>
        <w:left w:val="none" w:sz="0" w:space="0" w:color="auto"/>
        <w:bottom w:val="none" w:sz="0" w:space="0" w:color="auto"/>
        <w:right w:val="none" w:sz="0" w:space="0" w:color="auto"/>
      </w:divBdr>
      <w:divsChild>
        <w:div w:id="440492275">
          <w:marLeft w:val="360"/>
          <w:marRight w:val="0"/>
          <w:marTop w:val="200"/>
          <w:marBottom w:val="0"/>
          <w:divBdr>
            <w:top w:val="none" w:sz="0" w:space="0" w:color="auto"/>
            <w:left w:val="none" w:sz="0" w:space="0" w:color="auto"/>
            <w:bottom w:val="none" w:sz="0" w:space="0" w:color="auto"/>
            <w:right w:val="none" w:sz="0" w:space="0" w:color="auto"/>
          </w:divBdr>
        </w:div>
        <w:div w:id="539632047">
          <w:marLeft w:val="1080"/>
          <w:marRight w:val="0"/>
          <w:marTop w:val="100"/>
          <w:marBottom w:val="0"/>
          <w:divBdr>
            <w:top w:val="none" w:sz="0" w:space="0" w:color="auto"/>
            <w:left w:val="none" w:sz="0" w:space="0" w:color="auto"/>
            <w:bottom w:val="none" w:sz="0" w:space="0" w:color="auto"/>
            <w:right w:val="none" w:sz="0" w:space="0" w:color="auto"/>
          </w:divBdr>
        </w:div>
        <w:div w:id="1591234094">
          <w:marLeft w:val="1800"/>
          <w:marRight w:val="0"/>
          <w:marTop w:val="100"/>
          <w:marBottom w:val="0"/>
          <w:divBdr>
            <w:top w:val="none" w:sz="0" w:space="0" w:color="auto"/>
            <w:left w:val="none" w:sz="0" w:space="0" w:color="auto"/>
            <w:bottom w:val="none" w:sz="0" w:space="0" w:color="auto"/>
            <w:right w:val="none" w:sz="0" w:space="0" w:color="auto"/>
          </w:divBdr>
        </w:div>
        <w:div w:id="967247598">
          <w:marLeft w:val="1800"/>
          <w:marRight w:val="0"/>
          <w:marTop w:val="100"/>
          <w:marBottom w:val="0"/>
          <w:divBdr>
            <w:top w:val="none" w:sz="0" w:space="0" w:color="auto"/>
            <w:left w:val="none" w:sz="0" w:space="0" w:color="auto"/>
            <w:bottom w:val="none" w:sz="0" w:space="0" w:color="auto"/>
            <w:right w:val="none" w:sz="0" w:space="0" w:color="auto"/>
          </w:divBdr>
        </w:div>
        <w:div w:id="1910379744">
          <w:marLeft w:val="1800"/>
          <w:marRight w:val="0"/>
          <w:marTop w:val="100"/>
          <w:marBottom w:val="0"/>
          <w:divBdr>
            <w:top w:val="none" w:sz="0" w:space="0" w:color="auto"/>
            <w:left w:val="none" w:sz="0" w:space="0" w:color="auto"/>
            <w:bottom w:val="none" w:sz="0" w:space="0" w:color="auto"/>
            <w:right w:val="none" w:sz="0" w:space="0" w:color="auto"/>
          </w:divBdr>
        </w:div>
        <w:div w:id="2098211952">
          <w:marLeft w:val="360"/>
          <w:marRight w:val="0"/>
          <w:marTop w:val="200"/>
          <w:marBottom w:val="0"/>
          <w:divBdr>
            <w:top w:val="none" w:sz="0" w:space="0" w:color="auto"/>
            <w:left w:val="none" w:sz="0" w:space="0" w:color="auto"/>
            <w:bottom w:val="none" w:sz="0" w:space="0" w:color="auto"/>
            <w:right w:val="none" w:sz="0" w:space="0" w:color="auto"/>
          </w:divBdr>
        </w:div>
      </w:divsChild>
    </w:div>
    <w:div w:id="1371372653">
      <w:bodyDiv w:val="1"/>
      <w:marLeft w:val="0"/>
      <w:marRight w:val="0"/>
      <w:marTop w:val="0"/>
      <w:marBottom w:val="0"/>
      <w:divBdr>
        <w:top w:val="none" w:sz="0" w:space="0" w:color="auto"/>
        <w:left w:val="none" w:sz="0" w:space="0" w:color="auto"/>
        <w:bottom w:val="none" w:sz="0" w:space="0" w:color="auto"/>
        <w:right w:val="none" w:sz="0" w:space="0" w:color="auto"/>
      </w:divBdr>
      <w:divsChild>
        <w:div w:id="1274367294">
          <w:marLeft w:val="547"/>
          <w:marRight w:val="0"/>
          <w:marTop w:val="96"/>
          <w:marBottom w:val="0"/>
          <w:divBdr>
            <w:top w:val="none" w:sz="0" w:space="0" w:color="auto"/>
            <w:left w:val="none" w:sz="0" w:space="0" w:color="auto"/>
            <w:bottom w:val="none" w:sz="0" w:space="0" w:color="auto"/>
            <w:right w:val="none" w:sz="0" w:space="0" w:color="auto"/>
          </w:divBdr>
        </w:div>
        <w:div w:id="1368607217">
          <w:marLeft w:val="547"/>
          <w:marRight w:val="0"/>
          <w:marTop w:val="96"/>
          <w:marBottom w:val="0"/>
          <w:divBdr>
            <w:top w:val="none" w:sz="0" w:space="0" w:color="auto"/>
            <w:left w:val="none" w:sz="0" w:space="0" w:color="auto"/>
            <w:bottom w:val="none" w:sz="0" w:space="0" w:color="auto"/>
            <w:right w:val="none" w:sz="0" w:space="0" w:color="auto"/>
          </w:divBdr>
        </w:div>
      </w:divsChild>
    </w:div>
    <w:div w:id="1405108335">
      <w:bodyDiv w:val="1"/>
      <w:marLeft w:val="0"/>
      <w:marRight w:val="0"/>
      <w:marTop w:val="0"/>
      <w:marBottom w:val="0"/>
      <w:divBdr>
        <w:top w:val="none" w:sz="0" w:space="0" w:color="auto"/>
        <w:left w:val="none" w:sz="0" w:space="0" w:color="auto"/>
        <w:bottom w:val="none" w:sz="0" w:space="0" w:color="auto"/>
        <w:right w:val="none" w:sz="0" w:space="0" w:color="auto"/>
      </w:divBdr>
      <w:divsChild>
        <w:div w:id="552036259">
          <w:marLeft w:val="547"/>
          <w:marRight w:val="0"/>
          <w:marTop w:val="96"/>
          <w:marBottom w:val="0"/>
          <w:divBdr>
            <w:top w:val="none" w:sz="0" w:space="0" w:color="auto"/>
            <w:left w:val="none" w:sz="0" w:space="0" w:color="auto"/>
            <w:bottom w:val="none" w:sz="0" w:space="0" w:color="auto"/>
            <w:right w:val="none" w:sz="0" w:space="0" w:color="auto"/>
          </w:divBdr>
        </w:div>
        <w:div w:id="305741267">
          <w:marLeft w:val="547"/>
          <w:marRight w:val="0"/>
          <w:marTop w:val="96"/>
          <w:marBottom w:val="0"/>
          <w:divBdr>
            <w:top w:val="none" w:sz="0" w:space="0" w:color="auto"/>
            <w:left w:val="none" w:sz="0" w:space="0" w:color="auto"/>
            <w:bottom w:val="none" w:sz="0" w:space="0" w:color="auto"/>
            <w:right w:val="none" w:sz="0" w:space="0" w:color="auto"/>
          </w:divBdr>
        </w:div>
      </w:divsChild>
    </w:div>
    <w:div w:id="1430736741">
      <w:bodyDiv w:val="1"/>
      <w:marLeft w:val="0"/>
      <w:marRight w:val="0"/>
      <w:marTop w:val="0"/>
      <w:marBottom w:val="0"/>
      <w:divBdr>
        <w:top w:val="none" w:sz="0" w:space="0" w:color="auto"/>
        <w:left w:val="none" w:sz="0" w:space="0" w:color="auto"/>
        <w:bottom w:val="none" w:sz="0" w:space="0" w:color="auto"/>
        <w:right w:val="none" w:sz="0" w:space="0" w:color="auto"/>
      </w:divBdr>
    </w:div>
    <w:div w:id="1453091355">
      <w:bodyDiv w:val="1"/>
      <w:marLeft w:val="0"/>
      <w:marRight w:val="0"/>
      <w:marTop w:val="0"/>
      <w:marBottom w:val="0"/>
      <w:divBdr>
        <w:top w:val="none" w:sz="0" w:space="0" w:color="auto"/>
        <w:left w:val="none" w:sz="0" w:space="0" w:color="auto"/>
        <w:bottom w:val="none" w:sz="0" w:space="0" w:color="auto"/>
        <w:right w:val="none" w:sz="0" w:space="0" w:color="auto"/>
      </w:divBdr>
    </w:div>
    <w:div w:id="1476027169">
      <w:bodyDiv w:val="1"/>
      <w:marLeft w:val="0"/>
      <w:marRight w:val="0"/>
      <w:marTop w:val="0"/>
      <w:marBottom w:val="0"/>
      <w:divBdr>
        <w:top w:val="none" w:sz="0" w:space="0" w:color="auto"/>
        <w:left w:val="none" w:sz="0" w:space="0" w:color="auto"/>
        <w:bottom w:val="none" w:sz="0" w:space="0" w:color="auto"/>
        <w:right w:val="none" w:sz="0" w:space="0" w:color="auto"/>
      </w:divBdr>
    </w:div>
    <w:div w:id="1511916314">
      <w:bodyDiv w:val="1"/>
      <w:marLeft w:val="0"/>
      <w:marRight w:val="0"/>
      <w:marTop w:val="0"/>
      <w:marBottom w:val="0"/>
      <w:divBdr>
        <w:top w:val="none" w:sz="0" w:space="0" w:color="auto"/>
        <w:left w:val="none" w:sz="0" w:space="0" w:color="auto"/>
        <w:bottom w:val="none" w:sz="0" w:space="0" w:color="auto"/>
        <w:right w:val="none" w:sz="0" w:space="0" w:color="auto"/>
      </w:divBdr>
    </w:div>
    <w:div w:id="1526792638">
      <w:bodyDiv w:val="1"/>
      <w:marLeft w:val="0"/>
      <w:marRight w:val="0"/>
      <w:marTop w:val="0"/>
      <w:marBottom w:val="0"/>
      <w:divBdr>
        <w:top w:val="none" w:sz="0" w:space="0" w:color="auto"/>
        <w:left w:val="none" w:sz="0" w:space="0" w:color="auto"/>
        <w:bottom w:val="none" w:sz="0" w:space="0" w:color="auto"/>
        <w:right w:val="none" w:sz="0" w:space="0" w:color="auto"/>
      </w:divBdr>
      <w:divsChild>
        <w:div w:id="1759250192">
          <w:marLeft w:val="418"/>
          <w:marRight w:val="0"/>
          <w:marTop w:val="200"/>
          <w:marBottom w:val="0"/>
          <w:divBdr>
            <w:top w:val="none" w:sz="0" w:space="0" w:color="auto"/>
            <w:left w:val="none" w:sz="0" w:space="0" w:color="auto"/>
            <w:bottom w:val="none" w:sz="0" w:space="0" w:color="auto"/>
            <w:right w:val="none" w:sz="0" w:space="0" w:color="auto"/>
          </w:divBdr>
        </w:div>
        <w:div w:id="1083531095">
          <w:marLeft w:val="418"/>
          <w:marRight w:val="0"/>
          <w:marTop w:val="200"/>
          <w:marBottom w:val="0"/>
          <w:divBdr>
            <w:top w:val="none" w:sz="0" w:space="0" w:color="auto"/>
            <w:left w:val="none" w:sz="0" w:space="0" w:color="auto"/>
            <w:bottom w:val="none" w:sz="0" w:space="0" w:color="auto"/>
            <w:right w:val="none" w:sz="0" w:space="0" w:color="auto"/>
          </w:divBdr>
        </w:div>
        <w:div w:id="1190994929">
          <w:marLeft w:val="418"/>
          <w:marRight w:val="0"/>
          <w:marTop w:val="200"/>
          <w:marBottom w:val="0"/>
          <w:divBdr>
            <w:top w:val="none" w:sz="0" w:space="0" w:color="auto"/>
            <w:left w:val="none" w:sz="0" w:space="0" w:color="auto"/>
            <w:bottom w:val="none" w:sz="0" w:space="0" w:color="auto"/>
            <w:right w:val="none" w:sz="0" w:space="0" w:color="auto"/>
          </w:divBdr>
        </w:div>
        <w:div w:id="1660956909">
          <w:marLeft w:val="418"/>
          <w:marRight w:val="0"/>
          <w:marTop w:val="200"/>
          <w:marBottom w:val="0"/>
          <w:divBdr>
            <w:top w:val="none" w:sz="0" w:space="0" w:color="auto"/>
            <w:left w:val="none" w:sz="0" w:space="0" w:color="auto"/>
            <w:bottom w:val="none" w:sz="0" w:space="0" w:color="auto"/>
            <w:right w:val="none" w:sz="0" w:space="0" w:color="auto"/>
          </w:divBdr>
        </w:div>
        <w:div w:id="208108217">
          <w:marLeft w:val="418"/>
          <w:marRight w:val="0"/>
          <w:marTop w:val="200"/>
          <w:marBottom w:val="0"/>
          <w:divBdr>
            <w:top w:val="none" w:sz="0" w:space="0" w:color="auto"/>
            <w:left w:val="none" w:sz="0" w:space="0" w:color="auto"/>
            <w:bottom w:val="none" w:sz="0" w:space="0" w:color="auto"/>
            <w:right w:val="none" w:sz="0" w:space="0" w:color="auto"/>
          </w:divBdr>
        </w:div>
        <w:div w:id="437023874">
          <w:marLeft w:val="418"/>
          <w:marRight w:val="0"/>
          <w:marTop w:val="200"/>
          <w:marBottom w:val="0"/>
          <w:divBdr>
            <w:top w:val="none" w:sz="0" w:space="0" w:color="auto"/>
            <w:left w:val="none" w:sz="0" w:space="0" w:color="auto"/>
            <w:bottom w:val="none" w:sz="0" w:space="0" w:color="auto"/>
            <w:right w:val="none" w:sz="0" w:space="0" w:color="auto"/>
          </w:divBdr>
        </w:div>
      </w:divsChild>
    </w:div>
    <w:div w:id="1537543840">
      <w:bodyDiv w:val="1"/>
      <w:marLeft w:val="0"/>
      <w:marRight w:val="0"/>
      <w:marTop w:val="0"/>
      <w:marBottom w:val="0"/>
      <w:divBdr>
        <w:top w:val="none" w:sz="0" w:space="0" w:color="auto"/>
        <w:left w:val="none" w:sz="0" w:space="0" w:color="auto"/>
        <w:bottom w:val="none" w:sz="0" w:space="0" w:color="auto"/>
        <w:right w:val="none" w:sz="0" w:space="0" w:color="auto"/>
      </w:divBdr>
    </w:div>
    <w:div w:id="1567572355">
      <w:bodyDiv w:val="1"/>
      <w:marLeft w:val="0"/>
      <w:marRight w:val="0"/>
      <w:marTop w:val="0"/>
      <w:marBottom w:val="0"/>
      <w:divBdr>
        <w:top w:val="none" w:sz="0" w:space="0" w:color="auto"/>
        <w:left w:val="none" w:sz="0" w:space="0" w:color="auto"/>
        <w:bottom w:val="none" w:sz="0" w:space="0" w:color="auto"/>
        <w:right w:val="none" w:sz="0" w:space="0" w:color="auto"/>
      </w:divBdr>
      <w:divsChild>
        <w:div w:id="936325197">
          <w:marLeft w:val="360"/>
          <w:marRight w:val="0"/>
          <w:marTop w:val="200"/>
          <w:marBottom w:val="0"/>
          <w:divBdr>
            <w:top w:val="none" w:sz="0" w:space="0" w:color="auto"/>
            <w:left w:val="none" w:sz="0" w:space="0" w:color="auto"/>
            <w:bottom w:val="none" w:sz="0" w:space="0" w:color="auto"/>
            <w:right w:val="none" w:sz="0" w:space="0" w:color="auto"/>
          </w:divBdr>
        </w:div>
        <w:div w:id="220361061">
          <w:marLeft w:val="1080"/>
          <w:marRight w:val="0"/>
          <w:marTop w:val="100"/>
          <w:marBottom w:val="0"/>
          <w:divBdr>
            <w:top w:val="none" w:sz="0" w:space="0" w:color="auto"/>
            <w:left w:val="none" w:sz="0" w:space="0" w:color="auto"/>
            <w:bottom w:val="none" w:sz="0" w:space="0" w:color="auto"/>
            <w:right w:val="none" w:sz="0" w:space="0" w:color="auto"/>
          </w:divBdr>
        </w:div>
        <w:div w:id="1325578">
          <w:marLeft w:val="1080"/>
          <w:marRight w:val="0"/>
          <w:marTop w:val="100"/>
          <w:marBottom w:val="0"/>
          <w:divBdr>
            <w:top w:val="none" w:sz="0" w:space="0" w:color="auto"/>
            <w:left w:val="none" w:sz="0" w:space="0" w:color="auto"/>
            <w:bottom w:val="none" w:sz="0" w:space="0" w:color="auto"/>
            <w:right w:val="none" w:sz="0" w:space="0" w:color="auto"/>
          </w:divBdr>
        </w:div>
        <w:div w:id="1021248201">
          <w:marLeft w:val="1080"/>
          <w:marRight w:val="0"/>
          <w:marTop w:val="100"/>
          <w:marBottom w:val="0"/>
          <w:divBdr>
            <w:top w:val="none" w:sz="0" w:space="0" w:color="auto"/>
            <w:left w:val="none" w:sz="0" w:space="0" w:color="auto"/>
            <w:bottom w:val="none" w:sz="0" w:space="0" w:color="auto"/>
            <w:right w:val="none" w:sz="0" w:space="0" w:color="auto"/>
          </w:divBdr>
        </w:div>
      </w:divsChild>
    </w:div>
    <w:div w:id="1604145527">
      <w:bodyDiv w:val="1"/>
      <w:marLeft w:val="0"/>
      <w:marRight w:val="0"/>
      <w:marTop w:val="0"/>
      <w:marBottom w:val="0"/>
      <w:divBdr>
        <w:top w:val="none" w:sz="0" w:space="0" w:color="auto"/>
        <w:left w:val="none" w:sz="0" w:space="0" w:color="auto"/>
        <w:bottom w:val="none" w:sz="0" w:space="0" w:color="auto"/>
        <w:right w:val="none" w:sz="0" w:space="0" w:color="auto"/>
      </w:divBdr>
    </w:div>
    <w:div w:id="1642539720">
      <w:bodyDiv w:val="1"/>
      <w:marLeft w:val="0"/>
      <w:marRight w:val="0"/>
      <w:marTop w:val="0"/>
      <w:marBottom w:val="0"/>
      <w:divBdr>
        <w:top w:val="none" w:sz="0" w:space="0" w:color="auto"/>
        <w:left w:val="none" w:sz="0" w:space="0" w:color="auto"/>
        <w:bottom w:val="none" w:sz="0" w:space="0" w:color="auto"/>
        <w:right w:val="none" w:sz="0" w:space="0" w:color="auto"/>
      </w:divBdr>
      <w:divsChild>
        <w:div w:id="571352966">
          <w:marLeft w:val="360"/>
          <w:marRight w:val="0"/>
          <w:marTop w:val="200"/>
          <w:marBottom w:val="0"/>
          <w:divBdr>
            <w:top w:val="none" w:sz="0" w:space="0" w:color="auto"/>
            <w:left w:val="none" w:sz="0" w:space="0" w:color="auto"/>
            <w:bottom w:val="none" w:sz="0" w:space="0" w:color="auto"/>
            <w:right w:val="none" w:sz="0" w:space="0" w:color="auto"/>
          </w:divBdr>
        </w:div>
        <w:div w:id="115222876">
          <w:marLeft w:val="360"/>
          <w:marRight w:val="0"/>
          <w:marTop w:val="200"/>
          <w:marBottom w:val="0"/>
          <w:divBdr>
            <w:top w:val="none" w:sz="0" w:space="0" w:color="auto"/>
            <w:left w:val="none" w:sz="0" w:space="0" w:color="auto"/>
            <w:bottom w:val="none" w:sz="0" w:space="0" w:color="auto"/>
            <w:right w:val="none" w:sz="0" w:space="0" w:color="auto"/>
          </w:divBdr>
        </w:div>
        <w:div w:id="1946377857">
          <w:marLeft w:val="360"/>
          <w:marRight w:val="0"/>
          <w:marTop w:val="200"/>
          <w:marBottom w:val="0"/>
          <w:divBdr>
            <w:top w:val="none" w:sz="0" w:space="0" w:color="auto"/>
            <w:left w:val="none" w:sz="0" w:space="0" w:color="auto"/>
            <w:bottom w:val="none" w:sz="0" w:space="0" w:color="auto"/>
            <w:right w:val="none" w:sz="0" w:space="0" w:color="auto"/>
          </w:divBdr>
        </w:div>
        <w:div w:id="1220478795">
          <w:marLeft w:val="360"/>
          <w:marRight w:val="0"/>
          <w:marTop w:val="200"/>
          <w:marBottom w:val="0"/>
          <w:divBdr>
            <w:top w:val="none" w:sz="0" w:space="0" w:color="auto"/>
            <w:left w:val="none" w:sz="0" w:space="0" w:color="auto"/>
            <w:bottom w:val="none" w:sz="0" w:space="0" w:color="auto"/>
            <w:right w:val="none" w:sz="0" w:space="0" w:color="auto"/>
          </w:divBdr>
        </w:div>
        <w:div w:id="1668630813">
          <w:marLeft w:val="1080"/>
          <w:marRight w:val="0"/>
          <w:marTop w:val="100"/>
          <w:marBottom w:val="0"/>
          <w:divBdr>
            <w:top w:val="none" w:sz="0" w:space="0" w:color="auto"/>
            <w:left w:val="none" w:sz="0" w:space="0" w:color="auto"/>
            <w:bottom w:val="none" w:sz="0" w:space="0" w:color="auto"/>
            <w:right w:val="none" w:sz="0" w:space="0" w:color="auto"/>
          </w:divBdr>
        </w:div>
        <w:div w:id="1257444012">
          <w:marLeft w:val="1080"/>
          <w:marRight w:val="0"/>
          <w:marTop w:val="100"/>
          <w:marBottom w:val="0"/>
          <w:divBdr>
            <w:top w:val="none" w:sz="0" w:space="0" w:color="auto"/>
            <w:left w:val="none" w:sz="0" w:space="0" w:color="auto"/>
            <w:bottom w:val="none" w:sz="0" w:space="0" w:color="auto"/>
            <w:right w:val="none" w:sz="0" w:space="0" w:color="auto"/>
          </w:divBdr>
        </w:div>
        <w:div w:id="1305887514">
          <w:marLeft w:val="1080"/>
          <w:marRight w:val="0"/>
          <w:marTop w:val="100"/>
          <w:marBottom w:val="0"/>
          <w:divBdr>
            <w:top w:val="none" w:sz="0" w:space="0" w:color="auto"/>
            <w:left w:val="none" w:sz="0" w:space="0" w:color="auto"/>
            <w:bottom w:val="none" w:sz="0" w:space="0" w:color="auto"/>
            <w:right w:val="none" w:sz="0" w:space="0" w:color="auto"/>
          </w:divBdr>
        </w:div>
      </w:divsChild>
    </w:div>
    <w:div w:id="1642810638">
      <w:bodyDiv w:val="1"/>
      <w:marLeft w:val="0"/>
      <w:marRight w:val="0"/>
      <w:marTop w:val="0"/>
      <w:marBottom w:val="0"/>
      <w:divBdr>
        <w:top w:val="none" w:sz="0" w:space="0" w:color="auto"/>
        <w:left w:val="none" w:sz="0" w:space="0" w:color="auto"/>
        <w:bottom w:val="none" w:sz="0" w:space="0" w:color="auto"/>
        <w:right w:val="none" w:sz="0" w:space="0" w:color="auto"/>
      </w:divBdr>
    </w:div>
    <w:div w:id="1654404918">
      <w:bodyDiv w:val="1"/>
      <w:marLeft w:val="0"/>
      <w:marRight w:val="0"/>
      <w:marTop w:val="0"/>
      <w:marBottom w:val="0"/>
      <w:divBdr>
        <w:top w:val="none" w:sz="0" w:space="0" w:color="auto"/>
        <w:left w:val="none" w:sz="0" w:space="0" w:color="auto"/>
        <w:bottom w:val="none" w:sz="0" w:space="0" w:color="auto"/>
        <w:right w:val="none" w:sz="0" w:space="0" w:color="auto"/>
      </w:divBdr>
      <w:divsChild>
        <w:div w:id="552472961">
          <w:marLeft w:val="360"/>
          <w:marRight w:val="0"/>
          <w:marTop w:val="200"/>
          <w:marBottom w:val="0"/>
          <w:divBdr>
            <w:top w:val="none" w:sz="0" w:space="0" w:color="auto"/>
            <w:left w:val="none" w:sz="0" w:space="0" w:color="auto"/>
            <w:bottom w:val="none" w:sz="0" w:space="0" w:color="auto"/>
            <w:right w:val="none" w:sz="0" w:space="0" w:color="auto"/>
          </w:divBdr>
        </w:div>
        <w:div w:id="1909143948">
          <w:marLeft w:val="1080"/>
          <w:marRight w:val="0"/>
          <w:marTop w:val="100"/>
          <w:marBottom w:val="0"/>
          <w:divBdr>
            <w:top w:val="none" w:sz="0" w:space="0" w:color="auto"/>
            <w:left w:val="none" w:sz="0" w:space="0" w:color="auto"/>
            <w:bottom w:val="none" w:sz="0" w:space="0" w:color="auto"/>
            <w:right w:val="none" w:sz="0" w:space="0" w:color="auto"/>
          </w:divBdr>
        </w:div>
        <w:div w:id="436096306">
          <w:marLeft w:val="1080"/>
          <w:marRight w:val="0"/>
          <w:marTop w:val="100"/>
          <w:marBottom w:val="0"/>
          <w:divBdr>
            <w:top w:val="none" w:sz="0" w:space="0" w:color="auto"/>
            <w:left w:val="none" w:sz="0" w:space="0" w:color="auto"/>
            <w:bottom w:val="none" w:sz="0" w:space="0" w:color="auto"/>
            <w:right w:val="none" w:sz="0" w:space="0" w:color="auto"/>
          </w:divBdr>
        </w:div>
        <w:div w:id="983854135">
          <w:marLeft w:val="1080"/>
          <w:marRight w:val="0"/>
          <w:marTop w:val="100"/>
          <w:marBottom w:val="0"/>
          <w:divBdr>
            <w:top w:val="none" w:sz="0" w:space="0" w:color="auto"/>
            <w:left w:val="none" w:sz="0" w:space="0" w:color="auto"/>
            <w:bottom w:val="none" w:sz="0" w:space="0" w:color="auto"/>
            <w:right w:val="none" w:sz="0" w:space="0" w:color="auto"/>
          </w:divBdr>
        </w:div>
        <w:div w:id="205456591">
          <w:marLeft w:val="1080"/>
          <w:marRight w:val="0"/>
          <w:marTop w:val="100"/>
          <w:marBottom w:val="0"/>
          <w:divBdr>
            <w:top w:val="none" w:sz="0" w:space="0" w:color="auto"/>
            <w:left w:val="none" w:sz="0" w:space="0" w:color="auto"/>
            <w:bottom w:val="none" w:sz="0" w:space="0" w:color="auto"/>
            <w:right w:val="none" w:sz="0" w:space="0" w:color="auto"/>
          </w:divBdr>
        </w:div>
        <w:div w:id="1193418744">
          <w:marLeft w:val="1080"/>
          <w:marRight w:val="0"/>
          <w:marTop w:val="100"/>
          <w:marBottom w:val="0"/>
          <w:divBdr>
            <w:top w:val="none" w:sz="0" w:space="0" w:color="auto"/>
            <w:left w:val="none" w:sz="0" w:space="0" w:color="auto"/>
            <w:bottom w:val="none" w:sz="0" w:space="0" w:color="auto"/>
            <w:right w:val="none" w:sz="0" w:space="0" w:color="auto"/>
          </w:divBdr>
        </w:div>
        <w:div w:id="384642503">
          <w:marLeft w:val="1080"/>
          <w:marRight w:val="0"/>
          <w:marTop w:val="100"/>
          <w:marBottom w:val="0"/>
          <w:divBdr>
            <w:top w:val="none" w:sz="0" w:space="0" w:color="auto"/>
            <w:left w:val="none" w:sz="0" w:space="0" w:color="auto"/>
            <w:bottom w:val="none" w:sz="0" w:space="0" w:color="auto"/>
            <w:right w:val="none" w:sz="0" w:space="0" w:color="auto"/>
          </w:divBdr>
        </w:div>
        <w:div w:id="1789158752">
          <w:marLeft w:val="1080"/>
          <w:marRight w:val="0"/>
          <w:marTop w:val="100"/>
          <w:marBottom w:val="0"/>
          <w:divBdr>
            <w:top w:val="none" w:sz="0" w:space="0" w:color="auto"/>
            <w:left w:val="none" w:sz="0" w:space="0" w:color="auto"/>
            <w:bottom w:val="none" w:sz="0" w:space="0" w:color="auto"/>
            <w:right w:val="none" w:sz="0" w:space="0" w:color="auto"/>
          </w:divBdr>
        </w:div>
        <w:div w:id="1383557814">
          <w:marLeft w:val="1080"/>
          <w:marRight w:val="0"/>
          <w:marTop w:val="100"/>
          <w:marBottom w:val="0"/>
          <w:divBdr>
            <w:top w:val="none" w:sz="0" w:space="0" w:color="auto"/>
            <w:left w:val="none" w:sz="0" w:space="0" w:color="auto"/>
            <w:bottom w:val="none" w:sz="0" w:space="0" w:color="auto"/>
            <w:right w:val="none" w:sz="0" w:space="0" w:color="auto"/>
          </w:divBdr>
        </w:div>
      </w:divsChild>
    </w:div>
    <w:div w:id="1678072237">
      <w:bodyDiv w:val="1"/>
      <w:marLeft w:val="0"/>
      <w:marRight w:val="0"/>
      <w:marTop w:val="0"/>
      <w:marBottom w:val="0"/>
      <w:divBdr>
        <w:top w:val="none" w:sz="0" w:space="0" w:color="auto"/>
        <w:left w:val="none" w:sz="0" w:space="0" w:color="auto"/>
        <w:bottom w:val="none" w:sz="0" w:space="0" w:color="auto"/>
        <w:right w:val="none" w:sz="0" w:space="0" w:color="auto"/>
      </w:divBdr>
      <w:divsChild>
        <w:div w:id="674965409">
          <w:marLeft w:val="418"/>
          <w:marRight w:val="0"/>
          <w:marTop w:val="200"/>
          <w:marBottom w:val="0"/>
          <w:divBdr>
            <w:top w:val="none" w:sz="0" w:space="0" w:color="auto"/>
            <w:left w:val="none" w:sz="0" w:space="0" w:color="auto"/>
            <w:bottom w:val="none" w:sz="0" w:space="0" w:color="auto"/>
            <w:right w:val="none" w:sz="0" w:space="0" w:color="auto"/>
          </w:divBdr>
        </w:div>
        <w:div w:id="1348488017">
          <w:marLeft w:val="850"/>
          <w:marRight w:val="0"/>
          <w:marTop w:val="100"/>
          <w:marBottom w:val="0"/>
          <w:divBdr>
            <w:top w:val="none" w:sz="0" w:space="0" w:color="auto"/>
            <w:left w:val="none" w:sz="0" w:space="0" w:color="auto"/>
            <w:bottom w:val="none" w:sz="0" w:space="0" w:color="auto"/>
            <w:right w:val="none" w:sz="0" w:space="0" w:color="auto"/>
          </w:divBdr>
        </w:div>
        <w:div w:id="39792082">
          <w:marLeft w:val="850"/>
          <w:marRight w:val="0"/>
          <w:marTop w:val="100"/>
          <w:marBottom w:val="0"/>
          <w:divBdr>
            <w:top w:val="none" w:sz="0" w:space="0" w:color="auto"/>
            <w:left w:val="none" w:sz="0" w:space="0" w:color="auto"/>
            <w:bottom w:val="none" w:sz="0" w:space="0" w:color="auto"/>
            <w:right w:val="none" w:sz="0" w:space="0" w:color="auto"/>
          </w:divBdr>
        </w:div>
        <w:div w:id="94256557">
          <w:marLeft w:val="850"/>
          <w:marRight w:val="0"/>
          <w:marTop w:val="100"/>
          <w:marBottom w:val="0"/>
          <w:divBdr>
            <w:top w:val="none" w:sz="0" w:space="0" w:color="auto"/>
            <w:left w:val="none" w:sz="0" w:space="0" w:color="auto"/>
            <w:bottom w:val="none" w:sz="0" w:space="0" w:color="auto"/>
            <w:right w:val="none" w:sz="0" w:space="0" w:color="auto"/>
          </w:divBdr>
        </w:div>
        <w:div w:id="973020696">
          <w:marLeft w:val="850"/>
          <w:marRight w:val="0"/>
          <w:marTop w:val="100"/>
          <w:marBottom w:val="0"/>
          <w:divBdr>
            <w:top w:val="none" w:sz="0" w:space="0" w:color="auto"/>
            <w:left w:val="none" w:sz="0" w:space="0" w:color="auto"/>
            <w:bottom w:val="none" w:sz="0" w:space="0" w:color="auto"/>
            <w:right w:val="none" w:sz="0" w:space="0" w:color="auto"/>
          </w:divBdr>
        </w:div>
        <w:div w:id="251427723">
          <w:marLeft w:val="418"/>
          <w:marRight w:val="0"/>
          <w:marTop w:val="200"/>
          <w:marBottom w:val="0"/>
          <w:divBdr>
            <w:top w:val="none" w:sz="0" w:space="0" w:color="auto"/>
            <w:left w:val="none" w:sz="0" w:space="0" w:color="auto"/>
            <w:bottom w:val="none" w:sz="0" w:space="0" w:color="auto"/>
            <w:right w:val="none" w:sz="0" w:space="0" w:color="auto"/>
          </w:divBdr>
        </w:div>
        <w:div w:id="1266502645">
          <w:marLeft w:val="418"/>
          <w:marRight w:val="0"/>
          <w:marTop w:val="200"/>
          <w:marBottom w:val="0"/>
          <w:divBdr>
            <w:top w:val="none" w:sz="0" w:space="0" w:color="auto"/>
            <w:left w:val="none" w:sz="0" w:space="0" w:color="auto"/>
            <w:bottom w:val="none" w:sz="0" w:space="0" w:color="auto"/>
            <w:right w:val="none" w:sz="0" w:space="0" w:color="auto"/>
          </w:divBdr>
        </w:div>
        <w:div w:id="418410897">
          <w:marLeft w:val="850"/>
          <w:marRight w:val="0"/>
          <w:marTop w:val="100"/>
          <w:marBottom w:val="0"/>
          <w:divBdr>
            <w:top w:val="none" w:sz="0" w:space="0" w:color="auto"/>
            <w:left w:val="none" w:sz="0" w:space="0" w:color="auto"/>
            <w:bottom w:val="none" w:sz="0" w:space="0" w:color="auto"/>
            <w:right w:val="none" w:sz="0" w:space="0" w:color="auto"/>
          </w:divBdr>
        </w:div>
        <w:div w:id="1845120165">
          <w:marLeft w:val="850"/>
          <w:marRight w:val="0"/>
          <w:marTop w:val="100"/>
          <w:marBottom w:val="0"/>
          <w:divBdr>
            <w:top w:val="none" w:sz="0" w:space="0" w:color="auto"/>
            <w:left w:val="none" w:sz="0" w:space="0" w:color="auto"/>
            <w:bottom w:val="none" w:sz="0" w:space="0" w:color="auto"/>
            <w:right w:val="none" w:sz="0" w:space="0" w:color="auto"/>
          </w:divBdr>
        </w:div>
      </w:divsChild>
    </w:div>
    <w:div w:id="1682507319">
      <w:bodyDiv w:val="1"/>
      <w:marLeft w:val="0"/>
      <w:marRight w:val="0"/>
      <w:marTop w:val="0"/>
      <w:marBottom w:val="0"/>
      <w:divBdr>
        <w:top w:val="none" w:sz="0" w:space="0" w:color="auto"/>
        <w:left w:val="none" w:sz="0" w:space="0" w:color="auto"/>
        <w:bottom w:val="none" w:sz="0" w:space="0" w:color="auto"/>
        <w:right w:val="none" w:sz="0" w:space="0" w:color="auto"/>
      </w:divBdr>
      <w:divsChild>
        <w:div w:id="1408383683">
          <w:marLeft w:val="547"/>
          <w:marRight w:val="0"/>
          <w:marTop w:val="115"/>
          <w:marBottom w:val="0"/>
          <w:divBdr>
            <w:top w:val="none" w:sz="0" w:space="0" w:color="auto"/>
            <w:left w:val="none" w:sz="0" w:space="0" w:color="auto"/>
            <w:bottom w:val="none" w:sz="0" w:space="0" w:color="auto"/>
            <w:right w:val="none" w:sz="0" w:space="0" w:color="auto"/>
          </w:divBdr>
        </w:div>
      </w:divsChild>
    </w:div>
    <w:div w:id="1696879172">
      <w:bodyDiv w:val="1"/>
      <w:marLeft w:val="0"/>
      <w:marRight w:val="0"/>
      <w:marTop w:val="0"/>
      <w:marBottom w:val="0"/>
      <w:divBdr>
        <w:top w:val="none" w:sz="0" w:space="0" w:color="auto"/>
        <w:left w:val="none" w:sz="0" w:space="0" w:color="auto"/>
        <w:bottom w:val="none" w:sz="0" w:space="0" w:color="auto"/>
        <w:right w:val="none" w:sz="0" w:space="0" w:color="auto"/>
      </w:divBdr>
      <w:divsChild>
        <w:div w:id="1050346072">
          <w:marLeft w:val="360"/>
          <w:marRight w:val="0"/>
          <w:marTop w:val="200"/>
          <w:marBottom w:val="0"/>
          <w:divBdr>
            <w:top w:val="none" w:sz="0" w:space="0" w:color="auto"/>
            <w:left w:val="none" w:sz="0" w:space="0" w:color="auto"/>
            <w:bottom w:val="none" w:sz="0" w:space="0" w:color="auto"/>
            <w:right w:val="none" w:sz="0" w:space="0" w:color="auto"/>
          </w:divBdr>
        </w:div>
      </w:divsChild>
    </w:div>
    <w:div w:id="1737430488">
      <w:bodyDiv w:val="1"/>
      <w:marLeft w:val="0"/>
      <w:marRight w:val="0"/>
      <w:marTop w:val="0"/>
      <w:marBottom w:val="0"/>
      <w:divBdr>
        <w:top w:val="none" w:sz="0" w:space="0" w:color="auto"/>
        <w:left w:val="none" w:sz="0" w:space="0" w:color="auto"/>
        <w:bottom w:val="none" w:sz="0" w:space="0" w:color="auto"/>
        <w:right w:val="none" w:sz="0" w:space="0" w:color="auto"/>
      </w:divBdr>
      <w:divsChild>
        <w:div w:id="1132870560">
          <w:marLeft w:val="0"/>
          <w:marRight w:val="0"/>
          <w:marTop w:val="0"/>
          <w:marBottom w:val="0"/>
          <w:divBdr>
            <w:top w:val="none" w:sz="0" w:space="0" w:color="auto"/>
            <w:left w:val="none" w:sz="0" w:space="0" w:color="auto"/>
            <w:bottom w:val="none" w:sz="0" w:space="0" w:color="auto"/>
            <w:right w:val="none" w:sz="0" w:space="0" w:color="auto"/>
          </w:divBdr>
        </w:div>
        <w:div w:id="83654889">
          <w:marLeft w:val="0"/>
          <w:marRight w:val="0"/>
          <w:marTop w:val="0"/>
          <w:marBottom w:val="0"/>
          <w:divBdr>
            <w:top w:val="none" w:sz="0" w:space="0" w:color="auto"/>
            <w:left w:val="none" w:sz="0" w:space="0" w:color="auto"/>
            <w:bottom w:val="none" w:sz="0" w:space="0" w:color="auto"/>
            <w:right w:val="none" w:sz="0" w:space="0" w:color="auto"/>
          </w:divBdr>
        </w:div>
        <w:div w:id="1050350283">
          <w:marLeft w:val="0"/>
          <w:marRight w:val="0"/>
          <w:marTop w:val="0"/>
          <w:marBottom w:val="0"/>
          <w:divBdr>
            <w:top w:val="none" w:sz="0" w:space="0" w:color="auto"/>
            <w:left w:val="none" w:sz="0" w:space="0" w:color="auto"/>
            <w:bottom w:val="none" w:sz="0" w:space="0" w:color="auto"/>
            <w:right w:val="none" w:sz="0" w:space="0" w:color="auto"/>
          </w:divBdr>
        </w:div>
        <w:div w:id="29957712">
          <w:marLeft w:val="0"/>
          <w:marRight w:val="0"/>
          <w:marTop w:val="0"/>
          <w:marBottom w:val="0"/>
          <w:divBdr>
            <w:top w:val="none" w:sz="0" w:space="0" w:color="auto"/>
            <w:left w:val="none" w:sz="0" w:space="0" w:color="auto"/>
            <w:bottom w:val="none" w:sz="0" w:space="0" w:color="auto"/>
            <w:right w:val="none" w:sz="0" w:space="0" w:color="auto"/>
          </w:divBdr>
        </w:div>
      </w:divsChild>
    </w:div>
    <w:div w:id="1778213131">
      <w:bodyDiv w:val="1"/>
      <w:marLeft w:val="0"/>
      <w:marRight w:val="0"/>
      <w:marTop w:val="0"/>
      <w:marBottom w:val="0"/>
      <w:divBdr>
        <w:top w:val="none" w:sz="0" w:space="0" w:color="auto"/>
        <w:left w:val="none" w:sz="0" w:space="0" w:color="auto"/>
        <w:bottom w:val="none" w:sz="0" w:space="0" w:color="auto"/>
        <w:right w:val="none" w:sz="0" w:space="0" w:color="auto"/>
      </w:divBdr>
    </w:div>
    <w:div w:id="1832519883">
      <w:bodyDiv w:val="1"/>
      <w:marLeft w:val="0"/>
      <w:marRight w:val="0"/>
      <w:marTop w:val="0"/>
      <w:marBottom w:val="0"/>
      <w:divBdr>
        <w:top w:val="none" w:sz="0" w:space="0" w:color="auto"/>
        <w:left w:val="none" w:sz="0" w:space="0" w:color="auto"/>
        <w:bottom w:val="none" w:sz="0" w:space="0" w:color="auto"/>
        <w:right w:val="none" w:sz="0" w:space="0" w:color="auto"/>
      </w:divBdr>
      <w:divsChild>
        <w:div w:id="612513328">
          <w:marLeft w:val="360"/>
          <w:marRight w:val="0"/>
          <w:marTop w:val="200"/>
          <w:marBottom w:val="0"/>
          <w:divBdr>
            <w:top w:val="none" w:sz="0" w:space="0" w:color="auto"/>
            <w:left w:val="none" w:sz="0" w:space="0" w:color="auto"/>
            <w:bottom w:val="none" w:sz="0" w:space="0" w:color="auto"/>
            <w:right w:val="none" w:sz="0" w:space="0" w:color="auto"/>
          </w:divBdr>
        </w:div>
      </w:divsChild>
    </w:div>
    <w:div w:id="1848329650">
      <w:bodyDiv w:val="1"/>
      <w:marLeft w:val="0"/>
      <w:marRight w:val="0"/>
      <w:marTop w:val="0"/>
      <w:marBottom w:val="0"/>
      <w:divBdr>
        <w:top w:val="none" w:sz="0" w:space="0" w:color="auto"/>
        <w:left w:val="none" w:sz="0" w:space="0" w:color="auto"/>
        <w:bottom w:val="none" w:sz="0" w:space="0" w:color="auto"/>
        <w:right w:val="none" w:sz="0" w:space="0" w:color="auto"/>
      </w:divBdr>
    </w:div>
    <w:div w:id="1851094902">
      <w:bodyDiv w:val="1"/>
      <w:marLeft w:val="0"/>
      <w:marRight w:val="0"/>
      <w:marTop w:val="0"/>
      <w:marBottom w:val="0"/>
      <w:divBdr>
        <w:top w:val="none" w:sz="0" w:space="0" w:color="auto"/>
        <w:left w:val="none" w:sz="0" w:space="0" w:color="auto"/>
        <w:bottom w:val="none" w:sz="0" w:space="0" w:color="auto"/>
        <w:right w:val="none" w:sz="0" w:space="0" w:color="auto"/>
      </w:divBdr>
      <w:divsChild>
        <w:div w:id="306594244">
          <w:marLeft w:val="446"/>
          <w:marRight w:val="0"/>
          <w:marTop w:val="0"/>
          <w:marBottom w:val="0"/>
          <w:divBdr>
            <w:top w:val="none" w:sz="0" w:space="0" w:color="auto"/>
            <w:left w:val="none" w:sz="0" w:space="0" w:color="auto"/>
            <w:bottom w:val="none" w:sz="0" w:space="0" w:color="auto"/>
            <w:right w:val="none" w:sz="0" w:space="0" w:color="auto"/>
          </w:divBdr>
        </w:div>
        <w:div w:id="1422487749">
          <w:marLeft w:val="446"/>
          <w:marRight w:val="0"/>
          <w:marTop w:val="0"/>
          <w:marBottom w:val="0"/>
          <w:divBdr>
            <w:top w:val="none" w:sz="0" w:space="0" w:color="auto"/>
            <w:left w:val="none" w:sz="0" w:space="0" w:color="auto"/>
            <w:bottom w:val="none" w:sz="0" w:space="0" w:color="auto"/>
            <w:right w:val="none" w:sz="0" w:space="0" w:color="auto"/>
          </w:divBdr>
        </w:div>
      </w:divsChild>
    </w:div>
    <w:div w:id="1871795783">
      <w:bodyDiv w:val="1"/>
      <w:marLeft w:val="0"/>
      <w:marRight w:val="0"/>
      <w:marTop w:val="0"/>
      <w:marBottom w:val="0"/>
      <w:divBdr>
        <w:top w:val="none" w:sz="0" w:space="0" w:color="auto"/>
        <w:left w:val="none" w:sz="0" w:space="0" w:color="auto"/>
        <w:bottom w:val="none" w:sz="0" w:space="0" w:color="auto"/>
        <w:right w:val="none" w:sz="0" w:space="0" w:color="auto"/>
      </w:divBdr>
    </w:div>
    <w:div w:id="1876426798">
      <w:bodyDiv w:val="1"/>
      <w:marLeft w:val="0"/>
      <w:marRight w:val="0"/>
      <w:marTop w:val="0"/>
      <w:marBottom w:val="0"/>
      <w:divBdr>
        <w:top w:val="none" w:sz="0" w:space="0" w:color="auto"/>
        <w:left w:val="none" w:sz="0" w:space="0" w:color="auto"/>
        <w:bottom w:val="none" w:sz="0" w:space="0" w:color="auto"/>
        <w:right w:val="none" w:sz="0" w:space="0" w:color="auto"/>
      </w:divBdr>
    </w:div>
    <w:div w:id="1877114529">
      <w:bodyDiv w:val="1"/>
      <w:marLeft w:val="0"/>
      <w:marRight w:val="0"/>
      <w:marTop w:val="0"/>
      <w:marBottom w:val="0"/>
      <w:divBdr>
        <w:top w:val="none" w:sz="0" w:space="0" w:color="auto"/>
        <w:left w:val="none" w:sz="0" w:space="0" w:color="auto"/>
        <w:bottom w:val="none" w:sz="0" w:space="0" w:color="auto"/>
        <w:right w:val="none" w:sz="0" w:space="0" w:color="auto"/>
      </w:divBdr>
      <w:divsChild>
        <w:div w:id="1734892960">
          <w:marLeft w:val="418"/>
          <w:marRight w:val="0"/>
          <w:marTop w:val="200"/>
          <w:marBottom w:val="0"/>
          <w:divBdr>
            <w:top w:val="none" w:sz="0" w:space="0" w:color="auto"/>
            <w:left w:val="none" w:sz="0" w:space="0" w:color="auto"/>
            <w:bottom w:val="none" w:sz="0" w:space="0" w:color="auto"/>
            <w:right w:val="none" w:sz="0" w:space="0" w:color="auto"/>
          </w:divBdr>
        </w:div>
        <w:div w:id="728768462">
          <w:marLeft w:val="418"/>
          <w:marRight w:val="0"/>
          <w:marTop w:val="200"/>
          <w:marBottom w:val="0"/>
          <w:divBdr>
            <w:top w:val="none" w:sz="0" w:space="0" w:color="auto"/>
            <w:left w:val="none" w:sz="0" w:space="0" w:color="auto"/>
            <w:bottom w:val="none" w:sz="0" w:space="0" w:color="auto"/>
            <w:right w:val="none" w:sz="0" w:space="0" w:color="auto"/>
          </w:divBdr>
        </w:div>
        <w:div w:id="1203250114">
          <w:marLeft w:val="418"/>
          <w:marRight w:val="0"/>
          <w:marTop w:val="200"/>
          <w:marBottom w:val="0"/>
          <w:divBdr>
            <w:top w:val="none" w:sz="0" w:space="0" w:color="auto"/>
            <w:left w:val="none" w:sz="0" w:space="0" w:color="auto"/>
            <w:bottom w:val="none" w:sz="0" w:space="0" w:color="auto"/>
            <w:right w:val="none" w:sz="0" w:space="0" w:color="auto"/>
          </w:divBdr>
        </w:div>
        <w:div w:id="845946759">
          <w:marLeft w:val="418"/>
          <w:marRight w:val="0"/>
          <w:marTop w:val="200"/>
          <w:marBottom w:val="0"/>
          <w:divBdr>
            <w:top w:val="none" w:sz="0" w:space="0" w:color="auto"/>
            <w:left w:val="none" w:sz="0" w:space="0" w:color="auto"/>
            <w:bottom w:val="none" w:sz="0" w:space="0" w:color="auto"/>
            <w:right w:val="none" w:sz="0" w:space="0" w:color="auto"/>
          </w:divBdr>
        </w:div>
        <w:div w:id="740325577">
          <w:marLeft w:val="850"/>
          <w:marRight w:val="0"/>
          <w:marTop w:val="100"/>
          <w:marBottom w:val="0"/>
          <w:divBdr>
            <w:top w:val="none" w:sz="0" w:space="0" w:color="auto"/>
            <w:left w:val="none" w:sz="0" w:space="0" w:color="auto"/>
            <w:bottom w:val="none" w:sz="0" w:space="0" w:color="auto"/>
            <w:right w:val="none" w:sz="0" w:space="0" w:color="auto"/>
          </w:divBdr>
        </w:div>
        <w:div w:id="1185484629">
          <w:marLeft w:val="850"/>
          <w:marRight w:val="0"/>
          <w:marTop w:val="100"/>
          <w:marBottom w:val="0"/>
          <w:divBdr>
            <w:top w:val="none" w:sz="0" w:space="0" w:color="auto"/>
            <w:left w:val="none" w:sz="0" w:space="0" w:color="auto"/>
            <w:bottom w:val="none" w:sz="0" w:space="0" w:color="auto"/>
            <w:right w:val="none" w:sz="0" w:space="0" w:color="auto"/>
          </w:divBdr>
        </w:div>
        <w:div w:id="147330642">
          <w:marLeft w:val="850"/>
          <w:marRight w:val="0"/>
          <w:marTop w:val="100"/>
          <w:marBottom w:val="0"/>
          <w:divBdr>
            <w:top w:val="none" w:sz="0" w:space="0" w:color="auto"/>
            <w:left w:val="none" w:sz="0" w:space="0" w:color="auto"/>
            <w:bottom w:val="none" w:sz="0" w:space="0" w:color="auto"/>
            <w:right w:val="none" w:sz="0" w:space="0" w:color="auto"/>
          </w:divBdr>
        </w:div>
        <w:div w:id="1512311">
          <w:marLeft w:val="850"/>
          <w:marRight w:val="0"/>
          <w:marTop w:val="100"/>
          <w:marBottom w:val="0"/>
          <w:divBdr>
            <w:top w:val="none" w:sz="0" w:space="0" w:color="auto"/>
            <w:left w:val="none" w:sz="0" w:space="0" w:color="auto"/>
            <w:bottom w:val="none" w:sz="0" w:space="0" w:color="auto"/>
            <w:right w:val="none" w:sz="0" w:space="0" w:color="auto"/>
          </w:divBdr>
        </w:div>
        <w:div w:id="106852640">
          <w:marLeft w:val="850"/>
          <w:marRight w:val="0"/>
          <w:marTop w:val="100"/>
          <w:marBottom w:val="0"/>
          <w:divBdr>
            <w:top w:val="none" w:sz="0" w:space="0" w:color="auto"/>
            <w:left w:val="none" w:sz="0" w:space="0" w:color="auto"/>
            <w:bottom w:val="none" w:sz="0" w:space="0" w:color="auto"/>
            <w:right w:val="none" w:sz="0" w:space="0" w:color="auto"/>
          </w:divBdr>
        </w:div>
      </w:divsChild>
    </w:div>
    <w:div w:id="1883399735">
      <w:bodyDiv w:val="1"/>
      <w:marLeft w:val="0"/>
      <w:marRight w:val="0"/>
      <w:marTop w:val="0"/>
      <w:marBottom w:val="0"/>
      <w:divBdr>
        <w:top w:val="none" w:sz="0" w:space="0" w:color="auto"/>
        <w:left w:val="none" w:sz="0" w:space="0" w:color="auto"/>
        <w:bottom w:val="none" w:sz="0" w:space="0" w:color="auto"/>
        <w:right w:val="none" w:sz="0" w:space="0" w:color="auto"/>
      </w:divBdr>
    </w:div>
    <w:div w:id="1937444959">
      <w:bodyDiv w:val="1"/>
      <w:marLeft w:val="0"/>
      <w:marRight w:val="0"/>
      <w:marTop w:val="0"/>
      <w:marBottom w:val="0"/>
      <w:divBdr>
        <w:top w:val="none" w:sz="0" w:space="0" w:color="auto"/>
        <w:left w:val="none" w:sz="0" w:space="0" w:color="auto"/>
        <w:bottom w:val="none" w:sz="0" w:space="0" w:color="auto"/>
        <w:right w:val="none" w:sz="0" w:space="0" w:color="auto"/>
      </w:divBdr>
    </w:div>
    <w:div w:id="1961910192">
      <w:bodyDiv w:val="1"/>
      <w:marLeft w:val="0"/>
      <w:marRight w:val="0"/>
      <w:marTop w:val="0"/>
      <w:marBottom w:val="0"/>
      <w:divBdr>
        <w:top w:val="none" w:sz="0" w:space="0" w:color="auto"/>
        <w:left w:val="none" w:sz="0" w:space="0" w:color="auto"/>
        <w:bottom w:val="none" w:sz="0" w:space="0" w:color="auto"/>
        <w:right w:val="none" w:sz="0" w:space="0" w:color="auto"/>
      </w:divBdr>
    </w:div>
    <w:div w:id="2034459431">
      <w:bodyDiv w:val="1"/>
      <w:marLeft w:val="0"/>
      <w:marRight w:val="0"/>
      <w:marTop w:val="0"/>
      <w:marBottom w:val="0"/>
      <w:divBdr>
        <w:top w:val="none" w:sz="0" w:space="0" w:color="auto"/>
        <w:left w:val="none" w:sz="0" w:space="0" w:color="auto"/>
        <w:bottom w:val="none" w:sz="0" w:space="0" w:color="auto"/>
        <w:right w:val="none" w:sz="0" w:space="0" w:color="auto"/>
      </w:divBdr>
      <w:divsChild>
        <w:div w:id="199754061">
          <w:marLeft w:val="360"/>
          <w:marRight w:val="0"/>
          <w:marTop w:val="200"/>
          <w:marBottom w:val="0"/>
          <w:divBdr>
            <w:top w:val="none" w:sz="0" w:space="0" w:color="auto"/>
            <w:left w:val="none" w:sz="0" w:space="0" w:color="auto"/>
            <w:bottom w:val="none" w:sz="0" w:space="0" w:color="auto"/>
            <w:right w:val="none" w:sz="0" w:space="0" w:color="auto"/>
          </w:divBdr>
        </w:div>
      </w:divsChild>
    </w:div>
    <w:div w:id="2039506009">
      <w:bodyDiv w:val="1"/>
      <w:marLeft w:val="0"/>
      <w:marRight w:val="0"/>
      <w:marTop w:val="0"/>
      <w:marBottom w:val="0"/>
      <w:divBdr>
        <w:top w:val="none" w:sz="0" w:space="0" w:color="auto"/>
        <w:left w:val="none" w:sz="0" w:space="0" w:color="auto"/>
        <w:bottom w:val="none" w:sz="0" w:space="0" w:color="auto"/>
        <w:right w:val="none" w:sz="0" w:space="0" w:color="auto"/>
      </w:divBdr>
    </w:div>
    <w:div w:id="2064672889">
      <w:bodyDiv w:val="1"/>
      <w:marLeft w:val="0"/>
      <w:marRight w:val="0"/>
      <w:marTop w:val="0"/>
      <w:marBottom w:val="0"/>
      <w:divBdr>
        <w:top w:val="none" w:sz="0" w:space="0" w:color="auto"/>
        <w:left w:val="none" w:sz="0" w:space="0" w:color="auto"/>
        <w:bottom w:val="none" w:sz="0" w:space="0" w:color="auto"/>
        <w:right w:val="none" w:sz="0" w:space="0" w:color="auto"/>
      </w:divBdr>
      <w:divsChild>
        <w:div w:id="159009392">
          <w:marLeft w:val="0"/>
          <w:marRight w:val="0"/>
          <w:marTop w:val="0"/>
          <w:marBottom w:val="0"/>
          <w:divBdr>
            <w:top w:val="none" w:sz="0" w:space="0" w:color="auto"/>
            <w:left w:val="none" w:sz="0" w:space="0" w:color="auto"/>
            <w:bottom w:val="none" w:sz="0" w:space="0" w:color="auto"/>
            <w:right w:val="none" w:sz="0" w:space="0" w:color="auto"/>
          </w:divBdr>
        </w:div>
        <w:div w:id="1243831732">
          <w:marLeft w:val="0"/>
          <w:marRight w:val="0"/>
          <w:marTop w:val="0"/>
          <w:marBottom w:val="0"/>
          <w:divBdr>
            <w:top w:val="none" w:sz="0" w:space="0" w:color="auto"/>
            <w:left w:val="none" w:sz="0" w:space="0" w:color="auto"/>
            <w:bottom w:val="none" w:sz="0" w:space="0" w:color="auto"/>
            <w:right w:val="none" w:sz="0" w:space="0" w:color="auto"/>
          </w:divBdr>
        </w:div>
        <w:div w:id="1963538340">
          <w:marLeft w:val="0"/>
          <w:marRight w:val="0"/>
          <w:marTop w:val="0"/>
          <w:marBottom w:val="0"/>
          <w:divBdr>
            <w:top w:val="none" w:sz="0" w:space="0" w:color="auto"/>
            <w:left w:val="none" w:sz="0" w:space="0" w:color="auto"/>
            <w:bottom w:val="none" w:sz="0" w:space="0" w:color="auto"/>
            <w:right w:val="none" w:sz="0" w:space="0" w:color="auto"/>
          </w:divBdr>
        </w:div>
        <w:div w:id="934754419">
          <w:marLeft w:val="0"/>
          <w:marRight w:val="0"/>
          <w:marTop w:val="0"/>
          <w:marBottom w:val="0"/>
          <w:divBdr>
            <w:top w:val="none" w:sz="0" w:space="0" w:color="auto"/>
            <w:left w:val="none" w:sz="0" w:space="0" w:color="auto"/>
            <w:bottom w:val="none" w:sz="0" w:space="0" w:color="auto"/>
            <w:right w:val="none" w:sz="0" w:space="0" w:color="auto"/>
          </w:divBdr>
        </w:div>
        <w:div w:id="623393510">
          <w:marLeft w:val="0"/>
          <w:marRight w:val="0"/>
          <w:marTop w:val="0"/>
          <w:marBottom w:val="0"/>
          <w:divBdr>
            <w:top w:val="none" w:sz="0" w:space="0" w:color="auto"/>
            <w:left w:val="none" w:sz="0" w:space="0" w:color="auto"/>
            <w:bottom w:val="none" w:sz="0" w:space="0" w:color="auto"/>
            <w:right w:val="none" w:sz="0" w:space="0" w:color="auto"/>
          </w:divBdr>
        </w:div>
        <w:div w:id="777220042">
          <w:marLeft w:val="0"/>
          <w:marRight w:val="0"/>
          <w:marTop w:val="0"/>
          <w:marBottom w:val="0"/>
          <w:divBdr>
            <w:top w:val="none" w:sz="0" w:space="0" w:color="auto"/>
            <w:left w:val="none" w:sz="0" w:space="0" w:color="auto"/>
            <w:bottom w:val="none" w:sz="0" w:space="0" w:color="auto"/>
            <w:right w:val="none" w:sz="0" w:space="0" w:color="auto"/>
          </w:divBdr>
        </w:div>
        <w:div w:id="1017729423">
          <w:marLeft w:val="0"/>
          <w:marRight w:val="0"/>
          <w:marTop w:val="0"/>
          <w:marBottom w:val="0"/>
          <w:divBdr>
            <w:top w:val="none" w:sz="0" w:space="0" w:color="auto"/>
            <w:left w:val="none" w:sz="0" w:space="0" w:color="auto"/>
            <w:bottom w:val="none" w:sz="0" w:space="0" w:color="auto"/>
            <w:right w:val="none" w:sz="0" w:space="0" w:color="auto"/>
          </w:divBdr>
        </w:div>
        <w:div w:id="168370126">
          <w:marLeft w:val="0"/>
          <w:marRight w:val="0"/>
          <w:marTop w:val="0"/>
          <w:marBottom w:val="0"/>
          <w:divBdr>
            <w:top w:val="none" w:sz="0" w:space="0" w:color="auto"/>
            <w:left w:val="none" w:sz="0" w:space="0" w:color="auto"/>
            <w:bottom w:val="none" w:sz="0" w:space="0" w:color="auto"/>
            <w:right w:val="none" w:sz="0" w:space="0" w:color="auto"/>
          </w:divBdr>
        </w:div>
        <w:div w:id="655455207">
          <w:marLeft w:val="0"/>
          <w:marRight w:val="0"/>
          <w:marTop w:val="0"/>
          <w:marBottom w:val="0"/>
          <w:divBdr>
            <w:top w:val="none" w:sz="0" w:space="0" w:color="auto"/>
            <w:left w:val="none" w:sz="0" w:space="0" w:color="auto"/>
            <w:bottom w:val="none" w:sz="0" w:space="0" w:color="auto"/>
            <w:right w:val="none" w:sz="0" w:space="0" w:color="auto"/>
          </w:divBdr>
        </w:div>
        <w:div w:id="84808125">
          <w:marLeft w:val="0"/>
          <w:marRight w:val="0"/>
          <w:marTop w:val="0"/>
          <w:marBottom w:val="0"/>
          <w:divBdr>
            <w:top w:val="none" w:sz="0" w:space="0" w:color="auto"/>
            <w:left w:val="none" w:sz="0" w:space="0" w:color="auto"/>
            <w:bottom w:val="none" w:sz="0" w:space="0" w:color="auto"/>
            <w:right w:val="none" w:sz="0" w:space="0" w:color="auto"/>
          </w:divBdr>
        </w:div>
      </w:divsChild>
    </w:div>
    <w:div w:id="2112893560">
      <w:bodyDiv w:val="1"/>
      <w:marLeft w:val="0"/>
      <w:marRight w:val="0"/>
      <w:marTop w:val="0"/>
      <w:marBottom w:val="0"/>
      <w:divBdr>
        <w:top w:val="none" w:sz="0" w:space="0" w:color="auto"/>
        <w:left w:val="none" w:sz="0" w:space="0" w:color="auto"/>
        <w:bottom w:val="none" w:sz="0" w:space="0" w:color="auto"/>
        <w:right w:val="none" w:sz="0" w:space="0" w:color="auto"/>
      </w:divBdr>
    </w:div>
    <w:div w:id="2127000538">
      <w:bodyDiv w:val="1"/>
      <w:marLeft w:val="0"/>
      <w:marRight w:val="0"/>
      <w:marTop w:val="0"/>
      <w:marBottom w:val="0"/>
      <w:divBdr>
        <w:top w:val="none" w:sz="0" w:space="0" w:color="auto"/>
        <w:left w:val="none" w:sz="0" w:space="0" w:color="auto"/>
        <w:bottom w:val="none" w:sz="0" w:space="0" w:color="auto"/>
        <w:right w:val="none" w:sz="0" w:space="0" w:color="auto"/>
      </w:divBdr>
      <w:divsChild>
        <w:div w:id="798035595">
          <w:marLeft w:val="547"/>
          <w:marRight w:val="0"/>
          <w:marTop w:val="115"/>
          <w:marBottom w:val="0"/>
          <w:divBdr>
            <w:top w:val="none" w:sz="0" w:space="0" w:color="auto"/>
            <w:left w:val="none" w:sz="0" w:space="0" w:color="auto"/>
            <w:bottom w:val="none" w:sz="0" w:space="0" w:color="auto"/>
            <w:right w:val="none" w:sz="0" w:space="0" w:color="auto"/>
          </w:divBdr>
        </w:div>
      </w:divsChild>
    </w:div>
    <w:div w:id="2136753592">
      <w:bodyDiv w:val="1"/>
      <w:marLeft w:val="0"/>
      <w:marRight w:val="0"/>
      <w:marTop w:val="0"/>
      <w:marBottom w:val="0"/>
      <w:divBdr>
        <w:top w:val="none" w:sz="0" w:space="0" w:color="auto"/>
        <w:left w:val="none" w:sz="0" w:space="0" w:color="auto"/>
        <w:bottom w:val="none" w:sz="0" w:space="0" w:color="auto"/>
        <w:right w:val="none" w:sz="0" w:space="0" w:color="auto"/>
      </w:divBdr>
      <w:divsChild>
        <w:div w:id="1335500359">
          <w:marLeft w:val="1080"/>
          <w:marRight w:val="0"/>
          <w:marTop w:val="100"/>
          <w:marBottom w:val="0"/>
          <w:divBdr>
            <w:top w:val="none" w:sz="0" w:space="0" w:color="auto"/>
            <w:left w:val="none" w:sz="0" w:space="0" w:color="auto"/>
            <w:bottom w:val="none" w:sz="0" w:space="0" w:color="auto"/>
            <w:right w:val="none" w:sz="0" w:space="0" w:color="auto"/>
          </w:divBdr>
        </w:div>
        <w:div w:id="851575429">
          <w:marLeft w:val="1080"/>
          <w:marRight w:val="0"/>
          <w:marTop w:val="100"/>
          <w:marBottom w:val="0"/>
          <w:divBdr>
            <w:top w:val="none" w:sz="0" w:space="0" w:color="auto"/>
            <w:left w:val="none" w:sz="0" w:space="0" w:color="auto"/>
            <w:bottom w:val="none" w:sz="0" w:space="0" w:color="auto"/>
            <w:right w:val="none" w:sz="0" w:space="0" w:color="auto"/>
          </w:divBdr>
        </w:div>
        <w:div w:id="895317263">
          <w:marLeft w:val="1080"/>
          <w:marRight w:val="0"/>
          <w:marTop w:val="100"/>
          <w:marBottom w:val="0"/>
          <w:divBdr>
            <w:top w:val="none" w:sz="0" w:space="0" w:color="auto"/>
            <w:left w:val="none" w:sz="0" w:space="0" w:color="auto"/>
            <w:bottom w:val="none" w:sz="0" w:space="0" w:color="auto"/>
            <w:right w:val="none" w:sz="0" w:space="0" w:color="auto"/>
          </w:divBdr>
        </w:div>
        <w:div w:id="946619857">
          <w:marLeft w:val="360"/>
          <w:marRight w:val="0"/>
          <w:marTop w:val="200"/>
          <w:marBottom w:val="0"/>
          <w:divBdr>
            <w:top w:val="none" w:sz="0" w:space="0" w:color="auto"/>
            <w:left w:val="none" w:sz="0" w:space="0" w:color="auto"/>
            <w:bottom w:val="none" w:sz="0" w:space="0" w:color="auto"/>
            <w:right w:val="none" w:sz="0" w:space="0" w:color="auto"/>
          </w:divBdr>
        </w:div>
        <w:div w:id="257182418">
          <w:marLeft w:val="360"/>
          <w:marRight w:val="0"/>
          <w:marTop w:val="200"/>
          <w:marBottom w:val="0"/>
          <w:divBdr>
            <w:top w:val="none" w:sz="0" w:space="0" w:color="auto"/>
            <w:left w:val="none" w:sz="0" w:space="0" w:color="auto"/>
            <w:bottom w:val="none" w:sz="0" w:space="0" w:color="auto"/>
            <w:right w:val="none" w:sz="0" w:space="0" w:color="auto"/>
          </w:divBdr>
        </w:div>
      </w:divsChild>
    </w:div>
    <w:div w:id="2139253729">
      <w:bodyDiv w:val="1"/>
      <w:marLeft w:val="0"/>
      <w:marRight w:val="0"/>
      <w:marTop w:val="0"/>
      <w:marBottom w:val="0"/>
      <w:divBdr>
        <w:top w:val="none" w:sz="0" w:space="0" w:color="auto"/>
        <w:left w:val="none" w:sz="0" w:space="0" w:color="auto"/>
        <w:bottom w:val="none" w:sz="0" w:space="0" w:color="auto"/>
        <w:right w:val="none" w:sz="0" w:space="0" w:color="auto"/>
      </w:divBdr>
      <w:divsChild>
        <w:div w:id="604769259">
          <w:marLeft w:val="0"/>
          <w:marRight w:val="0"/>
          <w:marTop w:val="0"/>
          <w:marBottom w:val="0"/>
          <w:divBdr>
            <w:top w:val="none" w:sz="0" w:space="0" w:color="auto"/>
            <w:left w:val="none" w:sz="0" w:space="0" w:color="auto"/>
            <w:bottom w:val="none" w:sz="0" w:space="0" w:color="auto"/>
            <w:right w:val="none" w:sz="0" w:space="0" w:color="auto"/>
          </w:divBdr>
        </w:div>
        <w:div w:id="897015528">
          <w:marLeft w:val="0"/>
          <w:marRight w:val="0"/>
          <w:marTop w:val="0"/>
          <w:marBottom w:val="0"/>
          <w:divBdr>
            <w:top w:val="none" w:sz="0" w:space="0" w:color="auto"/>
            <w:left w:val="none" w:sz="0" w:space="0" w:color="auto"/>
            <w:bottom w:val="none" w:sz="0" w:space="0" w:color="auto"/>
            <w:right w:val="none" w:sz="0" w:space="0" w:color="auto"/>
          </w:divBdr>
        </w:div>
        <w:div w:id="95054222">
          <w:marLeft w:val="0"/>
          <w:marRight w:val="0"/>
          <w:marTop w:val="0"/>
          <w:marBottom w:val="0"/>
          <w:divBdr>
            <w:top w:val="none" w:sz="0" w:space="0" w:color="auto"/>
            <w:left w:val="none" w:sz="0" w:space="0" w:color="auto"/>
            <w:bottom w:val="none" w:sz="0" w:space="0" w:color="auto"/>
            <w:right w:val="none" w:sz="0" w:space="0" w:color="auto"/>
          </w:divBdr>
        </w:div>
        <w:div w:id="11830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6482237DF68546954F7E313DF70D75" ma:contentTypeVersion="14" ma:contentTypeDescription="Crear nuevo documento." ma:contentTypeScope="" ma:versionID="fbf283a9c0b64b4e8b72ba42926127f2">
  <xsd:schema xmlns:xsd="http://www.w3.org/2001/XMLSchema" xmlns:xs="http://www.w3.org/2001/XMLSchema" xmlns:p="http://schemas.microsoft.com/office/2006/metadata/properties" xmlns:ns3="8055ada9-1057-42b2-89c8-d710ae1872c0" xmlns:ns4="953c31e3-3f99-4a7e-a1ad-65295b176941" targetNamespace="http://schemas.microsoft.com/office/2006/metadata/properties" ma:root="true" ma:fieldsID="b0c53615d5e3a3e41239cd1b00dff3f1" ns3:_="" ns4:_="">
    <xsd:import namespace="8055ada9-1057-42b2-89c8-d710ae1872c0"/>
    <xsd:import namespace="953c31e3-3f99-4a7e-a1ad-65295b176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ada9-1057-42b2-89c8-d710ae1872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31e3-3f99-4a7e-a1ad-65295b1769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6223-37A0-4FB6-A30C-93DC7433A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ada9-1057-42b2-89c8-d710ae1872c0"/>
    <ds:schemaRef ds:uri="953c31e3-3f99-4a7e-a1ad-65295b17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98CDB-4045-4070-B7E0-3930D60611F9}">
  <ds:schemaRefs>
    <ds:schemaRef ds:uri="953c31e3-3f99-4a7e-a1ad-65295b176941"/>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8055ada9-1057-42b2-89c8-d710ae1872c0"/>
    <ds:schemaRef ds:uri="http://schemas.microsoft.com/office/2006/metadata/properties"/>
  </ds:schemaRefs>
</ds:datastoreItem>
</file>

<file path=customXml/itemProps3.xml><?xml version="1.0" encoding="utf-8"?>
<ds:datastoreItem xmlns:ds="http://schemas.openxmlformats.org/officeDocument/2006/customXml" ds:itemID="{595669EB-3864-4460-AE96-B97CCA31FCE1}">
  <ds:schemaRefs>
    <ds:schemaRef ds:uri="http://schemas.microsoft.com/sharepoint/v3/contenttype/forms"/>
  </ds:schemaRefs>
</ds:datastoreItem>
</file>

<file path=customXml/itemProps4.xml><?xml version="1.0" encoding="utf-8"?>
<ds:datastoreItem xmlns:ds="http://schemas.openxmlformats.org/officeDocument/2006/customXml" ds:itemID="{6CC0533E-567A-43F3-B55D-6538F20436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Gamboa Corrales</dc:creator>
  <keywords/>
  <dc:description/>
  <lastModifiedBy>Wendy Pamela Montero Calvo</lastModifiedBy>
  <revision>32</revision>
  <lastPrinted>2022-04-04T20:14:00.0000000Z</lastPrinted>
  <dcterms:created xsi:type="dcterms:W3CDTF">2022-06-28T19:19:00.0000000Z</dcterms:created>
  <dcterms:modified xsi:type="dcterms:W3CDTF">2024-06-26T18:14:28.3527764Z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0x0101004B6482237DF68546954F7E313DF70D75</vt:lpwstr>
  </property>
</Properties>
</file>