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30138" w:rsidR="00B421D5" w:rsidP="00B421D5" w:rsidRDefault="00B421D5" w14:paraId="187B90D5" w14:textId="77777777">
      <w:pPr>
        <w:spacing w:after="0" w:line="240" w:lineRule="auto"/>
        <w:jc w:val="center"/>
        <w:rPr>
          <w:rFonts w:ascii="Arial" w:hAnsi="Arial" w:eastAsia="Calibri" w:cs="Arial"/>
          <w:b/>
          <w:bCs/>
          <w:sz w:val="20"/>
          <w:szCs w:val="20"/>
        </w:rPr>
      </w:pPr>
      <w:r>
        <w:rPr>
          <w:rFonts w:ascii="Arial" w:hAnsi="Arial" w:eastAsia="Calibri" w:cs="Arial"/>
          <w:b/>
          <w:bCs/>
          <w:sz w:val="20"/>
          <w:szCs w:val="20"/>
        </w:rPr>
        <w:t>ACTA 06</w:t>
      </w:r>
      <w:r w:rsidRPr="00F30138">
        <w:rPr>
          <w:rFonts w:ascii="Arial" w:hAnsi="Arial" w:eastAsia="Calibri" w:cs="Arial"/>
          <w:b/>
          <w:bCs/>
          <w:sz w:val="20"/>
          <w:szCs w:val="20"/>
        </w:rPr>
        <w:t>-2024</w:t>
      </w:r>
    </w:p>
    <w:p w:rsidRPr="00F30138" w:rsidR="00B421D5" w:rsidP="00B421D5" w:rsidRDefault="00B421D5" w14:paraId="576FFE97" w14:textId="77777777">
      <w:pPr>
        <w:spacing w:after="0" w:line="240" w:lineRule="auto"/>
        <w:jc w:val="center"/>
        <w:rPr>
          <w:rFonts w:ascii="Arial" w:hAnsi="Arial" w:eastAsia="Calibri" w:cs="Arial"/>
          <w:b/>
          <w:bCs/>
          <w:sz w:val="20"/>
          <w:szCs w:val="20"/>
        </w:rPr>
      </w:pPr>
      <w:r w:rsidRPr="00F30138">
        <w:rPr>
          <w:rFonts w:ascii="Arial" w:hAnsi="Arial" w:eastAsia="Calibri" w:cs="Arial"/>
          <w:b/>
          <w:bCs/>
          <w:sz w:val="20"/>
          <w:szCs w:val="20"/>
        </w:rPr>
        <w:t>SESIÓN ORDINARIA JUNTA DIRECTIVA</w:t>
      </w:r>
    </w:p>
    <w:p w:rsidRPr="00F30138" w:rsidR="00B421D5" w:rsidP="00B421D5" w:rsidRDefault="00B421D5" w14:paraId="7E86BE12" w14:textId="77777777">
      <w:pPr>
        <w:spacing w:after="0" w:line="240" w:lineRule="auto"/>
        <w:jc w:val="center"/>
        <w:rPr>
          <w:rFonts w:ascii="Arial" w:hAnsi="Arial" w:eastAsia="Calibri" w:cs="Arial"/>
          <w:b/>
          <w:bCs/>
          <w:sz w:val="20"/>
          <w:szCs w:val="20"/>
        </w:rPr>
      </w:pPr>
      <w:r w:rsidRPr="00F30138">
        <w:rPr>
          <w:rFonts w:ascii="Arial" w:hAnsi="Arial" w:eastAsia="Calibri" w:cs="Arial"/>
          <w:b/>
          <w:bCs/>
          <w:sz w:val="20"/>
          <w:szCs w:val="20"/>
        </w:rPr>
        <w:t>FONDO NACIONAL DE FINANCIAMIENTO FORESTAL</w:t>
      </w:r>
    </w:p>
    <w:p w:rsidRPr="00F30138" w:rsidR="00B421D5" w:rsidP="00B421D5" w:rsidRDefault="00B421D5" w14:paraId="1236A2DE" w14:textId="77777777">
      <w:pPr>
        <w:spacing w:after="0" w:line="240" w:lineRule="auto"/>
        <w:jc w:val="both"/>
        <w:rPr>
          <w:rFonts w:ascii="Arial" w:hAnsi="Arial" w:eastAsia="Calibri" w:cs="Arial"/>
          <w:b/>
          <w:bCs/>
          <w:sz w:val="20"/>
          <w:szCs w:val="20"/>
        </w:rPr>
      </w:pPr>
    </w:p>
    <w:p w:rsidRPr="00F30138" w:rsidR="00B421D5" w:rsidP="00B421D5" w:rsidRDefault="00B421D5" w14:paraId="5512C88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F30138">
        <w:rPr>
          <w:rFonts w:ascii="Arial" w:hAnsi="Arial" w:eastAsia="Calibri" w:cs="Arial"/>
          <w:sz w:val="20"/>
          <w:szCs w:val="20"/>
        </w:rPr>
        <w:t>Sesión Ordinaria de la Junta Directiva del Fondo Nacional de Financiamiento Fore</w:t>
      </w:r>
      <w:r>
        <w:rPr>
          <w:rFonts w:ascii="Arial" w:hAnsi="Arial" w:eastAsia="Calibri" w:cs="Arial"/>
          <w:sz w:val="20"/>
          <w:szCs w:val="20"/>
        </w:rPr>
        <w:t>stal, celebrada el miércoles 12 de junio</w:t>
      </w:r>
      <w:r w:rsidRPr="00F30138">
        <w:rPr>
          <w:rFonts w:ascii="Arial" w:hAnsi="Arial" w:eastAsia="Calibri" w:cs="Arial"/>
          <w:sz w:val="20"/>
          <w:szCs w:val="20"/>
        </w:rPr>
        <w:t xml:space="preserve"> de dos mil veinticuatro a las </w:t>
      </w:r>
      <w:r>
        <w:rPr>
          <w:rFonts w:ascii="Arial" w:hAnsi="Arial" w:eastAsia="Calibri" w:cs="Arial"/>
          <w:sz w:val="20"/>
          <w:szCs w:val="20"/>
        </w:rPr>
        <w:t>4:14</w:t>
      </w:r>
      <w:r w:rsidRPr="00F30138">
        <w:rPr>
          <w:rFonts w:ascii="Arial" w:hAnsi="Arial" w:eastAsia="Calibri" w:cs="Arial"/>
          <w:sz w:val="20"/>
          <w:szCs w:val="20"/>
        </w:rPr>
        <w:t xml:space="preserve"> p.m., modalidad virtual.</w:t>
      </w:r>
    </w:p>
    <w:p w:rsidRPr="00F30138" w:rsidR="00B421D5" w:rsidP="00B421D5" w:rsidRDefault="00B421D5" w14:paraId="4CA3F7D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707BF3" w:rsidR="00B421D5" w:rsidP="00B421D5" w:rsidRDefault="00B421D5" w14:paraId="496835F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707BF3">
        <w:rPr>
          <w:rFonts w:ascii="Arial" w:hAnsi="Arial" w:eastAsia="Calibri" w:cs="Arial"/>
          <w:sz w:val="20"/>
          <w:szCs w:val="20"/>
        </w:rPr>
        <w:t>Asistentes:</w:t>
      </w:r>
    </w:p>
    <w:p w:rsidRPr="00707BF3" w:rsidR="00B421D5" w:rsidP="00B421D5" w:rsidRDefault="00B421D5" w14:paraId="3DEC3C4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sz w:val="20"/>
          <w:szCs w:val="20"/>
        </w:rPr>
      </w:pPr>
    </w:p>
    <w:p w:rsidRPr="00707BF3" w:rsidR="00B421D5" w:rsidP="00B421D5" w:rsidRDefault="00B421D5" w14:paraId="2AD10B9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b/>
          <w:bCs/>
          <w:sz w:val="20"/>
          <w:szCs w:val="20"/>
        </w:rPr>
      </w:pPr>
      <w:r w:rsidRPr="00707BF3">
        <w:rPr>
          <w:rFonts w:ascii="Arial" w:hAnsi="Arial" w:eastAsia="Calibri" w:cs="Arial"/>
          <w:b/>
          <w:bCs/>
          <w:sz w:val="20"/>
          <w:szCs w:val="20"/>
        </w:rPr>
        <w:t>SR. CARLOS ISAAC PÉREZ MEJÍA</w:t>
      </w:r>
      <w:r w:rsidRPr="00707BF3">
        <w:rPr>
          <w:rFonts w:ascii="Arial" w:hAnsi="Arial" w:cs="Arial"/>
          <w:sz w:val="20"/>
          <w:szCs w:val="20"/>
        </w:rPr>
        <w:tab/>
      </w:r>
      <w:r w:rsidRPr="00707BF3">
        <w:rPr>
          <w:rFonts w:ascii="Arial" w:hAnsi="Arial" w:cs="Arial"/>
          <w:sz w:val="20"/>
          <w:szCs w:val="20"/>
        </w:rPr>
        <w:tab/>
      </w:r>
      <w:r w:rsidRPr="00707BF3">
        <w:rPr>
          <w:rFonts w:ascii="Arial" w:hAnsi="Arial" w:eastAsia="Calibri" w:cs="Arial"/>
          <w:b/>
          <w:bCs/>
          <w:sz w:val="20"/>
          <w:szCs w:val="20"/>
        </w:rPr>
        <w:t>PRESIDENTE SUPLENTE</w:t>
      </w:r>
    </w:p>
    <w:p w:rsidRPr="00707BF3" w:rsidR="00B421D5" w:rsidP="00B421D5" w:rsidRDefault="00B421D5" w14:paraId="30B6889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b/>
          <w:bCs/>
          <w:sz w:val="20"/>
          <w:szCs w:val="20"/>
        </w:rPr>
      </w:pPr>
      <w:r w:rsidRPr="00707BF3">
        <w:rPr>
          <w:rFonts w:ascii="Arial" w:hAnsi="Arial" w:eastAsia="Calibri" w:cs="Arial"/>
          <w:b/>
          <w:bCs/>
          <w:sz w:val="20"/>
          <w:szCs w:val="20"/>
        </w:rPr>
        <w:t>SR. FERNANDO VARGAS PÉREZ</w:t>
      </w:r>
      <w:r w:rsidRPr="00707BF3">
        <w:rPr>
          <w:rFonts w:ascii="Arial" w:hAnsi="Arial" w:cs="Arial"/>
          <w:sz w:val="20"/>
          <w:szCs w:val="20"/>
        </w:rPr>
        <w:tab/>
      </w:r>
      <w:r w:rsidRPr="00707BF3">
        <w:rPr>
          <w:rFonts w:ascii="Arial" w:hAnsi="Arial" w:cs="Arial"/>
          <w:sz w:val="20"/>
          <w:szCs w:val="20"/>
        </w:rPr>
        <w:tab/>
      </w:r>
      <w:r w:rsidRPr="00707BF3">
        <w:rPr>
          <w:rFonts w:ascii="Arial" w:hAnsi="Arial" w:eastAsia="Calibri" w:cs="Arial"/>
          <w:b/>
          <w:bCs/>
          <w:sz w:val="20"/>
          <w:szCs w:val="20"/>
        </w:rPr>
        <w:t>VICEPRESIDENTE</w:t>
      </w:r>
    </w:p>
    <w:p w:rsidRPr="00707BF3" w:rsidR="00B421D5" w:rsidP="00B421D5" w:rsidRDefault="00B421D5" w14:paraId="65A37999" w14:textId="777777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BF3">
        <w:rPr>
          <w:rFonts w:ascii="Arial" w:hAnsi="Arial" w:cs="Arial"/>
          <w:b/>
          <w:bCs/>
          <w:sz w:val="20"/>
          <w:szCs w:val="20"/>
        </w:rPr>
        <w:t xml:space="preserve">SR. GUSTAVO ELIZONDO FALLAS </w:t>
      </w:r>
      <w:r w:rsidRPr="00707BF3">
        <w:rPr>
          <w:rFonts w:ascii="Arial" w:hAnsi="Arial" w:cs="Arial"/>
          <w:sz w:val="20"/>
          <w:szCs w:val="20"/>
        </w:rPr>
        <w:tab/>
      </w:r>
      <w:r w:rsidRPr="00707BF3">
        <w:rPr>
          <w:rFonts w:ascii="Arial" w:hAnsi="Arial" w:cs="Arial"/>
          <w:sz w:val="20"/>
          <w:szCs w:val="20"/>
        </w:rPr>
        <w:tab/>
      </w:r>
      <w:r w:rsidRPr="00707BF3">
        <w:rPr>
          <w:rFonts w:ascii="Arial" w:hAnsi="Arial" w:cs="Arial"/>
          <w:b/>
          <w:bCs/>
          <w:sz w:val="20"/>
          <w:szCs w:val="20"/>
        </w:rPr>
        <w:t>TESORERO</w:t>
      </w:r>
    </w:p>
    <w:p w:rsidRPr="00707BF3" w:rsidR="00B421D5" w:rsidP="00B421D5" w:rsidRDefault="00B421D5" w14:paraId="4B7CD3E0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Calibri" w:cs="Arial"/>
          <w:b/>
          <w:bCs/>
          <w:sz w:val="20"/>
          <w:szCs w:val="20"/>
        </w:rPr>
      </w:pPr>
      <w:r w:rsidRPr="00707BF3">
        <w:rPr>
          <w:rFonts w:ascii="Arial" w:hAnsi="Arial" w:eastAsia="Calibri" w:cs="Arial"/>
          <w:b/>
          <w:bCs/>
          <w:sz w:val="20"/>
          <w:szCs w:val="20"/>
        </w:rPr>
        <w:t xml:space="preserve">SR. NESTOR BALTODANO VARGAS </w:t>
      </w:r>
      <w:r w:rsidRPr="00707BF3">
        <w:rPr>
          <w:rFonts w:ascii="Arial" w:hAnsi="Arial" w:cs="Arial"/>
          <w:sz w:val="20"/>
          <w:szCs w:val="20"/>
        </w:rPr>
        <w:tab/>
      </w:r>
      <w:r w:rsidRPr="00707BF3">
        <w:rPr>
          <w:rFonts w:ascii="Arial" w:hAnsi="Arial" w:cs="Arial"/>
          <w:sz w:val="20"/>
          <w:szCs w:val="20"/>
        </w:rPr>
        <w:tab/>
      </w:r>
      <w:r w:rsidRPr="00707BF3">
        <w:rPr>
          <w:rFonts w:ascii="Arial" w:hAnsi="Arial" w:eastAsia="Calibri" w:cs="Arial"/>
          <w:b/>
          <w:bCs/>
          <w:sz w:val="20"/>
          <w:szCs w:val="20"/>
        </w:rPr>
        <w:t>VOCAL</w:t>
      </w:r>
    </w:p>
    <w:p w:rsidRPr="00707BF3" w:rsidR="00B421D5" w:rsidP="00B421D5" w:rsidRDefault="00B421D5" w14:paraId="0ED9046E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F30138" w:rsidR="00B421D5" w:rsidP="00B421D5" w:rsidRDefault="00B421D5" w14:paraId="368BB173" w14:textId="05DA47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7BF3">
        <w:rPr>
          <w:rFonts w:ascii="Arial" w:hAnsi="Arial" w:cs="Arial"/>
          <w:sz w:val="20"/>
          <w:szCs w:val="20"/>
        </w:rPr>
        <w:t xml:space="preserve">Participan los señores </w:t>
      </w:r>
      <w:r w:rsidRPr="00707BF3" w:rsidR="007366AB">
        <w:rPr>
          <w:rFonts w:ascii="Arial" w:hAnsi="Arial" w:cs="Arial"/>
          <w:sz w:val="20"/>
          <w:szCs w:val="20"/>
        </w:rPr>
        <w:t>Jorge Mario Rodríguez Zúñiga Director General</w:t>
      </w:r>
      <w:r w:rsidRPr="00707BF3">
        <w:rPr>
          <w:rFonts w:ascii="Arial" w:hAnsi="Arial" w:cs="Arial"/>
          <w:sz w:val="20"/>
          <w:szCs w:val="20"/>
        </w:rPr>
        <w:t>, Luz Virginia</w:t>
      </w:r>
      <w:r w:rsidRPr="007366AB">
        <w:rPr>
          <w:rFonts w:ascii="Arial" w:hAnsi="Arial" w:cs="Arial"/>
          <w:sz w:val="20"/>
          <w:szCs w:val="20"/>
        </w:rPr>
        <w:t xml:space="preserve"> Zamora Rodríguez Directora a.i. del Departamento Legal de Fonafifo y la Sra. Johanna Gamboa Corrales -Secretaria de actas.</w:t>
      </w:r>
    </w:p>
    <w:p w:rsidRPr="00F30138" w:rsidR="00B421D5" w:rsidP="00B421D5" w:rsidRDefault="00B421D5" w14:paraId="5CA582B4" w14:textId="015CC6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Pr="00F30138" w:rsidR="00B421D5" w:rsidP="00B421D5" w:rsidRDefault="00B421D5" w14:paraId="54941F36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138">
        <w:rPr>
          <w:rFonts w:ascii="Arial" w:hAnsi="Arial" w:cs="Arial"/>
          <w:sz w:val="20"/>
          <w:szCs w:val="20"/>
        </w:rPr>
        <w:t xml:space="preserve">Ausentes con justificación: </w:t>
      </w:r>
      <w:r>
        <w:rPr>
          <w:rFonts w:ascii="Arial" w:hAnsi="Arial" w:cs="Arial"/>
          <w:sz w:val="20"/>
          <w:szCs w:val="20"/>
        </w:rPr>
        <w:t>El señor Franz Tattenbach</w:t>
      </w:r>
      <w:bookmarkStart w:name="_GoBack" w:id="0"/>
      <w:bookmarkEnd w:id="0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7BF3">
        <w:rPr>
          <w:rFonts w:ascii="Arial" w:hAnsi="Arial" w:cs="Arial"/>
          <w:sz w:val="20"/>
          <w:szCs w:val="20"/>
        </w:rPr>
        <w:t>Capra</w:t>
      </w:r>
      <w:proofErr w:type="spellEnd"/>
      <w:r w:rsidRPr="00707BF3">
        <w:rPr>
          <w:rFonts w:ascii="Arial" w:hAnsi="Arial" w:cs="Arial"/>
          <w:sz w:val="20"/>
          <w:szCs w:val="20"/>
        </w:rPr>
        <w:t xml:space="preserve"> y el señor Felipe Vega.</w:t>
      </w:r>
    </w:p>
    <w:p w:rsidR="00B421D5" w:rsidP="00B421D5" w:rsidRDefault="00B421D5" w14:paraId="2D62C9FE" w14:textId="010B4FEE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Pr="00B421D5" w:rsidR="00B421D5" w:rsidP="77DA82E6" w:rsidRDefault="00B421D5" w14:paraId="2A061BF4" w14:textId="0C475AE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0"/>
          <w:szCs w:val="20"/>
          <w:u w:val="single"/>
        </w:rPr>
      </w:pPr>
      <w:r w:rsidRPr="77DA82E6" w:rsidR="00B421D5">
        <w:rPr>
          <w:rFonts w:ascii="Arial" w:hAnsi="Arial" w:eastAsia="Arial" w:cs="Arial"/>
          <w:b w:val="1"/>
          <w:bCs w:val="1"/>
          <w:sz w:val="20"/>
          <w:szCs w:val="20"/>
          <w:u w:val="single"/>
        </w:rPr>
        <w:t xml:space="preserve">ACUERDOS TOMADOS EN LA SESIÓN: </w:t>
      </w:r>
    </w:p>
    <w:p w:rsidRPr="00F30138" w:rsidR="00B421D5" w:rsidP="00B421D5" w:rsidRDefault="00B421D5" w14:paraId="2876FF0D" w14:textId="77777777">
      <w:pPr>
        <w:spacing w:after="0" w:line="240" w:lineRule="auto"/>
        <w:jc w:val="both"/>
        <w:rPr>
          <w:rFonts w:ascii="Arial" w:hAnsi="Arial" w:eastAsia="Arial" w:cs="Arial"/>
          <w:sz w:val="20"/>
          <w:szCs w:val="20"/>
        </w:rPr>
      </w:pPr>
    </w:p>
    <w:p w:rsidR="00B421D5" w:rsidP="00B421D5" w:rsidRDefault="00B421D5" w14:paraId="41EBECA4" w14:textId="782352DC">
      <w:pPr>
        <w:spacing w:after="0" w:line="240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  <w:r w:rsidRPr="00F30138">
        <w:rPr>
          <w:rFonts w:ascii="Arial" w:hAnsi="Arial" w:eastAsia="Arial" w:cs="Arial"/>
          <w:b/>
          <w:bCs/>
          <w:sz w:val="20"/>
          <w:szCs w:val="20"/>
        </w:rPr>
        <w:t>ACUERDO PRIMERO</w:t>
      </w:r>
      <w:r w:rsidRPr="00F30138">
        <w:rPr>
          <w:rFonts w:ascii="Arial" w:hAnsi="Arial" w:eastAsia="Arial" w:cs="Arial"/>
          <w:sz w:val="20"/>
          <w:szCs w:val="20"/>
        </w:rPr>
        <w:t xml:space="preserve">. Se aprueba la </w:t>
      </w:r>
      <w:r>
        <w:rPr>
          <w:rFonts w:ascii="Arial" w:hAnsi="Arial" w:eastAsia="Arial" w:cs="Arial"/>
          <w:sz w:val="20"/>
          <w:szCs w:val="20"/>
        </w:rPr>
        <w:t>agenda N°06</w:t>
      </w:r>
      <w:r w:rsidRPr="00F30138">
        <w:rPr>
          <w:rFonts w:ascii="Arial" w:hAnsi="Arial" w:eastAsia="Arial" w:cs="Arial"/>
          <w:sz w:val="20"/>
          <w:szCs w:val="20"/>
        </w:rPr>
        <w:t xml:space="preserve">-2024. </w:t>
      </w:r>
      <w:r w:rsidRPr="00F30138">
        <w:rPr>
          <w:rFonts w:ascii="Arial" w:hAnsi="Arial" w:eastAsia="Arial" w:cs="Arial"/>
          <w:b/>
          <w:bCs/>
          <w:sz w:val="20"/>
          <w:szCs w:val="20"/>
        </w:rPr>
        <w:t>ACUERDO FIRME.</w:t>
      </w:r>
    </w:p>
    <w:p w:rsidR="00B421D5" w:rsidP="00B421D5" w:rsidRDefault="00B421D5" w14:paraId="7E2ECA83" w14:textId="641C08E3">
      <w:pPr>
        <w:spacing w:after="0" w:line="240" w:lineRule="auto"/>
        <w:jc w:val="both"/>
        <w:rPr>
          <w:rFonts w:ascii="Arial" w:hAnsi="Arial" w:eastAsia="Arial" w:cs="Arial"/>
          <w:b/>
          <w:bCs/>
          <w:sz w:val="20"/>
          <w:szCs w:val="20"/>
        </w:rPr>
      </w:pPr>
    </w:p>
    <w:p w:rsidRPr="007366AB" w:rsidR="007366AB" w:rsidP="007366AB" w:rsidRDefault="007366AB" w14:paraId="490AAFBA" w14:textId="77777777">
      <w:pPr>
        <w:spacing w:after="0" w:line="240" w:lineRule="auto"/>
        <w:jc w:val="both"/>
        <w:rPr>
          <w:rFonts w:ascii="Arial" w:hAnsi="Arial" w:eastAsia="Arial" w:cs="Arial"/>
          <w:b/>
          <w:bCs/>
          <w:sz w:val="20"/>
          <w:szCs w:val="20"/>
          <w:lang w:val="es-ES"/>
        </w:rPr>
      </w:pPr>
      <w:r w:rsidRPr="007366AB">
        <w:rPr>
          <w:rFonts w:ascii="Arial" w:hAnsi="Arial" w:eastAsia="Arial" w:cs="Arial"/>
          <w:b/>
          <w:bCs/>
          <w:sz w:val="20"/>
          <w:szCs w:val="20"/>
          <w:lang w:val="es-ES"/>
        </w:rPr>
        <w:t xml:space="preserve">ACUERDO SEGUNDO. </w:t>
      </w:r>
      <w:r w:rsidRPr="007366AB">
        <w:rPr>
          <w:rFonts w:ascii="Arial" w:hAnsi="Arial" w:eastAsia="Arial" w:cs="Arial"/>
          <w:bCs/>
          <w:sz w:val="20"/>
          <w:szCs w:val="20"/>
          <w:lang w:val="es-ES"/>
        </w:rPr>
        <w:t xml:space="preserve">Se aprueba el acta N°05-2024. </w:t>
      </w:r>
      <w:r w:rsidRPr="007366AB">
        <w:rPr>
          <w:rFonts w:ascii="Arial" w:hAnsi="Arial" w:eastAsia="Arial" w:cs="Arial"/>
          <w:b/>
          <w:bCs/>
          <w:sz w:val="20"/>
          <w:szCs w:val="20"/>
          <w:lang w:val="es-ES"/>
        </w:rPr>
        <w:t>ACUERDO FIRME.</w:t>
      </w:r>
    </w:p>
    <w:p w:rsidRPr="00F30138" w:rsidR="00B421D5" w:rsidP="00B421D5" w:rsidRDefault="00B421D5" w14:paraId="11C6F16B" w14:textId="14B7ED5C">
      <w:pPr>
        <w:pStyle w:val="Default"/>
        <w:tabs>
          <w:tab w:val="left" w:pos="638"/>
        </w:tabs>
        <w:jc w:val="both"/>
        <w:rPr>
          <w:bCs/>
          <w:color w:val="auto"/>
          <w:sz w:val="20"/>
          <w:szCs w:val="20"/>
          <w:lang w:val="es-ES"/>
        </w:rPr>
      </w:pPr>
    </w:p>
    <w:p w:rsidRPr="00707BF3" w:rsidR="00707BF3" w:rsidP="348FA5DC" w:rsidRDefault="00707BF3" w14:paraId="2BAE4242" w14:textId="77777777" w14:noSpellErr="1">
      <w:pPr>
        <w:pStyle w:val="Default"/>
        <w:jc w:val="both"/>
        <w:rPr>
          <w:b w:val="1"/>
          <w:bCs w:val="1"/>
          <w:sz w:val="20"/>
          <w:szCs w:val="20"/>
          <w:lang w:val="es-ES"/>
        </w:rPr>
      </w:pPr>
      <w:r w:rsidRPr="348FA5DC" w:rsidR="00707BF3">
        <w:rPr>
          <w:b w:val="1"/>
          <w:bCs w:val="1"/>
          <w:sz w:val="20"/>
          <w:szCs w:val="20"/>
          <w:lang w:val="es-ES"/>
        </w:rPr>
        <w:t xml:space="preserve">ACUERDO TERCERO. </w:t>
      </w:r>
      <w:r w:rsidRPr="348FA5DC" w:rsidR="00707BF3">
        <w:rPr>
          <w:sz w:val="20"/>
          <w:szCs w:val="20"/>
          <w:lang w:val="es-ES"/>
        </w:rPr>
        <w:t>La Junta Directiva da por conocido y recibido el Informe de actualización del Decreto PSA-Protección de Bosques 2024.</w:t>
      </w:r>
      <w:r w:rsidRPr="348FA5DC" w:rsidR="00707BF3">
        <w:rPr>
          <w:b w:val="1"/>
          <w:bCs w:val="1"/>
          <w:sz w:val="20"/>
          <w:szCs w:val="20"/>
          <w:lang w:val="es-ES"/>
        </w:rPr>
        <w:t xml:space="preserve"> ACUERDO FIRME.</w:t>
      </w:r>
    </w:p>
    <w:p w:rsidRPr="00F30138" w:rsidR="00B421D5" w:rsidP="00B421D5" w:rsidRDefault="00B421D5" w14:paraId="6949AD55" w14:textId="0056BDA4">
      <w:pPr>
        <w:pStyle w:val="Default"/>
        <w:tabs>
          <w:tab w:val="left" w:pos="638"/>
        </w:tabs>
        <w:jc w:val="both"/>
        <w:rPr>
          <w:b/>
          <w:bCs/>
          <w:color w:val="auto"/>
          <w:sz w:val="20"/>
          <w:szCs w:val="20"/>
        </w:rPr>
      </w:pPr>
    </w:p>
    <w:p w:rsidRPr="00707BF3" w:rsidR="00707BF3" w:rsidP="348FA5DC" w:rsidRDefault="00707BF3" w14:paraId="7FCACB1D" w14:textId="77777777" w14:noSpellErr="1">
      <w:pPr>
        <w:pStyle w:val="Default"/>
        <w:jc w:val="both"/>
        <w:rPr>
          <w:b w:val="1"/>
          <w:bCs w:val="1"/>
          <w:sz w:val="20"/>
          <w:szCs w:val="20"/>
        </w:rPr>
      </w:pPr>
      <w:r w:rsidRPr="348FA5DC" w:rsidR="00707BF3">
        <w:rPr>
          <w:b w:val="1"/>
          <w:bCs w:val="1"/>
          <w:sz w:val="20"/>
          <w:szCs w:val="20"/>
        </w:rPr>
        <w:t xml:space="preserve">ACUERDO CUARTO. </w:t>
      </w:r>
      <w:r w:rsidRPr="348FA5DC" w:rsidR="00707BF3">
        <w:rPr>
          <w:sz w:val="20"/>
          <w:szCs w:val="20"/>
        </w:rPr>
        <w:t xml:space="preserve">La Junta Directiva conoce el planteamiento del nuevo manual de procedimientos para la actividad de protección de bosque para el año 2024, y procede a su aprobación. </w:t>
      </w:r>
      <w:r w:rsidRPr="348FA5DC" w:rsidR="00707BF3">
        <w:rPr>
          <w:b w:val="1"/>
          <w:bCs w:val="1"/>
          <w:sz w:val="20"/>
          <w:szCs w:val="20"/>
        </w:rPr>
        <w:t>ACUERDO FIRME. </w:t>
      </w:r>
    </w:p>
    <w:p w:rsidRPr="00707BF3" w:rsidR="00707BF3" w:rsidP="348FA5DC" w:rsidRDefault="00707BF3" w14:paraId="21DF1198" w14:textId="77777777" w14:noSpellErr="1">
      <w:pPr>
        <w:pStyle w:val="Default"/>
        <w:jc w:val="both"/>
        <w:rPr>
          <w:b w:val="1"/>
          <w:bCs w:val="1"/>
          <w:sz w:val="20"/>
          <w:szCs w:val="20"/>
        </w:rPr>
      </w:pPr>
      <w:r w:rsidRPr="348FA5DC" w:rsidR="00707BF3">
        <w:rPr>
          <w:b w:val="1"/>
          <w:bCs w:val="1"/>
          <w:sz w:val="20"/>
          <w:szCs w:val="20"/>
        </w:rPr>
        <w:t> </w:t>
      </w:r>
    </w:p>
    <w:p w:rsidRPr="00F30138" w:rsidR="00B421D5" w:rsidP="00707BF3" w:rsidRDefault="00707BF3" w14:paraId="1F583401" w14:textId="05B2CA04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707BF3">
        <w:rPr>
          <w:b/>
          <w:bCs/>
          <w:color w:val="auto"/>
          <w:sz w:val="20"/>
          <w:szCs w:val="20"/>
          <w:lang w:val="es-ES"/>
        </w:rPr>
        <w:t xml:space="preserve">ACUERDO QUINTO. </w:t>
      </w:r>
      <w:r w:rsidRPr="00707BF3">
        <w:rPr>
          <w:bCs/>
          <w:color w:val="auto"/>
          <w:sz w:val="20"/>
          <w:szCs w:val="20"/>
          <w:lang w:val="es-ES"/>
        </w:rPr>
        <w:t>La Junta Directiva aprueba la hoja de ruta elaborada por la administración para iniciar el periodo de recepción de solicitudes de PSA-Protección de Bosque 2024 y autoriza para que una vez aprobado y/o firmado el decreto se proceda a divulgar las fechas de recepción de dichas solicitudes.</w:t>
      </w:r>
      <w:r w:rsidRPr="00707BF3">
        <w:rPr>
          <w:b/>
          <w:bCs/>
          <w:color w:val="auto"/>
          <w:sz w:val="20"/>
          <w:szCs w:val="20"/>
          <w:lang w:val="es-ES"/>
        </w:rPr>
        <w:t xml:space="preserve"> ACUERDO FIRME</w:t>
      </w:r>
    </w:p>
    <w:p w:rsidRPr="00F30138" w:rsidR="00B421D5" w:rsidP="00B421D5" w:rsidRDefault="00B421D5" w14:paraId="6A4FA96F" w14:textId="03A92406">
      <w:pPr>
        <w:pStyle w:val="Default"/>
        <w:tabs>
          <w:tab w:val="left" w:pos="638"/>
        </w:tabs>
        <w:jc w:val="both"/>
        <w:rPr>
          <w:bCs/>
          <w:color w:val="auto"/>
          <w:sz w:val="20"/>
          <w:szCs w:val="20"/>
        </w:rPr>
      </w:pPr>
    </w:p>
    <w:p w:rsidRPr="00707BF3" w:rsidR="00707BF3" w:rsidP="348FA5DC" w:rsidRDefault="00707BF3" w14:paraId="06A9A5AF" w14:textId="77777777">
      <w:pPr>
        <w:pStyle w:val="Default"/>
        <w:jc w:val="both"/>
        <w:rPr>
          <w:b w:val="1"/>
          <w:bCs w:val="1"/>
          <w:sz w:val="20"/>
          <w:szCs w:val="20"/>
        </w:rPr>
      </w:pPr>
      <w:r w:rsidRPr="348FA5DC" w:rsidR="00707BF3">
        <w:rPr>
          <w:b w:val="1"/>
          <w:bCs w:val="1"/>
          <w:sz w:val="20"/>
          <w:szCs w:val="20"/>
        </w:rPr>
        <w:t>ACUERDO SEXTO.</w:t>
      </w:r>
      <w:r w:rsidRPr="348FA5DC" w:rsidR="00707BF3">
        <w:rPr>
          <w:sz w:val="20"/>
          <w:szCs w:val="20"/>
          <w:lang w:val="es-MX"/>
        </w:rPr>
        <w:t xml:space="preserve"> </w:t>
      </w:r>
      <w:r w:rsidRPr="348FA5DC" w:rsidR="00707BF3">
        <w:rPr>
          <w:sz w:val="20"/>
          <w:szCs w:val="20"/>
          <w:lang w:val="es-ES"/>
        </w:rPr>
        <w:t xml:space="preserve">Se instruye a la administración para que coordine una reunión entre </w:t>
      </w:r>
      <w:r w:rsidRPr="348FA5DC" w:rsidR="00707BF3">
        <w:rPr>
          <w:sz w:val="20"/>
          <w:szCs w:val="20"/>
          <w:lang w:val="es-ES"/>
        </w:rPr>
        <w:t>Fonafifo</w:t>
      </w:r>
      <w:r w:rsidRPr="348FA5DC" w:rsidR="00707BF3">
        <w:rPr>
          <w:sz w:val="20"/>
          <w:szCs w:val="20"/>
          <w:lang w:val="es-ES"/>
        </w:rPr>
        <w:t xml:space="preserve">-ONF para abordar el tema de los avances en la propuesta de reforestación y abarcar, además, otros temas que van más allá de la reforestación como lo es la tala ilegal, desabastecimiento de madera, la certificación, entre otros, con el fin de tener una propuesta concreta y consensuada de acciones para ser presentada en la próxima sesión de Junta Directiva. </w:t>
      </w:r>
      <w:r w:rsidRPr="348FA5DC" w:rsidR="00707BF3">
        <w:rPr>
          <w:b w:val="1"/>
          <w:bCs w:val="1"/>
          <w:sz w:val="20"/>
          <w:szCs w:val="20"/>
        </w:rPr>
        <w:t>ACUERDO FIRME.</w:t>
      </w:r>
    </w:p>
    <w:p w:rsidR="00B421D5" w:rsidP="00B421D5" w:rsidRDefault="00B421D5" w14:paraId="1F421A00" w14:textId="1F9172E2">
      <w:pPr>
        <w:pStyle w:val="Default"/>
        <w:tabs>
          <w:tab w:val="left" w:pos="638"/>
        </w:tabs>
        <w:jc w:val="both"/>
        <w:rPr>
          <w:b/>
          <w:bCs/>
          <w:color w:val="auto"/>
          <w:sz w:val="20"/>
          <w:szCs w:val="20"/>
        </w:rPr>
      </w:pPr>
    </w:p>
    <w:p w:rsidRPr="00707BF3" w:rsidR="00707BF3" w:rsidP="348FA5DC" w:rsidRDefault="00707BF3" w14:paraId="0F82E18B" w14:textId="77777777" w14:noSpellErr="1">
      <w:pPr>
        <w:pStyle w:val="Default"/>
        <w:tabs>
          <w:tab w:val="left" w:pos="638"/>
        </w:tabs>
        <w:jc w:val="both"/>
        <w:rPr>
          <w:b w:val="1"/>
          <w:bCs w:val="1"/>
          <w:sz w:val="20"/>
          <w:szCs w:val="20"/>
        </w:rPr>
      </w:pPr>
      <w:r w:rsidRPr="348FA5DC" w:rsidR="00707BF3">
        <w:rPr>
          <w:b w:val="1"/>
          <w:bCs w:val="1"/>
          <w:sz w:val="20"/>
          <w:szCs w:val="20"/>
        </w:rPr>
        <w:t xml:space="preserve">ACUERDO SÉTIMO. </w:t>
      </w:r>
      <w:r w:rsidRPr="348FA5DC" w:rsidR="00707BF3">
        <w:rPr>
          <w:sz w:val="20"/>
          <w:szCs w:val="20"/>
        </w:rPr>
        <w:t>La Junta Directiva da por conocida y recibida la correspondencia enviada el</w:t>
      </w:r>
      <w:r w:rsidRPr="348FA5DC" w:rsidR="00707BF3">
        <w:rPr>
          <w:sz w:val="20"/>
          <w:szCs w:val="20"/>
          <w:lang w:val="es-ES"/>
        </w:rPr>
        <w:t xml:space="preserve"> 23 de mayo con el documento del anteproyecto de presupuesto para el 2025 y el enlace de su publicación en el sitio web institucional.</w:t>
      </w:r>
      <w:r w:rsidRPr="348FA5DC" w:rsidR="00707BF3">
        <w:rPr>
          <w:b w:val="1"/>
          <w:bCs w:val="1"/>
          <w:sz w:val="20"/>
          <w:szCs w:val="20"/>
          <w:lang w:val="es-ES"/>
        </w:rPr>
        <w:t xml:space="preserve"> </w:t>
      </w:r>
      <w:r w:rsidRPr="348FA5DC" w:rsidR="00707BF3">
        <w:rPr>
          <w:b w:val="1"/>
          <w:bCs w:val="1"/>
          <w:sz w:val="20"/>
          <w:szCs w:val="20"/>
        </w:rPr>
        <w:t>ACUERDO FIRME.</w:t>
      </w:r>
    </w:p>
    <w:p w:rsidR="00B421D5" w:rsidP="00B421D5" w:rsidRDefault="00B421D5" w14:paraId="45EC23FA" w14:textId="77777777">
      <w:pPr>
        <w:pStyle w:val="Default"/>
        <w:tabs>
          <w:tab w:val="left" w:pos="638"/>
        </w:tabs>
        <w:jc w:val="both"/>
        <w:rPr>
          <w:b/>
          <w:bCs/>
          <w:color w:val="auto"/>
          <w:sz w:val="20"/>
          <w:szCs w:val="20"/>
        </w:rPr>
      </w:pPr>
    </w:p>
    <w:p w:rsidRPr="00AD191F" w:rsidR="00707BF3" w:rsidP="348FA5DC" w:rsidRDefault="00707BF3" w14:paraId="0D3470C0" w14:textId="77777777" w14:noSpellErr="1">
      <w:pPr>
        <w:pStyle w:val="Default"/>
        <w:jc w:val="both"/>
        <w:rPr>
          <w:b w:val="1"/>
          <w:bCs w:val="1"/>
          <w:sz w:val="20"/>
          <w:szCs w:val="20"/>
          <w:shd w:val="clear" w:color="auto" w:fill="FFFFFF"/>
        </w:rPr>
      </w:pPr>
      <w:r w:rsidR="00707BF3">
        <w:rPr>
          <w:b w:val="1"/>
          <w:bCs w:val="1"/>
          <w:sz w:val="20"/>
          <w:szCs w:val="20"/>
          <w:shd w:val="clear" w:color="auto" w:fill="FFFFFF"/>
        </w:rPr>
        <w:t>ACUERDO OCTAVO</w:t>
      </w:r>
      <w:r w:rsidRPr="00AD191F" w:rsidR="00707BF3">
        <w:rPr>
          <w:b w:val="1"/>
          <w:bCs w:val="1"/>
          <w:sz w:val="20"/>
          <w:szCs w:val="20"/>
          <w:shd w:val="clear" w:color="auto" w:fill="FFFFFF"/>
        </w:rPr>
        <w:t xml:space="preserve">. </w:t>
      </w:r>
      <w:r w:rsidRPr="348FA5DC" w:rsidR="00707BF3">
        <w:rPr>
          <w:sz w:val="20"/>
          <w:szCs w:val="20"/>
          <w:shd w:val="clear" w:color="auto" w:fill="FFFFFF"/>
        </w:rPr>
        <w:t>La Junta Directiva da por conocida y recibida la situación del Proyecto de Ley 23.752 “Ley para autorizar al Fondo Nacional de Financiamiento Forestal a participar en el Sistema de Banca para el Desarrollo”.</w:t>
      </w:r>
      <w:r w:rsidRPr="348FA5DC" w:rsidR="00707BF3">
        <w:rPr>
          <w:sz w:val="20"/>
          <w:szCs w:val="20"/>
          <w:shd w:val="clear" w:color="auto" w:fill="FFFFFF"/>
          <w:lang w:val="es-ES"/>
        </w:rPr>
        <w:t xml:space="preserve"> </w:t>
      </w:r>
      <w:r w:rsidRPr="00AD191F" w:rsidR="00707BF3">
        <w:rPr>
          <w:b w:val="1"/>
          <w:bCs w:val="1"/>
          <w:sz w:val="20"/>
          <w:szCs w:val="20"/>
          <w:shd w:val="clear" w:color="auto" w:fill="FFFFFF"/>
        </w:rPr>
        <w:t>ACUERDO FIRME.</w:t>
      </w:r>
    </w:p>
    <w:p w:rsidR="00B421D5" w:rsidP="348FA5DC" w:rsidRDefault="00B421D5" w14:paraId="3AB4D14B" w14:textId="2FD64061" w14:noSpellErr="1">
      <w:pPr>
        <w:pStyle w:val="Subttulo"/>
        <w:tabs>
          <w:tab w:val="left" w:pos="5205"/>
        </w:tabs>
        <w:jc w:val="both"/>
        <w:rPr>
          <w:lang w:val="es-CR"/>
        </w:rPr>
      </w:pPr>
    </w:p>
    <w:p w:rsidR="00707BF3" w:rsidP="348FA5DC" w:rsidRDefault="00707BF3" w14:paraId="49709FC8" w14:textId="00AE8DA2" w14:noSpellErr="1">
      <w:pPr>
        <w:jc w:val="both"/>
      </w:pPr>
    </w:p>
    <w:p w:rsidRPr="00707BF3" w:rsidR="00707BF3" w:rsidP="348FA5DC" w:rsidRDefault="00707BF3" w14:paraId="0FC18542" w14:textId="0E21EADA" w14:noSpellErr="1">
      <w:pPr>
        <w:jc w:val="both"/>
      </w:pPr>
    </w:p>
    <w:p w:rsidRPr="003272D2" w:rsidR="00B421D5" w:rsidP="00B421D5" w:rsidRDefault="00B421D5" w14:paraId="45CE0D73" w14:textId="7FD1F5B5">
      <w:pPr>
        <w:pStyle w:val="Default"/>
        <w:jc w:val="both"/>
        <w:rPr>
          <w:bCs/>
          <w:color w:val="auto"/>
          <w:sz w:val="20"/>
          <w:szCs w:val="20"/>
        </w:rPr>
      </w:pPr>
      <w:r w:rsidRPr="00574A94">
        <w:rPr>
          <w:bCs/>
          <w:color w:val="auto"/>
          <w:sz w:val="20"/>
          <w:szCs w:val="20"/>
          <w:lang w:val="es-ES"/>
        </w:rPr>
        <w:t>Sin más asuntos por tratar</w:t>
      </w:r>
      <w:r w:rsidR="00F63594">
        <w:rPr>
          <w:bCs/>
          <w:color w:val="auto"/>
          <w:sz w:val="20"/>
          <w:szCs w:val="20"/>
          <w:lang w:val="es-ES"/>
        </w:rPr>
        <w:t xml:space="preserve"> se levanta la sesión a las 5:00</w:t>
      </w:r>
      <w:r w:rsidRPr="00574A94">
        <w:rPr>
          <w:bCs/>
          <w:color w:val="auto"/>
          <w:sz w:val="20"/>
          <w:szCs w:val="20"/>
          <w:lang w:val="es-ES"/>
        </w:rPr>
        <w:t xml:space="preserve"> p.m.</w:t>
      </w:r>
    </w:p>
    <w:p w:rsidRPr="003272D2" w:rsidR="00B421D5" w:rsidP="00B421D5" w:rsidRDefault="00B421D5" w14:paraId="0CE6E180" w14:textId="77777777">
      <w:pPr>
        <w:pStyle w:val="Default"/>
        <w:jc w:val="both"/>
        <w:rPr>
          <w:bCs/>
          <w:color w:val="auto"/>
          <w:sz w:val="20"/>
          <w:szCs w:val="20"/>
          <w:lang w:val="es-ES"/>
        </w:rPr>
      </w:pPr>
    </w:p>
    <w:p w:rsidRPr="003272D2" w:rsidR="00B421D5" w:rsidP="00B421D5" w:rsidRDefault="00B421D5" w14:paraId="1065B47C" w14:textId="77777777">
      <w:pPr>
        <w:pStyle w:val="Default"/>
        <w:jc w:val="both"/>
        <w:rPr>
          <w:bCs/>
          <w:color w:val="auto"/>
          <w:sz w:val="20"/>
          <w:szCs w:val="20"/>
          <w:lang w:val="es-ES"/>
        </w:rPr>
      </w:pPr>
    </w:p>
    <w:p w:rsidR="00B421D5" w:rsidP="00B421D5" w:rsidRDefault="00B421D5" w14:paraId="28C9A961" w14:textId="77777777">
      <w:pPr>
        <w:pStyle w:val="Default"/>
        <w:jc w:val="both"/>
        <w:rPr>
          <w:bCs/>
          <w:color w:val="auto"/>
          <w:sz w:val="20"/>
          <w:szCs w:val="20"/>
          <w:lang w:val="es-ES"/>
        </w:rPr>
      </w:pPr>
    </w:p>
    <w:p w:rsidR="00B421D5" w:rsidP="00B421D5" w:rsidRDefault="00B421D5" w14:paraId="5B73A7C8" w14:textId="77777777">
      <w:pPr>
        <w:pStyle w:val="Default"/>
        <w:jc w:val="both"/>
        <w:rPr>
          <w:bCs/>
          <w:color w:val="auto"/>
          <w:sz w:val="20"/>
          <w:szCs w:val="20"/>
          <w:lang w:val="es-ES"/>
        </w:rPr>
      </w:pPr>
    </w:p>
    <w:p w:rsidR="00B421D5" w:rsidP="00B421D5" w:rsidRDefault="00B421D5" w14:paraId="7EF890AC" w14:textId="77777777">
      <w:pPr>
        <w:pStyle w:val="Default"/>
        <w:jc w:val="both"/>
        <w:rPr>
          <w:bCs/>
          <w:color w:val="auto"/>
          <w:sz w:val="20"/>
          <w:szCs w:val="20"/>
          <w:lang w:val="es-ES"/>
        </w:rPr>
      </w:pPr>
    </w:p>
    <w:p w:rsidR="00B421D5" w:rsidP="00B421D5" w:rsidRDefault="00B421D5" w14:paraId="20D321B4" w14:textId="77777777">
      <w:pPr>
        <w:pStyle w:val="Default"/>
        <w:jc w:val="both"/>
        <w:rPr>
          <w:bCs/>
          <w:color w:val="auto"/>
          <w:sz w:val="20"/>
          <w:szCs w:val="20"/>
          <w:lang w:val="es-ES"/>
        </w:rPr>
      </w:pPr>
    </w:p>
    <w:p w:rsidRPr="003272D2" w:rsidR="00B421D5" w:rsidP="00B421D5" w:rsidRDefault="00B421D5" w14:paraId="5EC0BCBF" w14:textId="77777777">
      <w:pPr>
        <w:pStyle w:val="Default"/>
        <w:jc w:val="both"/>
        <w:rPr>
          <w:bCs/>
          <w:color w:val="auto"/>
          <w:sz w:val="20"/>
          <w:szCs w:val="20"/>
          <w:lang w:val="es-ES"/>
        </w:rPr>
      </w:pPr>
    </w:p>
    <w:p w:rsidRPr="00F63594" w:rsidR="00B421D5" w:rsidP="00B421D5" w:rsidRDefault="00B421D5" w14:paraId="2315DABB" w14:textId="3B1B2239">
      <w:pPr>
        <w:pStyle w:val="Default"/>
        <w:jc w:val="both"/>
        <w:rPr>
          <w:b/>
          <w:color w:val="auto"/>
          <w:sz w:val="20"/>
          <w:szCs w:val="20"/>
          <w:lang w:val="es-ES"/>
        </w:rPr>
      </w:pPr>
      <w:r w:rsidRPr="00F63594">
        <w:rPr>
          <w:b/>
          <w:color w:val="auto"/>
          <w:sz w:val="20"/>
          <w:szCs w:val="20"/>
        </w:rPr>
        <w:t>SR.  CARLOS ISAAC PÉREZ MEJÍA</w:t>
      </w:r>
      <w:r w:rsidRPr="00F63594">
        <w:rPr>
          <w:b/>
          <w:color w:val="auto"/>
          <w:sz w:val="20"/>
          <w:szCs w:val="20"/>
        </w:rPr>
        <w:tab/>
      </w:r>
      <w:r w:rsidRPr="00F63594">
        <w:rPr>
          <w:b/>
          <w:color w:val="auto"/>
          <w:sz w:val="20"/>
          <w:szCs w:val="20"/>
        </w:rPr>
        <w:tab/>
      </w:r>
      <w:r w:rsidRPr="00F63594">
        <w:rPr>
          <w:b/>
          <w:color w:val="auto"/>
          <w:sz w:val="20"/>
          <w:szCs w:val="20"/>
        </w:rPr>
        <w:tab/>
      </w:r>
      <w:r w:rsidRPr="00F63594">
        <w:rPr>
          <w:b/>
          <w:color w:val="auto"/>
          <w:sz w:val="20"/>
          <w:szCs w:val="20"/>
        </w:rPr>
        <w:tab/>
      </w:r>
      <w:r w:rsidRPr="00F63594">
        <w:rPr>
          <w:b/>
          <w:color w:val="auto"/>
          <w:sz w:val="20"/>
          <w:szCs w:val="20"/>
        </w:rPr>
        <w:t xml:space="preserve">SR. </w:t>
      </w:r>
      <w:r w:rsidRPr="00F63594" w:rsidR="00F63594">
        <w:rPr>
          <w:b/>
          <w:color w:val="auto"/>
          <w:sz w:val="20"/>
          <w:szCs w:val="20"/>
          <w:lang w:val="es-ES"/>
        </w:rPr>
        <w:t>NÉSTOR BALTODANO</w:t>
      </w:r>
    </w:p>
    <w:p w:rsidRPr="003272D2" w:rsidR="00B421D5" w:rsidP="00B421D5" w:rsidRDefault="00B421D5" w14:paraId="18750EA1" w14:textId="148C6588">
      <w:pPr>
        <w:pStyle w:val="Default"/>
        <w:jc w:val="both"/>
        <w:rPr>
          <w:b/>
          <w:color w:val="auto"/>
          <w:sz w:val="20"/>
          <w:szCs w:val="20"/>
          <w:lang w:val="es-ES"/>
        </w:rPr>
      </w:pPr>
      <w:r w:rsidRPr="00F63594">
        <w:rPr>
          <w:b/>
          <w:color w:val="auto"/>
          <w:sz w:val="20"/>
          <w:szCs w:val="20"/>
        </w:rPr>
        <w:t>PRESIDENTE</w:t>
      </w:r>
      <w:r w:rsidRPr="00F63594">
        <w:rPr>
          <w:b/>
          <w:color w:val="auto"/>
          <w:sz w:val="20"/>
          <w:szCs w:val="20"/>
          <w:lang w:val="es-ES"/>
        </w:rPr>
        <w:t xml:space="preserve"> SUPLENTE</w:t>
      </w:r>
      <w:r w:rsidRPr="00F63594">
        <w:rPr>
          <w:b/>
          <w:color w:val="auto"/>
          <w:sz w:val="20"/>
          <w:szCs w:val="20"/>
          <w:lang w:val="es-ES"/>
        </w:rPr>
        <w:tab/>
      </w:r>
      <w:r w:rsidRPr="00F63594">
        <w:rPr>
          <w:b/>
          <w:color w:val="auto"/>
          <w:sz w:val="20"/>
          <w:szCs w:val="20"/>
          <w:lang w:val="es-ES"/>
        </w:rPr>
        <w:tab/>
      </w:r>
      <w:r w:rsidRPr="00F63594">
        <w:rPr>
          <w:b/>
          <w:color w:val="auto"/>
          <w:sz w:val="20"/>
          <w:szCs w:val="20"/>
          <w:lang w:val="es-ES"/>
        </w:rPr>
        <w:tab/>
      </w:r>
      <w:r w:rsidRPr="00F63594">
        <w:rPr>
          <w:b/>
          <w:color w:val="auto"/>
          <w:sz w:val="20"/>
          <w:szCs w:val="20"/>
          <w:lang w:val="es-ES"/>
        </w:rPr>
        <w:tab/>
      </w:r>
      <w:r w:rsidRPr="00F63594">
        <w:rPr>
          <w:b/>
          <w:color w:val="auto"/>
          <w:sz w:val="20"/>
          <w:szCs w:val="20"/>
          <w:lang w:val="es-ES"/>
        </w:rPr>
        <w:tab/>
      </w:r>
      <w:r w:rsidRPr="00F63594" w:rsidR="00F63594">
        <w:rPr>
          <w:b/>
          <w:color w:val="auto"/>
          <w:sz w:val="20"/>
          <w:szCs w:val="20"/>
          <w:lang w:val="es-ES"/>
        </w:rPr>
        <w:t>VOCAL 1</w:t>
      </w:r>
    </w:p>
    <w:p w:rsidRPr="009C706E" w:rsidR="009C706E" w:rsidP="348FA5DC" w:rsidRDefault="009C706E" w14:paraId="25E91537" w14:textId="77777777" w14:noSpellErr="1">
      <w:pPr>
        <w:jc w:val="both"/>
        <w:rPr>
          <w:sz w:val="20"/>
          <w:szCs w:val="20"/>
          <w:lang w:val="es-ES"/>
        </w:rPr>
      </w:pPr>
    </w:p>
    <w:sectPr w:rsidRPr="009C706E" w:rsidR="009C706E" w:rsidSect="0091532A">
      <w:headerReference w:type="default" r:id="rId8"/>
      <w:footerReference w:type="default" r:id="rId9"/>
      <w:pgSz w:w="12240" w:h="15840" w:orient="portrait" w:code="1"/>
      <w:pgMar w:top="1417" w:right="1701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49" w:rsidP="008F51EC" w:rsidRDefault="002D6A49" w14:paraId="3CC68ED3" w14:textId="77777777">
      <w:pPr>
        <w:spacing w:after="0" w:line="240" w:lineRule="auto"/>
      </w:pPr>
      <w:r>
        <w:separator/>
      </w:r>
    </w:p>
  </w:endnote>
  <w:endnote w:type="continuationSeparator" w:id="0">
    <w:p w:rsidR="002D6A49" w:rsidP="008F51EC" w:rsidRDefault="002D6A49" w14:paraId="55A78B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Pr="003C5DB8" w:rsidR="00FF2346" w:rsidP="007928E5" w:rsidRDefault="007928E5" w14:paraId="0ACE5C8A" w14:textId="704D008B">
    <w:pPr>
      <w:spacing w:after="0" w:line="240" w:lineRule="auto"/>
      <w:rPr>
        <w:rFonts w:ascii="Monotype Corsiva" w:hAnsi="Monotype Corsiva"/>
        <w:b/>
        <w:color w:val="1F497D" w:themeColor="text2"/>
        <w:sz w:val="36"/>
        <w:szCs w:val="36"/>
      </w:rPr>
    </w:pPr>
    <w:r w:rsidRPr="003C5DB8">
      <w:rPr>
        <w:noProof/>
        <w:color w:val="1F497D" w:themeColor="text2"/>
        <w:lang w:val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1C3B6904">
              <wp:simplePos x="0" y="0"/>
              <wp:positionH relativeFrom="column">
                <wp:posOffset>-287655</wp:posOffset>
              </wp:positionH>
              <wp:positionV relativeFrom="paragraph">
                <wp:posOffset>189865</wp:posOffset>
              </wp:positionV>
              <wp:extent cx="4015740" cy="7620"/>
              <wp:effectExtent l="0" t="0" r="2286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574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tx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 w14:anchorId="66217D75">
            <v:line id="Straight Connector 7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97d [3215]" strokeweight="1.75pt" from="-22.65pt,14.95pt" to="293.55pt,15.55pt" w14:anchorId="45BB8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HvAEAAGADAAAOAAAAZHJzL2Uyb0RvYy54bWysU01v2zAMvQ/YfxB0X+wYbTMYcXpI0F2G&#10;NUC3H8DKki1AX6C02Pn3pRQv69pbMR9kUqQf+R7p7f1sDTtJjNq7jq9XNWfSCd9rN3T818+HL185&#10;iwlcD8Y72fGzjPx+9/nTdgqtbPzoTS+REYiL7RQ6PqYU2qqKYpQW4soH6SioPFpI5OJQ9QgToVtT&#10;NXV9V00e+4BeyBjp9nAJ8l3BV0qK9KhUlImZjlNvqZxYzud8VrsttANCGLVY2oAPdGFBOyp6hTpA&#10;AvYb9TsoqwX66FVaCW8rr5QWsnAgNuv6DZunEYIsXEicGK4yxf8HK36cjsh03/ENZw4sjegpIehh&#10;TGzvnSMBPbJN1mkKsaX0vTvi4sVwxEx6Vmjzm+iwuWh7vmor58QEXd7U69vNDY1AUGxz1xTpq7/f&#10;Bozpm/SWZaPjRrvMHFo4fY+J6lHqn5R87fyDNqZMzzg2dbyh55bQgZZIGUhk2kC0ohs4AzPQdoqE&#10;BTJ6o/v8eQYqmyb3BtkJaEfS3GSuVO2frFz6AHG8JJXQkmZcRpFl1ZZOs1AXabL17PtzUazKHo2x&#10;oC8rl/fktU/26x9j9wIAAP//AwBQSwMEFAAGAAgAAAAhAB6bh9jiAAAACQEAAA8AAABkcnMvZG93&#10;bnJldi54bWxMj01Pg0AQhu8m/ofNmHgx7UIr2CJDY0xMtCetH4m3LTsCgZ0l7FLw37ue9Dh5n7zv&#10;M/luNp040eAaywjxMgJBXFrdcIXw9vqw2IBwXrFWnWVC+CYHu+L8LFeZthO/0OngKxFK2GUKofa+&#10;z6R0ZU1GuaXtiUP2ZQejfDiHSupBTaHcdHIVRak0quGwUKue7msq28NoEPpy/9m6q7F6bBP9PH28&#10;p9GTTREvL+a7WxCeZv8Hw69+UIciOB3tyNqJDmFxnawDirDabkEEINncxCCOCOs4Blnk8v8HxQ8A&#10;AAD//wMAUEsBAi0AFAAGAAgAAAAhALaDOJL+AAAA4QEAABMAAAAAAAAAAAAAAAAAAAAAAFtDb250&#10;ZW50X1R5cGVzXS54bWxQSwECLQAUAAYACAAAACEAOP0h/9YAAACUAQAACwAAAAAAAAAAAAAAAAAv&#10;AQAAX3JlbHMvLnJlbHNQSwECLQAUAAYACAAAACEApMcEB7wBAABgAwAADgAAAAAAAAAAAAAAAAAu&#10;AgAAZHJzL2Uyb0RvYy54bWxQSwECLQAUAAYACAAAACEAHpuH2OIAAAAJAQAADwAAAAAAAAAAAAAA&#10;AAAWBAAAZHJzL2Rvd25yZXYueG1sUEsFBgAAAAAEAAQA8wAAACUFAAAAAA==&#10;"/>
          </w:pict>
        </mc:Fallback>
      </mc:AlternateContent>
    </w:r>
    <w:r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                                                           </w:t>
    </w:r>
    <w:r w:rsidRPr="003C5DB8" w:rsidR="00327A69">
      <w:rPr>
        <w:rFonts w:ascii="Monotype Corsiva" w:hAnsi="Monotype Corsiva"/>
        <w:b/>
        <w:color w:val="1F497D" w:themeColor="text2"/>
        <w:sz w:val="36"/>
        <w:szCs w:val="36"/>
      </w:rPr>
      <w:t xml:space="preserve">        </w:t>
    </w:r>
    <w:r w:rsidRPr="003C5DB8" w:rsidR="00FF2346">
      <w:rPr>
        <w:rFonts w:ascii="Monotype Corsiva" w:hAnsi="Monotype Corsiva"/>
        <w:b/>
        <w:color w:val="1F497D" w:themeColor="text2"/>
        <w:sz w:val="36"/>
        <w:szCs w:val="36"/>
      </w:rPr>
      <w:t>Actas Junta Directiva</w:t>
    </w:r>
  </w:p>
  <w:p w:rsidR="00CC6817" w:rsidRDefault="00CC6817" w14:paraId="0ACE5C8B" w14:textId="090E2963">
    <w:pPr>
      <w:pStyle w:val="Piedepgina"/>
    </w:pPr>
  </w:p>
  <w:p w:rsidR="00CC6817" w:rsidRDefault="00CC6817" w14:paraId="0ACE5C8C" w14:textId="34EBB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49" w:rsidP="008F51EC" w:rsidRDefault="002D6A49" w14:paraId="3E8B93B2" w14:textId="77777777">
      <w:pPr>
        <w:spacing w:after="0" w:line="240" w:lineRule="auto"/>
      </w:pPr>
      <w:r>
        <w:separator/>
      </w:r>
    </w:p>
  </w:footnote>
  <w:footnote w:type="continuationSeparator" w:id="0">
    <w:p w:rsidR="002D6A49" w:rsidP="008F51EC" w:rsidRDefault="002D6A49" w14:paraId="2AEA7A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FD2A01" w:rsidR="00842295" w:rsidP="00504A3D" w:rsidRDefault="003C5DB8" w14:paraId="1EA81ACB" w14:textId="37F81E73">
    <w:pPr>
      <w:spacing w:after="0" w:line="240" w:lineRule="auto"/>
      <w:jc w:val="center"/>
      <w:rPr>
        <w:b/>
        <w:color w:val="006000"/>
        <w:sz w:val="36"/>
        <w:szCs w:val="36"/>
      </w:rPr>
    </w:pPr>
    <w:r>
      <w:rPr>
        <w:b/>
        <w:noProof/>
        <w:color w:val="006000"/>
        <w:sz w:val="36"/>
        <w:szCs w:val="36"/>
        <w:lang w:val="en-US"/>
      </w:rPr>
      <w:drawing>
        <wp:anchor distT="0" distB="0" distL="114300" distR="114300" simplePos="0" relativeHeight="251676160" behindDoc="1" locked="0" layoutInCell="1" allowOverlap="1" wp14:anchorId="0B7B48CE" wp14:editId="60716CB5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6660000" cy="60511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605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FD2A01" w:rsidR="00FF2346" w:rsidP="00504A3D" w:rsidRDefault="00FF2346" w14:paraId="0ACE5C88" w14:textId="19057205">
    <w:pPr>
      <w:spacing w:after="0" w:line="240" w:lineRule="auto"/>
      <w:jc w:val="center"/>
      <w:rPr>
        <w:b/>
        <w:color w:val="006000"/>
        <w:sz w:val="36"/>
        <w:szCs w:val="36"/>
      </w:rPr>
    </w:pPr>
    <w:r w:rsidRPr="00FD2A01">
      <w:rPr>
        <w:b/>
        <w:noProof/>
        <w:color w:val="006000"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865EA19">
              <wp:simplePos x="0" y="0"/>
              <wp:positionH relativeFrom="margin">
                <wp:align>center</wp:align>
              </wp:positionH>
              <wp:positionV relativeFrom="paragraph">
                <wp:posOffset>323850</wp:posOffset>
              </wp:positionV>
              <wp:extent cx="6732000" cy="0"/>
              <wp:effectExtent l="0" t="0" r="3111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60781D40">
            <v:line id="Straight Connector 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1f497d [3215]" strokeweight="1.75pt" from="0,25.5pt" to="530.1pt,25.5pt" w14:anchorId="2DCF4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MZ1wEAAA0EAAAOAAAAZHJzL2Uyb0RvYy54bWysU02P0zAQvSPxHyzfadIiCoqa7qGr5YKg&#10;Ytkf4HXGjSV/aWya9N8zdtJ0BUgIRA5ObM97M+/NZHc3WsPOgFF71/L1quYMnPSddqeWP317ePOB&#10;s5iE64TxDlp+gcjv9q9f7YbQwMb33nSAjEhcbIbQ8j6l0FRVlD1YEVc+gKNL5dGKRFs8VR2Kgdit&#10;qTZ1va0Gj11ALyFGOr2fLvm+8CsFMn1RKkJipuVUWyorlvU5r9V+J5oTitBrOZch/qEKK7SjpAvV&#10;vUiCfUf9C5XVEn30Kq2kt5VXSksoGkjNuv5JzWMvAhQtZE4Mi03x/9HKz+cjMt21fMuZE5Za9JhQ&#10;6FOf2ME7RwZ6ZNvs0xBiQ+EHd8R5F8MRs+hRoc1vksPG4u1l8RbGxCQdbt+/pX5RC+T1rroBA8b0&#10;Ebxl+aPlRrssWzTi/CkmSkah15B8bBwbWr6h510Ji97o7kEbky/L6MDBIDsLanoaN7l4YngRRTvj&#10;6DBLmkSUr3QxMPF/BUWmUNnrKUEexxunkBJcWs+8xlF0himqYAHWfwbO8RkKZVT/BrwgSmbv0gK2&#10;2nn8XfY0XktWU/zVgUl3tuDZd5fS3mINzVxxbv4/8lC/3Bf47S/e/wAAAP//AwBQSwMEFAAGAAgA&#10;AAAhANj6mM3cAAAABwEAAA8AAABkcnMvZG93bnJldi54bWxMj0FLw0AQhe+C/2GZghdpd1tokJhN&#10;KYKgnrS1hd6m2TEJyc6G7KaJ/94tHvQ0vHnDe99km8m24kK9rx1rWC4UCOLCmZpLDZ/75/kDCB+Q&#10;DbaOScM3edjktzcZpsaN/EGXXShFDGGfooYqhC6V0hcVWfQL1xFH78v1FkOUfSlNj2MMt61cKZVI&#10;izXHhgo7eqqoaHaD1dAVb6fG3w/lS7M27+PxkKhXl2h9N5u2jyACTeHvGK74ER3yyHR2AxsvWg3x&#10;kaBhvYzz6qpErUCcfzcyz+R//vwHAAD//wMAUEsBAi0AFAAGAAgAAAAhALaDOJL+AAAA4QEAABMA&#10;AAAAAAAAAAAAAAAAAAAAAFtDb250ZW50X1R5cGVzXS54bWxQSwECLQAUAAYACAAAACEAOP0h/9YA&#10;AACUAQAACwAAAAAAAAAAAAAAAAAvAQAAX3JlbHMvLnJlbHNQSwECLQAUAAYACAAAACEABDqDGdcB&#10;AAANBAAADgAAAAAAAAAAAAAAAAAuAgAAZHJzL2Uyb0RvYy54bWxQSwECLQAUAAYACAAAACEA2PqY&#10;zdwAAAAHAQAADwAAAAAAAAAAAAAAAAAxBAAAZHJzL2Rvd25yZXYueG1sUEsFBgAAAAAEAAQA8wAA&#10;ADoFAAAAAA==&#10;">
              <w10:wrap anchorx="margin"/>
            </v:line>
          </w:pict>
        </mc:Fallback>
      </mc:AlternateContent>
    </w:r>
  </w:p>
  <w:p w:rsidRPr="00FF2346" w:rsidR="009F6FA2" w:rsidP="00504A3D" w:rsidRDefault="009F6FA2" w14:paraId="0ACE5C89" w14:textId="77777777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Y/lM8Stc+JHl5" int2:id="LNThraYn">
      <int2:state int2:value="Rejected" int2:type="AugLoop_Text_Critique"/>
    </int2:textHash>
    <int2:textHash int2:hashCode="WE4KuDuoDyw4T3" int2:id="jtVzZLRP">
      <int2:state int2:value="Rejected" int2:type="AugLoop_Text_Critique"/>
    </int2:textHash>
    <int2:textHash int2:hashCode="xtZQjwuiv3gUbm" int2:id="bSKqhNDy">
      <int2:state int2:value="Rejected" int2:type="AugLoop_Text_Critique"/>
    </int2:textHash>
    <int2:textHash int2:hashCode="AXCaIHua8+4skX" int2:id="gacLGxz0">
      <int2:state int2:value="Rejected" int2:type="AugLoop_Text_Critique"/>
    </int2:textHash>
    <int2:textHash int2:hashCode="XnRIQnC+McZMqh" int2:id="QFTAtZP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7416"/>
    <w:multiLevelType w:val="multilevel"/>
    <w:tmpl w:val="82DCD4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5A25596"/>
    <w:multiLevelType w:val="hybridMultilevel"/>
    <w:tmpl w:val="66B6C0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534A2"/>
    <w:multiLevelType w:val="hybridMultilevel"/>
    <w:tmpl w:val="EFFE9188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426B"/>
    <w:rsid w:val="0000697A"/>
    <w:rsid w:val="0003098A"/>
    <w:rsid w:val="00040BC0"/>
    <w:rsid w:val="000537FC"/>
    <w:rsid w:val="000642D3"/>
    <w:rsid w:val="00066F9C"/>
    <w:rsid w:val="000A6955"/>
    <w:rsid w:val="000B5066"/>
    <w:rsid w:val="000C0000"/>
    <w:rsid w:val="000C0324"/>
    <w:rsid w:val="000C7ED5"/>
    <w:rsid w:val="000E062F"/>
    <w:rsid w:val="00145F55"/>
    <w:rsid w:val="00154997"/>
    <w:rsid w:val="0018427E"/>
    <w:rsid w:val="001A2256"/>
    <w:rsid w:val="001D0830"/>
    <w:rsid w:val="001D36E2"/>
    <w:rsid w:val="001D69E1"/>
    <w:rsid w:val="001F16F4"/>
    <w:rsid w:val="00221EC0"/>
    <w:rsid w:val="00227FE5"/>
    <w:rsid w:val="00245EBD"/>
    <w:rsid w:val="00247051"/>
    <w:rsid w:val="00267DCA"/>
    <w:rsid w:val="00296986"/>
    <w:rsid w:val="00297D0F"/>
    <w:rsid w:val="002A0FE4"/>
    <w:rsid w:val="002A6F74"/>
    <w:rsid w:val="002D4BBE"/>
    <w:rsid w:val="002D6A49"/>
    <w:rsid w:val="00324906"/>
    <w:rsid w:val="00326886"/>
    <w:rsid w:val="00327A69"/>
    <w:rsid w:val="003464C7"/>
    <w:rsid w:val="003471F1"/>
    <w:rsid w:val="003479D5"/>
    <w:rsid w:val="0037262C"/>
    <w:rsid w:val="003A1052"/>
    <w:rsid w:val="003C384D"/>
    <w:rsid w:val="003C5DB8"/>
    <w:rsid w:val="003D05C9"/>
    <w:rsid w:val="003D2DB1"/>
    <w:rsid w:val="003E5F60"/>
    <w:rsid w:val="004031A4"/>
    <w:rsid w:val="00425596"/>
    <w:rsid w:val="0043077E"/>
    <w:rsid w:val="0044317D"/>
    <w:rsid w:val="00446307"/>
    <w:rsid w:val="004908B0"/>
    <w:rsid w:val="004957BA"/>
    <w:rsid w:val="004A02D6"/>
    <w:rsid w:val="004A094B"/>
    <w:rsid w:val="004A22BE"/>
    <w:rsid w:val="004B3B2E"/>
    <w:rsid w:val="004D4295"/>
    <w:rsid w:val="004F5DE8"/>
    <w:rsid w:val="00504A3D"/>
    <w:rsid w:val="005063B3"/>
    <w:rsid w:val="00514C3A"/>
    <w:rsid w:val="00537550"/>
    <w:rsid w:val="00541FE9"/>
    <w:rsid w:val="00543B4F"/>
    <w:rsid w:val="005440BC"/>
    <w:rsid w:val="005769CB"/>
    <w:rsid w:val="0058487E"/>
    <w:rsid w:val="00584A1B"/>
    <w:rsid w:val="00586AC7"/>
    <w:rsid w:val="005B0428"/>
    <w:rsid w:val="005D0FF3"/>
    <w:rsid w:val="005F7001"/>
    <w:rsid w:val="005F7550"/>
    <w:rsid w:val="00611396"/>
    <w:rsid w:val="00621CA4"/>
    <w:rsid w:val="006318FA"/>
    <w:rsid w:val="006342F7"/>
    <w:rsid w:val="006348E5"/>
    <w:rsid w:val="00650FDA"/>
    <w:rsid w:val="00651E03"/>
    <w:rsid w:val="006543AD"/>
    <w:rsid w:val="00671234"/>
    <w:rsid w:val="00671AE6"/>
    <w:rsid w:val="0068204B"/>
    <w:rsid w:val="00685E2A"/>
    <w:rsid w:val="00691A11"/>
    <w:rsid w:val="006A1742"/>
    <w:rsid w:val="006B2638"/>
    <w:rsid w:val="006B441B"/>
    <w:rsid w:val="006B6A6C"/>
    <w:rsid w:val="006E79CF"/>
    <w:rsid w:val="007045BF"/>
    <w:rsid w:val="00707BF3"/>
    <w:rsid w:val="007366AB"/>
    <w:rsid w:val="007766AF"/>
    <w:rsid w:val="007928E5"/>
    <w:rsid w:val="007B0877"/>
    <w:rsid w:val="007C4A1D"/>
    <w:rsid w:val="007D0485"/>
    <w:rsid w:val="007D6E8D"/>
    <w:rsid w:val="007F29CD"/>
    <w:rsid w:val="00805238"/>
    <w:rsid w:val="00842295"/>
    <w:rsid w:val="0086272C"/>
    <w:rsid w:val="00864FA3"/>
    <w:rsid w:val="00871C21"/>
    <w:rsid w:val="0087519B"/>
    <w:rsid w:val="0088630F"/>
    <w:rsid w:val="008D6D27"/>
    <w:rsid w:val="008F51EC"/>
    <w:rsid w:val="009148FB"/>
    <w:rsid w:val="0091532A"/>
    <w:rsid w:val="00922F82"/>
    <w:rsid w:val="00956941"/>
    <w:rsid w:val="0097172C"/>
    <w:rsid w:val="00975E8A"/>
    <w:rsid w:val="00990F5A"/>
    <w:rsid w:val="009952EA"/>
    <w:rsid w:val="00996489"/>
    <w:rsid w:val="009B0E83"/>
    <w:rsid w:val="009B4B61"/>
    <w:rsid w:val="009C706E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51F3D"/>
    <w:rsid w:val="00A6766B"/>
    <w:rsid w:val="00A74FA1"/>
    <w:rsid w:val="00A82EFB"/>
    <w:rsid w:val="00A854A8"/>
    <w:rsid w:val="00AC3EED"/>
    <w:rsid w:val="00AC7541"/>
    <w:rsid w:val="00B14CD5"/>
    <w:rsid w:val="00B421D5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9613B"/>
    <w:rsid w:val="00CC6817"/>
    <w:rsid w:val="00CE629E"/>
    <w:rsid w:val="00D13BAB"/>
    <w:rsid w:val="00D17417"/>
    <w:rsid w:val="00D32B80"/>
    <w:rsid w:val="00D42228"/>
    <w:rsid w:val="00D46FC5"/>
    <w:rsid w:val="00D50EE2"/>
    <w:rsid w:val="00D52D35"/>
    <w:rsid w:val="00D62A54"/>
    <w:rsid w:val="00D672F5"/>
    <w:rsid w:val="00D709F9"/>
    <w:rsid w:val="00D76FB7"/>
    <w:rsid w:val="00D96165"/>
    <w:rsid w:val="00DA3CB9"/>
    <w:rsid w:val="00DB7D3C"/>
    <w:rsid w:val="00DC6F38"/>
    <w:rsid w:val="00DE121C"/>
    <w:rsid w:val="00DE3D7F"/>
    <w:rsid w:val="00E022F0"/>
    <w:rsid w:val="00E03915"/>
    <w:rsid w:val="00E2332F"/>
    <w:rsid w:val="00E24411"/>
    <w:rsid w:val="00E2585E"/>
    <w:rsid w:val="00E50EFB"/>
    <w:rsid w:val="00E54EDB"/>
    <w:rsid w:val="00E57C9F"/>
    <w:rsid w:val="00E73902"/>
    <w:rsid w:val="00E77B51"/>
    <w:rsid w:val="00E82110"/>
    <w:rsid w:val="00E83A6F"/>
    <w:rsid w:val="00E91B9E"/>
    <w:rsid w:val="00EA53FD"/>
    <w:rsid w:val="00ED3EA8"/>
    <w:rsid w:val="00F0486D"/>
    <w:rsid w:val="00F05612"/>
    <w:rsid w:val="00F12D4A"/>
    <w:rsid w:val="00F53532"/>
    <w:rsid w:val="00F63594"/>
    <w:rsid w:val="00F75D7D"/>
    <w:rsid w:val="00F95A6B"/>
    <w:rsid w:val="00FA6A1C"/>
    <w:rsid w:val="00FB7218"/>
    <w:rsid w:val="00FC2E90"/>
    <w:rsid w:val="00FC301B"/>
    <w:rsid w:val="00FD2A01"/>
    <w:rsid w:val="00FE1D9F"/>
    <w:rsid w:val="00FE31EA"/>
    <w:rsid w:val="00FF2346"/>
    <w:rsid w:val="00FF7E8D"/>
    <w:rsid w:val="348FA5DC"/>
    <w:rsid w:val="37A7E37D"/>
    <w:rsid w:val="3DC74C0B"/>
    <w:rsid w:val="5C077C4C"/>
    <w:rsid w:val="6C86DDB3"/>
    <w:rsid w:val="77DA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E5C82"/>
  <w15:docId w15:val="{F6BF9BFD-1F7F-4AF6-A94A-67DBDC2BBD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1"/>
      </w:numPr>
      <w:spacing w:after="0" w:line="240" w:lineRule="atLeast"/>
      <w:jc w:val="both"/>
      <w:outlineLvl w:val="2"/>
    </w:pPr>
    <w:rPr>
      <w:rFonts w:ascii="Arial" w:hAnsi="Arial" w:eastAsia="Times New Roman" w:cs="Times New Roman"/>
      <w:b/>
      <w:color w:val="000000"/>
      <w:sz w:val="24"/>
      <w:szCs w:val="20"/>
      <w:lang w:eastAsia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22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styleId="Default" w:customStyle="1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styleId="Ttulo3Car" w:customStyle="1">
    <w:name w:val="Título 3 Car"/>
    <w:basedOn w:val="Fuentedeprrafopredeter"/>
    <w:link w:val="Ttulo3"/>
    <w:rsid w:val="00FE31EA"/>
    <w:rPr>
      <w:rFonts w:ascii="Arial" w:hAnsi="Arial" w:eastAsia="Times New Roman" w:cs="Times New Roman"/>
      <w:b/>
      <w:color w:val="000000"/>
      <w:sz w:val="24"/>
      <w:szCs w:val="20"/>
      <w:lang w:eastAsia="es-ES"/>
    </w:rPr>
  </w:style>
  <w:style w:type="paragraph" w:styleId="noparagraphstyle" w:customStyle="1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hAnsi="Tms Rmn" w:eastAsia="Times New Roman" w:cs="Times New Roman"/>
      <w:sz w:val="20"/>
      <w:szCs w:val="20"/>
      <w:lang w:eastAsia="es-C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hAnsi="Times New Roman" w:eastAsia="Times New Roman" w:cs="Times New Roman"/>
      <w:color w:val="000000"/>
      <w:sz w:val="18"/>
      <w:lang w:eastAsia="es-CR"/>
    </w:rPr>
  </w:style>
  <w:style w:type="paragraph" w:styleId="paragraph" w:customStyle="1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character" w:styleId="eop" w:customStyle="1">
    <w:name w:val="eop"/>
    <w:basedOn w:val="Fuentedeprrafopredeter"/>
    <w:rsid w:val="00671234"/>
  </w:style>
  <w:style w:type="character" w:styleId="normaltextrun" w:customStyle="1">
    <w:name w:val="normaltextrun"/>
    <w:basedOn w:val="Fuentedeprrafopredeter"/>
    <w:rsid w:val="00671234"/>
  </w:style>
  <w:style w:type="paragraph" w:styleId="Subttulo">
    <w:name w:val="Subtitle"/>
    <w:basedOn w:val="Normal"/>
    <w:next w:val="Normal"/>
    <w:link w:val="SubttuloCar"/>
    <w:uiPriority w:val="11"/>
    <w:qFormat/>
    <w:rsid w:val="00B421D5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styleId="SubttuloCar" w:customStyle="1">
    <w:name w:val="Subtítulo Car"/>
    <w:basedOn w:val="Fuentedeprrafopredeter"/>
    <w:link w:val="Subttulo"/>
    <w:uiPriority w:val="11"/>
    <w:rsid w:val="00B421D5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20/10/relationships/intelligence" Target="intelligence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525AA-EA72-4BFB-A26C-2A554404B8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Johanna Gamboa</dc:creator>
  <lastModifiedBy>Johanna Gamboa Corrales</lastModifiedBy>
  <revision>51</revision>
  <lastPrinted>2024-01-23T17:37:00.0000000Z</lastPrinted>
  <dcterms:created xsi:type="dcterms:W3CDTF">2021-02-10T15:55:00.0000000Z</dcterms:created>
  <dcterms:modified xsi:type="dcterms:W3CDTF">2024-07-11T18:16:07.1075793Z</dcterms:modified>
</coreProperties>
</file>