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806" w:rsidRDefault="00686806" w:rsidP="00553438">
      <w:pPr>
        <w:pStyle w:val="paragraph"/>
        <w:spacing w:before="0" w:beforeAutospacing="0" w:after="0" w:afterAutospacing="0"/>
        <w:jc w:val="center"/>
        <w:textAlignment w:val="baseline"/>
        <w:rPr>
          <w:rFonts w:ascii="Segoe UI" w:hAnsi="Segoe UI" w:cs="Segoe UI"/>
          <w:sz w:val="18"/>
          <w:szCs w:val="18"/>
        </w:rPr>
      </w:pPr>
      <w:bookmarkStart w:id="0" w:name="_GoBack"/>
      <w:r>
        <w:rPr>
          <w:rStyle w:val="normaltextrun"/>
          <w:rFonts w:ascii="Arial" w:hAnsi="Arial" w:cs="Arial"/>
          <w:b/>
          <w:bCs/>
          <w:color w:val="000000"/>
          <w:sz w:val="20"/>
          <w:szCs w:val="20"/>
        </w:rPr>
        <w:t>ACTA 01-2020</w:t>
      </w:r>
    </w:p>
    <w:p w:rsidR="00686806" w:rsidRDefault="00686806" w:rsidP="0055343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SESIÓN ORDINARIA JUNTA DIRECTIVA</w:t>
      </w:r>
    </w:p>
    <w:p w:rsidR="00686806" w:rsidRDefault="00686806" w:rsidP="0055343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 xml:space="preserve">FONDO NACIONAL DE FINANCIAMIENTO </w:t>
      </w:r>
      <w:bookmarkEnd w:id="0"/>
      <w:r>
        <w:rPr>
          <w:rStyle w:val="normaltextrun"/>
          <w:rFonts w:ascii="Arial" w:hAnsi="Arial" w:cs="Arial"/>
          <w:b/>
          <w:bCs/>
          <w:sz w:val="20"/>
          <w:szCs w:val="20"/>
        </w:rPr>
        <w:t>FORESTAL</w:t>
      </w:r>
    </w:p>
    <w:p w:rsidR="00686806" w:rsidRDefault="00686806" w:rsidP="0029469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rsidR="00686806" w:rsidRDefault="00686806" w:rsidP="0029469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rsidR="00686806" w:rsidRDefault="00686806" w:rsidP="002946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Sesión Ordinaria de la Junta Directiva del Fondo Nacional de Financiamiento Forestal, celebrada el viernes 24 de enero de dos mil veinte a las 09:00 a.m. en </w:t>
      </w:r>
      <w:proofErr w:type="spellStart"/>
      <w:r>
        <w:rPr>
          <w:rStyle w:val="normaltextrun"/>
          <w:rFonts w:ascii="Arial" w:hAnsi="Arial" w:cs="Arial"/>
          <w:color w:val="000000"/>
          <w:sz w:val="20"/>
          <w:szCs w:val="20"/>
        </w:rPr>
        <w:t>Fonafifo</w:t>
      </w:r>
      <w:proofErr w:type="spellEnd"/>
      <w:r>
        <w:rPr>
          <w:rStyle w:val="normaltextrun"/>
          <w:rFonts w:ascii="Arial" w:hAnsi="Arial" w:cs="Arial"/>
          <w:color w:val="000000"/>
          <w:sz w:val="20"/>
          <w:szCs w:val="20"/>
        </w:rPr>
        <w:t>.</w:t>
      </w:r>
      <w:r>
        <w:rPr>
          <w:rStyle w:val="eop"/>
          <w:rFonts w:ascii="Arial" w:hAnsi="Arial" w:cs="Arial"/>
          <w:sz w:val="20"/>
          <w:szCs w:val="20"/>
        </w:rPr>
        <w:t> </w:t>
      </w:r>
    </w:p>
    <w:p w:rsidR="00686806" w:rsidRDefault="00686806" w:rsidP="0029469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rsidR="00686806" w:rsidRDefault="00686806" w:rsidP="002946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SRA. PAMELA CASTILLO BARAHONA</w:t>
      </w:r>
      <w:r>
        <w:rPr>
          <w:rStyle w:val="normaltextrun"/>
          <w:rFonts w:ascii="Arial" w:hAnsi="Arial" w:cs="Arial"/>
          <w:b/>
          <w:bCs/>
          <w:sz w:val="20"/>
          <w:szCs w:val="20"/>
        </w:rPr>
        <w:tab/>
        <w:t>PRESIDENTE SUPLENTE </w:t>
      </w:r>
      <w:r>
        <w:rPr>
          <w:rStyle w:val="eop"/>
          <w:rFonts w:ascii="Arial" w:hAnsi="Arial" w:cs="Arial"/>
          <w:sz w:val="20"/>
          <w:szCs w:val="20"/>
        </w:rPr>
        <w:t> </w:t>
      </w:r>
    </w:p>
    <w:p w:rsidR="00686806" w:rsidRDefault="00686806" w:rsidP="002946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SR. ROBERTO AZOFEIFA RODRIGUEZ</w:t>
      </w:r>
      <w:r>
        <w:rPr>
          <w:rStyle w:val="normaltextrun"/>
          <w:rFonts w:ascii="Arial" w:hAnsi="Arial" w:cs="Arial"/>
          <w:b/>
          <w:bCs/>
          <w:sz w:val="20"/>
          <w:szCs w:val="20"/>
        </w:rPr>
        <w:tab/>
        <w:t>VICEPRESIDENTE</w:t>
      </w:r>
      <w:r>
        <w:rPr>
          <w:rStyle w:val="eop"/>
          <w:rFonts w:ascii="Arial" w:hAnsi="Arial" w:cs="Arial"/>
          <w:sz w:val="20"/>
          <w:szCs w:val="20"/>
        </w:rPr>
        <w:t> </w:t>
      </w:r>
    </w:p>
    <w:p w:rsidR="00686806" w:rsidRDefault="00686806" w:rsidP="002946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SR. FELIPE VEGA MONGE</w:t>
      </w:r>
      <w:r>
        <w:rPr>
          <w:rStyle w:val="normaltextrun"/>
          <w:rFonts w:ascii="Arial" w:hAnsi="Arial" w:cs="Arial"/>
          <w:b/>
          <w:bCs/>
          <w:sz w:val="20"/>
          <w:szCs w:val="20"/>
        </w:rPr>
        <w:tab/>
      </w:r>
      <w:r>
        <w:rPr>
          <w:rStyle w:val="normaltextrun"/>
          <w:rFonts w:ascii="Arial" w:hAnsi="Arial" w:cs="Arial"/>
          <w:b/>
          <w:bCs/>
          <w:sz w:val="20"/>
          <w:szCs w:val="20"/>
        </w:rPr>
        <w:tab/>
      </w:r>
      <w:r>
        <w:rPr>
          <w:rStyle w:val="normaltextrun"/>
          <w:rFonts w:ascii="Arial" w:hAnsi="Arial" w:cs="Arial"/>
          <w:b/>
          <w:bCs/>
          <w:sz w:val="20"/>
          <w:szCs w:val="20"/>
        </w:rPr>
        <w:tab/>
        <w:t>SECRETARIO</w:t>
      </w:r>
      <w:r>
        <w:rPr>
          <w:rStyle w:val="eop"/>
          <w:rFonts w:ascii="Arial" w:hAnsi="Arial" w:cs="Arial"/>
          <w:sz w:val="20"/>
          <w:szCs w:val="20"/>
        </w:rPr>
        <w:t> </w:t>
      </w:r>
    </w:p>
    <w:p w:rsidR="00686806" w:rsidRDefault="00686806" w:rsidP="002946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SRA.</w:t>
      </w:r>
      <w:r>
        <w:rPr>
          <w:rStyle w:val="normaltextrun"/>
          <w:rFonts w:ascii="Arial" w:hAnsi="Arial" w:cs="Arial"/>
          <w:sz w:val="20"/>
          <w:szCs w:val="20"/>
        </w:rPr>
        <w:t> </w:t>
      </w:r>
      <w:r>
        <w:rPr>
          <w:rStyle w:val="normaltextrun"/>
          <w:rFonts w:ascii="Arial" w:hAnsi="Arial" w:cs="Arial"/>
          <w:b/>
          <w:bCs/>
          <w:sz w:val="20"/>
          <w:szCs w:val="20"/>
        </w:rPr>
        <w:t>NELLY VÁSQUEZ MORERA</w:t>
      </w:r>
      <w:r>
        <w:rPr>
          <w:rStyle w:val="normaltextrun"/>
          <w:rFonts w:ascii="Arial" w:hAnsi="Arial" w:cs="Arial"/>
          <w:b/>
          <w:bCs/>
          <w:sz w:val="20"/>
          <w:szCs w:val="20"/>
        </w:rPr>
        <w:tab/>
      </w:r>
      <w:r>
        <w:rPr>
          <w:rStyle w:val="normaltextrun"/>
          <w:rFonts w:ascii="Arial" w:hAnsi="Arial" w:cs="Arial"/>
          <w:b/>
          <w:bCs/>
          <w:sz w:val="20"/>
          <w:szCs w:val="20"/>
        </w:rPr>
        <w:tab/>
        <w:t>TESORERO SUPLENTE</w:t>
      </w:r>
      <w:r>
        <w:rPr>
          <w:rStyle w:val="eop"/>
          <w:rFonts w:ascii="Arial" w:hAnsi="Arial" w:cs="Arial"/>
          <w:sz w:val="20"/>
          <w:szCs w:val="20"/>
        </w:rPr>
        <w:t> </w:t>
      </w:r>
    </w:p>
    <w:p w:rsidR="00686806" w:rsidRDefault="00686806" w:rsidP="002946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SR. NÉSTOR BALTODANO VARGAS</w:t>
      </w:r>
      <w:r>
        <w:rPr>
          <w:rStyle w:val="normaltextrun"/>
          <w:rFonts w:ascii="Arial" w:hAnsi="Arial" w:cs="Arial"/>
          <w:b/>
          <w:bCs/>
          <w:sz w:val="20"/>
          <w:szCs w:val="20"/>
        </w:rPr>
        <w:tab/>
      </w:r>
      <w:r>
        <w:rPr>
          <w:rStyle w:val="normaltextrun"/>
          <w:rFonts w:ascii="Arial" w:hAnsi="Arial" w:cs="Arial"/>
          <w:b/>
          <w:bCs/>
          <w:sz w:val="20"/>
          <w:szCs w:val="20"/>
        </w:rPr>
        <w:tab/>
        <w:t>VOCAL </w:t>
      </w:r>
      <w:r>
        <w:rPr>
          <w:rStyle w:val="eop"/>
          <w:rFonts w:ascii="Arial" w:hAnsi="Arial" w:cs="Arial"/>
          <w:sz w:val="20"/>
          <w:szCs w:val="20"/>
        </w:rPr>
        <w:t> </w:t>
      </w:r>
    </w:p>
    <w:p w:rsidR="00686806" w:rsidRDefault="00686806" w:rsidP="00294695">
      <w:pPr>
        <w:pStyle w:val="paragraph"/>
        <w:spacing w:before="0" w:beforeAutospacing="0" w:after="0" w:afterAutospacing="0"/>
        <w:ind w:firstLine="1410"/>
        <w:jc w:val="both"/>
        <w:textAlignment w:val="baseline"/>
        <w:rPr>
          <w:rFonts w:ascii="Segoe UI" w:hAnsi="Segoe UI" w:cs="Segoe UI"/>
          <w:sz w:val="18"/>
          <w:szCs w:val="18"/>
        </w:rPr>
      </w:pPr>
      <w:r>
        <w:rPr>
          <w:rStyle w:val="eop"/>
          <w:rFonts w:ascii="Arial" w:hAnsi="Arial" w:cs="Arial"/>
          <w:sz w:val="20"/>
          <w:szCs w:val="20"/>
        </w:rPr>
        <w:t> </w:t>
      </w:r>
    </w:p>
    <w:p w:rsidR="00686806" w:rsidRDefault="00686806" w:rsidP="002946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Participan los señores Jorge Mario Rodríguez Zúñiga-Director General, Ricardo Granados Calderón- Director Legal de </w:t>
      </w:r>
      <w:proofErr w:type="spellStart"/>
      <w:r>
        <w:rPr>
          <w:rStyle w:val="normaltextrun"/>
          <w:rFonts w:ascii="Arial" w:hAnsi="Arial" w:cs="Arial"/>
          <w:sz w:val="20"/>
          <w:szCs w:val="20"/>
        </w:rPr>
        <w:t>Fonafifo</w:t>
      </w:r>
      <w:proofErr w:type="spellEnd"/>
      <w:r>
        <w:rPr>
          <w:rStyle w:val="normaltextrun"/>
          <w:rFonts w:ascii="Arial" w:hAnsi="Arial" w:cs="Arial"/>
          <w:sz w:val="20"/>
          <w:szCs w:val="20"/>
        </w:rPr>
        <w:t xml:space="preserve"> y la Sra. Johanna Gamboa Corrales- Secretaria de actas.</w:t>
      </w:r>
      <w:r>
        <w:rPr>
          <w:rStyle w:val="eop"/>
          <w:rFonts w:ascii="Arial" w:hAnsi="Arial" w:cs="Arial"/>
          <w:sz w:val="20"/>
          <w:szCs w:val="20"/>
        </w:rPr>
        <w:t> </w:t>
      </w:r>
    </w:p>
    <w:p w:rsidR="00686806" w:rsidRDefault="00686806" w:rsidP="0029469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rsidR="00686806" w:rsidRDefault="00686806" w:rsidP="002946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Ausentes con justificación: Los miembros titulares, Carlos Manuel Rodríguez Echandi y Gustavo Elizondo Fallas.</w:t>
      </w:r>
      <w:r>
        <w:rPr>
          <w:rStyle w:val="eop"/>
          <w:rFonts w:ascii="Arial" w:hAnsi="Arial" w:cs="Arial"/>
          <w:sz w:val="20"/>
          <w:szCs w:val="20"/>
        </w:rPr>
        <w:t> </w:t>
      </w:r>
    </w:p>
    <w:p w:rsidR="00686806" w:rsidRDefault="00686806" w:rsidP="0029469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rsidR="00686806" w:rsidRDefault="00686806" w:rsidP="002946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Invitados: La señora Zoila Rodríguez para presentación de temas financieros, el señor Cristian Gutiérrez para la demostración de proceso de citas para ingreso al PSA y el señor </w:t>
      </w:r>
      <w:proofErr w:type="spellStart"/>
      <w:r>
        <w:rPr>
          <w:rStyle w:val="normaltextrun"/>
          <w:rFonts w:ascii="Arial" w:hAnsi="Arial" w:cs="Arial"/>
          <w:sz w:val="20"/>
          <w:szCs w:val="20"/>
        </w:rPr>
        <w:t>Gilmar</w:t>
      </w:r>
      <w:proofErr w:type="spellEnd"/>
      <w:r>
        <w:rPr>
          <w:rStyle w:val="normaltextrun"/>
          <w:rFonts w:ascii="Arial" w:hAnsi="Arial" w:cs="Arial"/>
          <w:sz w:val="20"/>
          <w:szCs w:val="20"/>
        </w:rPr>
        <w:t xml:space="preserve"> Navarrete para presentación del Manual de Procedimientos de PSA.</w:t>
      </w:r>
      <w:r>
        <w:rPr>
          <w:rStyle w:val="eop"/>
          <w:rFonts w:ascii="Arial" w:hAnsi="Arial" w:cs="Arial"/>
          <w:sz w:val="20"/>
          <w:szCs w:val="20"/>
        </w:rPr>
        <w:t> </w:t>
      </w:r>
    </w:p>
    <w:p w:rsidR="00686806" w:rsidRDefault="00686806" w:rsidP="0029469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rsidR="00686806" w:rsidRDefault="00686806" w:rsidP="00294695">
      <w:pPr>
        <w:pStyle w:val="paragraph"/>
        <w:spacing w:before="0" w:beforeAutospacing="0" w:after="0" w:afterAutospacing="0"/>
        <w:jc w:val="both"/>
        <w:textAlignment w:val="baseline"/>
        <w:rPr>
          <w:rStyle w:val="normaltextrun"/>
          <w:rFonts w:ascii="Arial" w:hAnsi="Arial" w:cs="Arial"/>
          <w:b/>
          <w:bCs/>
          <w:sz w:val="20"/>
          <w:szCs w:val="20"/>
        </w:rPr>
      </w:pPr>
      <w:r w:rsidRPr="00686806">
        <w:rPr>
          <w:rStyle w:val="normaltextrun"/>
          <w:rFonts w:ascii="Arial" w:hAnsi="Arial" w:cs="Arial"/>
          <w:b/>
          <w:bCs/>
          <w:sz w:val="20"/>
          <w:szCs w:val="20"/>
          <w:u w:val="single"/>
        </w:rPr>
        <w:t>ACUERDOS TOMADOS EN LA SESIÓN</w:t>
      </w:r>
      <w:r w:rsidRPr="00686806">
        <w:rPr>
          <w:rStyle w:val="normaltextrun"/>
          <w:rFonts w:ascii="Arial" w:hAnsi="Arial" w:cs="Arial"/>
          <w:b/>
          <w:bCs/>
          <w:sz w:val="20"/>
          <w:szCs w:val="20"/>
        </w:rPr>
        <w:t>:</w:t>
      </w:r>
    </w:p>
    <w:p w:rsidR="00E2332F" w:rsidRDefault="00E2332F" w:rsidP="00294695">
      <w:pPr>
        <w:spacing w:after="0" w:line="240" w:lineRule="auto"/>
        <w:jc w:val="both"/>
        <w:rPr>
          <w:lang w:eastAsia="es-CR"/>
        </w:rPr>
      </w:pPr>
    </w:p>
    <w:p w:rsidR="00686806" w:rsidRDefault="00CE1887" w:rsidP="00294695">
      <w:pPr>
        <w:spacing w:after="0" w:line="240" w:lineRule="auto"/>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ACUERDO PRIMERO</w:t>
      </w:r>
      <w:r>
        <w:rPr>
          <w:rStyle w:val="normaltextrun"/>
          <w:rFonts w:ascii="Arial" w:hAnsi="Arial" w:cs="Arial"/>
          <w:color w:val="000000"/>
          <w:sz w:val="20"/>
          <w:szCs w:val="20"/>
          <w:shd w:val="clear" w:color="auto" w:fill="FFFFFF"/>
        </w:rPr>
        <w:t>. Se aprueba la agenda N°01-2020. </w:t>
      </w:r>
      <w:r>
        <w:rPr>
          <w:rStyle w:val="normaltextrun"/>
          <w:rFonts w:ascii="Arial" w:hAnsi="Arial" w:cs="Arial"/>
          <w:b/>
          <w:bCs/>
          <w:color w:val="000000"/>
          <w:sz w:val="20"/>
          <w:szCs w:val="20"/>
          <w:shd w:val="clear" w:color="auto" w:fill="FFFFFF"/>
        </w:rPr>
        <w:t>ACUERDO FIRME.</w:t>
      </w:r>
      <w:r>
        <w:rPr>
          <w:rStyle w:val="eop"/>
          <w:rFonts w:ascii="Arial" w:hAnsi="Arial" w:cs="Arial"/>
          <w:color w:val="000000"/>
          <w:sz w:val="20"/>
          <w:szCs w:val="20"/>
          <w:shd w:val="clear" w:color="auto" w:fill="FFFFFF"/>
        </w:rPr>
        <w:t> </w:t>
      </w:r>
    </w:p>
    <w:p w:rsidR="00CE1887" w:rsidRDefault="00CE1887" w:rsidP="00294695">
      <w:pPr>
        <w:spacing w:after="0" w:line="240" w:lineRule="auto"/>
        <w:jc w:val="both"/>
        <w:rPr>
          <w:rStyle w:val="eop"/>
          <w:rFonts w:ascii="Arial" w:hAnsi="Arial" w:cs="Arial"/>
          <w:color w:val="000000"/>
          <w:sz w:val="20"/>
          <w:szCs w:val="20"/>
          <w:shd w:val="clear" w:color="auto" w:fill="FFFFFF"/>
        </w:rPr>
      </w:pPr>
    </w:p>
    <w:p w:rsidR="00CE1887" w:rsidRDefault="00CE1887" w:rsidP="00294695">
      <w:pPr>
        <w:spacing w:after="0" w:line="240" w:lineRule="auto"/>
        <w:jc w:val="both"/>
        <w:rPr>
          <w:lang w:eastAsia="es-CR"/>
        </w:rPr>
      </w:pPr>
      <w:r>
        <w:rPr>
          <w:rStyle w:val="normaltextrun"/>
          <w:rFonts w:ascii="Arial" w:hAnsi="Arial" w:cs="Arial"/>
          <w:b/>
          <w:bCs/>
          <w:color w:val="000000"/>
          <w:sz w:val="20"/>
          <w:szCs w:val="20"/>
          <w:shd w:val="clear" w:color="auto" w:fill="FFFFFF"/>
        </w:rPr>
        <w:t>ACUERDO SEGUNDO. </w:t>
      </w:r>
      <w:r>
        <w:rPr>
          <w:rStyle w:val="normaltextrun"/>
          <w:rFonts w:ascii="Arial" w:hAnsi="Arial" w:cs="Arial"/>
          <w:color w:val="000000"/>
          <w:sz w:val="20"/>
          <w:szCs w:val="20"/>
          <w:shd w:val="clear" w:color="auto" w:fill="FFFFFF"/>
        </w:rPr>
        <w:t>Se aprueba el Acta N°10-2019. </w:t>
      </w:r>
      <w:r>
        <w:rPr>
          <w:rStyle w:val="normaltextrun"/>
          <w:rFonts w:ascii="Arial" w:hAnsi="Arial" w:cs="Arial"/>
          <w:b/>
          <w:bCs/>
          <w:color w:val="000000"/>
          <w:sz w:val="20"/>
          <w:szCs w:val="20"/>
          <w:shd w:val="clear" w:color="auto" w:fill="FFFFFF"/>
        </w:rPr>
        <w:t>ACUERDO FIRME.</w:t>
      </w:r>
      <w:r>
        <w:rPr>
          <w:rStyle w:val="eop"/>
          <w:rFonts w:ascii="Arial" w:hAnsi="Arial" w:cs="Arial"/>
          <w:color w:val="000000"/>
          <w:sz w:val="20"/>
          <w:szCs w:val="20"/>
          <w:shd w:val="clear" w:color="auto" w:fill="FFFFFF"/>
        </w:rPr>
        <w:t> </w:t>
      </w:r>
    </w:p>
    <w:p w:rsidR="00686806" w:rsidRDefault="00686806" w:rsidP="00294695">
      <w:pPr>
        <w:spacing w:after="0" w:line="240" w:lineRule="auto"/>
        <w:jc w:val="both"/>
        <w:rPr>
          <w:lang w:eastAsia="es-CR"/>
        </w:rPr>
      </w:pPr>
    </w:p>
    <w:p w:rsidR="00CE1887" w:rsidRDefault="00CE1887" w:rsidP="002946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ACUERDO TERCERO</w:t>
      </w:r>
      <w:r>
        <w:rPr>
          <w:rStyle w:val="normaltextrun"/>
          <w:rFonts w:ascii="Arial" w:hAnsi="Arial" w:cs="Arial"/>
          <w:sz w:val="20"/>
          <w:szCs w:val="20"/>
        </w:rPr>
        <w:t>. Se aprueba el informe de ejecución y evaluación presupuestaria presentado por la administración del Fondo Nacional de Financiamiento Forestal, al cierre del cuarto trimestre del 2019. </w:t>
      </w:r>
      <w:r>
        <w:rPr>
          <w:rStyle w:val="normaltextrun"/>
          <w:rFonts w:ascii="Arial" w:hAnsi="Arial" w:cs="Arial"/>
          <w:b/>
          <w:bCs/>
          <w:sz w:val="20"/>
          <w:szCs w:val="20"/>
        </w:rPr>
        <w:t>ACUERDO FIRME.</w:t>
      </w:r>
      <w:r>
        <w:rPr>
          <w:rStyle w:val="eop"/>
          <w:rFonts w:ascii="Arial" w:hAnsi="Arial" w:cs="Arial"/>
          <w:sz w:val="20"/>
          <w:szCs w:val="20"/>
        </w:rPr>
        <w:t> </w:t>
      </w:r>
    </w:p>
    <w:p w:rsidR="00CE1887" w:rsidRDefault="00CE1887" w:rsidP="0029469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rsidR="00CE1887" w:rsidRDefault="00CE1887" w:rsidP="002946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ACUERDO CUARTO</w:t>
      </w:r>
      <w:r>
        <w:rPr>
          <w:rStyle w:val="normaltextrun"/>
          <w:rFonts w:ascii="Arial" w:hAnsi="Arial" w:cs="Arial"/>
          <w:sz w:val="20"/>
          <w:szCs w:val="20"/>
        </w:rPr>
        <w:t>. Se aprueba el informe de ejecución y evaluación presupuestaria presentado por la administración del Fideicomiso 544 FONAFIFO/BNCR, al cierre del cuarto trimestre del 2019. </w:t>
      </w:r>
      <w:r>
        <w:rPr>
          <w:rStyle w:val="normaltextrun"/>
          <w:rFonts w:ascii="Arial" w:hAnsi="Arial" w:cs="Arial"/>
          <w:b/>
          <w:bCs/>
          <w:sz w:val="20"/>
          <w:szCs w:val="20"/>
        </w:rPr>
        <w:t>ACUERDO FIRME.</w:t>
      </w:r>
      <w:r>
        <w:rPr>
          <w:rStyle w:val="eop"/>
          <w:rFonts w:ascii="Arial" w:hAnsi="Arial" w:cs="Arial"/>
          <w:sz w:val="20"/>
          <w:szCs w:val="20"/>
        </w:rPr>
        <w:t> </w:t>
      </w:r>
    </w:p>
    <w:p w:rsidR="00CE1887" w:rsidRDefault="00CE1887" w:rsidP="00294695">
      <w:pPr>
        <w:spacing w:after="0" w:line="240" w:lineRule="auto"/>
        <w:jc w:val="both"/>
        <w:rPr>
          <w:lang w:eastAsia="es-CR"/>
        </w:rPr>
      </w:pPr>
    </w:p>
    <w:p w:rsidR="00CE1887" w:rsidRDefault="00CE1887" w:rsidP="002946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ACUERDO QUINTO</w:t>
      </w:r>
      <w:r>
        <w:rPr>
          <w:rStyle w:val="normaltextrun"/>
          <w:rFonts w:ascii="Arial" w:hAnsi="Arial" w:cs="Arial"/>
          <w:sz w:val="20"/>
          <w:szCs w:val="20"/>
        </w:rPr>
        <w:t>. Se aprueba los Estados Financieros consolidados presentados por la Administración, al cierre del 31 de diciembre del 2019. Estos incluyen la implementación de la política contable del registro de los derechos y pagos por servicios ambientales presentada ante la Dirección de Contabilidad Nacional. </w:t>
      </w:r>
      <w:r>
        <w:rPr>
          <w:rStyle w:val="normaltextrun"/>
          <w:rFonts w:ascii="Arial" w:hAnsi="Arial" w:cs="Arial"/>
          <w:b/>
          <w:bCs/>
          <w:sz w:val="20"/>
          <w:szCs w:val="20"/>
        </w:rPr>
        <w:t>ACUERDO FIRME.</w:t>
      </w:r>
      <w:r>
        <w:rPr>
          <w:rStyle w:val="eop"/>
          <w:rFonts w:ascii="Arial" w:hAnsi="Arial" w:cs="Arial"/>
          <w:sz w:val="20"/>
          <w:szCs w:val="20"/>
        </w:rPr>
        <w:t> </w:t>
      </w:r>
    </w:p>
    <w:p w:rsidR="00CE1887" w:rsidRDefault="00CE1887" w:rsidP="0029469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rsidR="00CE1887" w:rsidRDefault="00CE1887" w:rsidP="002946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ACUERDO SEXTO. </w:t>
      </w:r>
      <w:r>
        <w:rPr>
          <w:rStyle w:val="normaltextrun"/>
          <w:rFonts w:ascii="Arial" w:hAnsi="Arial" w:cs="Arial"/>
          <w:sz w:val="20"/>
          <w:szCs w:val="20"/>
        </w:rPr>
        <w:t>Se solicita a la Administración, valorar según las NICSP, la posibilidad de registrar en el Balance de Situación como provisión, las obligaciones financieras establecidas en los contratos de servicios ambientales suscritos. </w:t>
      </w:r>
      <w:r>
        <w:rPr>
          <w:rStyle w:val="normaltextrun"/>
          <w:rFonts w:ascii="Arial" w:hAnsi="Arial" w:cs="Arial"/>
          <w:b/>
          <w:bCs/>
          <w:sz w:val="20"/>
          <w:szCs w:val="20"/>
        </w:rPr>
        <w:t>ACUERDO FIRME.</w:t>
      </w:r>
      <w:r>
        <w:rPr>
          <w:rStyle w:val="eop"/>
          <w:rFonts w:ascii="Arial" w:hAnsi="Arial" w:cs="Arial"/>
          <w:sz w:val="20"/>
          <w:szCs w:val="20"/>
        </w:rPr>
        <w:t> </w:t>
      </w:r>
    </w:p>
    <w:p w:rsidR="00CE1887" w:rsidRDefault="00CE1887" w:rsidP="00294695">
      <w:pPr>
        <w:spacing w:after="0" w:line="240" w:lineRule="auto"/>
        <w:jc w:val="both"/>
        <w:rPr>
          <w:lang w:eastAsia="es-CR"/>
        </w:rPr>
      </w:pPr>
    </w:p>
    <w:p w:rsidR="00CE1887" w:rsidRDefault="00CE1887" w:rsidP="002946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ACUERDO SÉTIMO. </w:t>
      </w:r>
      <w:r>
        <w:rPr>
          <w:rStyle w:val="normaltextrun"/>
          <w:rFonts w:ascii="Arial" w:hAnsi="Arial" w:cs="Arial"/>
          <w:sz w:val="20"/>
          <w:szCs w:val="20"/>
          <w:lang w:val="es-ES"/>
        </w:rPr>
        <w:t>Se aprueba la modificación presupuestaria Nº 1-2020 presentada por la Administración del Fondo Nacional de Financiamiento Forestal, el cual cumple con el bloque de legalidad vigente, cuyos aumentos y disminuciones en el presupuesto es por la suma de ¢110.253.568. </w:t>
      </w:r>
      <w:r>
        <w:rPr>
          <w:rStyle w:val="normaltextrun"/>
          <w:rFonts w:ascii="Arial" w:hAnsi="Arial" w:cs="Arial"/>
          <w:b/>
          <w:bCs/>
          <w:sz w:val="20"/>
          <w:szCs w:val="20"/>
        </w:rPr>
        <w:t>ACUERDO FIRME.</w:t>
      </w:r>
      <w:r>
        <w:rPr>
          <w:rStyle w:val="eop"/>
          <w:rFonts w:ascii="Arial" w:hAnsi="Arial" w:cs="Arial"/>
          <w:sz w:val="20"/>
          <w:szCs w:val="20"/>
        </w:rPr>
        <w:t> </w:t>
      </w:r>
    </w:p>
    <w:p w:rsidR="00CE1887" w:rsidRDefault="00CE1887" w:rsidP="0029469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rsidR="00CE1887" w:rsidRDefault="00CE1887" w:rsidP="00294695">
      <w:pPr>
        <w:pStyle w:val="paragraph"/>
        <w:spacing w:before="0" w:beforeAutospacing="0" w:after="0" w:afterAutospacing="0"/>
        <w:jc w:val="both"/>
        <w:textAlignment w:val="baseline"/>
        <w:rPr>
          <w:rStyle w:val="normaltextrun"/>
          <w:rFonts w:ascii="Arial" w:hAnsi="Arial" w:cs="Arial"/>
          <w:b/>
          <w:bCs/>
          <w:sz w:val="20"/>
          <w:szCs w:val="20"/>
        </w:rPr>
      </w:pPr>
    </w:p>
    <w:p w:rsidR="00CE1887" w:rsidRDefault="00CE1887" w:rsidP="00294695">
      <w:pPr>
        <w:pStyle w:val="paragraph"/>
        <w:spacing w:before="0" w:beforeAutospacing="0" w:after="0" w:afterAutospacing="0"/>
        <w:jc w:val="both"/>
        <w:textAlignment w:val="baseline"/>
        <w:rPr>
          <w:rStyle w:val="normaltextrun"/>
          <w:rFonts w:ascii="Arial" w:hAnsi="Arial" w:cs="Arial"/>
          <w:b/>
          <w:bCs/>
          <w:sz w:val="20"/>
          <w:szCs w:val="20"/>
        </w:rPr>
      </w:pPr>
    </w:p>
    <w:p w:rsidR="00CE1887" w:rsidRDefault="00CE1887" w:rsidP="00294695">
      <w:pPr>
        <w:pStyle w:val="paragraph"/>
        <w:spacing w:before="0" w:beforeAutospacing="0" w:after="0" w:afterAutospacing="0"/>
        <w:jc w:val="both"/>
        <w:textAlignment w:val="baseline"/>
        <w:rPr>
          <w:rStyle w:val="normaltextrun"/>
          <w:rFonts w:ascii="Arial" w:hAnsi="Arial" w:cs="Arial"/>
          <w:b/>
          <w:bCs/>
          <w:sz w:val="20"/>
          <w:szCs w:val="20"/>
        </w:rPr>
      </w:pPr>
    </w:p>
    <w:p w:rsidR="00CE1887" w:rsidRDefault="00CE1887" w:rsidP="00294695">
      <w:pPr>
        <w:pStyle w:val="paragraph"/>
        <w:spacing w:before="0" w:beforeAutospacing="0" w:after="0" w:afterAutospacing="0"/>
        <w:jc w:val="both"/>
        <w:textAlignment w:val="baseline"/>
        <w:rPr>
          <w:rStyle w:val="normaltextrun"/>
          <w:rFonts w:ascii="Arial" w:hAnsi="Arial" w:cs="Arial"/>
          <w:b/>
          <w:bCs/>
          <w:sz w:val="20"/>
          <w:szCs w:val="20"/>
        </w:rPr>
      </w:pPr>
    </w:p>
    <w:p w:rsidR="00CE1887" w:rsidRDefault="00CE1887" w:rsidP="00294695">
      <w:pPr>
        <w:pStyle w:val="paragraph"/>
        <w:spacing w:before="0" w:beforeAutospacing="0" w:after="0" w:afterAutospacing="0"/>
        <w:jc w:val="both"/>
        <w:textAlignment w:val="baseline"/>
        <w:rPr>
          <w:rStyle w:val="normaltextrun"/>
          <w:rFonts w:ascii="Arial" w:hAnsi="Arial" w:cs="Arial"/>
          <w:b/>
          <w:bCs/>
          <w:sz w:val="20"/>
          <w:szCs w:val="20"/>
        </w:rPr>
      </w:pPr>
    </w:p>
    <w:p w:rsidR="00CE1887" w:rsidRDefault="00CE1887" w:rsidP="00294695">
      <w:pPr>
        <w:pStyle w:val="paragraph"/>
        <w:spacing w:before="0" w:beforeAutospacing="0" w:after="0" w:afterAutospacing="0"/>
        <w:jc w:val="both"/>
        <w:textAlignment w:val="baseline"/>
        <w:rPr>
          <w:rStyle w:val="normaltextrun"/>
          <w:rFonts w:ascii="Arial" w:hAnsi="Arial" w:cs="Arial"/>
          <w:b/>
          <w:bCs/>
          <w:sz w:val="20"/>
          <w:szCs w:val="20"/>
        </w:rPr>
      </w:pPr>
    </w:p>
    <w:p w:rsidR="00CE1887" w:rsidRDefault="00CE1887" w:rsidP="0029469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ACUERDO OCTAVO. </w:t>
      </w:r>
      <w:r>
        <w:rPr>
          <w:rStyle w:val="normaltextrun"/>
          <w:rFonts w:ascii="Arial" w:hAnsi="Arial" w:cs="Arial"/>
          <w:sz w:val="20"/>
          <w:szCs w:val="20"/>
          <w:lang w:val="es-MX"/>
        </w:rPr>
        <w:t>Se aprueba la modificación presupuestaria Nº 1-2020 presentada por la administración del Fideicomiso 544 FONAFIFO/BNCR, el cual cumple con el bloque de legalidad vigente, cuyos aumentos y disminuciones en el presupuesto es por la suma de ¢201.399.283. </w:t>
      </w:r>
      <w:r>
        <w:rPr>
          <w:rStyle w:val="normaltextrun"/>
          <w:rFonts w:ascii="Arial" w:hAnsi="Arial" w:cs="Arial"/>
          <w:b/>
          <w:bCs/>
          <w:sz w:val="20"/>
          <w:szCs w:val="20"/>
        </w:rPr>
        <w:t>ACUERDO FIRME.</w:t>
      </w:r>
      <w:r>
        <w:rPr>
          <w:rStyle w:val="eop"/>
          <w:rFonts w:ascii="Arial" w:hAnsi="Arial" w:cs="Arial"/>
          <w:sz w:val="20"/>
          <w:szCs w:val="20"/>
        </w:rPr>
        <w:t> </w:t>
      </w:r>
    </w:p>
    <w:p w:rsidR="00CE1887" w:rsidRDefault="00CE1887" w:rsidP="00294695">
      <w:pPr>
        <w:spacing w:after="0" w:line="240" w:lineRule="auto"/>
        <w:jc w:val="both"/>
        <w:rPr>
          <w:lang w:eastAsia="es-CR"/>
        </w:rPr>
      </w:pPr>
    </w:p>
    <w:p w:rsidR="00CE1887" w:rsidRDefault="00CE1887" w:rsidP="00294695">
      <w:pPr>
        <w:spacing w:after="0" w:line="240" w:lineRule="auto"/>
        <w:jc w:val="both"/>
        <w:rPr>
          <w:rStyle w:val="normaltextrun"/>
          <w:rFonts w:ascii="Arial" w:hAnsi="Arial" w:cs="Arial"/>
          <w:b/>
          <w:bCs/>
          <w:color w:val="000000"/>
          <w:sz w:val="20"/>
          <w:szCs w:val="20"/>
          <w:shd w:val="clear" w:color="auto" w:fill="FFFFFF"/>
          <w:lang w:val="es-MX"/>
        </w:rPr>
      </w:pPr>
      <w:r>
        <w:rPr>
          <w:rStyle w:val="normaltextrun"/>
          <w:rFonts w:ascii="Arial" w:hAnsi="Arial" w:cs="Arial"/>
          <w:b/>
          <w:bCs/>
          <w:color w:val="000000"/>
          <w:sz w:val="20"/>
          <w:szCs w:val="20"/>
          <w:shd w:val="clear" w:color="auto" w:fill="FFFFFF"/>
        </w:rPr>
        <w:t>ACUERDO NOVENO. </w:t>
      </w:r>
      <w:r>
        <w:rPr>
          <w:rStyle w:val="normaltextrun"/>
          <w:rFonts w:ascii="Arial" w:hAnsi="Arial" w:cs="Arial"/>
          <w:color w:val="000000"/>
          <w:sz w:val="20"/>
          <w:szCs w:val="20"/>
          <w:shd w:val="clear" w:color="auto" w:fill="FFFFFF"/>
          <w:lang w:val="es-MX"/>
        </w:rPr>
        <w:t>Se aprueba el Presupuesto Extraordinario Nº 1-2020 del Fideicomiso 544 FONAFIFO/BNCR, por la suma de ¢307.816.553, el cual cumple con el bloque de legalidad vigente</w:t>
      </w:r>
      <w:r>
        <w:rPr>
          <w:rStyle w:val="normaltextrun"/>
          <w:rFonts w:ascii="Arial" w:hAnsi="Arial" w:cs="Arial"/>
          <w:b/>
          <w:bCs/>
          <w:color w:val="000000"/>
          <w:sz w:val="20"/>
          <w:szCs w:val="20"/>
          <w:shd w:val="clear" w:color="auto" w:fill="FFFFFF"/>
          <w:lang w:val="es-MX"/>
        </w:rPr>
        <w:t>. ACUERDO FIRME.</w:t>
      </w:r>
    </w:p>
    <w:p w:rsidR="00CE1887" w:rsidRDefault="00CE1887" w:rsidP="00294695">
      <w:pPr>
        <w:spacing w:after="0" w:line="240" w:lineRule="auto"/>
        <w:jc w:val="both"/>
        <w:rPr>
          <w:rStyle w:val="normaltextrun"/>
          <w:rFonts w:ascii="Arial" w:hAnsi="Arial" w:cs="Arial"/>
          <w:b/>
          <w:bCs/>
          <w:color w:val="000000"/>
          <w:sz w:val="20"/>
          <w:szCs w:val="20"/>
          <w:shd w:val="clear" w:color="auto" w:fill="FFFFFF"/>
          <w:lang w:val="es-MX"/>
        </w:rPr>
      </w:pPr>
    </w:p>
    <w:p w:rsidR="00CE1887" w:rsidRDefault="00CE1887" w:rsidP="00294695">
      <w:pPr>
        <w:spacing w:after="0" w:line="240" w:lineRule="auto"/>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ACUERDO DECIMO. </w:t>
      </w:r>
      <w:r>
        <w:rPr>
          <w:rStyle w:val="normaltextrun"/>
          <w:rFonts w:ascii="Arial" w:hAnsi="Arial" w:cs="Arial"/>
          <w:color w:val="000000"/>
          <w:sz w:val="20"/>
          <w:szCs w:val="20"/>
          <w:shd w:val="clear" w:color="auto" w:fill="FFFFFF"/>
        </w:rPr>
        <w:t>La Junta Directiva da por conocida y recibida la presentación del proceso de citas para ingreso al PSA, realizada por el señor Cristian Gutiérrez de la Unidad de Tecnologías e Información. </w:t>
      </w:r>
      <w:r>
        <w:rPr>
          <w:rStyle w:val="normaltextrun"/>
          <w:rFonts w:ascii="Arial" w:hAnsi="Arial" w:cs="Arial"/>
          <w:b/>
          <w:bCs/>
          <w:color w:val="000000"/>
          <w:sz w:val="20"/>
          <w:szCs w:val="20"/>
          <w:shd w:val="clear" w:color="auto" w:fill="FFFFFF"/>
        </w:rPr>
        <w:t>ACUERDO FIRME</w:t>
      </w:r>
      <w:r>
        <w:rPr>
          <w:rStyle w:val="normaltextrun"/>
          <w:rFonts w:ascii="Arial" w:hAnsi="Arial" w:cs="Arial"/>
          <w:color w:val="000000"/>
          <w:sz w:val="20"/>
          <w:szCs w:val="20"/>
          <w:shd w:val="clear" w:color="auto" w:fill="FFFFFF"/>
        </w:rPr>
        <w:t>.</w:t>
      </w:r>
      <w:r>
        <w:rPr>
          <w:rStyle w:val="eop"/>
          <w:rFonts w:ascii="Arial" w:hAnsi="Arial" w:cs="Arial"/>
          <w:color w:val="000000"/>
          <w:sz w:val="20"/>
          <w:szCs w:val="20"/>
          <w:shd w:val="clear" w:color="auto" w:fill="FFFFFF"/>
        </w:rPr>
        <w:t> </w:t>
      </w:r>
    </w:p>
    <w:p w:rsidR="00CE1887" w:rsidRDefault="00CE1887" w:rsidP="00294695">
      <w:pPr>
        <w:spacing w:after="0" w:line="240" w:lineRule="auto"/>
        <w:jc w:val="both"/>
        <w:rPr>
          <w:rStyle w:val="eop"/>
          <w:rFonts w:ascii="Arial" w:hAnsi="Arial" w:cs="Arial"/>
          <w:color w:val="000000"/>
          <w:sz w:val="20"/>
          <w:szCs w:val="20"/>
          <w:shd w:val="clear" w:color="auto" w:fill="FFFFFF"/>
        </w:rPr>
      </w:pPr>
    </w:p>
    <w:p w:rsidR="00CE1887" w:rsidRDefault="00CE1887" w:rsidP="00294695">
      <w:pPr>
        <w:spacing w:after="0" w:line="240" w:lineRule="auto"/>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ACUERDO DECIMO PRIMERO. </w:t>
      </w:r>
      <w:r>
        <w:rPr>
          <w:rStyle w:val="normaltextrun"/>
          <w:rFonts w:ascii="Arial" w:hAnsi="Arial" w:cs="Arial"/>
          <w:color w:val="000000"/>
          <w:sz w:val="20"/>
          <w:szCs w:val="20"/>
          <w:shd w:val="clear" w:color="auto" w:fill="FFFFFF"/>
        </w:rPr>
        <w:t>Se aprueba el plan propuesto para trabajar cada una de las iniciativas presentadas, y se instruye a la administración para que, una vez elaborado el plan de acción de cada una, se presente a la Junta Directiva para la aprobación respectiva</w:t>
      </w:r>
      <w:r>
        <w:rPr>
          <w:rStyle w:val="normaltextrun"/>
          <w:rFonts w:ascii="Arial" w:hAnsi="Arial" w:cs="Arial"/>
          <w:b/>
          <w:bCs/>
          <w:color w:val="000000"/>
          <w:sz w:val="20"/>
          <w:szCs w:val="20"/>
          <w:shd w:val="clear" w:color="auto" w:fill="FFFFFF"/>
        </w:rPr>
        <w:t>. ACUERDO FIRME.</w:t>
      </w:r>
      <w:r>
        <w:rPr>
          <w:rStyle w:val="eop"/>
          <w:rFonts w:ascii="Arial" w:hAnsi="Arial" w:cs="Arial"/>
          <w:color w:val="000000"/>
          <w:sz w:val="20"/>
          <w:szCs w:val="20"/>
          <w:shd w:val="clear" w:color="auto" w:fill="FFFFFF"/>
        </w:rPr>
        <w:t> </w:t>
      </w:r>
    </w:p>
    <w:p w:rsidR="00CE1887" w:rsidRDefault="00CE1887" w:rsidP="00294695">
      <w:pPr>
        <w:spacing w:after="0" w:line="240" w:lineRule="auto"/>
        <w:jc w:val="both"/>
        <w:rPr>
          <w:rStyle w:val="eop"/>
          <w:rFonts w:ascii="Arial" w:hAnsi="Arial" w:cs="Arial"/>
          <w:color w:val="000000"/>
          <w:sz w:val="20"/>
          <w:szCs w:val="20"/>
          <w:shd w:val="clear" w:color="auto" w:fill="FFFFFF"/>
        </w:rPr>
      </w:pPr>
    </w:p>
    <w:p w:rsidR="00CE1887" w:rsidRDefault="00CE1887" w:rsidP="00294695">
      <w:pPr>
        <w:spacing w:after="0" w:line="240" w:lineRule="auto"/>
        <w:jc w:val="both"/>
        <w:rPr>
          <w:rStyle w:val="normaltextrun"/>
          <w:rFonts w:ascii="Arial" w:hAnsi="Arial" w:cs="Arial"/>
          <w:b/>
          <w:bCs/>
          <w:color w:val="000000"/>
          <w:sz w:val="20"/>
          <w:szCs w:val="20"/>
          <w:shd w:val="clear" w:color="auto" w:fill="FFFFFF"/>
        </w:rPr>
      </w:pPr>
      <w:r>
        <w:rPr>
          <w:rStyle w:val="normaltextrun"/>
          <w:rFonts w:ascii="Arial" w:hAnsi="Arial" w:cs="Arial"/>
          <w:b/>
          <w:bCs/>
          <w:color w:val="000000"/>
          <w:sz w:val="20"/>
          <w:szCs w:val="20"/>
          <w:shd w:val="clear" w:color="auto" w:fill="FFFFFF"/>
        </w:rPr>
        <w:t>ACUERDO DECIMO SEGUNDO. </w:t>
      </w:r>
      <w:r>
        <w:rPr>
          <w:rStyle w:val="normaltextrun"/>
          <w:rFonts w:ascii="Arial" w:hAnsi="Arial" w:cs="Arial"/>
          <w:color w:val="000000"/>
          <w:sz w:val="20"/>
          <w:szCs w:val="20"/>
          <w:shd w:val="clear" w:color="auto" w:fill="FFFFFF"/>
        </w:rPr>
        <w:t>Se aprueba el Manual de Procedimientos de PSA tal como está, con la inclusión de las modificaciones que ya fueron aprobadas por todas las partes. Asimismo, la lista de los temas que no fueron consensuados se irá analizando en la Junta Directiva, conforme se va avanzando en una propuesta diferente</w:t>
      </w:r>
      <w:r>
        <w:rPr>
          <w:rStyle w:val="normaltextrun"/>
          <w:rFonts w:ascii="Arial" w:hAnsi="Arial" w:cs="Arial"/>
          <w:b/>
          <w:bCs/>
          <w:color w:val="000000"/>
          <w:sz w:val="20"/>
          <w:szCs w:val="20"/>
          <w:shd w:val="clear" w:color="auto" w:fill="FFFFFF"/>
        </w:rPr>
        <w:t>. ACUERDO FIRME.</w:t>
      </w:r>
    </w:p>
    <w:p w:rsidR="00CE1887" w:rsidRDefault="00CE1887" w:rsidP="00294695">
      <w:pPr>
        <w:spacing w:after="0" w:line="240" w:lineRule="auto"/>
        <w:jc w:val="both"/>
        <w:rPr>
          <w:rStyle w:val="normaltextrun"/>
          <w:rFonts w:ascii="Arial" w:hAnsi="Arial" w:cs="Arial"/>
          <w:b/>
          <w:bCs/>
          <w:color w:val="000000"/>
          <w:sz w:val="20"/>
          <w:szCs w:val="20"/>
          <w:shd w:val="clear" w:color="auto" w:fill="FFFFFF"/>
        </w:rPr>
      </w:pPr>
    </w:p>
    <w:p w:rsidR="00CE1887" w:rsidRDefault="00CE1887" w:rsidP="00294695">
      <w:pPr>
        <w:spacing w:after="0" w:line="240" w:lineRule="auto"/>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ACUERDO DECIMO TERCERO</w:t>
      </w:r>
      <w:r>
        <w:rPr>
          <w:rStyle w:val="normaltextrun"/>
          <w:rFonts w:ascii="Arial" w:hAnsi="Arial" w:cs="Arial"/>
          <w:color w:val="000000"/>
          <w:sz w:val="20"/>
          <w:szCs w:val="20"/>
          <w:shd w:val="clear" w:color="auto" w:fill="FFFFFF"/>
        </w:rPr>
        <w:t>. Se instruye a la administración para que brinde respuesta a la empresa </w:t>
      </w:r>
      <w:proofErr w:type="spellStart"/>
      <w:r>
        <w:rPr>
          <w:rStyle w:val="normaltextrun"/>
          <w:rFonts w:ascii="Arial" w:hAnsi="Arial" w:cs="Arial"/>
          <w:color w:val="000000"/>
          <w:sz w:val="20"/>
          <w:szCs w:val="20"/>
          <w:shd w:val="clear" w:color="auto" w:fill="FFFFFF"/>
        </w:rPr>
        <w:t>Tecnoforest</w:t>
      </w:r>
      <w:proofErr w:type="spellEnd"/>
      <w:r>
        <w:rPr>
          <w:rStyle w:val="normaltextrun"/>
          <w:rFonts w:ascii="Arial" w:hAnsi="Arial" w:cs="Arial"/>
          <w:color w:val="000000"/>
          <w:sz w:val="20"/>
          <w:szCs w:val="20"/>
          <w:shd w:val="clear" w:color="auto" w:fill="FFFFFF"/>
        </w:rPr>
        <w:t> del Norte, en el sentido de que, dado que la modificación de los topes se hace con base en el Reglamento a la Ley Forestal, la solicitud debe ser elevada al Despacho del Ministro para consideración</w:t>
      </w:r>
      <w:r>
        <w:rPr>
          <w:rStyle w:val="normaltextrun"/>
          <w:rFonts w:ascii="Arial" w:hAnsi="Arial" w:cs="Arial"/>
          <w:b/>
          <w:bCs/>
          <w:color w:val="000000"/>
          <w:sz w:val="20"/>
          <w:szCs w:val="20"/>
          <w:shd w:val="clear" w:color="auto" w:fill="FFFFFF"/>
        </w:rPr>
        <w:t>. ACUERDO FIRME.</w:t>
      </w:r>
      <w:r>
        <w:rPr>
          <w:rStyle w:val="eop"/>
          <w:rFonts w:ascii="Arial" w:hAnsi="Arial" w:cs="Arial"/>
          <w:color w:val="000000"/>
          <w:sz w:val="20"/>
          <w:szCs w:val="20"/>
          <w:shd w:val="clear" w:color="auto" w:fill="FFFFFF"/>
        </w:rPr>
        <w:t> </w:t>
      </w:r>
    </w:p>
    <w:p w:rsidR="00CE1887" w:rsidRDefault="00CE1887" w:rsidP="00294695">
      <w:pPr>
        <w:spacing w:after="0" w:line="240" w:lineRule="auto"/>
        <w:jc w:val="both"/>
        <w:rPr>
          <w:rStyle w:val="eop"/>
          <w:rFonts w:ascii="Arial" w:hAnsi="Arial" w:cs="Arial"/>
          <w:color w:val="000000"/>
          <w:sz w:val="20"/>
          <w:szCs w:val="20"/>
          <w:shd w:val="clear" w:color="auto" w:fill="FFFFFF"/>
        </w:rPr>
      </w:pPr>
    </w:p>
    <w:p w:rsidR="00CE1887" w:rsidRPr="00CE1887" w:rsidRDefault="00CE1887" w:rsidP="00294695">
      <w:pPr>
        <w:spacing w:after="0" w:line="240" w:lineRule="auto"/>
        <w:jc w:val="both"/>
        <w:textAlignment w:val="baseline"/>
        <w:rPr>
          <w:rFonts w:ascii="Arial" w:eastAsia="Times New Roman" w:hAnsi="Arial" w:cs="Arial"/>
          <w:sz w:val="20"/>
          <w:szCs w:val="20"/>
          <w:lang w:eastAsia="es-CR"/>
        </w:rPr>
      </w:pPr>
      <w:r w:rsidRPr="00CE1887">
        <w:rPr>
          <w:rFonts w:ascii="Arial" w:eastAsia="Times New Roman" w:hAnsi="Arial" w:cs="Arial"/>
          <w:b/>
          <w:bCs/>
          <w:sz w:val="20"/>
          <w:szCs w:val="20"/>
          <w:lang w:eastAsia="es-CR"/>
        </w:rPr>
        <w:t>ACUERDO DECIMO CUARTO. </w:t>
      </w:r>
      <w:r w:rsidRPr="00CE1887">
        <w:rPr>
          <w:rFonts w:ascii="Arial" w:eastAsia="Times New Roman" w:hAnsi="Arial" w:cs="Arial"/>
          <w:sz w:val="20"/>
          <w:szCs w:val="20"/>
          <w:lang w:eastAsia="es-CR"/>
        </w:rPr>
        <w:t>La Junta Directiva da por conocida recibida la siguiente correspondencia: </w:t>
      </w:r>
    </w:p>
    <w:p w:rsidR="00CE1887" w:rsidRPr="00CE1887" w:rsidRDefault="00CE1887" w:rsidP="00294695">
      <w:pPr>
        <w:spacing w:after="0" w:line="240" w:lineRule="auto"/>
        <w:jc w:val="both"/>
        <w:textAlignment w:val="baseline"/>
        <w:rPr>
          <w:rFonts w:ascii="Arial" w:eastAsia="Times New Roman" w:hAnsi="Arial" w:cs="Arial"/>
          <w:sz w:val="20"/>
          <w:szCs w:val="20"/>
          <w:lang w:eastAsia="es-CR"/>
        </w:rPr>
      </w:pPr>
      <w:r w:rsidRPr="00CE1887">
        <w:rPr>
          <w:rFonts w:ascii="Arial" w:eastAsia="Times New Roman" w:hAnsi="Arial" w:cs="Arial"/>
          <w:sz w:val="20"/>
          <w:szCs w:val="20"/>
          <w:lang w:eastAsia="es-CR"/>
        </w:rPr>
        <w:t> </w:t>
      </w:r>
    </w:p>
    <w:p w:rsidR="00CE1887" w:rsidRPr="00CE1887" w:rsidRDefault="00CE1887" w:rsidP="00294695">
      <w:pPr>
        <w:numPr>
          <w:ilvl w:val="0"/>
          <w:numId w:val="44"/>
        </w:numPr>
        <w:spacing w:after="0" w:line="240" w:lineRule="auto"/>
        <w:ind w:left="0" w:firstLine="705"/>
        <w:jc w:val="both"/>
        <w:textAlignment w:val="baseline"/>
        <w:rPr>
          <w:rFonts w:ascii="Arial" w:eastAsia="Times New Roman" w:hAnsi="Arial" w:cs="Arial"/>
          <w:sz w:val="20"/>
          <w:szCs w:val="20"/>
          <w:lang w:eastAsia="es-CR"/>
        </w:rPr>
      </w:pPr>
      <w:r w:rsidRPr="00CE1887">
        <w:rPr>
          <w:rFonts w:ascii="Arial" w:eastAsia="Times New Roman" w:hAnsi="Arial" w:cs="Arial"/>
          <w:sz w:val="20"/>
          <w:szCs w:val="20"/>
          <w:lang w:eastAsia="es-CR"/>
        </w:rPr>
        <w:t>Solicitud de </w:t>
      </w:r>
      <w:proofErr w:type="spellStart"/>
      <w:r w:rsidRPr="00CE1887">
        <w:rPr>
          <w:rFonts w:ascii="Arial" w:eastAsia="Times New Roman" w:hAnsi="Arial" w:cs="Arial"/>
          <w:sz w:val="20"/>
          <w:szCs w:val="20"/>
          <w:lang w:eastAsia="es-CR"/>
        </w:rPr>
        <w:t>Tecnoforest</w:t>
      </w:r>
      <w:proofErr w:type="spellEnd"/>
      <w:r w:rsidRPr="00CE1887">
        <w:rPr>
          <w:rFonts w:ascii="Arial" w:eastAsia="Times New Roman" w:hAnsi="Arial" w:cs="Arial"/>
          <w:sz w:val="20"/>
          <w:szCs w:val="20"/>
          <w:lang w:eastAsia="es-CR"/>
        </w:rPr>
        <w:t> del Norte S.A. para permitir el área de fincas a someter en PSA Protección en 1.500 hectáreas. </w:t>
      </w:r>
    </w:p>
    <w:p w:rsidR="00CE1887" w:rsidRPr="00CE1887" w:rsidRDefault="00CE1887" w:rsidP="00294695">
      <w:pPr>
        <w:numPr>
          <w:ilvl w:val="0"/>
          <w:numId w:val="44"/>
        </w:numPr>
        <w:spacing w:after="0" w:line="240" w:lineRule="auto"/>
        <w:ind w:left="0" w:firstLine="705"/>
        <w:jc w:val="both"/>
        <w:textAlignment w:val="baseline"/>
        <w:rPr>
          <w:rFonts w:ascii="Arial" w:eastAsia="Times New Roman" w:hAnsi="Arial" w:cs="Arial"/>
          <w:sz w:val="20"/>
          <w:szCs w:val="20"/>
          <w:lang w:eastAsia="es-CR"/>
        </w:rPr>
      </w:pPr>
      <w:r w:rsidRPr="00CE1887">
        <w:rPr>
          <w:rFonts w:ascii="Arial" w:eastAsia="Times New Roman" w:hAnsi="Arial" w:cs="Arial"/>
          <w:sz w:val="20"/>
          <w:szCs w:val="20"/>
          <w:lang w:eastAsia="es-CR"/>
        </w:rPr>
        <w:t>Oficios DFOE-AE-0578 y DFOE-AE-0542-2019 con aprobación por parte de la Contraloría General de la República del Plan-Presupuesto 2020 del FONAFIFO y el Fideicomiso 544 FONAFIFO/BNCR respectivamente. </w:t>
      </w:r>
      <w:r w:rsidRPr="00CE1887">
        <w:rPr>
          <w:rFonts w:ascii="Arial" w:eastAsia="Times New Roman" w:hAnsi="Arial" w:cs="Arial"/>
          <w:b/>
          <w:bCs/>
          <w:sz w:val="20"/>
          <w:szCs w:val="20"/>
          <w:lang w:eastAsia="es-CR"/>
        </w:rPr>
        <w:t>ACUERDO FIRME</w:t>
      </w:r>
      <w:r w:rsidRPr="00CE1887">
        <w:rPr>
          <w:rFonts w:ascii="Arial" w:eastAsia="Times New Roman" w:hAnsi="Arial" w:cs="Arial"/>
          <w:sz w:val="20"/>
          <w:szCs w:val="20"/>
          <w:lang w:eastAsia="es-CR"/>
        </w:rPr>
        <w:t>. </w:t>
      </w:r>
    </w:p>
    <w:p w:rsidR="00CE1887" w:rsidRDefault="00CE1887" w:rsidP="00294695">
      <w:pPr>
        <w:spacing w:after="0" w:line="240" w:lineRule="auto"/>
        <w:jc w:val="both"/>
        <w:rPr>
          <w:lang w:eastAsia="es-CR"/>
        </w:rPr>
      </w:pPr>
    </w:p>
    <w:p w:rsidR="00CE1887" w:rsidRPr="00CE1887" w:rsidRDefault="00CE1887" w:rsidP="00294695">
      <w:pPr>
        <w:spacing w:after="0" w:line="240" w:lineRule="auto"/>
        <w:jc w:val="both"/>
        <w:textAlignment w:val="baseline"/>
        <w:rPr>
          <w:rFonts w:ascii="Segoe UI" w:eastAsia="Times New Roman" w:hAnsi="Segoe UI" w:cs="Segoe UI"/>
          <w:sz w:val="18"/>
          <w:szCs w:val="18"/>
          <w:lang w:eastAsia="es-CR"/>
        </w:rPr>
      </w:pPr>
      <w:r w:rsidRPr="00CE1887">
        <w:rPr>
          <w:rFonts w:ascii="Arial" w:eastAsia="Times New Roman" w:hAnsi="Arial" w:cs="Arial"/>
          <w:b/>
          <w:bCs/>
          <w:sz w:val="20"/>
          <w:szCs w:val="20"/>
          <w:lang w:eastAsia="es-CR"/>
        </w:rPr>
        <w:t>ACUERDO DECIMO QUINTO</w:t>
      </w:r>
      <w:r w:rsidRPr="00CE1887">
        <w:rPr>
          <w:rFonts w:ascii="Arial" w:eastAsia="Times New Roman" w:hAnsi="Arial" w:cs="Arial"/>
          <w:sz w:val="20"/>
          <w:szCs w:val="20"/>
          <w:lang w:eastAsia="es-CR"/>
        </w:rPr>
        <w:t>. La Junta Directiva acuerda iniciar procedimientos de resolución contractual por presunto incumpliendo en contratación administrativa, lo anterior de conformidad con lo establecido en los numerales 308 inciso a), 309 al 319 de la Ley General de la Administración Pública, artículo 212 del Reglamento de la Ley de Contratación Administrativa y el numeral 99 de la Ley de Contratación Administrativa, para lo cual nombra a la Dirección Jurídica como Órgano Director del Procedimiento Administrativo Ordinario por presunto incumplimiento de la contratación seguida al efecto: </w:t>
      </w:r>
    </w:p>
    <w:p w:rsidR="00CE1887" w:rsidRPr="00CE1887" w:rsidRDefault="00CE1887" w:rsidP="00294695">
      <w:pPr>
        <w:spacing w:after="0" w:line="240" w:lineRule="auto"/>
        <w:jc w:val="both"/>
        <w:textAlignment w:val="baseline"/>
        <w:rPr>
          <w:rFonts w:ascii="Segoe UI" w:eastAsia="Times New Roman" w:hAnsi="Segoe UI" w:cs="Segoe UI"/>
          <w:sz w:val="18"/>
          <w:szCs w:val="18"/>
          <w:lang w:eastAsia="es-CR"/>
        </w:rPr>
      </w:pPr>
      <w:r w:rsidRPr="00CE1887">
        <w:rPr>
          <w:rFonts w:ascii="Arial" w:eastAsia="Times New Roman" w:hAnsi="Arial" w:cs="Arial"/>
          <w:sz w:val="20"/>
          <w:szCs w:val="20"/>
          <w:lang w:eastAsia="es-CR"/>
        </w:rPr>
        <w:t> </w:t>
      </w:r>
    </w:p>
    <w:p w:rsidR="00CE1887" w:rsidRPr="00CE1887" w:rsidRDefault="00CE1887" w:rsidP="00294695">
      <w:pPr>
        <w:spacing w:after="0" w:line="240" w:lineRule="auto"/>
        <w:jc w:val="both"/>
        <w:textAlignment w:val="baseline"/>
        <w:rPr>
          <w:rFonts w:ascii="Segoe UI" w:eastAsia="Times New Roman" w:hAnsi="Segoe UI" w:cs="Segoe UI"/>
          <w:sz w:val="18"/>
          <w:szCs w:val="18"/>
          <w:lang w:eastAsia="es-CR"/>
        </w:rPr>
      </w:pPr>
      <w:r w:rsidRPr="00CE1887">
        <w:rPr>
          <w:rFonts w:ascii="Arial" w:eastAsia="Times New Roman" w:hAnsi="Arial" w:cs="Arial"/>
          <w:b/>
          <w:bCs/>
          <w:sz w:val="20"/>
          <w:szCs w:val="20"/>
          <w:lang w:eastAsia="es-CR"/>
        </w:rPr>
        <w:t>Empresa Contratista:                                        No. Expediente de Contratación</w:t>
      </w:r>
      <w:r w:rsidRPr="00CE1887">
        <w:rPr>
          <w:rFonts w:ascii="Arial" w:eastAsia="Times New Roman" w:hAnsi="Arial" w:cs="Arial"/>
          <w:sz w:val="20"/>
          <w:szCs w:val="20"/>
          <w:lang w:eastAsia="es-CR"/>
        </w:rPr>
        <w:t> </w:t>
      </w:r>
    </w:p>
    <w:p w:rsidR="00CE1887" w:rsidRPr="00CE1887" w:rsidRDefault="00CE1887" w:rsidP="00294695">
      <w:pPr>
        <w:spacing w:after="0" w:line="240" w:lineRule="auto"/>
        <w:jc w:val="both"/>
        <w:textAlignment w:val="baseline"/>
        <w:rPr>
          <w:rFonts w:ascii="Segoe UI" w:eastAsia="Times New Roman" w:hAnsi="Segoe UI" w:cs="Segoe UI"/>
          <w:sz w:val="18"/>
          <w:szCs w:val="18"/>
          <w:lang w:eastAsia="es-CR"/>
        </w:rPr>
      </w:pPr>
      <w:r w:rsidRPr="00CE1887">
        <w:rPr>
          <w:rFonts w:ascii="Arial" w:eastAsia="Times New Roman" w:hAnsi="Arial" w:cs="Arial"/>
          <w:sz w:val="20"/>
          <w:szCs w:val="20"/>
          <w:lang w:eastAsia="es-CR"/>
        </w:rPr>
        <w:t> </w:t>
      </w:r>
    </w:p>
    <w:p w:rsidR="00CE1887" w:rsidRPr="00CE1887" w:rsidRDefault="00CE1887" w:rsidP="00294695">
      <w:pPr>
        <w:spacing w:after="0" w:line="240" w:lineRule="auto"/>
        <w:jc w:val="both"/>
        <w:textAlignment w:val="baseline"/>
        <w:rPr>
          <w:rFonts w:ascii="Segoe UI" w:eastAsia="Times New Roman" w:hAnsi="Segoe UI" w:cs="Segoe UI"/>
          <w:sz w:val="18"/>
          <w:szCs w:val="18"/>
          <w:lang w:eastAsia="es-CR"/>
        </w:rPr>
      </w:pPr>
      <w:r w:rsidRPr="00CE1887">
        <w:rPr>
          <w:rFonts w:ascii="Arial" w:eastAsia="Times New Roman" w:hAnsi="Arial" w:cs="Arial"/>
          <w:b/>
          <w:bCs/>
          <w:sz w:val="20"/>
          <w:szCs w:val="20"/>
          <w:lang w:val="es-MX" w:eastAsia="es-CR"/>
        </w:rPr>
        <w:t>G Y R Grupo Asesor S.A</w:t>
      </w:r>
      <w:r w:rsidRPr="00CE1887">
        <w:rPr>
          <w:rFonts w:ascii="Arial" w:eastAsia="Times New Roman" w:hAnsi="Arial" w:cs="Arial"/>
          <w:sz w:val="20"/>
          <w:szCs w:val="20"/>
          <w:lang w:val="es-MX" w:eastAsia="es-CR"/>
        </w:rPr>
        <w:t>.2019CD-000031-00121000001. </w:t>
      </w:r>
      <w:r w:rsidRPr="00CE1887">
        <w:rPr>
          <w:rFonts w:ascii="Arial" w:eastAsia="Times New Roman" w:hAnsi="Arial" w:cs="Arial"/>
          <w:b/>
          <w:bCs/>
          <w:color w:val="000000"/>
          <w:sz w:val="20"/>
          <w:szCs w:val="20"/>
          <w:lang w:eastAsia="es-CR"/>
        </w:rPr>
        <w:t>ACUERDO FIRME</w:t>
      </w:r>
      <w:r w:rsidRPr="00CE1887">
        <w:rPr>
          <w:rFonts w:ascii="Arial" w:eastAsia="Times New Roman" w:hAnsi="Arial" w:cs="Arial"/>
          <w:color w:val="000000"/>
          <w:sz w:val="20"/>
          <w:szCs w:val="20"/>
          <w:lang w:eastAsia="es-CR"/>
        </w:rPr>
        <w:t>.</w:t>
      </w:r>
      <w:r w:rsidRPr="00CE1887">
        <w:rPr>
          <w:rFonts w:ascii="Arial" w:eastAsia="Times New Roman" w:hAnsi="Arial" w:cs="Arial"/>
          <w:sz w:val="20"/>
          <w:szCs w:val="20"/>
          <w:lang w:eastAsia="es-CR"/>
        </w:rPr>
        <w:t> </w:t>
      </w:r>
    </w:p>
    <w:p w:rsidR="00CE1887" w:rsidRDefault="00CE1887" w:rsidP="00294695">
      <w:pPr>
        <w:spacing w:after="0" w:line="240" w:lineRule="auto"/>
        <w:jc w:val="both"/>
        <w:rPr>
          <w:lang w:eastAsia="es-CR"/>
        </w:rPr>
      </w:pPr>
    </w:p>
    <w:p w:rsidR="00CE1887" w:rsidRDefault="00CE1887" w:rsidP="00294695">
      <w:pPr>
        <w:jc w:val="both"/>
        <w:rPr>
          <w:lang w:eastAsia="es-CR"/>
        </w:rPr>
      </w:pPr>
      <w:r>
        <w:rPr>
          <w:lang w:eastAsia="es-CR"/>
        </w:rPr>
        <w:br w:type="page"/>
      </w:r>
    </w:p>
    <w:p w:rsidR="00CE1887" w:rsidRDefault="00CE1887" w:rsidP="00294695">
      <w:pPr>
        <w:spacing w:after="0" w:line="240" w:lineRule="auto"/>
        <w:jc w:val="both"/>
        <w:rPr>
          <w:lang w:eastAsia="es-CR"/>
        </w:rPr>
      </w:pPr>
    </w:p>
    <w:p w:rsidR="00CE1887" w:rsidRDefault="00CE1887" w:rsidP="00294695">
      <w:pPr>
        <w:spacing w:after="0" w:line="240" w:lineRule="auto"/>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ACUERDO DECIMO SEXTO. </w:t>
      </w:r>
      <w:r>
        <w:rPr>
          <w:rStyle w:val="normaltextrun"/>
          <w:rFonts w:ascii="Arial" w:hAnsi="Arial" w:cs="Arial"/>
          <w:color w:val="000000"/>
          <w:sz w:val="20"/>
          <w:szCs w:val="20"/>
          <w:shd w:val="clear" w:color="auto" w:fill="FFFFFF"/>
        </w:rPr>
        <w:t>Se aprueba la propuesta de asignación y distribución de cuotas de PSA para el año 2020 para las organizaciones, quedando dicha distribución de la siguiente manera:</w:t>
      </w:r>
      <w:r>
        <w:rPr>
          <w:rStyle w:val="eop"/>
          <w:rFonts w:ascii="Arial" w:hAnsi="Arial" w:cs="Arial"/>
          <w:color w:val="000000"/>
          <w:sz w:val="20"/>
          <w:szCs w:val="20"/>
          <w:shd w:val="clear" w:color="auto" w:fill="FFFFFF"/>
        </w:rPr>
        <w:t> </w:t>
      </w:r>
    </w:p>
    <w:p w:rsidR="00CE1887" w:rsidRDefault="00CE1887" w:rsidP="00294695">
      <w:pPr>
        <w:spacing w:after="0" w:line="240" w:lineRule="auto"/>
        <w:jc w:val="both"/>
        <w:rPr>
          <w:rStyle w:val="eop"/>
          <w:rFonts w:ascii="Arial" w:hAnsi="Arial" w:cs="Arial"/>
          <w:color w:val="000000"/>
          <w:sz w:val="20"/>
          <w:szCs w:val="20"/>
          <w:shd w:val="clear" w:color="auto" w:fill="FFFFFF"/>
        </w:rPr>
      </w:pPr>
    </w:p>
    <w:p w:rsidR="00A34FD9" w:rsidRDefault="00CE1887" w:rsidP="00294695">
      <w:pPr>
        <w:spacing w:after="0" w:line="240" w:lineRule="auto"/>
        <w:jc w:val="both"/>
        <w:rPr>
          <w:lang w:eastAsia="es-CR"/>
        </w:rPr>
      </w:pPr>
      <w:r>
        <w:rPr>
          <w:noProof/>
          <w:lang w:eastAsia="es-CR"/>
        </w:rPr>
        <w:drawing>
          <wp:inline distT="0" distB="0" distL="0" distR="0" wp14:anchorId="3C8BAA40" wp14:editId="066324F7">
            <wp:extent cx="4486275" cy="3905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6275" cy="3905250"/>
                    </a:xfrm>
                    <a:prstGeom prst="rect">
                      <a:avLst/>
                    </a:prstGeom>
                  </pic:spPr>
                </pic:pic>
              </a:graphicData>
            </a:graphic>
          </wp:inline>
        </w:drawing>
      </w:r>
    </w:p>
    <w:p w:rsidR="00CE1887" w:rsidRDefault="00CE1887" w:rsidP="00294695">
      <w:pPr>
        <w:jc w:val="both"/>
        <w:rPr>
          <w:lang w:eastAsia="es-CR"/>
        </w:rPr>
      </w:pPr>
    </w:p>
    <w:p w:rsidR="00A34FD9" w:rsidRDefault="00657C16" w:rsidP="00294695">
      <w:pPr>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ACUERDO DÉCIMO SÉTIMO. </w:t>
      </w:r>
      <w:r>
        <w:rPr>
          <w:rStyle w:val="normaltextrun"/>
          <w:rFonts w:ascii="Arial" w:hAnsi="Arial" w:cs="Arial"/>
          <w:color w:val="000000"/>
          <w:sz w:val="20"/>
          <w:szCs w:val="20"/>
          <w:shd w:val="clear" w:color="auto" w:fill="FFFFFF"/>
        </w:rPr>
        <w:t>Se instruye a la administración para que realice una propuesta de fechas para llevar a cabo el Taller sobre las Normas Internacionales de Contabilidad para el Sector Público (NICSP), con la intención de que todos los miembros de Junta Directiva puedan participar</w:t>
      </w:r>
      <w:r>
        <w:rPr>
          <w:rStyle w:val="normaltextrun"/>
          <w:rFonts w:ascii="Arial" w:hAnsi="Arial" w:cs="Arial"/>
          <w:b/>
          <w:bCs/>
          <w:color w:val="000000"/>
          <w:sz w:val="20"/>
          <w:szCs w:val="20"/>
          <w:shd w:val="clear" w:color="auto" w:fill="FFFFFF"/>
        </w:rPr>
        <w:t>. ACUERDO FIRME.</w:t>
      </w:r>
      <w:r>
        <w:rPr>
          <w:rStyle w:val="eop"/>
          <w:rFonts w:ascii="Arial" w:hAnsi="Arial" w:cs="Arial"/>
          <w:color w:val="000000"/>
          <w:sz w:val="20"/>
          <w:szCs w:val="20"/>
          <w:shd w:val="clear" w:color="auto" w:fill="FFFFFF"/>
        </w:rPr>
        <w:t> </w:t>
      </w:r>
    </w:p>
    <w:p w:rsidR="00657C16" w:rsidRDefault="00657C16" w:rsidP="00294695">
      <w:pPr>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ACUERDO DECIMO OCTAVO. </w:t>
      </w:r>
      <w:r>
        <w:rPr>
          <w:rStyle w:val="normaltextrun"/>
          <w:rFonts w:ascii="Arial" w:hAnsi="Arial" w:cs="Arial"/>
          <w:color w:val="000000"/>
          <w:sz w:val="20"/>
          <w:szCs w:val="20"/>
          <w:shd w:val="clear" w:color="auto" w:fill="FFFFFF"/>
        </w:rPr>
        <w:t>La Junta Directiva aprueba la propuesta de calendarización para llevar a cabo las sesiones durante el 2020</w:t>
      </w:r>
      <w:r>
        <w:rPr>
          <w:rStyle w:val="normaltextrun"/>
          <w:rFonts w:ascii="Arial" w:hAnsi="Arial" w:cs="Arial"/>
          <w:b/>
          <w:bCs/>
          <w:color w:val="000000"/>
          <w:sz w:val="20"/>
          <w:szCs w:val="20"/>
          <w:shd w:val="clear" w:color="auto" w:fill="FFFFFF"/>
        </w:rPr>
        <w:t>. ACUERDO FIRME.</w:t>
      </w:r>
      <w:r>
        <w:rPr>
          <w:rStyle w:val="eop"/>
          <w:rFonts w:ascii="Arial" w:hAnsi="Arial" w:cs="Arial"/>
          <w:color w:val="000000"/>
          <w:sz w:val="20"/>
          <w:szCs w:val="20"/>
          <w:shd w:val="clear" w:color="auto" w:fill="FFFFFF"/>
        </w:rPr>
        <w:t> </w:t>
      </w:r>
    </w:p>
    <w:p w:rsidR="00657C16" w:rsidRDefault="00657C16" w:rsidP="00294695">
      <w:pPr>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ACUERDO DECIMO NOVENO. </w:t>
      </w:r>
      <w:r>
        <w:rPr>
          <w:rStyle w:val="normaltextrun"/>
          <w:rFonts w:ascii="Arial" w:hAnsi="Arial" w:cs="Arial"/>
          <w:color w:val="000000"/>
          <w:sz w:val="20"/>
          <w:szCs w:val="20"/>
          <w:shd w:val="clear" w:color="auto" w:fill="FFFFFF"/>
        </w:rPr>
        <w:t>La Junta Directiva da por conocida y recibida la presentación de Avance del PSA, realizada por el señor Jorge Mario Rodríguez. </w:t>
      </w:r>
      <w:r>
        <w:rPr>
          <w:rStyle w:val="normaltextrun"/>
          <w:rFonts w:ascii="Arial" w:hAnsi="Arial" w:cs="Arial"/>
          <w:b/>
          <w:bCs/>
          <w:color w:val="000000"/>
          <w:sz w:val="20"/>
          <w:szCs w:val="20"/>
          <w:shd w:val="clear" w:color="auto" w:fill="FFFFFF"/>
        </w:rPr>
        <w:t>ACUERDO FIRME</w:t>
      </w:r>
      <w:r>
        <w:rPr>
          <w:rStyle w:val="normaltextrun"/>
          <w:rFonts w:ascii="Arial" w:hAnsi="Arial" w:cs="Arial"/>
          <w:color w:val="000000"/>
          <w:sz w:val="20"/>
          <w:szCs w:val="20"/>
          <w:shd w:val="clear" w:color="auto" w:fill="FFFFFF"/>
        </w:rPr>
        <w:t>.</w:t>
      </w:r>
      <w:r>
        <w:rPr>
          <w:rStyle w:val="eop"/>
          <w:rFonts w:ascii="Arial" w:hAnsi="Arial" w:cs="Arial"/>
          <w:color w:val="000000"/>
          <w:sz w:val="20"/>
          <w:szCs w:val="20"/>
          <w:shd w:val="clear" w:color="auto" w:fill="FFFFFF"/>
        </w:rPr>
        <w:t> </w:t>
      </w:r>
    </w:p>
    <w:p w:rsidR="00657C16" w:rsidRPr="00657C16" w:rsidRDefault="00657C16" w:rsidP="00294695">
      <w:pPr>
        <w:spacing w:after="0" w:line="240" w:lineRule="auto"/>
        <w:jc w:val="both"/>
        <w:textAlignment w:val="baseline"/>
        <w:rPr>
          <w:rFonts w:ascii="Segoe UI" w:eastAsia="Times New Roman" w:hAnsi="Segoe UI" w:cs="Segoe UI"/>
          <w:sz w:val="18"/>
          <w:szCs w:val="18"/>
          <w:lang w:eastAsia="es-CR"/>
        </w:rPr>
      </w:pPr>
      <w:r w:rsidRPr="00657C16">
        <w:rPr>
          <w:rFonts w:ascii="Arial" w:eastAsia="Times New Roman" w:hAnsi="Arial" w:cs="Arial"/>
          <w:b/>
          <w:bCs/>
          <w:sz w:val="20"/>
          <w:szCs w:val="20"/>
          <w:lang w:val="es-ES" w:eastAsia="es-CR"/>
        </w:rPr>
        <w:t>Sin más asuntos por tratar se levanta la sesión a las 12:30 p.m.</w:t>
      </w:r>
      <w:r w:rsidRPr="00657C16">
        <w:rPr>
          <w:rFonts w:ascii="Arial" w:eastAsia="Times New Roman" w:hAnsi="Arial" w:cs="Arial"/>
          <w:sz w:val="20"/>
          <w:szCs w:val="20"/>
          <w:lang w:eastAsia="es-C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3510"/>
      </w:tblGrid>
      <w:tr w:rsidR="00657C16" w:rsidRPr="00657C16" w:rsidTr="00657C16">
        <w:trPr>
          <w:trHeight w:val="75"/>
        </w:trPr>
        <w:tc>
          <w:tcPr>
            <w:tcW w:w="4665" w:type="dxa"/>
            <w:tcBorders>
              <w:top w:val="nil"/>
              <w:left w:val="nil"/>
              <w:bottom w:val="nil"/>
              <w:right w:val="nil"/>
            </w:tcBorders>
            <w:shd w:val="clear" w:color="auto" w:fill="auto"/>
            <w:hideMark/>
          </w:tcPr>
          <w:p w:rsidR="00657C16" w:rsidRPr="00657C16" w:rsidRDefault="00657C16" w:rsidP="00294695">
            <w:pPr>
              <w:spacing w:after="0" w:line="240" w:lineRule="auto"/>
              <w:jc w:val="both"/>
              <w:textAlignment w:val="baseline"/>
              <w:rPr>
                <w:rFonts w:ascii="Times New Roman" w:eastAsia="Times New Roman" w:hAnsi="Times New Roman" w:cs="Times New Roman"/>
                <w:sz w:val="24"/>
                <w:szCs w:val="24"/>
                <w:lang w:eastAsia="es-CR"/>
              </w:rPr>
            </w:pPr>
            <w:r w:rsidRPr="00657C16">
              <w:rPr>
                <w:rFonts w:ascii="Arial" w:eastAsia="Times New Roman" w:hAnsi="Arial" w:cs="Arial"/>
                <w:sz w:val="20"/>
                <w:szCs w:val="20"/>
                <w:lang w:eastAsia="es-CR"/>
              </w:rPr>
              <w:t> </w:t>
            </w:r>
          </w:p>
          <w:p w:rsidR="00657C16" w:rsidRPr="00657C16" w:rsidRDefault="00657C16" w:rsidP="00294695">
            <w:pPr>
              <w:spacing w:after="0" w:line="240" w:lineRule="auto"/>
              <w:jc w:val="both"/>
              <w:textAlignment w:val="baseline"/>
              <w:rPr>
                <w:rFonts w:ascii="Times New Roman" w:eastAsia="Times New Roman" w:hAnsi="Times New Roman" w:cs="Times New Roman"/>
                <w:sz w:val="24"/>
                <w:szCs w:val="24"/>
                <w:lang w:eastAsia="es-CR"/>
              </w:rPr>
            </w:pPr>
            <w:r w:rsidRPr="00657C16">
              <w:rPr>
                <w:rFonts w:ascii="Arial" w:eastAsia="Times New Roman" w:hAnsi="Arial" w:cs="Arial"/>
                <w:sz w:val="20"/>
                <w:szCs w:val="20"/>
                <w:lang w:eastAsia="es-CR"/>
              </w:rPr>
              <w:t> </w:t>
            </w:r>
          </w:p>
          <w:p w:rsidR="00657C16" w:rsidRPr="00657C16" w:rsidRDefault="00657C16" w:rsidP="00294695">
            <w:pPr>
              <w:spacing w:after="0" w:line="240" w:lineRule="auto"/>
              <w:jc w:val="both"/>
              <w:textAlignment w:val="baseline"/>
              <w:rPr>
                <w:rFonts w:ascii="Times New Roman" w:eastAsia="Times New Roman" w:hAnsi="Times New Roman" w:cs="Times New Roman"/>
                <w:sz w:val="24"/>
                <w:szCs w:val="24"/>
                <w:lang w:eastAsia="es-CR"/>
              </w:rPr>
            </w:pPr>
            <w:r w:rsidRPr="00657C16">
              <w:rPr>
                <w:rFonts w:ascii="Arial" w:eastAsia="Times New Roman" w:hAnsi="Arial" w:cs="Arial"/>
                <w:b/>
                <w:bCs/>
                <w:sz w:val="20"/>
                <w:szCs w:val="20"/>
                <w:lang w:eastAsia="es-CR"/>
              </w:rPr>
              <w:t>SRA. PAMELA CASTILLO BARAHONA</w:t>
            </w:r>
            <w:r w:rsidRPr="00657C16">
              <w:rPr>
                <w:rFonts w:ascii="Arial" w:eastAsia="Times New Roman" w:hAnsi="Arial" w:cs="Arial"/>
                <w:sz w:val="20"/>
                <w:szCs w:val="20"/>
                <w:lang w:eastAsia="es-CR"/>
              </w:rPr>
              <w:t> </w:t>
            </w:r>
          </w:p>
          <w:p w:rsidR="00657C16" w:rsidRPr="00657C16" w:rsidRDefault="00657C16" w:rsidP="00294695">
            <w:pPr>
              <w:spacing w:after="0" w:line="240" w:lineRule="auto"/>
              <w:jc w:val="both"/>
              <w:textAlignment w:val="baseline"/>
              <w:rPr>
                <w:rFonts w:ascii="Times New Roman" w:eastAsia="Times New Roman" w:hAnsi="Times New Roman" w:cs="Times New Roman"/>
                <w:sz w:val="24"/>
                <w:szCs w:val="24"/>
                <w:lang w:eastAsia="es-CR"/>
              </w:rPr>
            </w:pPr>
            <w:r w:rsidRPr="00657C16">
              <w:rPr>
                <w:rFonts w:ascii="Arial" w:eastAsia="Times New Roman" w:hAnsi="Arial" w:cs="Arial"/>
                <w:b/>
                <w:bCs/>
                <w:sz w:val="20"/>
                <w:szCs w:val="20"/>
                <w:lang w:eastAsia="es-CR"/>
              </w:rPr>
              <w:t>PRESIDENTE A.I.</w:t>
            </w:r>
            <w:r w:rsidRPr="00657C16">
              <w:rPr>
                <w:rFonts w:ascii="Arial" w:eastAsia="Times New Roman" w:hAnsi="Arial" w:cs="Arial"/>
                <w:sz w:val="20"/>
                <w:szCs w:val="20"/>
                <w:lang w:eastAsia="es-CR"/>
              </w:rPr>
              <w:t> </w:t>
            </w:r>
          </w:p>
        </w:tc>
        <w:tc>
          <w:tcPr>
            <w:tcW w:w="3510" w:type="dxa"/>
            <w:tcBorders>
              <w:top w:val="nil"/>
              <w:left w:val="nil"/>
              <w:bottom w:val="nil"/>
              <w:right w:val="nil"/>
            </w:tcBorders>
            <w:shd w:val="clear" w:color="auto" w:fill="auto"/>
            <w:hideMark/>
          </w:tcPr>
          <w:p w:rsidR="00657C16" w:rsidRPr="00657C16" w:rsidRDefault="00657C16" w:rsidP="00294695">
            <w:pPr>
              <w:spacing w:after="0" w:line="240" w:lineRule="auto"/>
              <w:jc w:val="both"/>
              <w:textAlignment w:val="baseline"/>
              <w:rPr>
                <w:rFonts w:ascii="Times New Roman" w:eastAsia="Times New Roman" w:hAnsi="Times New Roman" w:cs="Times New Roman"/>
                <w:sz w:val="24"/>
                <w:szCs w:val="24"/>
                <w:lang w:eastAsia="es-CR"/>
              </w:rPr>
            </w:pPr>
            <w:r w:rsidRPr="00657C16">
              <w:rPr>
                <w:rFonts w:ascii="Arial" w:eastAsia="Times New Roman" w:hAnsi="Arial" w:cs="Arial"/>
                <w:sz w:val="20"/>
                <w:szCs w:val="20"/>
                <w:lang w:eastAsia="es-CR"/>
              </w:rPr>
              <w:t> </w:t>
            </w:r>
          </w:p>
          <w:p w:rsidR="00657C16" w:rsidRPr="00657C16" w:rsidRDefault="00657C16" w:rsidP="00294695">
            <w:pPr>
              <w:spacing w:after="0" w:line="240" w:lineRule="auto"/>
              <w:jc w:val="both"/>
              <w:textAlignment w:val="baseline"/>
              <w:rPr>
                <w:rFonts w:ascii="Times New Roman" w:eastAsia="Times New Roman" w:hAnsi="Times New Roman" w:cs="Times New Roman"/>
                <w:sz w:val="24"/>
                <w:szCs w:val="24"/>
                <w:lang w:eastAsia="es-CR"/>
              </w:rPr>
            </w:pPr>
            <w:r w:rsidRPr="00657C16">
              <w:rPr>
                <w:rFonts w:ascii="Arial" w:eastAsia="Times New Roman" w:hAnsi="Arial" w:cs="Arial"/>
                <w:sz w:val="20"/>
                <w:szCs w:val="20"/>
                <w:lang w:eastAsia="es-CR"/>
              </w:rPr>
              <w:t> </w:t>
            </w:r>
          </w:p>
          <w:p w:rsidR="00657C16" w:rsidRPr="00657C16" w:rsidRDefault="00657C16" w:rsidP="00294695">
            <w:pPr>
              <w:spacing w:after="0" w:line="240" w:lineRule="auto"/>
              <w:jc w:val="both"/>
              <w:textAlignment w:val="baseline"/>
              <w:rPr>
                <w:rFonts w:ascii="Times New Roman" w:eastAsia="Times New Roman" w:hAnsi="Times New Roman" w:cs="Times New Roman"/>
                <w:sz w:val="24"/>
                <w:szCs w:val="24"/>
                <w:lang w:eastAsia="es-CR"/>
              </w:rPr>
            </w:pPr>
            <w:r w:rsidRPr="00657C16">
              <w:rPr>
                <w:rFonts w:ascii="Arial" w:eastAsia="Times New Roman" w:hAnsi="Arial" w:cs="Arial"/>
                <w:b/>
                <w:bCs/>
                <w:sz w:val="20"/>
                <w:szCs w:val="20"/>
                <w:lang w:eastAsia="es-CR"/>
              </w:rPr>
              <w:t>SR. LUIS FELIPE VEGA MONGE</w:t>
            </w:r>
            <w:r w:rsidRPr="00657C16">
              <w:rPr>
                <w:rFonts w:ascii="Arial" w:eastAsia="Times New Roman" w:hAnsi="Arial" w:cs="Arial"/>
                <w:sz w:val="20"/>
                <w:szCs w:val="20"/>
                <w:lang w:eastAsia="es-CR"/>
              </w:rPr>
              <w:t> </w:t>
            </w:r>
          </w:p>
          <w:p w:rsidR="00657C16" w:rsidRPr="00657C16" w:rsidRDefault="00657C16" w:rsidP="00294695">
            <w:pPr>
              <w:spacing w:after="0" w:line="240" w:lineRule="auto"/>
              <w:jc w:val="both"/>
              <w:textAlignment w:val="baseline"/>
              <w:rPr>
                <w:rFonts w:ascii="Times New Roman" w:eastAsia="Times New Roman" w:hAnsi="Times New Roman" w:cs="Times New Roman"/>
                <w:sz w:val="24"/>
                <w:szCs w:val="24"/>
                <w:lang w:eastAsia="es-CR"/>
              </w:rPr>
            </w:pPr>
            <w:r w:rsidRPr="00657C16">
              <w:rPr>
                <w:rFonts w:ascii="Arial" w:eastAsia="Times New Roman" w:hAnsi="Arial" w:cs="Arial"/>
                <w:b/>
                <w:bCs/>
                <w:sz w:val="20"/>
                <w:szCs w:val="20"/>
                <w:lang w:eastAsia="es-CR"/>
              </w:rPr>
              <w:t>SECRETARIO</w:t>
            </w:r>
            <w:r w:rsidRPr="00657C16">
              <w:rPr>
                <w:rFonts w:ascii="Arial" w:eastAsia="Times New Roman" w:hAnsi="Arial" w:cs="Arial"/>
                <w:sz w:val="20"/>
                <w:szCs w:val="20"/>
                <w:lang w:eastAsia="es-CR"/>
              </w:rPr>
              <w:t> </w:t>
            </w:r>
          </w:p>
        </w:tc>
      </w:tr>
    </w:tbl>
    <w:p w:rsidR="00657C16" w:rsidRPr="00A34FD9" w:rsidRDefault="00657C16" w:rsidP="00294695">
      <w:pPr>
        <w:jc w:val="both"/>
        <w:rPr>
          <w:lang w:eastAsia="es-CR"/>
        </w:rPr>
      </w:pPr>
    </w:p>
    <w:sectPr w:rsidR="00657C16" w:rsidRPr="00A34FD9" w:rsidSect="004A02D6">
      <w:headerReference w:type="default" r:id="rId9"/>
      <w:footerReference w:type="default" r:id="rId10"/>
      <w:pgSz w:w="12240" w:h="15840"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1E4" w:rsidRDefault="006801E4" w:rsidP="008F51EC">
      <w:pPr>
        <w:spacing w:after="0" w:line="240" w:lineRule="auto"/>
      </w:pPr>
      <w:r>
        <w:separator/>
      </w:r>
    </w:p>
  </w:endnote>
  <w:endnote w:type="continuationSeparator" w:id="0">
    <w:p w:rsidR="006801E4" w:rsidRDefault="006801E4"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46" w:rsidRPr="003D2DB1" w:rsidRDefault="00FF2346" w:rsidP="00FF2346">
    <w:pPr>
      <w:spacing w:after="0" w:line="240" w:lineRule="auto"/>
      <w:ind w:left="5664"/>
      <w:rPr>
        <w:rFonts w:ascii="Monotype Corsiva" w:hAnsi="Monotype Corsiva"/>
        <w:b/>
        <w:color w:val="006600"/>
        <w:sz w:val="36"/>
        <w:szCs w:val="36"/>
      </w:rPr>
    </w:pPr>
    <w:r w:rsidRPr="004F5DE8">
      <w:rPr>
        <w:noProof/>
        <w:color w:val="008000"/>
        <w:lang w:eastAsia="es-CR"/>
      </w:rPr>
      <mc:AlternateContent>
        <mc:Choice Requires="wps">
          <w:drawing>
            <wp:anchor distT="0" distB="0" distL="114300" distR="114300" simplePos="0" relativeHeight="251675136" behindDoc="0" locked="0" layoutInCell="1" allowOverlap="1" wp14:anchorId="3036DB20" wp14:editId="43812448">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w:pict>
            <v:line w14:anchorId="47C4906A" id="Straight Connector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5.2pt" to="293.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strokecolor="#060" strokeweight="1.75pt"/>
          </w:pict>
        </mc:Fallback>
      </mc:AlternateContent>
    </w:r>
    <w:r>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rsidR="00CC6817" w:rsidRDefault="00CC6817">
    <w:pPr>
      <w:pStyle w:val="Piedepgina"/>
    </w:pPr>
  </w:p>
  <w:p w:rsidR="00CC6817" w:rsidRDefault="00CC68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1E4" w:rsidRDefault="006801E4" w:rsidP="008F51EC">
      <w:pPr>
        <w:spacing w:after="0" w:line="240" w:lineRule="auto"/>
      </w:pPr>
      <w:r>
        <w:separator/>
      </w:r>
    </w:p>
  </w:footnote>
  <w:footnote w:type="continuationSeparator" w:id="0">
    <w:p w:rsidR="006801E4" w:rsidRDefault="006801E4" w:rsidP="008F5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46" w:rsidRPr="00611396" w:rsidRDefault="005F7550" w:rsidP="00FF2346">
    <w:pPr>
      <w:spacing w:after="0" w:line="240" w:lineRule="auto"/>
      <w:jc w:val="center"/>
      <w:rPr>
        <w:b/>
        <w:sz w:val="36"/>
        <w:szCs w:val="36"/>
      </w:rPr>
    </w:pPr>
    <w:r w:rsidRPr="00611396">
      <w:rPr>
        <w:b/>
        <w:noProof/>
        <w:sz w:val="36"/>
        <w:szCs w:val="36"/>
        <w:lang w:eastAsia="es-CR"/>
      </w:rPr>
      <w:drawing>
        <wp:anchor distT="0" distB="0" distL="114300" distR="114300" simplePos="0" relativeHeight="251657728" behindDoc="0" locked="0" layoutInCell="1" allowOverlap="1" wp14:anchorId="52952504" wp14:editId="3EB9ECAF">
          <wp:simplePos x="0" y="0"/>
          <wp:positionH relativeFrom="column">
            <wp:posOffset>4711065</wp:posOffset>
          </wp:positionH>
          <wp:positionV relativeFrom="paragraph">
            <wp:posOffset>-156845</wp:posOffset>
          </wp:positionV>
          <wp:extent cx="1422854" cy="638175"/>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854" cy="638175"/>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noProof/>
        <w:color w:val="006600"/>
        <w:sz w:val="36"/>
        <w:szCs w:val="36"/>
        <w:lang w:eastAsia="es-CR"/>
      </w:rPr>
      <w:drawing>
        <wp:anchor distT="0" distB="0" distL="114300" distR="114300" simplePos="0" relativeHeight="251666944" behindDoc="1" locked="0" layoutInCell="1" allowOverlap="1" wp14:anchorId="5657ACB9" wp14:editId="7C8A0DD8">
          <wp:simplePos x="0" y="0"/>
          <wp:positionH relativeFrom="column">
            <wp:posOffset>-679553</wp:posOffset>
          </wp:positionH>
          <wp:positionV relativeFrom="paragraph">
            <wp:posOffset>-313690</wp:posOffset>
          </wp:positionV>
          <wp:extent cx="1638300" cy="111097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a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8300" cy="1110976"/>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color w:val="006600"/>
        <w:sz w:val="36"/>
        <w:szCs w:val="36"/>
      </w:rPr>
      <w:t>Ministerio de Ambiente y Energía</w:t>
    </w:r>
  </w:p>
  <w:p w:rsidR="00FF2346" w:rsidRPr="00611396" w:rsidRDefault="00FF2346" w:rsidP="00FF2346">
    <w:pPr>
      <w:spacing w:after="0" w:line="240" w:lineRule="auto"/>
      <w:jc w:val="center"/>
      <w:rPr>
        <w:b/>
        <w:sz w:val="36"/>
        <w:szCs w:val="36"/>
      </w:rPr>
    </w:pPr>
    <w:r w:rsidRPr="00611396">
      <w:rPr>
        <w:b/>
        <w:noProof/>
        <w:color w:val="008000"/>
        <w:lang w:eastAsia="es-CR"/>
      </w:rPr>
      <mc:AlternateContent>
        <mc:Choice Requires="wps">
          <w:drawing>
            <wp:anchor distT="0" distB="0" distL="114300" distR="114300" simplePos="0" relativeHeight="251648512" behindDoc="0" locked="0" layoutInCell="1" allowOverlap="1" wp14:anchorId="7E2C2D53" wp14:editId="7FD3C8AD">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8B37E2" id="Straight Connector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1.8pt,25.3pt" to="49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strokecolor="#060" strokeweight="1.75pt"/>
          </w:pict>
        </mc:Fallback>
      </mc:AlternateContent>
    </w:r>
    <w:r w:rsidRPr="00611396">
      <w:rPr>
        <w:rFonts w:ascii="Monotype Corsiva" w:hAnsi="Monotype Corsiva"/>
        <w:b/>
        <w:color w:val="006600"/>
        <w:sz w:val="36"/>
        <w:szCs w:val="36"/>
      </w:rPr>
      <w:t>Fondo Nacional de Financiamiento Forestal</w:t>
    </w:r>
  </w:p>
  <w:p w:rsidR="009F6FA2" w:rsidRPr="00FF2346" w:rsidRDefault="009F6FA2" w:rsidP="00FF23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E3F"/>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1EC65FA"/>
    <w:multiLevelType w:val="multilevel"/>
    <w:tmpl w:val="22E038DE"/>
    <w:lvl w:ilvl="0">
      <w:start w:val="7"/>
      <w:numFmt w:val="decimal"/>
      <w:lvlText w:val="%1."/>
      <w:lvlJc w:val="left"/>
      <w:pPr>
        <w:ind w:left="390" w:hanging="39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2D17EB"/>
    <w:multiLevelType w:val="hybridMultilevel"/>
    <w:tmpl w:val="FA622F58"/>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448638B"/>
    <w:multiLevelType w:val="hybridMultilevel"/>
    <w:tmpl w:val="2B12DF1A"/>
    <w:lvl w:ilvl="0" w:tplc="89C4AB7E">
      <w:start w:val="1"/>
      <w:numFmt w:val="decimal"/>
      <w:lvlText w:val="%1."/>
      <w:lvlJc w:val="left"/>
      <w:pPr>
        <w:tabs>
          <w:tab w:val="num" w:pos="720"/>
        </w:tabs>
        <w:ind w:left="720" w:hanging="360"/>
      </w:pPr>
    </w:lvl>
    <w:lvl w:ilvl="1" w:tplc="6EA64AEA" w:tentative="1">
      <w:start w:val="1"/>
      <w:numFmt w:val="decimal"/>
      <w:lvlText w:val="%2."/>
      <w:lvlJc w:val="left"/>
      <w:pPr>
        <w:tabs>
          <w:tab w:val="num" w:pos="1440"/>
        </w:tabs>
        <w:ind w:left="1440" w:hanging="360"/>
      </w:pPr>
    </w:lvl>
    <w:lvl w:ilvl="2" w:tplc="7212A1E2" w:tentative="1">
      <w:start w:val="1"/>
      <w:numFmt w:val="decimal"/>
      <w:lvlText w:val="%3."/>
      <w:lvlJc w:val="left"/>
      <w:pPr>
        <w:tabs>
          <w:tab w:val="num" w:pos="2160"/>
        </w:tabs>
        <w:ind w:left="2160" w:hanging="360"/>
      </w:pPr>
    </w:lvl>
    <w:lvl w:ilvl="3" w:tplc="E84418F6" w:tentative="1">
      <w:start w:val="1"/>
      <w:numFmt w:val="decimal"/>
      <w:lvlText w:val="%4."/>
      <w:lvlJc w:val="left"/>
      <w:pPr>
        <w:tabs>
          <w:tab w:val="num" w:pos="2880"/>
        </w:tabs>
        <w:ind w:left="2880" w:hanging="360"/>
      </w:pPr>
    </w:lvl>
    <w:lvl w:ilvl="4" w:tplc="0D4A30CC" w:tentative="1">
      <w:start w:val="1"/>
      <w:numFmt w:val="decimal"/>
      <w:lvlText w:val="%5."/>
      <w:lvlJc w:val="left"/>
      <w:pPr>
        <w:tabs>
          <w:tab w:val="num" w:pos="3600"/>
        </w:tabs>
        <w:ind w:left="3600" w:hanging="360"/>
      </w:pPr>
    </w:lvl>
    <w:lvl w:ilvl="5" w:tplc="7C6CBDF8" w:tentative="1">
      <w:start w:val="1"/>
      <w:numFmt w:val="decimal"/>
      <w:lvlText w:val="%6."/>
      <w:lvlJc w:val="left"/>
      <w:pPr>
        <w:tabs>
          <w:tab w:val="num" w:pos="4320"/>
        </w:tabs>
        <w:ind w:left="4320" w:hanging="360"/>
      </w:pPr>
    </w:lvl>
    <w:lvl w:ilvl="6" w:tplc="8D6E5C38" w:tentative="1">
      <w:start w:val="1"/>
      <w:numFmt w:val="decimal"/>
      <w:lvlText w:val="%7."/>
      <w:lvlJc w:val="left"/>
      <w:pPr>
        <w:tabs>
          <w:tab w:val="num" w:pos="5040"/>
        </w:tabs>
        <w:ind w:left="5040" w:hanging="360"/>
      </w:pPr>
    </w:lvl>
    <w:lvl w:ilvl="7" w:tplc="5C6896D8" w:tentative="1">
      <w:start w:val="1"/>
      <w:numFmt w:val="decimal"/>
      <w:lvlText w:val="%8."/>
      <w:lvlJc w:val="left"/>
      <w:pPr>
        <w:tabs>
          <w:tab w:val="num" w:pos="5760"/>
        </w:tabs>
        <w:ind w:left="5760" w:hanging="360"/>
      </w:pPr>
    </w:lvl>
    <w:lvl w:ilvl="8" w:tplc="7A245B42" w:tentative="1">
      <w:start w:val="1"/>
      <w:numFmt w:val="decimal"/>
      <w:lvlText w:val="%9."/>
      <w:lvlJc w:val="left"/>
      <w:pPr>
        <w:tabs>
          <w:tab w:val="num" w:pos="6480"/>
        </w:tabs>
        <w:ind w:left="6480" w:hanging="360"/>
      </w:pPr>
    </w:lvl>
  </w:abstractNum>
  <w:abstractNum w:abstractNumId="4">
    <w:nsid w:val="05EB26D2"/>
    <w:multiLevelType w:val="hybridMultilevel"/>
    <w:tmpl w:val="EA78AE9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7562701"/>
    <w:multiLevelType w:val="hybridMultilevel"/>
    <w:tmpl w:val="E95289E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0784054F"/>
    <w:multiLevelType w:val="hybridMultilevel"/>
    <w:tmpl w:val="C6647F8E"/>
    <w:lvl w:ilvl="0" w:tplc="E256A9A4">
      <w:start w:val="1"/>
      <w:numFmt w:val="bullet"/>
      <w:lvlText w:val=""/>
      <w:lvlJc w:val="left"/>
      <w:pPr>
        <w:tabs>
          <w:tab w:val="num" w:pos="720"/>
        </w:tabs>
        <w:ind w:left="720" w:hanging="360"/>
      </w:pPr>
      <w:rPr>
        <w:rFonts w:ascii="Wingdings" w:hAnsi="Wingdings" w:hint="default"/>
      </w:rPr>
    </w:lvl>
    <w:lvl w:ilvl="1" w:tplc="618A86B2">
      <w:start w:val="1"/>
      <w:numFmt w:val="bullet"/>
      <w:lvlText w:val=""/>
      <w:lvlJc w:val="left"/>
      <w:pPr>
        <w:tabs>
          <w:tab w:val="num" w:pos="1440"/>
        </w:tabs>
        <w:ind w:left="1440" w:hanging="360"/>
      </w:pPr>
      <w:rPr>
        <w:rFonts w:ascii="Wingdings" w:hAnsi="Wingdings" w:hint="default"/>
      </w:rPr>
    </w:lvl>
    <w:lvl w:ilvl="2" w:tplc="E5360BA4" w:tentative="1">
      <w:start w:val="1"/>
      <w:numFmt w:val="bullet"/>
      <w:lvlText w:val=""/>
      <w:lvlJc w:val="left"/>
      <w:pPr>
        <w:tabs>
          <w:tab w:val="num" w:pos="2160"/>
        </w:tabs>
        <w:ind w:left="2160" w:hanging="360"/>
      </w:pPr>
      <w:rPr>
        <w:rFonts w:ascii="Wingdings" w:hAnsi="Wingdings" w:hint="default"/>
      </w:rPr>
    </w:lvl>
    <w:lvl w:ilvl="3" w:tplc="0E705AFC" w:tentative="1">
      <w:start w:val="1"/>
      <w:numFmt w:val="bullet"/>
      <w:lvlText w:val=""/>
      <w:lvlJc w:val="left"/>
      <w:pPr>
        <w:tabs>
          <w:tab w:val="num" w:pos="2880"/>
        </w:tabs>
        <w:ind w:left="2880" w:hanging="360"/>
      </w:pPr>
      <w:rPr>
        <w:rFonts w:ascii="Wingdings" w:hAnsi="Wingdings" w:hint="default"/>
      </w:rPr>
    </w:lvl>
    <w:lvl w:ilvl="4" w:tplc="01B02B62" w:tentative="1">
      <w:start w:val="1"/>
      <w:numFmt w:val="bullet"/>
      <w:lvlText w:val=""/>
      <w:lvlJc w:val="left"/>
      <w:pPr>
        <w:tabs>
          <w:tab w:val="num" w:pos="3600"/>
        </w:tabs>
        <w:ind w:left="3600" w:hanging="360"/>
      </w:pPr>
      <w:rPr>
        <w:rFonts w:ascii="Wingdings" w:hAnsi="Wingdings" w:hint="default"/>
      </w:rPr>
    </w:lvl>
    <w:lvl w:ilvl="5" w:tplc="94BA3980" w:tentative="1">
      <w:start w:val="1"/>
      <w:numFmt w:val="bullet"/>
      <w:lvlText w:val=""/>
      <w:lvlJc w:val="left"/>
      <w:pPr>
        <w:tabs>
          <w:tab w:val="num" w:pos="4320"/>
        </w:tabs>
        <w:ind w:left="4320" w:hanging="360"/>
      </w:pPr>
      <w:rPr>
        <w:rFonts w:ascii="Wingdings" w:hAnsi="Wingdings" w:hint="default"/>
      </w:rPr>
    </w:lvl>
    <w:lvl w:ilvl="6" w:tplc="3EDCE626" w:tentative="1">
      <w:start w:val="1"/>
      <w:numFmt w:val="bullet"/>
      <w:lvlText w:val=""/>
      <w:lvlJc w:val="left"/>
      <w:pPr>
        <w:tabs>
          <w:tab w:val="num" w:pos="5040"/>
        </w:tabs>
        <w:ind w:left="5040" w:hanging="360"/>
      </w:pPr>
      <w:rPr>
        <w:rFonts w:ascii="Wingdings" w:hAnsi="Wingdings" w:hint="default"/>
      </w:rPr>
    </w:lvl>
    <w:lvl w:ilvl="7" w:tplc="EFC4D298" w:tentative="1">
      <w:start w:val="1"/>
      <w:numFmt w:val="bullet"/>
      <w:lvlText w:val=""/>
      <w:lvlJc w:val="left"/>
      <w:pPr>
        <w:tabs>
          <w:tab w:val="num" w:pos="5760"/>
        </w:tabs>
        <w:ind w:left="5760" w:hanging="360"/>
      </w:pPr>
      <w:rPr>
        <w:rFonts w:ascii="Wingdings" w:hAnsi="Wingdings" w:hint="default"/>
      </w:rPr>
    </w:lvl>
    <w:lvl w:ilvl="8" w:tplc="A8EE488A" w:tentative="1">
      <w:start w:val="1"/>
      <w:numFmt w:val="bullet"/>
      <w:lvlText w:val=""/>
      <w:lvlJc w:val="left"/>
      <w:pPr>
        <w:tabs>
          <w:tab w:val="num" w:pos="6480"/>
        </w:tabs>
        <w:ind w:left="6480" w:hanging="360"/>
      </w:pPr>
      <w:rPr>
        <w:rFonts w:ascii="Wingdings" w:hAnsi="Wingdings" w:hint="default"/>
      </w:rPr>
    </w:lvl>
  </w:abstractNum>
  <w:abstractNum w:abstractNumId="7">
    <w:nsid w:val="0A8C3FC0"/>
    <w:multiLevelType w:val="hybridMultilevel"/>
    <w:tmpl w:val="EBF245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nsid w:val="0CF6796C"/>
    <w:multiLevelType w:val="hybridMultilevel"/>
    <w:tmpl w:val="DD62B50C"/>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9">
    <w:nsid w:val="0FDE7B77"/>
    <w:multiLevelType w:val="multilevel"/>
    <w:tmpl w:val="8EB0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12620023"/>
    <w:multiLevelType w:val="hybridMultilevel"/>
    <w:tmpl w:val="CB6ECAD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1784074"/>
    <w:multiLevelType w:val="hybridMultilevel"/>
    <w:tmpl w:val="85F0BFF4"/>
    <w:lvl w:ilvl="0" w:tplc="AC2A736C">
      <w:start w:val="1"/>
      <w:numFmt w:val="decimal"/>
      <w:lvlText w:val="3.%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22D501B2"/>
    <w:multiLevelType w:val="hybridMultilevel"/>
    <w:tmpl w:val="3CE69BFE"/>
    <w:lvl w:ilvl="0" w:tplc="140A0019">
      <w:start w:val="1"/>
      <w:numFmt w:val="lowerLetter"/>
      <w:lvlText w:val="%1."/>
      <w:lvlJc w:val="left"/>
      <w:pPr>
        <w:ind w:left="108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25655F6F"/>
    <w:multiLevelType w:val="hybridMultilevel"/>
    <w:tmpl w:val="DE12D5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2570052C"/>
    <w:multiLevelType w:val="hybridMultilevel"/>
    <w:tmpl w:val="3630410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299A21E8"/>
    <w:multiLevelType w:val="hybridMultilevel"/>
    <w:tmpl w:val="34BC855C"/>
    <w:lvl w:ilvl="0" w:tplc="CDFE26CE">
      <w:start w:val="1"/>
      <w:numFmt w:val="decimal"/>
      <w:lvlText w:val="%1."/>
      <w:lvlJc w:val="left"/>
      <w:pPr>
        <w:ind w:left="36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D0F4A16"/>
    <w:multiLevelType w:val="hybridMultilevel"/>
    <w:tmpl w:val="DC10CA8E"/>
    <w:lvl w:ilvl="0" w:tplc="4C2A5B4E">
      <w:start w:val="1"/>
      <w:numFmt w:val="bullet"/>
      <w:lvlText w:val=""/>
      <w:lvlJc w:val="left"/>
      <w:pPr>
        <w:tabs>
          <w:tab w:val="num" w:pos="720"/>
        </w:tabs>
        <w:ind w:left="720" w:hanging="360"/>
      </w:pPr>
      <w:rPr>
        <w:rFonts w:ascii="Wingdings" w:hAnsi="Wingdings" w:hint="default"/>
      </w:rPr>
    </w:lvl>
    <w:lvl w:ilvl="1" w:tplc="5732A552" w:tentative="1">
      <w:start w:val="1"/>
      <w:numFmt w:val="bullet"/>
      <w:lvlText w:val=""/>
      <w:lvlJc w:val="left"/>
      <w:pPr>
        <w:tabs>
          <w:tab w:val="num" w:pos="1440"/>
        </w:tabs>
        <w:ind w:left="1440" w:hanging="360"/>
      </w:pPr>
      <w:rPr>
        <w:rFonts w:ascii="Wingdings" w:hAnsi="Wingdings" w:hint="default"/>
      </w:rPr>
    </w:lvl>
    <w:lvl w:ilvl="2" w:tplc="E79CCCDA" w:tentative="1">
      <w:start w:val="1"/>
      <w:numFmt w:val="bullet"/>
      <w:lvlText w:val=""/>
      <w:lvlJc w:val="left"/>
      <w:pPr>
        <w:tabs>
          <w:tab w:val="num" w:pos="2160"/>
        </w:tabs>
        <w:ind w:left="2160" w:hanging="360"/>
      </w:pPr>
      <w:rPr>
        <w:rFonts w:ascii="Wingdings" w:hAnsi="Wingdings" w:hint="default"/>
      </w:rPr>
    </w:lvl>
    <w:lvl w:ilvl="3" w:tplc="7FA2125E" w:tentative="1">
      <w:start w:val="1"/>
      <w:numFmt w:val="bullet"/>
      <w:lvlText w:val=""/>
      <w:lvlJc w:val="left"/>
      <w:pPr>
        <w:tabs>
          <w:tab w:val="num" w:pos="2880"/>
        </w:tabs>
        <w:ind w:left="2880" w:hanging="360"/>
      </w:pPr>
      <w:rPr>
        <w:rFonts w:ascii="Wingdings" w:hAnsi="Wingdings" w:hint="default"/>
      </w:rPr>
    </w:lvl>
    <w:lvl w:ilvl="4" w:tplc="107EF93A" w:tentative="1">
      <w:start w:val="1"/>
      <w:numFmt w:val="bullet"/>
      <w:lvlText w:val=""/>
      <w:lvlJc w:val="left"/>
      <w:pPr>
        <w:tabs>
          <w:tab w:val="num" w:pos="3600"/>
        </w:tabs>
        <w:ind w:left="3600" w:hanging="360"/>
      </w:pPr>
      <w:rPr>
        <w:rFonts w:ascii="Wingdings" w:hAnsi="Wingdings" w:hint="default"/>
      </w:rPr>
    </w:lvl>
    <w:lvl w:ilvl="5" w:tplc="B67E8428" w:tentative="1">
      <w:start w:val="1"/>
      <w:numFmt w:val="bullet"/>
      <w:lvlText w:val=""/>
      <w:lvlJc w:val="left"/>
      <w:pPr>
        <w:tabs>
          <w:tab w:val="num" w:pos="4320"/>
        </w:tabs>
        <w:ind w:left="4320" w:hanging="360"/>
      </w:pPr>
      <w:rPr>
        <w:rFonts w:ascii="Wingdings" w:hAnsi="Wingdings" w:hint="default"/>
      </w:rPr>
    </w:lvl>
    <w:lvl w:ilvl="6" w:tplc="5838BE1C" w:tentative="1">
      <w:start w:val="1"/>
      <w:numFmt w:val="bullet"/>
      <w:lvlText w:val=""/>
      <w:lvlJc w:val="left"/>
      <w:pPr>
        <w:tabs>
          <w:tab w:val="num" w:pos="5040"/>
        </w:tabs>
        <w:ind w:left="5040" w:hanging="360"/>
      </w:pPr>
      <w:rPr>
        <w:rFonts w:ascii="Wingdings" w:hAnsi="Wingdings" w:hint="default"/>
      </w:rPr>
    </w:lvl>
    <w:lvl w:ilvl="7" w:tplc="F2123726" w:tentative="1">
      <w:start w:val="1"/>
      <w:numFmt w:val="bullet"/>
      <w:lvlText w:val=""/>
      <w:lvlJc w:val="left"/>
      <w:pPr>
        <w:tabs>
          <w:tab w:val="num" w:pos="5760"/>
        </w:tabs>
        <w:ind w:left="5760" w:hanging="360"/>
      </w:pPr>
      <w:rPr>
        <w:rFonts w:ascii="Wingdings" w:hAnsi="Wingdings" w:hint="default"/>
      </w:rPr>
    </w:lvl>
    <w:lvl w:ilvl="8" w:tplc="1786CC1C" w:tentative="1">
      <w:start w:val="1"/>
      <w:numFmt w:val="bullet"/>
      <w:lvlText w:val=""/>
      <w:lvlJc w:val="left"/>
      <w:pPr>
        <w:tabs>
          <w:tab w:val="num" w:pos="6480"/>
        </w:tabs>
        <w:ind w:left="6480" w:hanging="360"/>
      </w:pPr>
      <w:rPr>
        <w:rFonts w:ascii="Wingdings" w:hAnsi="Wingdings" w:hint="default"/>
      </w:rPr>
    </w:lvl>
  </w:abstractNum>
  <w:abstractNum w:abstractNumId="18">
    <w:nsid w:val="2EFE6FCF"/>
    <w:multiLevelType w:val="hybridMultilevel"/>
    <w:tmpl w:val="5C4A205A"/>
    <w:lvl w:ilvl="0" w:tplc="9C2A927E">
      <w:start w:val="1"/>
      <w:numFmt w:val="bullet"/>
      <w:lvlText w:val=""/>
      <w:lvlJc w:val="left"/>
      <w:pPr>
        <w:tabs>
          <w:tab w:val="num" w:pos="720"/>
        </w:tabs>
        <w:ind w:left="720" w:hanging="360"/>
      </w:pPr>
      <w:rPr>
        <w:rFonts w:ascii="Wingdings" w:hAnsi="Wingdings" w:hint="default"/>
      </w:rPr>
    </w:lvl>
    <w:lvl w:ilvl="1" w:tplc="796244F2" w:tentative="1">
      <w:start w:val="1"/>
      <w:numFmt w:val="bullet"/>
      <w:lvlText w:val=""/>
      <w:lvlJc w:val="left"/>
      <w:pPr>
        <w:tabs>
          <w:tab w:val="num" w:pos="1440"/>
        </w:tabs>
        <w:ind w:left="1440" w:hanging="360"/>
      </w:pPr>
      <w:rPr>
        <w:rFonts w:ascii="Wingdings" w:hAnsi="Wingdings" w:hint="default"/>
      </w:rPr>
    </w:lvl>
    <w:lvl w:ilvl="2" w:tplc="6594659E" w:tentative="1">
      <w:start w:val="1"/>
      <w:numFmt w:val="bullet"/>
      <w:lvlText w:val=""/>
      <w:lvlJc w:val="left"/>
      <w:pPr>
        <w:tabs>
          <w:tab w:val="num" w:pos="2160"/>
        </w:tabs>
        <w:ind w:left="2160" w:hanging="360"/>
      </w:pPr>
      <w:rPr>
        <w:rFonts w:ascii="Wingdings" w:hAnsi="Wingdings" w:hint="default"/>
      </w:rPr>
    </w:lvl>
    <w:lvl w:ilvl="3" w:tplc="C5CC9BAA" w:tentative="1">
      <w:start w:val="1"/>
      <w:numFmt w:val="bullet"/>
      <w:lvlText w:val=""/>
      <w:lvlJc w:val="left"/>
      <w:pPr>
        <w:tabs>
          <w:tab w:val="num" w:pos="2880"/>
        </w:tabs>
        <w:ind w:left="2880" w:hanging="360"/>
      </w:pPr>
      <w:rPr>
        <w:rFonts w:ascii="Wingdings" w:hAnsi="Wingdings" w:hint="default"/>
      </w:rPr>
    </w:lvl>
    <w:lvl w:ilvl="4" w:tplc="48B23B88" w:tentative="1">
      <w:start w:val="1"/>
      <w:numFmt w:val="bullet"/>
      <w:lvlText w:val=""/>
      <w:lvlJc w:val="left"/>
      <w:pPr>
        <w:tabs>
          <w:tab w:val="num" w:pos="3600"/>
        </w:tabs>
        <w:ind w:left="3600" w:hanging="360"/>
      </w:pPr>
      <w:rPr>
        <w:rFonts w:ascii="Wingdings" w:hAnsi="Wingdings" w:hint="default"/>
      </w:rPr>
    </w:lvl>
    <w:lvl w:ilvl="5" w:tplc="40BE0D0C" w:tentative="1">
      <w:start w:val="1"/>
      <w:numFmt w:val="bullet"/>
      <w:lvlText w:val=""/>
      <w:lvlJc w:val="left"/>
      <w:pPr>
        <w:tabs>
          <w:tab w:val="num" w:pos="4320"/>
        </w:tabs>
        <w:ind w:left="4320" w:hanging="360"/>
      </w:pPr>
      <w:rPr>
        <w:rFonts w:ascii="Wingdings" w:hAnsi="Wingdings" w:hint="default"/>
      </w:rPr>
    </w:lvl>
    <w:lvl w:ilvl="6" w:tplc="F4A8681C" w:tentative="1">
      <w:start w:val="1"/>
      <w:numFmt w:val="bullet"/>
      <w:lvlText w:val=""/>
      <w:lvlJc w:val="left"/>
      <w:pPr>
        <w:tabs>
          <w:tab w:val="num" w:pos="5040"/>
        </w:tabs>
        <w:ind w:left="5040" w:hanging="360"/>
      </w:pPr>
      <w:rPr>
        <w:rFonts w:ascii="Wingdings" w:hAnsi="Wingdings" w:hint="default"/>
      </w:rPr>
    </w:lvl>
    <w:lvl w:ilvl="7" w:tplc="5A0C0C30" w:tentative="1">
      <w:start w:val="1"/>
      <w:numFmt w:val="bullet"/>
      <w:lvlText w:val=""/>
      <w:lvlJc w:val="left"/>
      <w:pPr>
        <w:tabs>
          <w:tab w:val="num" w:pos="5760"/>
        </w:tabs>
        <w:ind w:left="5760" w:hanging="360"/>
      </w:pPr>
      <w:rPr>
        <w:rFonts w:ascii="Wingdings" w:hAnsi="Wingdings" w:hint="default"/>
      </w:rPr>
    </w:lvl>
    <w:lvl w:ilvl="8" w:tplc="E9502006" w:tentative="1">
      <w:start w:val="1"/>
      <w:numFmt w:val="bullet"/>
      <w:lvlText w:val=""/>
      <w:lvlJc w:val="left"/>
      <w:pPr>
        <w:tabs>
          <w:tab w:val="num" w:pos="6480"/>
        </w:tabs>
        <w:ind w:left="6480" w:hanging="360"/>
      </w:pPr>
      <w:rPr>
        <w:rFonts w:ascii="Wingdings" w:hAnsi="Wingdings" w:hint="default"/>
      </w:rPr>
    </w:lvl>
  </w:abstractNum>
  <w:abstractNum w:abstractNumId="19">
    <w:nsid w:val="327F6037"/>
    <w:multiLevelType w:val="hybridMultilevel"/>
    <w:tmpl w:val="EA069856"/>
    <w:lvl w:ilvl="0" w:tplc="9154AF3C">
      <w:start w:val="1"/>
      <w:numFmt w:val="decimal"/>
      <w:lvlText w:val="%1."/>
      <w:lvlJc w:val="left"/>
      <w:pPr>
        <w:tabs>
          <w:tab w:val="num" w:pos="720"/>
        </w:tabs>
        <w:ind w:left="720" w:hanging="360"/>
      </w:pPr>
    </w:lvl>
    <w:lvl w:ilvl="1" w:tplc="00D2E27A" w:tentative="1">
      <w:start w:val="1"/>
      <w:numFmt w:val="decimal"/>
      <w:lvlText w:val="%2."/>
      <w:lvlJc w:val="left"/>
      <w:pPr>
        <w:tabs>
          <w:tab w:val="num" w:pos="1440"/>
        </w:tabs>
        <w:ind w:left="1440" w:hanging="360"/>
      </w:pPr>
    </w:lvl>
    <w:lvl w:ilvl="2" w:tplc="DE5E61C2" w:tentative="1">
      <w:start w:val="1"/>
      <w:numFmt w:val="decimal"/>
      <w:lvlText w:val="%3."/>
      <w:lvlJc w:val="left"/>
      <w:pPr>
        <w:tabs>
          <w:tab w:val="num" w:pos="2160"/>
        </w:tabs>
        <w:ind w:left="2160" w:hanging="360"/>
      </w:pPr>
    </w:lvl>
    <w:lvl w:ilvl="3" w:tplc="D808244C" w:tentative="1">
      <w:start w:val="1"/>
      <w:numFmt w:val="decimal"/>
      <w:lvlText w:val="%4."/>
      <w:lvlJc w:val="left"/>
      <w:pPr>
        <w:tabs>
          <w:tab w:val="num" w:pos="2880"/>
        </w:tabs>
        <w:ind w:left="2880" w:hanging="360"/>
      </w:pPr>
    </w:lvl>
    <w:lvl w:ilvl="4" w:tplc="E2FC9D18" w:tentative="1">
      <w:start w:val="1"/>
      <w:numFmt w:val="decimal"/>
      <w:lvlText w:val="%5."/>
      <w:lvlJc w:val="left"/>
      <w:pPr>
        <w:tabs>
          <w:tab w:val="num" w:pos="3600"/>
        </w:tabs>
        <w:ind w:left="3600" w:hanging="360"/>
      </w:pPr>
    </w:lvl>
    <w:lvl w:ilvl="5" w:tplc="47BC69A2" w:tentative="1">
      <w:start w:val="1"/>
      <w:numFmt w:val="decimal"/>
      <w:lvlText w:val="%6."/>
      <w:lvlJc w:val="left"/>
      <w:pPr>
        <w:tabs>
          <w:tab w:val="num" w:pos="4320"/>
        </w:tabs>
        <w:ind w:left="4320" w:hanging="360"/>
      </w:pPr>
    </w:lvl>
    <w:lvl w:ilvl="6" w:tplc="0B6ED2E8" w:tentative="1">
      <w:start w:val="1"/>
      <w:numFmt w:val="decimal"/>
      <w:lvlText w:val="%7."/>
      <w:lvlJc w:val="left"/>
      <w:pPr>
        <w:tabs>
          <w:tab w:val="num" w:pos="5040"/>
        </w:tabs>
        <w:ind w:left="5040" w:hanging="360"/>
      </w:pPr>
    </w:lvl>
    <w:lvl w:ilvl="7" w:tplc="8C647678" w:tentative="1">
      <w:start w:val="1"/>
      <w:numFmt w:val="decimal"/>
      <w:lvlText w:val="%8."/>
      <w:lvlJc w:val="left"/>
      <w:pPr>
        <w:tabs>
          <w:tab w:val="num" w:pos="5760"/>
        </w:tabs>
        <w:ind w:left="5760" w:hanging="360"/>
      </w:pPr>
    </w:lvl>
    <w:lvl w:ilvl="8" w:tplc="7166AF78" w:tentative="1">
      <w:start w:val="1"/>
      <w:numFmt w:val="decimal"/>
      <w:lvlText w:val="%9."/>
      <w:lvlJc w:val="left"/>
      <w:pPr>
        <w:tabs>
          <w:tab w:val="num" w:pos="6480"/>
        </w:tabs>
        <w:ind w:left="6480" w:hanging="360"/>
      </w:pPr>
    </w:lvl>
  </w:abstractNum>
  <w:abstractNum w:abstractNumId="20">
    <w:nsid w:val="374D4A50"/>
    <w:multiLevelType w:val="hybridMultilevel"/>
    <w:tmpl w:val="4FFCFD12"/>
    <w:lvl w:ilvl="0" w:tplc="30AA6914">
      <w:start w:val="1"/>
      <w:numFmt w:val="bullet"/>
      <w:lvlText w:val=""/>
      <w:lvlJc w:val="left"/>
      <w:pPr>
        <w:tabs>
          <w:tab w:val="num" w:pos="720"/>
        </w:tabs>
        <w:ind w:left="720" w:hanging="360"/>
      </w:pPr>
      <w:rPr>
        <w:rFonts w:ascii="Wingdings" w:hAnsi="Wingdings" w:hint="default"/>
      </w:rPr>
    </w:lvl>
    <w:lvl w:ilvl="1" w:tplc="8EEA225C">
      <w:start w:val="1"/>
      <w:numFmt w:val="bullet"/>
      <w:lvlText w:val=""/>
      <w:lvlJc w:val="left"/>
      <w:pPr>
        <w:tabs>
          <w:tab w:val="num" w:pos="1440"/>
        </w:tabs>
        <w:ind w:left="1440" w:hanging="360"/>
      </w:pPr>
      <w:rPr>
        <w:rFonts w:ascii="Wingdings" w:hAnsi="Wingdings" w:hint="default"/>
      </w:rPr>
    </w:lvl>
    <w:lvl w:ilvl="2" w:tplc="63ECAA02" w:tentative="1">
      <w:start w:val="1"/>
      <w:numFmt w:val="bullet"/>
      <w:lvlText w:val=""/>
      <w:lvlJc w:val="left"/>
      <w:pPr>
        <w:tabs>
          <w:tab w:val="num" w:pos="2160"/>
        </w:tabs>
        <w:ind w:left="2160" w:hanging="360"/>
      </w:pPr>
      <w:rPr>
        <w:rFonts w:ascii="Wingdings" w:hAnsi="Wingdings" w:hint="default"/>
      </w:rPr>
    </w:lvl>
    <w:lvl w:ilvl="3" w:tplc="B6E297E8" w:tentative="1">
      <w:start w:val="1"/>
      <w:numFmt w:val="bullet"/>
      <w:lvlText w:val=""/>
      <w:lvlJc w:val="left"/>
      <w:pPr>
        <w:tabs>
          <w:tab w:val="num" w:pos="2880"/>
        </w:tabs>
        <w:ind w:left="2880" w:hanging="360"/>
      </w:pPr>
      <w:rPr>
        <w:rFonts w:ascii="Wingdings" w:hAnsi="Wingdings" w:hint="default"/>
      </w:rPr>
    </w:lvl>
    <w:lvl w:ilvl="4" w:tplc="2D2C4450" w:tentative="1">
      <w:start w:val="1"/>
      <w:numFmt w:val="bullet"/>
      <w:lvlText w:val=""/>
      <w:lvlJc w:val="left"/>
      <w:pPr>
        <w:tabs>
          <w:tab w:val="num" w:pos="3600"/>
        </w:tabs>
        <w:ind w:left="3600" w:hanging="360"/>
      </w:pPr>
      <w:rPr>
        <w:rFonts w:ascii="Wingdings" w:hAnsi="Wingdings" w:hint="default"/>
      </w:rPr>
    </w:lvl>
    <w:lvl w:ilvl="5" w:tplc="FFC84D50" w:tentative="1">
      <w:start w:val="1"/>
      <w:numFmt w:val="bullet"/>
      <w:lvlText w:val=""/>
      <w:lvlJc w:val="left"/>
      <w:pPr>
        <w:tabs>
          <w:tab w:val="num" w:pos="4320"/>
        </w:tabs>
        <w:ind w:left="4320" w:hanging="360"/>
      </w:pPr>
      <w:rPr>
        <w:rFonts w:ascii="Wingdings" w:hAnsi="Wingdings" w:hint="default"/>
      </w:rPr>
    </w:lvl>
    <w:lvl w:ilvl="6" w:tplc="46CC67EC" w:tentative="1">
      <w:start w:val="1"/>
      <w:numFmt w:val="bullet"/>
      <w:lvlText w:val=""/>
      <w:lvlJc w:val="left"/>
      <w:pPr>
        <w:tabs>
          <w:tab w:val="num" w:pos="5040"/>
        </w:tabs>
        <w:ind w:left="5040" w:hanging="360"/>
      </w:pPr>
      <w:rPr>
        <w:rFonts w:ascii="Wingdings" w:hAnsi="Wingdings" w:hint="default"/>
      </w:rPr>
    </w:lvl>
    <w:lvl w:ilvl="7" w:tplc="6498ACA6" w:tentative="1">
      <w:start w:val="1"/>
      <w:numFmt w:val="bullet"/>
      <w:lvlText w:val=""/>
      <w:lvlJc w:val="left"/>
      <w:pPr>
        <w:tabs>
          <w:tab w:val="num" w:pos="5760"/>
        </w:tabs>
        <w:ind w:left="5760" w:hanging="360"/>
      </w:pPr>
      <w:rPr>
        <w:rFonts w:ascii="Wingdings" w:hAnsi="Wingdings" w:hint="default"/>
      </w:rPr>
    </w:lvl>
    <w:lvl w:ilvl="8" w:tplc="DCC4DBCE" w:tentative="1">
      <w:start w:val="1"/>
      <w:numFmt w:val="bullet"/>
      <w:lvlText w:val=""/>
      <w:lvlJc w:val="left"/>
      <w:pPr>
        <w:tabs>
          <w:tab w:val="num" w:pos="6480"/>
        </w:tabs>
        <w:ind w:left="6480" w:hanging="360"/>
      </w:pPr>
      <w:rPr>
        <w:rFonts w:ascii="Wingdings" w:hAnsi="Wingdings" w:hint="default"/>
      </w:rPr>
    </w:lvl>
  </w:abstractNum>
  <w:abstractNum w:abstractNumId="21">
    <w:nsid w:val="3EFA3A45"/>
    <w:multiLevelType w:val="hybridMultilevel"/>
    <w:tmpl w:val="269A2930"/>
    <w:lvl w:ilvl="0" w:tplc="EFDC4D12">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425877D2"/>
    <w:multiLevelType w:val="hybridMultilevel"/>
    <w:tmpl w:val="EFB8FFBA"/>
    <w:lvl w:ilvl="0" w:tplc="067C0888">
      <w:start w:val="1"/>
      <w:numFmt w:val="bullet"/>
      <w:lvlText w:val=""/>
      <w:lvlJc w:val="left"/>
      <w:pPr>
        <w:tabs>
          <w:tab w:val="num" w:pos="720"/>
        </w:tabs>
        <w:ind w:left="720" w:hanging="360"/>
      </w:pPr>
      <w:rPr>
        <w:rFonts w:ascii="Wingdings" w:hAnsi="Wingdings" w:hint="default"/>
      </w:rPr>
    </w:lvl>
    <w:lvl w:ilvl="1" w:tplc="ADD2C78A" w:tentative="1">
      <w:start w:val="1"/>
      <w:numFmt w:val="bullet"/>
      <w:lvlText w:val=""/>
      <w:lvlJc w:val="left"/>
      <w:pPr>
        <w:tabs>
          <w:tab w:val="num" w:pos="1440"/>
        </w:tabs>
        <w:ind w:left="1440" w:hanging="360"/>
      </w:pPr>
      <w:rPr>
        <w:rFonts w:ascii="Wingdings" w:hAnsi="Wingdings" w:hint="default"/>
      </w:rPr>
    </w:lvl>
    <w:lvl w:ilvl="2" w:tplc="76EA548A" w:tentative="1">
      <w:start w:val="1"/>
      <w:numFmt w:val="bullet"/>
      <w:lvlText w:val=""/>
      <w:lvlJc w:val="left"/>
      <w:pPr>
        <w:tabs>
          <w:tab w:val="num" w:pos="2160"/>
        </w:tabs>
        <w:ind w:left="2160" w:hanging="360"/>
      </w:pPr>
      <w:rPr>
        <w:rFonts w:ascii="Wingdings" w:hAnsi="Wingdings" w:hint="default"/>
      </w:rPr>
    </w:lvl>
    <w:lvl w:ilvl="3" w:tplc="CB1A3A26" w:tentative="1">
      <w:start w:val="1"/>
      <w:numFmt w:val="bullet"/>
      <w:lvlText w:val=""/>
      <w:lvlJc w:val="left"/>
      <w:pPr>
        <w:tabs>
          <w:tab w:val="num" w:pos="2880"/>
        </w:tabs>
        <w:ind w:left="2880" w:hanging="360"/>
      </w:pPr>
      <w:rPr>
        <w:rFonts w:ascii="Wingdings" w:hAnsi="Wingdings" w:hint="default"/>
      </w:rPr>
    </w:lvl>
    <w:lvl w:ilvl="4" w:tplc="1F9C1DAA" w:tentative="1">
      <w:start w:val="1"/>
      <w:numFmt w:val="bullet"/>
      <w:lvlText w:val=""/>
      <w:lvlJc w:val="left"/>
      <w:pPr>
        <w:tabs>
          <w:tab w:val="num" w:pos="3600"/>
        </w:tabs>
        <w:ind w:left="3600" w:hanging="360"/>
      </w:pPr>
      <w:rPr>
        <w:rFonts w:ascii="Wingdings" w:hAnsi="Wingdings" w:hint="default"/>
      </w:rPr>
    </w:lvl>
    <w:lvl w:ilvl="5" w:tplc="6D306CD0" w:tentative="1">
      <w:start w:val="1"/>
      <w:numFmt w:val="bullet"/>
      <w:lvlText w:val=""/>
      <w:lvlJc w:val="left"/>
      <w:pPr>
        <w:tabs>
          <w:tab w:val="num" w:pos="4320"/>
        </w:tabs>
        <w:ind w:left="4320" w:hanging="360"/>
      </w:pPr>
      <w:rPr>
        <w:rFonts w:ascii="Wingdings" w:hAnsi="Wingdings" w:hint="default"/>
      </w:rPr>
    </w:lvl>
    <w:lvl w:ilvl="6" w:tplc="C0FE496C" w:tentative="1">
      <w:start w:val="1"/>
      <w:numFmt w:val="bullet"/>
      <w:lvlText w:val=""/>
      <w:lvlJc w:val="left"/>
      <w:pPr>
        <w:tabs>
          <w:tab w:val="num" w:pos="5040"/>
        </w:tabs>
        <w:ind w:left="5040" w:hanging="360"/>
      </w:pPr>
      <w:rPr>
        <w:rFonts w:ascii="Wingdings" w:hAnsi="Wingdings" w:hint="default"/>
      </w:rPr>
    </w:lvl>
    <w:lvl w:ilvl="7" w:tplc="2FAA0AB2" w:tentative="1">
      <w:start w:val="1"/>
      <w:numFmt w:val="bullet"/>
      <w:lvlText w:val=""/>
      <w:lvlJc w:val="left"/>
      <w:pPr>
        <w:tabs>
          <w:tab w:val="num" w:pos="5760"/>
        </w:tabs>
        <w:ind w:left="5760" w:hanging="360"/>
      </w:pPr>
      <w:rPr>
        <w:rFonts w:ascii="Wingdings" w:hAnsi="Wingdings" w:hint="default"/>
      </w:rPr>
    </w:lvl>
    <w:lvl w:ilvl="8" w:tplc="D2941DE8" w:tentative="1">
      <w:start w:val="1"/>
      <w:numFmt w:val="bullet"/>
      <w:lvlText w:val=""/>
      <w:lvlJc w:val="left"/>
      <w:pPr>
        <w:tabs>
          <w:tab w:val="num" w:pos="6480"/>
        </w:tabs>
        <w:ind w:left="6480" w:hanging="360"/>
      </w:pPr>
      <w:rPr>
        <w:rFonts w:ascii="Wingdings" w:hAnsi="Wingdings" w:hint="default"/>
      </w:rPr>
    </w:lvl>
  </w:abstractNum>
  <w:abstractNum w:abstractNumId="23">
    <w:nsid w:val="43E0231C"/>
    <w:multiLevelType w:val="hybridMultilevel"/>
    <w:tmpl w:val="1FFC48F2"/>
    <w:lvl w:ilvl="0" w:tplc="D4D208F2">
      <w:start w:val="1"/>
      <w:numFmt w:val="bullet"/>
      <w:lvlText w:val=""/>
      <w:lvlJc w:val="left"/>
      <w:pPr>
        <w:tabs>
          <w:tab w:val="num" w:pos="720"/>
        </w:tabs>
        <w:ind w:left="720" w:hanging="360"/>
      </w:pPr>
      <w:rPr>
        <w:rFonts w:ascii="Wingdings" w:hAnsi="Wingdings" w:hint="default"/>
      </w:rPr>
    </w:lvl>
    <w:lvl w:ilvl="1" w:tplc="B01E25CA" w:tentative="1">
      <w:start w:val="1"/>
      <w:numFmt w:val="bullet"/>
      <w:lvlText w:val=""/>
      <w:lvlJc w:val="left"/>
      <w:pPr>
        <w:tabs>
          <w:tab w:val="num" w:pos="1440"/>
        </w:tabs>
        <w:ind w:left="1440" w:hanging="360"/>
      </w:pPr>
      <w:rPr>
        <w:rFonts w:ascii="Wingdings" w:hAnsi="Wingdings" w:hint="default"/>
      </w:rPr>
    </w:lvl>
    <w:lvl w:ilvl="2" w:tplc="FB18543A" w:tentative="1">
      <w:start w:val="1"/>
      <w:numFmt w:val="bullet"/>
      <w:lvlText w:val=""/>
      <w:lvlJc w:val="left"/>
      <w:pPr>
        <w:tabs>
          <w:tab w:val="num" w:pos="2160"/>
        </w:tabs>
        <w:ind w:left="2160" w:hanging="360"/>
      </w:pPr>
      <w:rPr>
        <w:rFonts w:ascii="Wingdings" w:hAnsi="Wingdings" w:hint="default"/>
      </w:rPr>
    </w:lvl>
    <w:lvl w:ilvl="3" w:tplc="BC52114C" w:tentative="1">
      <w:start w:val="1"/>
      <w:numFmt w:val="bullet"/>
      <w:lvlText w:val=""/>
      <w:lvlJc w:val="left"/>
      <w:pPr>
        <w:tabs>
          <w:tab w:val="num" w:pos="2880"/>
        </w:tabs>
        <w:ind w:left="2880" w:hanging="360"/>
      </w:pPr>
      <w:rPr>
        <w:rFonts w:ascii="Wingdings" w:hAnsi="Wingdings" w:hint="default"/>
      </w:rPr>
    </w:lvl>
    <w:lvl w:ilvl="4" w:tplc="F7A8AF74" w:tentative="1">
      <w:start w:val="1"/>
      <w:numFmt w:val="bullet"/>
      <w:lvlText w:val=""/>
      <w:lvlJc w:val="left"/>
      <w:pPr>
        <w:tabs>
          <w:tab w:val="num" w:pos="3600"/>
        </w:tabs>
        <w:ind w:left="3600" w:hanging="360"/>
      </w:pPr>
      <w:rPr>
        <w:rFonts w:ascii="Wingdings" w:hAnsi="Wingdings" w:hint="default"/>
      </w:rPr>
    </w:lvl>
    <w:lvl w:ilvl="5" w:tplc="89D662D6" w:tentative="1">
      <w:start w:val="1"/>
      <w:numFmt w:val="bullet"/>
      <w:lvlText w:val=""/>
      <w:lvlJc w:val="left"/>
      <w:pPr>
        <w:tabs>
          <w:tab w:val="num" w:pos="4320"/>
        </w:tabs>
        <w:ind w:left="4320" w:hanging="360"/>
      </w:pPr>
      <w:rPr>
        <w:rFonts w:ascii="Wingdings" w:hAnsi="Wingdings" w:hint="default"/>
      </w:rPr>
    </w:lvl>
    <w:lvl w:ilvl="6" w:tplc="47A627C6" w:tentative="1">
      <w:start w:val="1"/>
      <w:numFmt w:val="bullet"/>
      <w:lvlText w:val=""/>
      <w:lvlJc w:val="left"/>
      <w:pPr>
        <w:tabs>
          <w:tab w:val="num" w:pos="5040"/>
        </w:tabs>
        <w:ind w:left="5040" w:hanging="360"/>
      </w:pPr>
      <w:rPr>
        <w:rFonts w:ascii="Wingdings" w:hAnsi="Wingdings" w:hint="default"/>
      </w:rPr>
    </w:lvl>
    <w:lvl w:ilvl="7" w:tplc="26BA000E" w:tentative="1">
      <w:start w:val="1"/>
      <w:numFmt w:val="bullet"/>
      <w:lvlText w:val=""/>
      <w:lvlJc w:val="left"/>
      <w:pPr>
        <w:tabs>
          <w:tab w:val="num" w:pos="5760"/>
        </w:tabs>
        <w:ind w:left="5760" w:hanging="360"/>
      </w:pPr>
      <w:rPr>
        <w:rFonts w:ascii="Wingdings" w:hAnsi="Wingdings" w:hint="default"/>
      </w:rPr>
    </w:lvl>
    <w:lvl w:ilvl="8" w:tplc="8306025C" w:tentative="1">
      <w:start w:val="1"/>
      <w:numFmt w:val="bullet"/>
      <w:lvlText w:val=""/>
      <w:lvlJc w:val="left"/>
      <w:pPr>
        <w:tabs>
          <w:tab w:val="num" w:pos="6480"/>
        </w:tabs>
        <w:ind w:left="6480" w:hanging="360"/>
      </w:pPr>
      <w:rPr>
        <w:rFonts w:ascii="Wingdings" w:hAnsi="Wingdings" w:hint="default"/>
      </w:rPr>
    </w:lvl>
  </w:abstractNum>
  <w:abstractNum w:abstractNumId="24">
    <w:nsid w:val="45091C6A"/>
    <w:multiLevelType w:val="hybridMultilevel"/>
    <w:tmpl w:val="A6C461A2"/>
    <w:lvl w:ilvl="0" w:tplc="13424E88">
      <w:start w:val="1"/>
      <w:numFmt w:val="bullet"/>
      <w:lvlText w:val=""/>
      <w:lvlJc w:val="left"/>
      <w:pPr>
        <w:tabs>
          <w:tab w:val="num" w:pos="720"/>
        </w:tabs>
        <w:ind w:left="720" w:hanging="360"/>
      </w:pPr>
      <w:rPr>
        <w:rFonts w:ascii="Wingdings" w:hAnsi="Wingdings" w:hint="default"/>
      </w:rPr>
    </w:lvl>
    <w:lvl w:ilvl="1" w:tplc="0BA8A87A">
      <w:start w:val="1"/>
      <w:numFmt w:val="bullet"/>
      <w:lvlText w:val=""/>
      <w:lvlJc w:val="left"/>
      <w:pPr>
        <w:tabs>
          <w:tab w:val="num" w:pos="1440"/>
        </w:tabs>
        <w:ind w:left="1440" w:hanging="360"/>
      </w:pPr>
      <w:rPr>
        <w:rFonts w:ascii="Wingdings" w:hAnsi="Wingdings" w:hint="default"/>
      </w:rPr>
    </w:lvl>
    <w:lvl w:ilvl="2" w:tplc="FC84F130" w:tentative="1">
      <w:start w:val="1"/>
      <w:numFmt w:val="bullet"/>
      <w:lvlText w:val=""/>
      <w:lvlJc w:val="left"/>
      <w:pPr>
        <w:tabs>
          <w:tab w:val="num" w:pos="2160"/>
        </w:tabs>
        <w:ind w:left="2160" w:hanging="360"/>
      </w:pPr>
      <w:rPr>
        <w:rFonts w:ascii="Wingdings" w:hAnsi="Wingdings" w:hint="default"/>
      </w:rPr>
    </w:lvl>
    <w:lvl w:ilvl="3" w:tplc="42FC3F28" w:tentative="1">
      <w:start w:val="1"/>
      <w:numFmt w:val="bullet"/>
      <w:lvlText w:val=""/>
      <w:lvlJc w:val="left"/>
      <w:pPr>
        <w:tabs>
          <w:tab w:val="num" w:pos="2880"/>
        </w:tabs>
        <w:ind w:left="2880" w:hanging="360"/>
      </w:pPr>
      <w:rPr>
        <w:rFonts w:ascii="Wingdings" w:hAnsi="Wingdings" w:hint="default"/>
      </w:rPr>
    </w:lvl>
    <w:lvl w:ilvl="4" w:tplc="4CFE159A" w:tentative="1">
      <w:start w:val="1"/>
      <w:numFmt w:val="bullet"/>
      <w:lvlText w:val=""/>
      <w:lvlJc w:val="left"/>
      <w:pPr>
        <w:tabs>
          <w:tab w:val="num" w:pos="3600"/>
        </w:tabs>
        <w:ind w:left="3600" w:hanging="360"/>
      </w:pPr>
      <w:rPr>
        <w:rFonts w:ascii="Wingdings" w:hAnsi="Wingdings" w:hint="default"/>
      </w:rPr>
    </w:lvl>
    <w:lvl w:ilvl="5" w:tplc="14484AB2" w:tentative="1">
      <w:start w:val="1"/>
      <w:numFmt w:val="bullet"/>
      <w:lvlText w:val=""/>
      <w:lvlJc w:val="left"/>
      <w:pPr>
        <w:tabs>
          <w:tab w:val="num" w:pos="4320"/>
        </w:tabs>
        <w:ind w:left="4320" w:hanging="360"/>
      </w:pPr>
      <w:rPr>
        <w:rFonts w:ascii="Wingdings" w:hAnsi="Wingdings" w:hint="default"/>
      </w:rPr>
    </w:lvl>
    <w:lvl w:ilvl="6" w:tplc="1488E30C" w:tentative="1">
      <w:start w:val="1"/>
      <w:numFmt w:val="bullet"/>
      <w:lvlText w:val=""/>
      <w:lvlJc w:val="left"/>
      <w:pPr>
        <w:tabs>
          <w:tab w:val="num" w:pos="5040"/>
        </w:tabs>
        <w:ind w:left="5040" w:hanging="360"/>
      </w:pPr>
      <w:rPr>
        <w:rFonts w:ascii="Wingdings" w:hAnsi="Wingdings" w:hint="default"/>
      </w:rPr>
    </w:lvl>
    <w:lvl w:ilvl="7" w:tplc="D2244790" w:tentative="1">
      <w:start w:val="1"/>
      <w:numFmt w:val="bullet"/>
      <w:lvlText w:val=""/>
      <w:lvlJc w:val="left"/>
      <w:pPr>
        <w:tabs>
          <w:tab w:val="num" w:pos="5760"/>
        </w:tabs>
        <w:ind w:left="5760" w:hanging="360"/>
      </w:pPr>
      <w:rPr>
        <w:rFonts w:ascii="Wingdings" w:hAnsi="Wingdings" w:hint="default"/>
      </w:rPr>
    </w:lvl>
    <w:lvl w:ilvl="8" w:tplc="BBE84C2E" w:tentative="1">
      <w:start w:val="1"/>
      <w:numFmt w:val="bullet"/>
      <w:lvlText w:val=""/>
      <w:lvlJc w:val="left"/>
      <w:pPr>
        <w:tabs>
          <w:tab w:val="num" w:pos="6480"/>
        </w:tabs>
        <w:ind w:left="6480" w:hanging="360"/>
      </w:pPr>
      <w:rPr>
        <w:rFonts w:ascii="Wingdings" w:hAnsi="Wingdings" w:hint="default"/>
      </w:rPr>
    </w:lvl>
  </w:abstractNum>
  <w:abstractNum w:abstractNumId="25">
    <w:nsid w:val="4C5C3124"/>
    <w:multiLevelType w:val="hybridMultilevel"/>
    <w:tmpl w:val="BEBEF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5241571E"/>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7">
    <w:nsid w:val="55270AE6"/>
    <w:multiLevelType w:val="hybridMultilevel"/>
    <w:tmpl w:val="6FE0528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28">
    <w:nsid w:val="584D5850"/>
    <w:multiLevelType w:val="hybridMultilevel"/>
    <w:tmpl w:val="7F5C744A"/>
    <w:lvl w:ilvl="0" w:tplc="A6F24536">
      <w:start w:val="1"/>
      <w:numFmt w:val="bullet"/>
      <w:lvlText w:val="•"/>
      <w:lvlJc w:val="left"/>
      <w:pPr>
        <w:tabs>
          <w:tab w:val="num" w:pos="720"/>
        </w:tabs>
        <w:ind w:left="720" w:hanging="360"/>
      </w:pPr>
      <w:rPr>
        <w:rFonts w:ascii="Times New Roman" w:hAnsi="Times New Roman" w:hint="default"/>
      </w:rPr>
    </w:lvl>
    <w:lvl w:ilvl="1" w:tplc="82EACBCC" w:tentative="1">
      <w:start w:val="1"/>
      <w:numFmt w:val="bullet"/>
      <w:lvlText w:val="•"/>
      <w:lvlJc w:val="left"/>
      <w:pPr>
        <w:tabs>
          <w:tab w:val="num" w:pos="1440"/>
        </w:tabs>
        <w:ind w:left="1440" w:hanging="360"/>
      </w:pPr>
      <w:rPr>
        <w:rFonts w:ascii="Times New Roman" w:hAnsi="Times New Roman" w:hint="default"/>
      </w:rPr>
    </w:lvl>
    <w:lvl w:ilvl="2" w:tplc="E8BC3C72" w:tentative="1">
      <w:start w:val="1"/>
      <w:numFmt w:val="bullet"/>
      <w:lvlText w:val="•"/>
      <w:lvlJc w:val="left"/>
      <w:pPr>
        <w:tabs>
          <w:tab w:val="num" w:pos="2160"/>
        </w:tabs>
        <w:ind w:left="2160" w:hanging="360"/>
      </w:pPr>
      <w:rPr>
        <w:rFonts w:ascii="Times New Roman" w:hAnsi="Times New Roman" w:hint="default"/>
      </w:rPr>
    </w:lvl>
    <w:lvl w:ilvl="3" w:tplc="32962722" w:tentative="1">
      <w:start w:val="1"/>
      <w:numFmt w:val="bullet"/>
      <w:lvlText w:val="•"/>
      <w:lvlJc w:val="left"/>
      <w:pPr>
        <w:tabs>
          <w:tab w:val="num" w:pos="2880"/>
        </w:tabs>
        <w:ind w:left="2880" w:hanging="360"/>
      </w:pPr>
      <w:rPr>
        <w:rFonts w:ascii="Times New Roman" w:hAnsi="Times New Roman" w:hint="default"/>
      </w:rPr>
    </w:lvl>
    <w:lvl w:ilvl="4" w:tplc="A4F83BC0" w:tentative="1">
      <w:start w:val="1"/>
      <w:numFmt w:val="bullet"/>
      <w:lvlText w:val="•"/>
      <w:lvlJc w:val="left"/>
      <w:pPr>
        <w:tabs>
          <w:tab w:val="num" w:pos="3600"/>
        </w:tabs>
        <w:ind w:left="3600" w:hanging="360"/>
      </w:pPr>
      <w:rPr>
        <w:rFonts w:ascii="Times New Roman" w:hAnsi="Times New Roman" w:hint="default"/>
      </w:rPr>
    </w:lvl>
    <w:lvl w:ilvl="5" w:tplc="C79C68CC" w:tentative="1">
      <w:start w:val="1"/>
      <w:numFmt w:val="bullet"/>
      <w:lvlText w:val="•"/>
      <w:lvlJc w:val="left"/>
      <w:pPr>
        <w:tabs>
          <w:tab w:val="num" w:pos="4320"/>
        </w:tabs>
        <w:ind w:left="4320" w:hanging="360"/>
      </w:pPr>
      <w:rPr>
        <w:rFonts w:ascii="Times New Roman" w:hAnsi="Times New Roman" w:hint="default"/>
      </w:rPr>
    </w:lvl>
    <w:lvl w:ilvl="6" w:tplc="BCEEA7AC" w:tentative="1">
      <w:start w:val="1"/>
      <w:numFmt w:val="bullet"/>
      <w:lvlText w:val="•"/>
      <w:lvlJc w:val="left"/>
      <w:pPr>
        <w:tabs>
          <w:tab w:val="num" w:pos="5040"/>
        </w:tabs>
        <w:ind w:left="5040" w:hanging="360"/>
      </w:pPr>
      <w:rPr>
        <w:rFonts w:ascii="Times New Roman" w:hAnsi="Times New Roman" w:hint="default"/>
      </w:rPr>
    </w:lvl>
    <w:lvl w:ilvl="7" w:tplc="E0D4B864" w:tentative="1">
      <w:start w:val="1"/>
      <w:numFmt w:val="bullet"/>
      <w:lvlText w:val="•"/>
      <w:lvlJc w:val="left"/>
      <w:pPr>
        <w:tabs>
          <w:tab w:val="num" w:pos="5760"/>
        </w:tabs>
        <w:ind w:left="5760" w:hanging="360"/>
      </w:pPr>
      <w:rPr>
        <w:rFonts w:ascii="Times New Roman" w:hAnsi="Times New Roman" w:hint="default"/>
      </w:rPr>
    </w:lvl>
    <w:lvl w:ilvl="8" w:tplc="75969E7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88D5A03"/>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0">
    <w:nsid w:val="5B047123"/>
    <w:multiLevelType w:val="hybridMultilevel"/>
    <w:tmpl w:val="1FBA96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5F9B0C4C"/>
    <w:multiLevelType w:val="hybridMultilevel"/>
    <w:tmpl w:val="9BD25A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66E22653"/>
    <w:multiLevelType w:val="hybridMultilevel"/>
    <w:tmpl w:val="2A0098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67B252C6"/>
    <w:multiLevelType w:val="hybridMultilevel"/>
    <w:tmpl w:val="939EB3F4"/>
    <w:lvl w:ilvl="0" w:tplc="0E42772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69065AF6"/>
    <w:multiLevelType w:val="hybridMultilevel"/>
    <w:tmpl w:val="D68C73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5">
    <w:nsid w:val="6D0E7705"/>
    <w:multiLevelType w:val="hybridMultilevel"/>
    <w:tmpl w:val="7A4C4000"/>
    <w:lvl w:ilvl="0" w:tplc="A4C0CD38">
      <w:start w:val="1"/>
      <w:numFmt w:val="bullet"/>
      <w:lvlText w:val=""/>
      <w:lvlJc w:val="left"/>
      <w:pPr>
        <w:tabs>
          <w:tab w:val="num" w:pos="720"/>
        </w:tabs>
        <w:ind w:left="720" w:hanging="360"/>
      </w:pPr>
      <w:rPr>
        <w:rFonts w:ascii="Wingdings" w:hAnsi="Wingdings" w:hint="default"/>
      </w:rPr>
    </w:lvl>
    <w:lvl w:ilvl="1" w:tplc="5B80C40C" w:tentative="1">
      <w:start w:val="1"/>
      <w:numFmt w:val="bullet"/>
      <w:lvlText w:val=""/>
      <w:lvlJc w:val="left"/>
      <w:pPr>
        <w:tabs>
          <w:tab w:val="num" w:pos="1440"/>
        </w:tabs>
        <w:ind w:left="1440" w:hanging="360"/>
      </w:pPr>
      <w:rPr>
        <w:rFonts w:ascii="Wingdings" w:hAnsi="Wingdings" w:hint="default"/>
      </w:rPr>
    </w:lvl>
    <w:lvl w:ilvl="2" w:tplc="9BFA5C3A" w:tentative="1">
      <w:start w:val="1"/>
      <w:numFmt w:val="bullet"/>
      <w:lvlText w:val=""/>
      <w:lvlJc w:val="left"/>
      <w:pPr>
        <w:tabs>
          <w:tab w:val="num" w:pos="2160"/>
        </w:tabs>
        <w:ind w:left="2160" w:hanging="360"/>
      </w:pPr>
      <w:rPr>
        <w:rFonts w:ascii="Wingdings" w:hAnsi="Wingdings" w:hint="default"/>
      </w:rPr>
    </w:lvl>
    <w:lvl w:ilvl="3" w:tplc="9EFC9E06" w:tentative="1">
      <w:start w:val="1"/>
      <w:numFmt w:val="bullet"/>
      <w:lvlText w:val=""/>
      <w:lvlJc w:val="left"/>
      <w:pPr>
        <w:tabs>
          <w:tab w:val="num" w:pos="2880"/>
        </w:tabs>
        <w:ind w:left="2880" w:hanging="360"/>
      </w:pPr>
      <w:rPr>
        <w:rFonts w:ascii="Wingdings" w:hAnsi="Wingdings" w:hint="default"/>
      </w:rPr>
    </w:lvl>
    <w:lvl w:ilvl="4" w:tplc="D0FE491A" w:tentative="1">
      <w:start w:val="1"/>
      <w:numFmt w:val="bullet"/>
      <w:lvlText w:val=""/>
      <w:lvlJc w:val="left"/>
      <w:pPr>
        <w:tabs>
          <w:tab w:val="num" w:pos="3600"/>
        </w:tabs>
        <w:ind w:left="3600" w:hanging="360"/>
      </w:pPr>
      <w:rPr>
        <w:rFonts w:ascii="Wingdings" w:hAnsi="Wingdings" w:hint="default"/>
      </w:rPr>
    </w:lvl>
    <w:lvl w:ilvl="5" w:tplc="00C29204" w:tentative="1">
      <w:start w:val="1"/>
      <w:numFmt w:val="bullet"/>
      <w:lvlText w:val=""/>
      <w:lvlJc w:val="left"/>
      <w:pPr>
        <w:tabs>
          <w:tab w:val="num" w:pos="4320"/>
        </w:tabs>
        <w:ind w:left="4320" w:hanging="360"/>
      </w:pPr>
      <w:rPr>
        <w:rFonts w:ascii="Wingdings" w:hAnsi="Wingdings" w:hint="default"/>
      </w:rPr>
    </w:lvl>
    <w:lvl w:ilvl="6" w:tplc="0F86E76A" w:tentative="1">
      <w:start w:val="1"/>
      <w:numFmt w:val="bullet"/>
      <w:lvlText w:val=""/>
      <w:lvlJc w:val="left"/>
      <w:pPr>
        <w:tabs>
          <w:tab w:val="num" w:pos="5040"/>
        </w:tabs>
        <w:ind w:left="5040" w:hanging="360"/>
      </w:pPr>
      <w:rPr>
        <w:rFonts w:ascii="Wingdings" w:hAnsi="Wingdings" w:hint="default"/>
      </w:rPr>
    </w:lvl>
    <w:lvl w:ilvl="7" w:tplc="84A07B06" w:tentative="1">
      <w:start w:val="1"/>
      <w:numFmt w:val="bullet"/>
      <w:lvlText w:val=""/>
      <w:lvlJc w:val="left"/>
      <w:pPr>
        <w:tabs>
          <w:tab w:val="num" w:pos="5760"/>
        </w:tabs>
        <w:ind w:left="5760" w:hanging="360"/>
      </w:pPr>
      <w:rPr>
        <w:rFonts w:ascii="Wingdings" w:hAnsi="Wingdings" w:hint="default"/>
      </w:rPr>
    </w:lvl>
    <w:lvl w:ilvl="8" w:tplc="3A6A4200" w:tentative="1">
      <w:start w:val="1"/>
      <w:numFmt w:val="bullet"/>
      <w:lvlText w:val=""/>
      <w:lvlJc w:val="left"/>
      <w:pPr>
        <w:tabs>
          <w:tab w:val="num" w:pos="6480"/>
        </w:tabs>
        <w:ind w:left="6480" w:hanging="360"/>
      </w:pPr>
      <w:rPr>
        <w:rFonts w:ascii="Wingdings" w:hAnsi="Wingdings" w:hint="default"/>
      </w:rPr>
    </w:lvl>
  </w:abstractNum>
  <w:abstractNum w:abstractNumId="36">
    <w:nsid w:val="701068E6"/>
    <w:multiLevelType w:val="hybridMultilevel"/>
    <w:tmpl w:val="96385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701F230F"/>
    <w:multiLevelType w:val="hybridMultilevel"/>
    <w:tmpl w:val="6F7EC03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nsid w:val="75E9460A"/>
    <w:multiLevelType w:val="hybridMultilevel"/>
    <w:tmpl w:val="AE907C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nsid w:val="77610F1F"/>
    <w:multiLevelType w:val="hybridMultilevel"/>
    <w:tmpl w:val="1758026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nsid w:val="7943451B"/>
    <w:multiLevelType w:val="hybridMultilevel"/>
    <w:tmpl w:val="B4B2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nsid w:val="7AA42642"/>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nsid w:val="7AC65B3B"/>
    <w:multiLevelType w:val="hybridMultilevel"/>
    <w:tmpl w:val="3DDCB426"/>
    <w:lvl w:ilvl="0" w:tplc="140A000F">
      <w:start w:val="1"/>
      <w:numFmt w:val="decimal"/>
      <w:lvlText w:val="%1."/>
      <w:lvlJc w:val="left"/>
      <w:pPr>
        <w:ind w:left="6031"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nsid w:val="7FFA64E9"/>
    <w:multiLevelType w:val="hybridMultilevel"/>
    <w:tmpl w:val="2416DC1E"/>
    <w:lvl w:ilvl="0" w:tplc="184EC192">
      <w:start w:val="1"/>
      <w:numFmt w:val="bullet"/>
      <w:lvlText w:val=""/>
      <w:lvlJc w:val="left"/>
      <w:pPr>
        <w:tabs>
          <w:tab w:val="num" w:pos="720"/>
        </w:tabs>
        <w:ind w:left="720" w:hanging="360"/>
      </w:pPr>
      <w:rPr>
        <w:rFonts w:ascii="Wingdings" w:hAnsi="Wingdings" w:hint="default"/>
      </w:rPr>
    </w:lvl>
    <w:lvl w:ilvl="1" w:tplc="790E6B70" w:tentative="1">
      <w:start w:val="1"/>
      <w:numFmt w:val="bullet"/>
      <w:lvlText w:val=""/>
      <w:lvlJc w:val="left"/>
      <w:pPr>
        <w:tabs>
          <w:tab w:val="num" w:pos="1440"/>
        </w:tabs>
        <w:ind w:left="1440" w:hanging="360"/>
      </w:pPr>
      <w:rPr>
        <w:rFonts w:ascii="Wingdings" w:hAnsi="Wingdings" w:hint="default"/>
      </w:rPr>
    </w:lvl>
    <w:lvl w:ilvl="2" w:tplc="0BD65462" w:tentative="1">
      <w:start w:val="1"/>
      <w:numFmt w:val="bullet"/>
      <w:lvlText w:val=""/>
      <w:lvlJc w:val="left"/>
      <w:pPr>
        <w:tabs>
          <w:tab w:val="num" w:pos="2160"/>
        </w:tabs>
        <w:ind w:left="2160" w:hanging="360"/>
      </w:pPr>
      <w:rPr>
        <w:rFonts w:ascii="Wingdings" w:hAnsi="Wingdings" w:hint="default"/>
      </w:rPr>
    </w:lvl>
    <w:lvl w:ilvl="3" w:tplc="B008D61C" w:tentative="1">
      <w:start w:val="1"/>
      <w:numFmt w:val="bullet"/>
      <w:lvlText w:val=""/>
      <w:lvlJc w:val="left"/>
      <w:pPr>
        <w:tabs>
          <w:tab w:val="num" w:pos="2880"/>
        </w:tabs>
        <w:ind w:left="2880" w:hanging="360"/>
      </w:pPr>
      <w:rPr>
        <w:rFonts w:ascii="Wingdings" w:hAnsi="Wingdings" w:hint="default"/>
      </w:rPr>
    </w:lvl>
    <w:lvl w:ilvl="4" w:tplc="AD947308" w:tentative="1">
      <w:start w:val="1"/>
      <w:numFmt w:val="bullet"/>
      <w:lvlText w:val=""/>
      <w:lvlJc w:val="left"/>
      <w:pPr>
        <w:tabs>
          <w:tab w:val="num" w:pos="3600"/>
        </w:tabs>
        <w:ind w:left="3600" w:hanging="360"/>
      </w:pPr>
      <w:rPr>
        <w:rFonts w:ascii="Wingdings" w:hAnsi="Wingdings" w:hint="default"/>
      </w:rPr>
    </w:lvl>
    <w:lvl w:ilvl="5" w:tplc="7D44F9F0" w:tentative="1">
      <w:start w:val="1"/>
      <w:numFmt w:val="bullet"/>
      <w:lvlText w:val=""/>
      <w:lvlJc w:val="left"/>
      <w:pPr>
        <w:tabs>
          <w:tab w:val="num" w:pos="4320"/>
        </w:tabs>
        <w:ind w:left="4320" w:hanging="360"/>
      </w:pPr>
      <w:rPr>
        <w:rFonts w:ascii="Wingdings" w:hAnsi="Wingdings" w:hint="default"/>
      </w:rPr>
    </w:lvl>
    <w:lvl w:ilvl="6" w:tplc="35C2C352" w:tentative="1">
      <w:start w:val="1"/>
      <w:numFmt w:val="bullet"/>
      <w:lvlText w:val=""/>
      <w:lvlJc w:val="left"/>
      <w:pPr>
        <w:tabs>
          <w:tab w:val="num" w:pos="5040"/>
        </w:tabs>
        <w:ind w:left="5040" w:hanging="360"/>
      </w:pPr>
      <w:rPr>
        <w:rFonts w:ascii="Wingdings" w:hAnsi="Wingdings" w:hint="default"/>
      </w:rPr>
    </w:lvl>
    <w:lvl w:ilvl="7" w:tplc="945C0878" w:tentative="1">
      <w:start w:val="1"/>
      <w:numFmt w:val="bullet"/>
      <w:lvlText w:val=""/>
      <w:lvlJc w:val="left"/>
      <w:pPr>
        <w:tabs>
          <w:tab w:val="num" w:pos="5760"/>
        </w:tabs>
        <w:ind w:left="5760" w:hanging="360"/>
      </w:pPr>
      <w:rPr>
        <w:rFonts w:ascii="Wingdings" w:hAnsi="Wingdings" w:hint="default"/>
      </w:rPr>
    </w:lvl>
    <w:lvl w:ilvl="8" w:tplc="1DF82B04"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9"/>
  </w:num>
  <w:num w:numId="4">
    <w:abstractNumId w:val="32"/>
  </w:num>
  <w:num w:numId="5">
    <w:abstractNumId w:val="26"/>
  </w:num>
  <w:num w:numId="6">
    <w:abstractNumId w:val="5"/>
  </w:num>
  <w:num w:numId="7">
    <w:abstractNumId w:val="25"/>
  </w:num>
  <w:num w:numId="8">
    <w:abstractNumId w:val="23"/>
  </w:num>
  <w:num w:numId="9">
    <w:abstractNumId w:val="22"/>
  </w:num>
  <w:num w:numId="10">
    <w:abstractNumId w:val="28"/>
  </w:num>
  <w:num w:numId="11">
    <w:abstractNumId w:val="35"/>
  </w:num>
  <w:num w:numId="12">
    <w:abstractNumId w:val="8"/>
  </w:num>
  <w:num w:numId="13">
    <w:abstractNumId w:val="40"/>
  </w:num>
  <w:num w:numId="14">
    <w:abstractNumId w:val="11"/>
  </w:num>
  <w:num w:numId="15">
    <w:abstractNumId w:val="30"/>
  </w:num>
  <w:num w:numId="16">
    <w:abstractNumId w:val="19"/>
  </w:num>
  <w:num w:numId="17">
    <w:abstractNumId w:val="3"/>
  </w:num>
  <w:num w:numId="18">
    <w:abstractNumId w:val="24"/>
  </w:num>
  <w:num w:numId="19">
    <w:abstractNumId w:val="6"/>
  </w:num>
  <w:num w:numId="20">
    <w:abstractNumId w:val="37"/>
  </w:num>
  <w:num w:numId="21">
    <w:abstractNumId w:val="20"/>
  </w:num>
  <w:num w:numId="22">
    <w:abstractNumId w:val="39"/>
  </w:num>
  <w:num w:numId="23">
    <w:abstractNumId w:val="43"/>
  </w:num>
  <w:num w:numId="24">
    <w:abstractNumId w:val="17"/>
  </w:num>
  <w:num w:numId="25">
    <w:abstractNumId w:val="18"/>
  </w:num>
  <w:num w:numId="26">
    <w:abstractNumId w:val="10"/>
  </w:num>
  <w:num w:numId="27">
    <w:abstractNumId w:val="2"/>
  </w:num>
  <w:num w:numId="28">
    <w:abstractNumId w:val="15"/>
  </w:num>
  <w:num w:numId="29">
    <w:abstractNumId w:val="0"/>
  </w:num>
  <w:num w:numId="30">
    <w:abstractNumId w:val="1"/>
  </w:num>
  <w:num w:numId="31">
    <w:abstractNumId w:val="41"/>
  </w:num>
  <w:num w:numId="32">
    <w:abstractNumId w:val="4"/>
  </w:num>
  <w:num w:numId="33">
    <w:abstractNumId w:val="42"/>
  </w:num>
  <w:num w:numId="34">
    <w:abstractNumId w:val="12"/>
  </w:num>
  <w:num w:numId="35">
    <w:abstractNumId w:val="21"/>
  </w:num>
  <w:num w:numId="36">
    <w:abstractNumId w:val="13"/>
  </w:num>
  <w:num w:numId="37">
    <w:abstractNumId w:val="36"/>
  </w:num>
  <w:num w:numId="38">
    <w:abstractNumId w:val="38"/>
  </w:num>
  <w:num w:numId="39">
    <w:abstractNumId w:val="14"/>
  </w:num>
  <w:num w:numId="40">
    <w:abstractNumId w:val="31"/>
  </w:num>
  <w:num w:numId="41">
    <w:abstractNumId w:val="33"/>
  </w:num>
  <w:num w:numId="42">
    <w:abstractNumId w:val="34"/>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27D6"/>
    <w:rsid w:val="0000697A"/>
    <w:rsid w:val="00040BC0"/>
    <w:rsid w:val="000537FC"/>
    <w:rsid w:val="000642D3"/>
    <w:rsid w:val="00066F9C"/>
    <w:rsid w:val="000B5066"/>
    <w:rsid w:val="00154997"/>
    <w:rsid w:val="001A2256"/>
    <w:rsid w:val="001D0830"/>
    <w:rsid w:val="001D36E2"/>
    <w:rsid w:val="001F16F4"/>
    <w:rsid w:val="00247051"/>
    <w:rsid w:val="00294695"/>
    <w:rsid w:val="00296986"/>
    <w:rsid w:val="002A0FE4"/>
    <w:rsid w:val="003479D5"/>
    <w:rsid w:val="003D05C9"/>
    <w:rsid w:val="003D2DB1"/>
    <w:rsid w:val="003E5F60"/>
    <w:rsid w:val="00425596"/>
    <w:rsid w:val="00446307"/>
    <w:rsid w:val="004957BA"/>
    <w:rsid w:val="004A02D6"/>
    <w:rsid w:val="004A22BE"/>
    <w:rsid w:val="004D4295"/>
    <w:rsid w:val="004F5DE8"/>
    <w:rsid w:val="00537550"/>
    <w:rsid w:val="00541FE9"/>
    <w:rsid w:val="00553438"/>
    <w:rsid w:val="00584A1B"/>
    <w:rsid w:val="00596B11"/>
    <w:rsid w:val="005B0428"/>
    <w:rsid w:val="005D0FF3"/>
    <w:rsid w:val="005F7550"/>
    <w:rsid w:val="00611396"/>
    <w:rsid w:val="006318FA"/>
    <w:rsid w:val="00651E03"/>
    <w:rsid w:val="006543AD"/>
    <w:rsid w:val="00657C16"/>
    <w:rsid w:val="006801E4"/>
    <w:rsid w:val="0068204B"/>
    <w:rsid w:val="00686806"/>
    <w:rsid w:val="006A1742"/>
    <w:rsid w:val="006B2638"/>
    <w:rsid w:val="006E79CF"/>
    <w:rsid w:val="007B0877"/>
    <w:rsid w:val="007F29CD"/>
    <w:rsid w:val="0086272C"/>
    <w:rsid w:val="008D6D27"/>
    <w:rsid w:val="008F51EC"/>
    <w:rsid w:val="009148FB"/>
    <w:rsid w:val="00922F82"/>
    <w:rsid w:val="00956941"/>
    <w:rsid w:val="0097172C"/>
    <w:rsid w:val="00975E8A"/>
    <w:rsid w:val="00990F5A"/>
    <w:rsid w:val="009952EA"/>
    <w:rsid w:val="009B0E83"/>
    <w:rsid w:val="009B4B61"/>
    <w:rsid w:val="009D2FF0"/>
    <w:rsid w:val="009E01E4"/>
    <w:rsid w:val="009E56B3"/>
    <w:rsid w:val="009F3C00"/>
    <w:rsid w:val="009F6FA2"/>
    <w:rsid w:val="009F726F"/>
    <w:rsid w:val="00A05BD4"/>
    <w:rsid w:val="00A1456A"/>
    <w:rsid w:val="00A31578"/>
    <w:rsid w:val="00A34FD9"/>
    <w:rsid w:val="00A6766B"/>
    <w:rsid w:val="00A74FA1"/>
    <w:rsid w:val="00AC3EED"/>
    <w:rsid w:val="00B62508"/>
    <w:rsid w:val="00B8612E"/>
    <w:rsid w:val="00B937CB"/>
    <w:rsid w:val="00C1312D"/>
    <w:rsid w:val="00C137DD"/>
    <w:rsid w:val="00C24A3B"/>
    <w:rsid w:val="00C432FF"/>
    <w:rsid w:val="00C4332A"/>
    <w:rsid w:val="00C67836"/>
    <w:rsid w:val="00C8666B"/>
    <w:rsid w:val="00CC6817"/>
    <w:rsid w:val="00CE1887"/>
    <w:rsid w:val="00CE629E"/>
    <w:rsid w:val="00D26D8E"/>
    <w:rsid w:val="00D32B80"/>
    <w:rsid w:val="00D62A54"/>
    <w:rsid w:val="00D672F5"/>
    <w:rsid w:val="00D76FB7"/>
    <w:rsid w:val="00D96165"/>
    <w:rsid w:val="00DC6F38"/>
    <w:rsid w:val="00E022F0"/>
    <w:rsid w:val="00E03915"/>
    <w:rsid w:val="00E2332F"/>
    <w:rsid w:val="00E24411"/>
    <w:rsid w:val="00E2585E"/>
    <w:rsid w:val="00E54EDB"/>
    <w:rsid w:val="00E91B9E"/>
    <w:rsid w:val="00EA53FD"/>
    <w:rsid w:val="00ED3EA8"/>
    <w:rsid w:val="00F0486D"/>
    <w:rsid w:val="00F12D4A"/>
    <w:rsid w:val="00F75D7D"/>
    <w:rsid w:val="00F95A6B"/>
    <w:rsid w:val="00FC301B"/>
    <w:rsid w:val="00FE1D9F"/>
    <w:rsid w:val="00FE31EA"/>
    <w:rsid w:val="00FF2346"/>
    <w:rsid w:val="00FF7E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26"/>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semiHidden/>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68680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686806"/>
  </w:style>
  <w:style w:type="character" w:customStyle="1" w:styleId="eop">
    <w:name w:val="eop"/>
    <w:basedOn w:val="Fuentedeprrafopredeter"/>
    <w:rsid w:val="00686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61756">
      <w:bodyDiv w:val="1"/>
      <w:marLeft w:val="0"/>
      <w:marRight w:val="0"/>
      <w:marTop w:val="0"/>
      <w:marBottom w:val="0"/>
      <w:divBdr>
        <w:top w:val="none" w:sz="0" w:space="0" w:color="auto"/>
        <w:left w:val="none" w:sz="0" w:space="0" w:color="auto"/>
        <w:bottom w:val="none" w:sz="0" w:space="0" w:color="auto"/>
        <w:right w:val="none" w:sz="0" w:space="0" w:color="auto"/>
      </w:divBdr>
    </w:div>
    <w:div w:id="401178077">
      <w:bodyDiv w:val="1"/>
      <w:marLeft w:val="0"/>
      <w:marRight w:val="0"/>
      <w:marTop w:val="0"/>
      <w:marBottom w:val="0"/>
      <w:divBdr>
        <w:top w:val="none" w:sz="0" w:space="0" w:color="auto"/>
        <w:left w:val="none" w:sz="0" w:space="0" w:color="auto"/>
        <w:bottom w:val="none" w:sz="0" w:space="0" w:color="auto"/>
        <w:right w:val="none" w:sz="0" w:space="0" w:color="auto"/>
      </w:divBdr>
      <w:divsChild>
        <w:div w:id="2117210006">
          <w:marLeft w:val="0"/>
          <w:marRight w:val="0"/>
          <w:marTop w:val="0"/>
          <w:marBottom w:val="0"/>
          <w:divBdr>
            <w:top w:val="none" w:sz="0" w:space="0" w:color="auto"/>
            <w:left w:val="none" w:sz="0" w:space="0" w:color="auto"/>
            <w:bottom w:val="none" w:sz="0" w:space="0" w:color="auto"/>
            <w:right w:val="none" w:sz="0" w:space="0" w:color="auto"/>
          </w:divBdr>
        </w:div>
        <w:div w:id="1779981178">
          <w:marLeft w:val="0"/>
          <w:marRight w:val="0"/>
          <w:marTop w:val="0"/>
          <w:marBottom w:val="0"/>
          <w:divBdr>
            <w:top w:val="none" w:sz="0" w:space="0" w:color="auto"/>
            <w:left w:val="none" w:sz="0" w:space="0" w:color="auto"/>
            <w:bottom w:val="none" w:sz="0" w:space="0" w:color="auto"/>
            <w:right w:val="none" w:sz="0" w:space="0" w:color="auto"/>
          </w:divBdr>
        </w:div>
        <w:div w:id="125202925">
          <w:marLeft w:val="0"/>
          <w:marRight w:val="0"/>
          <w:marTop w:val="0"/>
          <w:marBottom w:val="0"/>
          <w:divBdr>
            <w:top w:val="none" w:sz="0" w:space="0" w:color="auto"/>
            <w:left w:val="none" w:sz="0" w:space="0" w:color="auto"/>
            <w:bottom w:val="none" w:sz="0" w:space="0" w:color="auto"/>
            <w:right w:val="none" w:sz="0" w:space="0" w:color="auto"/>
          </w:divBdr>
        </w:div>
        <w:div w:id="682165742">
          <w:marLeft w:val="0"/>
          <w:marRight w:val="0"/>
          <w:marTop w:val="0"/>
          <w:marBottom w:val="0"/>
          <w:divBdr>
            <w:top w:val="none" w:sz="0" w:space="0" w:color="auto"/>
            <w:left w:val="none" w:sz="0" w:space="0" w:color="auto"/>
            <w:bottom w:val="none" w:sz="0" w:space="0" w:color="auto"/>
            <w:right w:val="none" w:sz="0" w:space="0" w:color="auto"/>
          </w:divBdr>
        </w:div>
        <w:div w:id="2029794256">
          <w:marLeft w:val="0"/>
          <w:marRight w:val="0"/>
          <w:marTop w:val="0"/>
          <w:marBottom w:val="0"/>
          <w:divBdr>
            <w:top w:val="none" w:sz="0" w:space="0" w:color="auto"/>
            <w:left w:val="none" w:sz="0" w:space="0" w:color="auto"/>
            <w:bottom w:val="none" w:sz="0" w:space="0" w:color="auto"/>
            <w:right w:val="none" w:sz="0" w:space="0" w:color="auto"/>
          </w:divBdr>
        </w:div>
        <w:div w:id="1162044192">
          <w:marLeft w:val="0"/>
          <w:marRight w:val="0"/>
          <w:marTop w:val="0"/>
          <w:marBottom w:val="0"/>
          <w:divBdr>
            <w:top w:val="none" w:sz="0" w:space="0" w:color="auto"/>
            <w:left w:val="none" w:sz="0" w:space="0" w:color="auto"/>
            <w:bottom w:val="none" w:sz="0" w:space="0" w:color="auto"/>
            <w:right w:val="none" w:sz="0" w:space="0" w:color="auto"/>
          </w:divBdr>
        </w:div>
        <w:div w:id="1911496293">
          <w:marLeft w:val="0"/>
          <w:marRight w:val="0"/>
          <w:marTop w:val="0"/>
          <w:marBottom w:val="0"/>
          <w:divBdr>
            <w:top w:val="none" w:sz="0" w:space="0" w:color="auto"/>
            <w:left w:val="none" w:sz="0" w:space="0" w:color="auto"/>
            <w:bottom w:val="none" w:sz="0" w:space="0" w:color="auto"/>
            <w:right w:val="none" w:sz="0" w:space="0" w:color="auto"/>
          </w:divBdr>
        </w:div>
        <w:div w:id="221987125">
          <w:marLeft w:val="0"/>
          <w:marRight w:val="0"/>
          <w:marTop w:val="0"/>
          <w:marBottom w:val="0"/>
          <w:divBdr>
            <w:top w:val="none" w:sz="0" w:space="0" w:color="auto"/>
            <w:left w:val="none" w:sz="0" w:space="0" w:color="auto"/>
            <w:bottom w:val="none" w:sz="0" w:space="0" w:color="auto"/>
            <w:right w:val="none" w:sz="0" w:space="0" w:color="auto"/>
          </w:divBdr>
        </w:div>
      </w:divsChild>
    </w:div>
    <w:div w:id="1007826069">
      <w:bodyDiv w:val="1"/>
      <w:marLeft w:val="0"/>
      <w:marRight w:val="0"/>
      <w:marTop w:val="0"/>
      <w:marBottom w:val="0"/>
      <w:divBdr>
        <w:top w:val="none" w:sz="0" w:space="0" w:color="auto"/>
        <w:left w:val="none" w:sz="0" w:space="0" w:color="auto"/>
        <w:bottom w:val="none" w:sz="0" w:space="0" w:color="auto"/>
        <w:right w:val="none" w:sz="0" w:space="0" w:color="auto"/>
      </w:divBdr>
      <w:divsChild>
        <w:div w:id="2097744521">
          <w:marLeft w:val="0"/>
          <w:marRight w:val="0"/>
          <w:marTop w:val="0"/>
          <w:marBottom w:val="0"/>
          <w:divBdr>
            <w:top w:val="none" w:sz="0" w:space="0" w:color="auto"/>
            <w:left w:val="none" w:sz="0" w:space="0" w:color="auto"/>
            <w:bottom w:val="none" w:sz="0" w:space="0" w:color="auto"/>
            <w:right w:val="none" w:sz="0" w:space="0" w:color="auto"/>
          </w:divBdr>
        </w:div>
        <w:div w:id="748700485">
          <w:marLeft w:val="0"/>
          <w:marRight w:val="0"/>
          <w:marTop w:val="0"/>
          <w:marBottom w:val="0"/>
          <w:divBdr>
            <w:top w:val="none" w:sz="0" w:space="0" w:color="auto"/>
            <w:left w:val="none" w:sz="0" w:space="0" w:color="auto"/>
            <w:bottom w:val="none" w:sz="0" w:space="0" w:color="auto"/>
            <w:right w:val="none" w:sz="0" w:space="0" w:color="auto"/>
          </w:divBdr>
        </w:div>
        <w:div w:id="1016928686">
          <w:marLeft w:val="0"/>
          <w:marRight w:val="0"/>
          <w:marTop w:val="0"/>
          <w:marBottom w:val="0"/>
          <w:divBdr>
            <w:top w:val="none" w:sz="0" w:space="0" w:color="auto"/>
            <w:left w:val="none" w:sz="0" w:space="0" w:color="auto"/>
            <w:bottom w:val="none" w:sz="0" w:space="0" w:color="auto"/>
            <w:right w:val="none" w:sz="0" w:space="0" w:color="auto"/>
          </w:divBdr>
        </w:div>
      </w:divsChild>
    </w:div>
    <w:div w:id="1195313392">
      <w:bodyDiv w:val="1"/>
      <w:marLeft w:val="0"/>
      <w:marRight w:val="0"/>
      <w:marTop w:val="0"/>
      <w:marBottom w:val="0"/>
      <w:divBdr>
        <w:top w:val="none" w:sz="0" w:space="0" w:color="auto"/>
        <w:left w:val="none" w:sz="0" w:space="0" w:color="auto"/>
        <w:bottom w:val="none" w:sz="0" w:space="0" w:color="auto"/>
        <w:right w:val="none" w:sz="0" w:space="0" w:color="auto"/>
      </w:divBdr>
      <w:divsChild>
        <w:div w:id="242644999">
          <w:marLeft w:val="0"/>
          <w:marRight w:val="0"/>
          <w:marTop w:val="0"/>
          <w:marBottom w:val="0"/>
          <w:divBdr>
            <w:top w:val="none" w:sz="0" w:space="0" w:color="auto"/>
            <w:left w:val="none" w:sz="0" w:space="0" w:color="auto"/>
            <w:bottom w:val="none" w:sz="0" w:space="0" w:color="auto"/>
            <w:right w:val="none" w:sz="0" w:space="0" w:color="auto"/>
          </w:divBdr>
        </w:div>
        <w:div w:id="726605768">
          <w:marLeft w:val="0"/>
          <w:marRight w:val="0"/>
          <w:marTop w:val="0"/>
          <w:marBottom w:val="0"/>
          <w:divBdr>
            <w:top w:val="none" w:sz="0" w:space="0" w:color="auto"/>
            <w:left w:val="none" w:sz="0" w:space="0" w:color="auto"/>
            <w:bottom w:val="none" w:sz="0" w:space="0" w:color="auto"/>
            <w:right w:val="none" w:sz="0" w:space="0" w:color="auto"/>
          </w:divBdr>
          <w:divsChild>
            <w:div w:id="761606942">
              <w:marLeft w:val="0"/>
              <w:marRight w:val="0"/>
              <w:marTop w:val="30"/>
              <w:marBottom w:val="30"/>
              <w:divBdr>
                <w:top w:val="none" w:sz="0" w:space="0" w:color="auto"/>
                <w:left w:val="none" w:sz="0" w:space="0" w:color="auto"/>
                <w:bottom w:val="none" w:sz="0" w:space="0" w:color="auto"/>
                <w:right w:val="none" w:sz="0" w:space="0" w:color="auto"/>
              </w:divBdr>
              <w:divsChild>
                <w:div w:id="1546062275">
                  <w:marLeft w:val="0"/>
                  <w:marRight w:val="0"/>
                  <w:marTop w:val="0"/>
                  <w:marBottom w:val="0"/>
                  <w:divBdr>
                    <w:top w:val="none" w:sz="0" w:space="0" w:color="auto"/>
                    <w:left w:val="none" w:sz="0" w:space="0" w:color="auto"/>
                    <w:bottom w:val="none" w:sz="0" w:space="0" w:color="auto"/>
                    <w:right w:val="none" w:sz="0" w:space="0" w:color="auto"/>
                  </w:divBdr>
                  <w:divsChild>
                    <w:div w:id="1108164052">
                      <w:marLeft w:val="0"/>
                      <w:marRight w:val="0"/>
                      <w:marTop w:val="0"/>
                      <w:marBottom w:val="0"/>
                      <w:divBdr>
                        <w:top w:val="none" w:sz="0" w:space="0" w:color="auto"/>
                        <w:left w:val="none" w:sz="0" w:space="0" w:color="auto"/>
                        <w:bottom w:val="none" w:sz="0" w:space="0" w:color="auto"/>
                        <w:right w:val="none" w:sz="0" w:space="0" w:color="auto"/>
                      </w:divBdr>
                    </w:div>
                    <w:div w:id="90862374">
                      <w:marLeft w:val="0"/>
                      <w:marRight w:val="0"/>
                      <w:marTop w:val="0"/>
                      <w:marBottom w:val="0"/>
                      <w:divBdr>
                        <w:top w:val="none" w:sz="0" w:space="0" w:color="auto"/>
                        <w:left w:val="none" w:sz="0" w:space="0" w:color="auto"/>
                        <w:bottom w:val="none" w:sz="0" w:space="0" w:color="auto"/>
                        <w:right w:val="none" w:sz="0" w:space="0" w:color="auto"/>
                      </w:divBdr>
                    </w:div>
                    <w:div w:id="910504773">
                      <w:marLeft w:val="0"/>
                      <w:marRight w:val="0"/>
                      <w:marTop w:val="0"/>
                      <w:marBottom w:val="0"/>
                      <w:divBdr>
                        <w:top w:val="none" w:sz="0" w:space="0" w:color="auto"/>
                        <w:left w:val="none" w:sz="0" w:space="0" w:color="auto"/>
                        <w:bottom w:val="none" w:sz="0" w:space="0" w:color="auto"/>
                        <w:right w:val="none" w:sz="0" w:space="0" w:color="auto"/>
                      </w:divBdr>
                    </w:div>
                    <w:div w:id="1959605234">
                      <w:marLeft w:val="0"/>
                      <w:marRight w:val="0"/>
                      <w:marTop w:val="0"/>
                      <w:marBottom w:val="0"/>
                      <w:divBdr>
                        <w:top w:val="none" w:sz="0" w:space="0" w:color="auto"/>
                        <w:left w:val="none" w:sz="0" w:space="0" w:color="auto"/>
                        <w:bottom w:val="none" w:sz="0" w:space="0" w:color="auto"/>
                        <w:right w:val="none" w:sz="0" w:space="0" w:color="auto"/>
                      </w:divBdr>
                    </w:div>
                  </w:divsChild>
                </w:div>
                <w:div w:id="89932863">
                  <w:marLeft w:val="0"/>
                  <w:marRight w:val="0"/>
                  <w:marTop w:val="0"/>
                  <w:marBottom w:val="0"/>
                  <w:divBdr>
                    <w:top w:val="none" w:sz="0" w:space="0" w:color="auto"/>
                    <w:left w:val="none" w:sz="0" w:space="0" w:color="auto"/>
                    <w:bottom w:val="none" w:sz="0" w:space="0" w:color="auto"/>
                    <w:right w:val="none" w:sz="0" w:space="0" w:color="auto"/>
                  </w:divBdr>
                  <w:divsChild>
                    <w:div w:id="191766706">
                      <w:marLeft w:val="0"/>
                      <w:marRight w:val="0"/>
                      <w:marTop w:val="0"/>
                      <w:marBottom w:val="0"/>
                      <w:divBdr>
                        <w:top w:val="none" w:sz="0" w:space="0" w:color="auto"/>
                        <w:left w:val="none" w:sz="0" w:space="0" w:color="auto"/>
                        <w:bottom w:val="none" w:sz="0" w:space="0" w:color="auto"/>
                        <w:right w:val="none" w:sz="0" w:space="0" w:color="auto"/>
                      </w:divBdr>
                    </w:div>
                    <w:div w:id="1683429135">
                      <w:marLeft w:val="0"/>
                      <w:marRight w:val="0"/>
                      <w:marTop w:val="0"/>
                      <w:marBottom w:val="0"/>
                      <w:divBdr>
                        <w:top w:val="none" w:sz="0" w:space="0" w:color="auto"/>
                        <w:left w:val="none" w:sz="0" w:space="0" w:color="auto"/>
                        <w:bottom w:val="none" w:sz="0" w:space="0" w:color="auto"/>
                        <w:right w:val="none" w:sz="0" w:space="0" w:color="auto"/>
                      </w:divBdr>
                    </w:div>
                    <w:div w:id="418140536">
                      <w:marLeft w:val="0"/>
                      <w:marRight w:val="0"/>
                      <w:marTop w:val="0"/>
                      <w:marBottom w:val="0"/>
                      <w:divBdr>
                        <w:top w:val="none" w:sz="0" w:space="0" w:color="auto"/>
                        <w:left w:val="none" w:sz="0" w:space="0" w:color="auto"/>
                        <w:bottom w:val="none" w:sz="0" w:space="0" w:color="auto"/>
                        <w:right w:val="none" w:sz="0" w:space="0" w:color="auto"/>
                      </w:divBdr>
                    </w:div>
                    <w:div w:id="767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264281">
      <w:bodyDiv w:val="1"/>
      <w:marLeft w:val="0"/>
      <w:marRight w:val="0"/>
      <w:marTop w:val="0"/>
      <w:marBottom w:val="0"/>
      <w:divBdr>
        <w:top w:val="none" w:sz="0" w:space="0" w:color="auto"/>
        <w:left w:val="none" w:sz="0" w:space="0" w:color="auto"/>
        <w:bottom w:val="none" w:sz="0" w:space="0" w:color="auto"/>
        <w:right w:val="none" w:sz="0" w:space="0" w:color="auto"/>
      </w:divBdr>
      <w:divsChild>
        <w:div w:id="576938283">
          <w:marLeft w:val="0"/>
          <w:marRight w:val="0"/>
          <w:marTop w:val="0"/>
          <w:marBottom w:val="0"/>
          <w:divBdr>
            <w:top w:val="none" w:sz="0" w:space="0" w:color="auto"/>
            <w:left w:val="none" w:sz="0" w:space="0" w:color="auto"/>
            <w:bottom w:val="none" w:sz="0" w:space="0" w:color="auto"/>
            <w:right w:val="none" w:sz="0" w:space="0" w:color="auto"/>
          </w:divBdr>
        </w:div>
        <w:div w:id="1430420410">
          <w:marLeft w:val="0"/>
          <w:marRight w:val="0"/>
          <w:marTop w:val="0"/>
          <w:marBottom w:val="0"/>
          <w:divBdr>
            <w:top w:val="none" w:sz="0" w:space="0" w:color="auto"/>
            <w:left w:val="none" w:sz="0" w:space="0" w:color="auto"/>
            <w:bottom w:val="none" w:sz="0" w:space="0" w:color="auto"/>
            <w:right w:val="none" w:sz="0" w:space="0" w:color="auto"/>
          </w:divBdr>
        </w:div>
        <w:div w:id="981084178">
          <w:marLeft w:val="0"/>
          <w:marRight w:val="0"/>
          <w:marTop w:val="0"/>
          <w:marBottom w:val="0"/>
          <w:divBdr>
            <w:top w:val="none" w:sz="0" w:space="0" w:color="auto"/>
            <w:left w:val="none" w:sz="0" w:space="0" w:color="auto"/>
            <w:bottom w:val="none" w:sz="0" w:space="0" w:color="auto"/>
            <w:right w:val="none" w:sz="0" w:space="0" w:color="auto"/>
          </w:divBdr>
        </w:div>
        <w:div w:id="1299264625">
          <w:marLeft w:val="0"/>
          <w:marRight w:val="0"/>
          <w:marTop w:val="0"/>
          <w:marBottom w:val="0"/>
          <w:divBdr>
            <w:top w:val="none" w:sz="0" w:space="0" w:color="auto"/>
            <w:left w:val="none" w:sz="0" w:space="0" w:color="auto"/>
            <w:bottom w:val="none" w:sz="0" w:space="0" w:color="auto"/>
            <w:right w:val="none" w:sz="0" w:space="0" w:color="auto"/>
          </w:divBdr>
        </w:div>
        <w:div w:id="1489517727">
          <w:marLeft w:val="0"/>
          <w:marRight w:val="0"/>
          <w:marTop w:val="0"/>
          <w:marBottom w:val="0"/>
          <w:divBdr>
            <w:top w:val="none" w:sz="0" w:space="0" w:color="auto"/>
            <w:left w:val="none" w:sz="0" w:space="0" w:color="auto"/>
            <w:bottom w:val="none" w:sz="0" w:space="0" w:color="auto"/>
            <w:right w:val="none" w:sz="0" w:space="0" w:color="auto"/>
          </w:divBdr>
        </w:div>
        <w:div w:id="1160192099">
          <w:marLeft w:val="0"/>
          <w:marRight w:val="0"/>
          <w:marTop w:val="0"/>
          <w:marBottom w:val="0"/>
          <w:divBdr>
            <w:top w:val="none" w:sz="0" w:space="0" w:color="auto"/>
            <w:left w:val="none" w:sz="0" w:space="0" w:color="auto"/>
            <w:bottom w:val="none" w:sz="0" w:space="0" w:color="auto"/>
            <w:right w:val="none" w:sz="0" w:space="0" w:color="auto"/>
          </w:divBdr>
        </w:div>
        <w:div w:id="131674011">
          <w:marLeft w:val="0"/>
          <w:marRight w:val="0"/>
          <w:marTop w:val="0"/>
          <w:marBottom w:val="0"/>
          <w:divBdr>
            <w:top w:val="none" w:sz="0" w:space="0" w:color="auto"/>
            <w:left w:val="none" w:sz="0" w:space="0" w:color="auto"/>
            <w:bottom w:val="none" w:sz="0" w:space="0" w:color="auto"/>
            <w:right w:val="none" w:sz="0" w:space="0" w:color="auto"/>
          </w:divBdr>
        </w:div>
        <w:div w:id="1870757598">
          <w:marLeft w:val="0"/>
          <w:marRight w:val="0"/>
          <w:marTop w:val="0"/>
          <w:marBottom w:val="0"/>
          <w:divBdr>
            <w:top w:val="none" w:sz="0" w:space="0" w:color="auto"/>
            <w:left w:val="none" w:sz="0" w:space="0" w:color="auto"/>
            <w:bottom w:val="none" w:sz="0" w:space="0" w:color="auto"/>
            <w:right w:val="none" w:sz="0" w:space="0" w:color="auto"/>
          </w:divBdr>
        </w:div>
        <w:div w:id="1079786243">
          <w:marLeft w:val="0"/>
          <w:marRight w:val="0"/>
          <w:marTop w:val="0"/>
          <w:marBottom w:val="0"/>
          <w:divBdr>
            <w:top w:val="none" w:sz="0" w:space="0" w:color="auto"/>
            <w:left w:val="none" w:sz="0" w:space="0" w:color="auto"/>
            <w:bottom w:val="none" w:sz="0" w:space="0" w:color="auto"/>
            <w:right w:val="none" w:sz="0" w:space="0" w:color="auto"/>
          </w:divBdr>
        </w:div>
        <w:div w:id="2055079921">
          <w:marLeft w:val="0"/>
          <w:marRight w:val="0"/>
          <w:marTop w:val="0"/>
          <w:marBottom w:val="0"/>
          <w:divBdr>
            <w:top w:val="none" w:sz="0" w:space="0" w:color="auto"/>
            <w:left w:val="none" w:sz="0" w:space="0" w:color="auto"/>
            <w:bottom w:val="none" w:sz="0" w:space="0" w:color="auto"/>
            <w:right w:val="none" w:sz="0" w:space="0" w:color="auto"/>
          </w:divBdr>
        </w:div>
        <w:div w:id="904341759">
          <w:marLeft w:val="0"/>
          <w:marRight w:val="0"/>
          <w:marTop w:val="0"/>
          <w:marBottom w:val="0"/>
          <w:divBdr>
            <w:top w:val="none" w:sz="0" w:space="0" w:color="auto"/>
            <w:left w:val="none" w:sz="0" w:space="0" w:color="auto"/>
            <w:bottom w:val="none" w:sz="0" w:space="0" w:color="auto"/>
            <w:right w:val="none" w:sz="0" w:space="0" w:color="auto"/>
          </w:divBdr>
        </w:div>
        <w:div w:id="1223248356">
          <w:marLeft w:val="0"/>
          <w:marRight w:val="0"/>
          <w:marTop w:val="0"/>
          <w:marBottom w:val="0"/>
          <w:divBdr>
            <w:top w:val="none" w:sz="0" w:space="0" w:color="auto"/>
            <w:left w:val="none" w:sz="0" w:space="0" w:color="auto"/>
            <w:bottom w:val="none" w:sz="0" w:space="0" w:color="auto"/>
            <w:right w:val="none" w:sz="0" w:space="0" w:color="auto"/>
          </w:divBdr>
        </w:div>
        <w:div w:id="1413356719">
          <w:marLeft w:val="0"/>
          <w:marRight w:val="0"/>
          <w:marTop w:val="0"/>
          <w:marBottom w:val="0"/>
          <w:divBdr>
            <w:top w:val="none" w:sz="0" w:space="0" w:color="auto"/>
            <w:left w:val="none" w:sz="0" w:space="0" w:color="auto"/>
            <w:bottom w:val="none" w:sz="0" w:space="0" w:color="auto"/>
            <w:right w:val="none" w:sz="0" w:space="0" w:color="auto"/>
          </w:divBdr>
        </w:div>
        <w:div w:id="1902209757">
          <w:marLeft w:val="0"/>
          <w:marRight w:val="0"/>
          <w:marTop w:val="0"/>
          <w:marBottom w:val="0"/>
          <w:divBdr>
            <w:top w:val="none" w:sz="0" w:space="0" w:color="auto"/>
            <w:left w:val="none" w:sz="0" w:space="0" w:color="auto"/>
            <w:bottom w:val="none" w:sz="0" w:space="0" w:color="auto"/>
            <w:right w:val="none" w:sz="0" w:space="0" w:color="auto"/>
          </w:divBdr>
        </w:div>
        <w:div w:id="1530996045">
          <w:marLeft w:val="0"/>
          <w:marRight w:val="0"/>
          <w:marTop w:val="0"/>
          <w:marBottom w:val="0"/>
          <w:divBdr>
            <w:top w:val="none" w:sz="0" w:space="0" w:color="auto"/>
            <w:left w:val="none" w:sz="0" w:space="0" w:color="auto"/>
            <w:bottom w:val="none" w:sz="0" w:space="0" w:color="auto"/>
            <w:right w:val="none" w:sz="0" w:space="0" w:color="auto"/>
          </w:divBdr>
        </w:div>
        <w:div w:id="197275689">
          <w:marLeft w:val="0"/>
          <w:marRight w:val="0"/>
          <w:marTop w:val="0"/>
          <w:marBottom w:val="0"/>
          <w:divBdr>
            <w:top w:val="none" w:sz="0" w:space="0" w:color="auto"/>
            <w:left w:val="none" w:sz="0" w:space="0" w:color="auto"/>
            <w:bottom w:val="none" w:sz="0" w:space="0" w:color="auto"/>
            <w:right w:val="none" w:sz="0" w:space="0" w:color="auto"/>
          </w:divBdr>
        </w:div>
        <w:div w:id="476263110">
          <w:marLeft w:val="0"/>
          <w:marRight w:val="0"/>
          <w:marTop w:val="0"/>
          <w:marBottom w:val="0"/>
          <w:divBdr>
            <w:top w:val="none" w:sz="0" w:space="0" w:color="auto"/>
            <w:left w:val="none" w:sz="0" w:space="0" w:color="auto"/>
            <w:bottom w:val="none" w:sz="0" w:space="0" w:color="auto"/>
            <w:right w:val="none" w:sz="0" w:space="0" w:color="auto"/>
          </w:divBdr>
        </w:div>
        <w:div w:id="1617104145">
          <w:marLeft w:val="0"/>
          <w:marRight w:val="0"/>
          <w:marTop w:val="0"/>
          <w:marBottom w:val="0"/>
          <w:divBdr>
            <w:top w:val="none" w:sz="0" w:space="0" w:color="auto"/>
            <w:left w:val="none" w:sz="0" w:space="0" w:color="auto"/>
            <w:bottom w:val="none" w:sz="0" w:space="0" w:color="auto"/>
            <w:right w:val="none" w:sz="0" w:space="0" w:color="auto"/>
          </w:divBdr>
        </w:div>
        <w:div w:id="1333952142">
          <w:marLeft w:val="0"/>
          <w:marRight w:val="0"/>
          <w:marTop w:val="0"/>
          <w:marBottom w:val="0"/>
          <w:divBdr>
            <w:top w:val="none" w:sz="0" w:space="0" w:color="auto"/>
            <w:left w:val="none" w:sz="0" w:space="0" w:color="auto"/>
            <w:bottom w:val="none" w:sz="0" w:space="0" w:color="auto"/>
            <w:right w:val="none" w:sz="0" w:space="0" w:color="auto"/>
          </w:divBdr>
        </w:div>
      </w:divsChild>
    </w:div>
    <w:div w:id="1252275720">
      <w:bodyDiv w:val="1"/>
      <w:marLeft w:val="0"/>
      <w:marRight w:val="0"/>
      <w:marTop w:val="0"/>
      <w:marBottom w:val="0"/>
      <w:divBdr>
        <w:top w:val="none" w:sz="0" w:space="0" w:color="auto"/>
        <w:left w:val="none" w:sz="0" w:space="0" w:color="auto"/>
        <w:bottom w:val="none" w:sz="0" w:space="0" w:color="auto"/>
        <w:right w:val="none" w:sz="0" w:space="0" w:color="auto"/>
      </w:divBdr>
      <w:divsChild>
        <w:div w:id="885719508">
          <w:marLeft w:val="0"/>
          <w:marRight w:val="0"/>
          <w:marTop w:val="0"/>
          <w:marBottom w:val="0"/>
          <w:divBdr>
            <w:top w:val="none" w:sz="0" w:space="0" w:color="auto"/>
            <w:left w:val="none" w:sz="0" w:space="0" w:color="auto"/>
            <w:bottom w:val="none" w:sz="0" w:space="0" w:color="auto"/>
            <w:right w:val="none" w:sz="0" w:space="0" w:color="auto"/>
          </w:divBdr>
        </w:div>
        <w:div w:id="798643503">
          <w:marLeft w:val="0"/>
          <w:marRight w:val="0"/>
          <w:marTop w:val="0"/>
          <w:marBottom w:val="0"/>
          <w:divBdr>
            <w:top w:val="none" w:sz="0" w:space="0" w:color="auto"/>
            <w:left w:val="none" w:sz="0" w:space="0" w:color="auto"/>
            <w:bottom w:val="none" w:sz="0" w:space="0" w:color="auto"/>
            <w:right w:val="none" w:sz="0" w:space="0" w:color="auto"/>
          </w:divBdr>
        </w:div>
        <w:div w:id="525219261">
          <w:marLeft w:val="0"/>
          <w:marRight w:val="0"/>
          <w:marTop w:val="0"/>
          <w:marBottom w:val="0"/>
          <w:divBdr>
            <w:top w:val="none" w:sz="0" w:space="0" w:color="auto"/>
            <w:left w:val="none" w:sz="0" w:space="0" w:color="auto"/>
            <w:bottom w:val="none" w:sz="0" w:space="0" w:color="auto"/>
            <w:right w:val="none" w:sz="0" w:space="0" w:color="auto"/>
          </w:divBdr>
        </w:div>
        <w:div w:id="578638204">
          <w:marLeft w:val="0"/>
          <w:marRight w:val="0"/>
          <w:marTop w:val="0"/>
          <w:marBottom w:val="0"/>
          <w:divBdr>
            <w:top w:val="none" w:sz="0" w:space="0" w:color="auto"/>
            <w:left w:val="none" w:sz="0" w:space="0" w:color="auto"/>
            <w:bottom w:val="none" w:sz="0" w:space="0" w:color="auto"/>
            <w:right w:val="none" w:sz="0" w:space="0" w:color="auto"/>
          </w:divBdr>
        </w:div>
        <w:div w:id="659621083">
          <w:marLeft w:val="0"/>
          <w:marRight w:val="0"/>
          <w:marTop w:val="0"/>
          <w:marBottom w:val="0"/>
          <w:divBdr>
            <w:top w:val="none" w:sz="0" w:space="0" w:color="auto"/>
            <w:left w:val="none" w:sz="0" w:space="0" w:color="auto"/>
            <w:bottom w:val="none" w:sz="0" w:space="0" w:color="auto"/>
            <w:right w:val="none" w:sz="0" w:space="0" w:color="auto"/>
          </w:divBdr>
        </w:div>
      </w:divsChild>
    </w:div>
    <w:div w:id="1549026739">
      <w:bodyDiv w:val="1"/>
      <w:marLeft w:val="0"/>
      <w:marRight w:val="0"/>
      <w:marTop w:val="0"/>
      <w:marBottom w:val="0"/>
      <w:divBdr>
        <w:top w:val="none" w:sz="0" w:space="0" w:color="auto"/>
        <w:left w:val="none" w:sz="0" w:space="0" w:color="auto"/>
        <w:bottom w:val="none" w:sz="0" w:space="0" w:color="auto"/>
        <w:right w:val="none" w:sz="0" w:space="0" w:color="auto"/>
      </w:divBdr>
      <w:divsChild>
        <w:div w:id="2141917589">
          <w:marLeft w:val="0"/>
          <w:marRight w:val="0"/>
          <w:marTop w:val="0"/>
          <w:marBottom w:val="0"/>
          <w:divBdr>
            <w:top w:val="none" w:sz="0" w:space="0" w:color="auto"/>
            <w:left w:val="none" w:sz="0" w:space="0" w:color="auto"/>
            <w:bottom w:val="none" w:sz="0" w:space="0" w:color="auto"/>
            <w:right w:val="none" w:sz="0" w:space="0" w:color="auto"/>
          </w:divBdr>
        </w:div>
        <w:div w:id="557595073">
          <w:marLeft w:val="0"/>
          <w:marRight w:val="0"/>
          <w:marTop w:val="0"/>
          <w:marBottom w:val="0"/>
          <w:divBdr>
            <w:top w:val="none" w:sz="0" w:space="0" w:color="auto"/>
            <w:left w:val="none" w:sz="0" w:space="0" w:color="auto"/>
            <w:bottom w:val="none" w:sz="0" w:space="0" w:color="auto"/>
            <w:right w:val="none" w:sz="0" w:space="0" w:color="auto"/>
          </w:divBdr>
        </w:div>
        <w:div w:id="1047609714">
          <w:marLeft w:val="0"/>
          <w:marRight w:val="0"/>
          <w:marTop w:val="0"/>
          <w:marBottom w:val="0"/>
          <w:divBdr>
            <w:top w:val="none" w:sz="0" w:space="0" w:color="auto"/>
            <w:left w:val="none" w:sz="0" w:space="0" w:color="auto"/>
            <w:bottom w:val="none" w:sz="0" w:space="0" w:color="auto"/>
            <w:right w:val="none" w:sz="0" w:space="0" w:color="auto"/>
          </w:divBdr>
        </w:div>
      </w:divsChild>
    </w:div>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3EEE2-FD8F-4105-A3A6-CB526CC4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973</Words>
  <Characters>5355</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Gamboa</dc:creator>
  <cp:lastModifiedBy>Johanna Gamboa Corrales</cp:lastModifiedBy>
  <cp:revision>7</cp:revision>
  <cp:lastPrinted>2019-03-12T18:05:00Z</cp:lastPrinted>
  <dcterms:created xsi:type="dcterms:W3CDTF">2020-05-14T17:20:00Z</dcterms:created>
  <dcterms:modified xsi:type="dcterms:W3CDTF">2020-05-14T19:20:00Z</dcterms:modified>
</cp:coreProperties>
</file>