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11D" w:rsidRDefault="00E6011D" w:rsidP="00E82635">
      <w:pPr>
        <w:spacing w:after="0" w:line="240" w:lineRule="auto"/>
        <w:jc w:val="center"/>
        <w:rPr>
          <w:rFonts w:ascii="Arial" w:eastAsia="Calibri" w:hAnsi="Arial" w:cs="Arial"/>
          <w:b/>
          <w:bCs/>
          <w:color w:val="000000"/>
          <w:sz w:val="20"/>
          <w:szCs w:val="20"/>
          <w:lang w:eastAsia="es-CR"/>
        </w:rPr>
      </w:pPr>
    </w:p>
    <w:p w:rsidR="00E6011D" w:rsidRDefault="00E6011D" w:rsidP="00E82635">
      <w:pPr>
        <w:spacing w:after="0" w:line="240" w:lineRule="auto"/>
        <w:jc w:val="center"/>
        <w:rPr>
          <w:rFonts w:ascii="Arial" w:eastAsia="Calibri" w:hAnsi="Arial" w:cs="Arial"/>
          <w:b/>
          <w:bCs/>
          <w:color w:val="000000"/>
          <w:sz w:val="20"/>
          <w:szCs w:val="20"/>
          <w:lang w:eastAsia="es-CR"/>
        </w:rPr>
      </w:pPr>
    </w:p>
    <w:p w:rsidR="00E6011D" w:rsidRDefault="00E6011D" w:rsidP="00E82635">
      <w:pPr>
        <w:spacing w:after="0" w:line="240" w:lineRule="auto"/>
        <w:jc w:val="center"/>
        <w:rPr>
          <w:rFonts w:ascii="Arial" w:eastAsia="Calibri" w:hAnsi="Arial" w:cs="Arial"/>
          <w:b/>
          <w:bCs/>
          <w:color w:val="000000"/>
          <w:sz w:val="20"/>
          <w:szCs w:val="20"/>
          <w:lang w:eastAsia="es-CR"/>
        </w:rPr>
      </w:pPr>
    </w:p>
    <w:p w:rsidR="00365EF4" w:rsidRPr="00365EF4" w:rsidRDefault="00365EF4" w:rsidP="00E82635">
      <w:pPr>
        <w:spacing w:after="0" w:line="240" w:lineRule="auto"/>
        <w:jc w:val="center"/>
        <w:rPr>
          <w:rFonts w:ascii="Arial" w:eastAsia="Calibri" w:hAnsi="Arial" w:cs="Arial"/>
          <w:b/>
          <w:bCs/>
          <w:color w:val="000000"/>
          <w:sz w:val="20"/>
          <w:szCs w:val="20"/>
          <w:lang w:eastAsia="es-CR"/>
        </w:rPr>
      </w:pPr>
      <w:r w:rsidRPr="00365EF4">
        <w:rPr>
          <w:rFonts w:ascii="Arial" w:eastAsia="Calibri" w:hAnsi="Arial" w:cs="Arial"/>
          <w:b/>
          <w:bCs/>
          <w:color w:val="000000"/>
          <w:sz w:val="20"/>
          <w:szCs w:val="20"/>
          <w:lang w:eastAsia="es-CR"/>
        </w:rPr>
        <w:t>ACTA 03-2020</w:t>
      </w:r>
    </w:p>
    <w:p w:rsidR="00365EF4" w:rsidRPr="00365EF4" w:rsidRDefault="00365EF4" w:rsidP="00E82635">
      <w:pPr>
        <w:spacing w:after="0" w:line="240" w:lineRule="auto"/>
        <w:jc w:val="center"/>
        <w:rPr>
          <w:rFonts w:ascii="Arial" w:eastAsia="Calibri" w:hAnsi="Arial" w:cs="Arial"/>
          <w:b/>
          <w:bCs/>
          <w:sz w:val="20"/>
          <w:szCs w:val="20"/>
          <w:lang w:eastAsia="es-CR"/>
        </w:rPr>
      </w:pPr>
      <w:r w:rsidRPr="00365EF4">
        <w:rPr>
          <w:rFonts w:ascii="Arial" w:eastAsia="Calibri" w:hAnsi="Arial" w:cs="Arial"/>
          <w:b/>
          <w:bCs/>
          <w:sz w:val="20"/>
          <w:szCs w:val="20"/>
          <w:lang w:eastAsia="es-CR"/>
        </w:rPr>
        <w:t>SESIÓN ORDINARIA JUNTA DIRECTIVA</w:t>
      </w:r>
    </w:p>
    <w:p w:rsidR="00365EF4" w:rsidRPr="00365EF4" w:rsidRDefault="00365EF4" w:rsidP="00E82635">
      <w:pPr>
        <w:spacing w:after="0" w:line="240" w:lineRule="auto"/>
        <w:jc w:val="center"/>
        <w:rPr>
          <w:rFonts w:ascii="Arial" w:eastAsia="Calibri" w:hAnsi="Arial" w:cs="Arial"/>
          <w:b/>
          <w:bCs/>
          <w:sz w:val="20"/>
          <w:szCs w:val="20"/>
          <w:lang w:eastAsia="es-CR"/>
        </w:rPr>
      </w:pPr>
      <w:r w:rsidRPr="00365EF4">
        <w:rPr>
          <w:rFonts w:ascii="Arial" w:eastAsia="Calibri" w:hAnsi="Arial" w:cs="Arial"/>
          <w:b/>
          <w:bCs/>
          <w:sz w:val="20"/>
          <w:szCs w:val="20"/>
          <w:lang w:eastAsia="es-CR"/>
        </w:rPr>
        <w:t>FONDO NACIONAL DE FINANCIAMIENTO FORESTAL</w:t>
      </w:r>
    </w:p>
    <w:p w:rsidR="00365EF4" w:rsidRPr="00365EF4" w:rsidRDefault="00365EF4" w:rsidP="0093238F">
      <w:pPr>
        <w:spacing w:after="0" w:line="240" w:lineRule="auto"/>
        <w:jc w:val="both"/>
        <w:rPr>
          <w:rFonts w:ascii="Arial" w:eastAsia="Calibri" w:hAnsi="Arial" w:cs="Arial"/>
          <w:b/>
          <w:bCs/>
          <w:sz w:val="20"/>
          <w:szCs w:val="20"/>
          <w:lang w:eastAsia="es-CR"/>
        </w:rPr>
      </w:pPr>
    </w:p>
    <w:p w:rsidR="00365EF4" w:rsidRPr="00365EF4" w:rsidRDefault="00365EF4" w:rsidP="0093238F">
      <w:pPr>
        <w:spacing w:after="0" w:line="240" w:lineRule="auto"/>
        <w:jc w:val="both"/>
        <w:rPr>
          <w:rFonts w:ascii="Arial" w:eastAsia="Calibri" w:hAnsi="Arial" w:cs="Arial"/>
          <w:b/>
          <w:bCs/>
          <w:sz w:val="20"/>
          <w:szCs w:val="20"/>
          <w:lang w:eastAsia="es-CR"/>
        </w:rPr>
      </w:pPr>
    </w:p>
    <w:p w:rsidR="00365EF4" w:rsidRPr="00365EF4" w:rsidRDefault="00365EF4" w:rsidP="0093238F">
      <w:pPr>
        <w:spacing w:after="0" w:line="240" w:lineRule="auto"/>
        <w:jc w:val="both"/>
        <w:rPr>
          <w:rFonts w:ascii="Arial" w:eastAsia="Calibri" w:hAnsi="Arial" w:cs="Arial"/>
          <w:color w:val="000000"/>
          <w:sz w:val="20"/>
          <w:szCs w:val="20"/>
          <w:lang w:eastAsia="es-CR"/>
        </w:rPr>
      </w:pPr>
      <w:r w:rsidRPr="00365EF4">
        <w:rPr>
          <w:rFonts w:ascii="Arial" w:eastAsia="Calibri" w:hAnsi="Arial" w:cs="Arial"/>
          <w:color w:val="000000"/>
          <w:sz w:val="20"/>
          <w:szCs w:val="20"/>
          <w:lang w:eastAsia="es-CR"/>
        </w:rPr>
        <w:t>Sesión Ordinaria de la Junta Directiva del Fondo Nacional de Financiamiento Forestal, celebrada el miércoles 15 de abril de dos mil veinte a las 09:00 a.m.</w:t>
      </w:r>
    </w:p>
    <w:p w:rsidR="00365EF4" w:rsidRPr="00365EF4" w:rsidRDefault="00365EF4" w:rsidP="0093238F">
      <w:pPr>
        <w:spacing w:after="0" w:line="240" w:lineRule="auto"/>
        <w:jc w:val="both"/>
        <w:textAlignment w:val="baseline"/>
        <w:rPr>
          <w:rFonts w:ascii="Arial" w:eastAsia="Calibri" w:hAnsi="Arial" w:cs="Arial"/>
          <w:sz w:val="20"/>
          <w:szCs w:val="20"/>
          <w:lang w:eastAsia="es-CR"/>
        </w:rPr>
      </w:pPr>
    </w:p>
    <w:p w:rsidR="00E6011D" w:rsidRDefault="00E6011D" w:rsidP="0093238F">
      <w:pPr>
        <w:spacing w:after="0" w:line="240" w:lineRule="auto"/>
        <w:jc w:val="both"/>
        <w:textAlignment w:val="baseline"/>
        <w:rPr>
          <w:rFonts w:ascii="Arial" w:eastAsia="Times New Roman" w:hAnsi="Arial" w:cs="Arial"/>
          <w:b/>
          <w:bCs/>
          <w:sz w:val="20"/>
          <w:szCs w:val="20"/>
          <w:lang w:eastAsia="es-CR"/>
        </w:rPr>
      </w:pPr>
    </w:p>
    <w:p w:rsidR="00365EF4" w:rsidRPr="00365EF4" w:rsidRDefault="00365EF4" w:rsidP="0093238F">
      <w:pPr>
        <w:spacing w:after="0" w:line="240" w:lineRule="auto"/>
        <w:jc w:val="both"/>
        <w:textAlignment w:val="baseline"/>
        <w:rPr>
          <w:rFonts w:ascii="Arial" w:eastAsia="Times New Roman" w:hAnsi="Arial" w:cs="Arial"/>
          <w:sz w:val="20"/>
          <w:szCs w:val="20"/>
          <w:lang w:eastAsia="es-CR"/>
        </w:rPr>
      </w:pPr>
      <w:r w:rsidRPr="0093238F">
        <w:rPr>
          <w:rFonts w:ascii="Arial" w:eastAsia="Times New Roman" w:hAnsi="Arial" w:cs="Arial"/>
          <w:b/>
          <w:bCs/>
          <w:sz w:val="20"/>
          <w:szCs w:val="20"/>
          <w:lang w:eastAsia="es-CR"/>
        </w:rPr>
        <w:t>SRA. PAMELA CASTILLO BARAHONA</w:t>
      </w:r>
      <w:r w:rsidRPr="0093238F">
        <w:rPr>
          <w:rFonts w:ascii="Arial" w:eastAsia="Times New Roman" w:hAnsi="Arial" w:cs="Arial"/>
          <w:b/>
          <w:bCs/>
          <w:sz w:val="20"/>
          <w:szCs w:val="20"/>
          <w:lang w:eastAsia="es-CR"/>
        </w:rPr>
        <w:tab/>
        <w:t>PRESIDENTE SUPLENTE </w:t>
      </w:r>
      <w:r w:rsidRPr="0093238F">
        <w:rPr>
          <w:rFonts w:ascii="Arial" w:eastAsia="Times New Roman" w:hAnsi="Arial" w:cs="Arial"/>
          <w:sz w:val="20"/>
          <w:szCs w:val="20"/>
          <w:lang w:eastAsia="es-CR"/>
        </w:rPr>
        <w:t> </w:t>
      </w:r>
    </w:p>
    <w:p w:rsidR="00365EF4" w:rsidRPr="00365EF4" w:rsidRDefault="00365EF4" w:rsidP="0093238F">
      <w:pPr>
        <w:spacing w:after="0" w:line="240" w:lineRule="auto"/>
        <w:jc w:val="both"/>
        <w:textAlignment w:val="baseline"/>
        <w:rPr>
          <w:rFonts w:ascii="Arial" w:eastAsia="Times New Roman" w:hAnsi="Arial" w:cs="Arial"/>
          <w:sz w:val="20"/>
          <w:szCs w:val="20"/>
          <w:lang w:eastAsia="es-CR"/>
        </w:rPr>
      </w:pPr>
      <w:r w:rsidRPr="0093238F">
        <w:rPr>
          <w:rFonts w:ascii="Arial" w:eastAsia="Times New Roman" w:hAnsi="Arial" w:cs="Arial"/>
          <w:b/>
          <w:bCs/>
          <w:sz w:val="20"/>
          <w:szCs w:val="20"/>
          <w:lang w:eastAsia="es-CR"/>
        </w:rPr>
        <w:t>SR. MAURICIO CHACON NAVARRO</w:t>
      </w:r>
      <w:r w:rsidRPr="0093238F">
        <w:rPr>
          <w:rFonts w:ascii="Arial" w:eastAsia="Times New Roman" w:hAnsi="Arial" w:cs="Arial"/>
          <w:b/>
          <w:bCs/>
          <w:sz w:val="20"/>
          <w:szCs w:val="20"/>
          <w:lang w:eastAsia="es-CR"/>
        </w:rPr>
        <w:tab/>
      </w:r>
      <w:r w:rsidRPr="0093238F">
        <w:rPr>
          <w:rFonts w:ascii="Arial" w:eastAsia="Times New Roman" w:hAnsi="Arial" w:cs="Arial"/>
          <w:b/>
          <w:bCs/>
          <w:sz w:val="20"/>
          <w:szCs w:val="20"/>
          <w:lang w:eastAsia="es-CR"/>
        </w:rPr>
        <w:tab/>
        <w:t>VICEPRESIDENTE</w:t>
      </w:r>
      <w:r w:rsidRPr="0093238F">
        <w:rPr>
          <w:rFonts w:ascii="Arial" w:eastAsia="Times New Roman" w:hAnsi="Arial" w:cs="Arial"/>
          <w:sz w:val="20"/>
          <w:szCs w:val="20"/>
          <w:lang w:eastAsia="es-CR"/>
        </w:rPr>
        <w:t> </w:t>
      </w:r>
    </w:p>
    <w:p w:rsidR="00365EF4" w:rsidRPr="00365EF4" w:rsidRDefault="00365EF4" w:rsidP="0093238F">
      <w:pPr>
        <w:spacing w:after="0" w:line="240" w:lineRule="auto"/>
        <w:jc w:val="both"/>
        <w:textAlignment w:val="baseline"/>
        <w:rPr>
          <w:rFonts w:ascii="Arial" w:eastAsia="Times New Roman" w:hAnsi="Arial" w:cs="Arial"/>
          <w:sz w:val="20"/>
          <w:szCs w:val="20"/>
          <w:lang w:eastAsia="es-CR"/>
        </w:rPr>
      </w:pPr>
      <w:r w:rsidRPr="0093238F">
        <w:rPr>
          <w:rFonts w:ascii="Arial" w:eastAsia="Times New Roman" w:hAnsi="Arial" w:cs="Arial"/>
          <w:b/>
          <w:bCs/>
          <w:sz w:val="20"/>
          <w:szCs w:val="20"/>
          <w:lang w:eastAsia="es-CR"/>
        </w:rPr>
        <w:t>SR. FELIPE VEGA MONGE</w:t>
      </w:r>
      <w:r w:rsidRPr="0093238F">
        <w:rPr>
          <w:rFonts w:ascii="Arial" w:eastAsia="Times New Roman" w:hAnsi="Arial" w:cs="Arial"/>
          <w:b/>
          <w:bCs/>
          <w:sz w:val="20"/>
          <w:szCs w:val="20"/>
          <w:lang w:eastAsia="es-CR"/>
        </w:rPr>
        <w:tab/>
      </w:r>
      <w:r w:rsidRPr="0093238F">
        <w:rPr>
          <w:rFonts w:ascii="Arial" w:eastAsia="Times New Roman" w:hAnsi="Arial" w:cs="Arial"/>
          <w:b/>
          <w:bCs/>
          <w:sz w:val="20"/>
          <w:szCs w:val="20"/>
          <w:lang w:eastAsia="es-CR"/>
        </w:rPr>
        <w:tab/>
      </w:r>
      <w:r w:rsidRPr="0093238F">
        <w:rPr>
          <w:rFonts w:ascii="Arial" w:eastAsia="Times New Roman" w:hAnsi="Arial" w:cs="Arial"/>
          <w:b/>
          <w:bCs/>
          <w:sz w:val="20"/>
          <w:szCs w:val="20"/>
          <w:lang w:eastAsia="es-CR"/>
        </w:rPr>
        <w:tab/>
        <w:t>SECRETARIO</w:t>
      </w:r>
      <w:r w:rsidRPr="0093238F">
        <w:rPr>
          <w:rFonts w:ascii="Arial" w:eastAsia="Times New Roman" w:hAnsi="Arial" w:cs="Arial"/>
          <w:sz w:val="20"/>
          <w:szCs w:val="20"/>
          <w:lang w:eastAsia="es-CR"/>
        </w:rPr>
        <w:t> </w:t>
      </w:r>
    </w:p>
    <w:p w:rsidR="00365EF4" w:rsidRPr="0093238F" w:rsidRDefault="00365EF4" w:rsidP="0093238F">
      <w:pPr>
        <w:spacing w:after="0" w:line="240" w:lineRule="auto"/>
        <w:jc w:val="both"/>
        <w:textAlignment w:val="baseline"/>
        <w:rPr>
          <w:rFonts w:ascii="Arial" w:eastAsia="Times New Roman" w:hAnsi="Arial" w:cs="Arial"/>
          <w:b/>
          <w:bCs/>
          <w:sz w:val="20"/>
          <w:szCs w:val="20"/>
          <w:lang w:eastAsia="es-CR"/>
        </w:rPr>
      </w:pPr>
      <w:r w:rsidRPr="0093238F">
        <w:rPr>
          <w:rFonts w:ascii="Arial" w:eastAsia="Times New Roman" w:hAnsi="Arial" w:cs="Arial"/>
          <w:b/>
          <w:bCs/>
          <w:sz w:val="20"/>
          <w:szCs w:val="20"/>
          <w:lang w:eastAsia="es-CR"/>
        </w:rPr>
        <w:t>SR.</w:t>
      </w:r>
      <w:r w:rsidRPr="0093238F">
        <w:rPr>
          <w:rFonts w:ascii="Arial" w:eastAsia="Times New Roman" w:hAnsi="Arial" w:cs="Arial"/>
          <w:sz w:val="20"/>
          <w:szCs w:val="20"/>
          <w:lang w:eastAsia="es-CR"/>
        </w:rPr>
        <w:t> </w:t>
      </w:r>
      <w:r w:rsidRPr="0093238F">
        <w:rPr>
          <w:rFonts w:ascii="Arial" w:eastAsia="Times New Roman" w:hAnsi="Arial" w:cs="Arial"/>
          <w:b/>
          <w:bCs/>
          <w:sz w:val="20"/>
          <w:szCs w:val="20"/>
          <w:lang w:eastAsia="es-CR"/>
        </w:rPr>
        <w:t>GUSTAVO ELIZONDO FALLAS</w:t>
      </w:r>
      <w:r w:rsidRPr="0093238F">
        <w:rPr>
          <w:rFonts w:ascii="Arial" w:eastAsia="Times New Roman" w:hAnsi="Arial" w:cs="Arial"/>
          <w:b/>
          <w:bCs/>
          <w:sz w:val="20"/>
          <w:szCs w:val="20"/>
          <w:lang w:eastAsia="es-CR"/>
        </w:rPr>
        <w:tab/>
      </w:r>
      <w:r w:rsidRPr="0093238F">
        <w:rPr>
          <w:rFonts w:ascii="Arial" w:eastAsia="Times New Roman" w:hAnsi="Arial" w:cs="Arial"/>
          <w:b/>
          <w:bCs/>
          <w:sz w:val="20"/>
          <w:szCs w:val="20"/>
          <w:lang w:eastAsia="es-CR"/>
        </w:rPr>
        <w:tab/>
        <w:t xml:space="preserve">TESORERO </w:t>
      </w:r>
    </w:p>
    <w:p w:rsidR="00365EF4" w:rsidRPr="00365EF4" w:rsidRDefault="00365EF4" w:rsidP="0093238F">
      <w:pPr>
        <w:spacing w:after="0" w:line="240" w:lineRule="auto"/>
        <w:jc w:val="both"/>
        <w:textAlignment w:val="baseline"/>
        <w:rPr>
          <w:rFonts w:ascii="Arial" w:eastAsia="Times New Roman" w:hAnsi="Arial" w:cs="Arial"/>
          <w:sz w:val="20"/>
          <w:szCs w:val="20"/>
          <w:lang w:eastAsia="es-CR"/>
        </w:rPr>
      </w:pPr>
      <w:r w:rsidRPr="0093238F">
        <w:rPr>
          <w:rFonts w:ascii="Arial" w:eastAsia="Times New Roman" w:hAnsi="Arial" w:cs="Arial"/>
          <w:b/>
          <w:bCs/>
          <w:sz w:val="20"/>
          <w:szCs w:val="20"/>
          <w:lang w:eastAsia="es-CR"/>
        </w:rPr>
        <w:t>SR. NÉSTOR BALTODANO VARGAS</w:t>
      </w:r>
      <w:r w:rsidRPr="0093238F">
        <w:rPr>
          <w:rFonts w:ascii="Arial" w:eastAsia="Times New Roman" w:hAnsi="Arial" w:cs="Arial"/>
          <w:b/>
          <w:bCs/>
          <w:sz w:val="20"/>
          <w:szCs w:val="20"/>
          <w:lang w:eastAsia="es-CR"/>
        </w:rPr>
        <w:tab/>
      </w:r>
      <w:r w:rsidRPr="0093238F">
        <w:rPr>
          <w:rFonts w:ascii="Arial" w:eastAsia="Times New Roman" w:hAnsi="Arial" w:cs="Arial"/>
          <w:b/>
          <w:bCs/>
          <w:sz w:val="20"/>
          <w:szCs w:val="20"/>
          <w:lang w:eastAsia="es-CR"/>
        </w:rPr>
        <w:tab/>
        <w:t>VOCAL </w:t>
      </w:r>
      <w:r w:rsidRPr="0093238F">
        <w:rPr>
          <w:rFonts w:ascii="Arial" w:eastAsia="Times New Roman" w:hAnsi="Arial" w:cs="Arial"/>
          <w:sz w:val="20"/>
          <w:szCs w:val="20"/>
          <w:lang w:eastAsia="es-CR"/>
        </w:rPr>
        <w:t> </w:t>
      </w:r>
    </w:p>
    <w:p w:rsidR="00365EF4" w:rsidRPr="00365EF4" w:rsidRDefault="00365EF4" w:rsidP="0093238F">
      <w:pPr>
        <w:spacing w:after="0" w:line="240" w:lineRule="auto"/>
        <w:ind w:firstLine="1410"/>
        <w:jc w:val="both"/>
        <w:textAlignment w:val="baseline"/>
        <w:rPr>
          <w:rFonts w:ascii="Arial" w:eastAsia="Times New Roman" w:hAnsi="Arial" w:cs="Arial"/>
          <w:sz w:val="20"/>
          <w:szCs w:val="20"/>
          <w:lang w:eastAsia="es-CR"/>
        </w:rPr>
      </w:pPr>
      <w:r w:rsidRPr="0093238F">
        <w:rPr>
          <w:rFonts w:ascii="Arial" w:eastAsia="Times New Roman" w:hAnsi="Arial" w:cs="Arial"/>
          <w:sz w:val="20"/>
          <w:szCs w:val="20"/>
          <w:lang w:eastAsia="es-CR"/>
        </w:rPr>
        <w:t> </w:t>
      </w:r>
    </w:p>
    <w:p w:rsidR="00365EF4" w:rsidRPr="00365EF4" w:rsidRDefault="00365EF4" w:rsidP="0093238F">
      <w:pPr>
        <w:spacing w:after="0" w:line="240" w:lineRule="auto"/>
        <w:jc w:val="both"/>
        <w:textAlignment w:val="baseline"/>
        <w:rPr>
          <w:rFonts w:ascii="Arial" w:eastAsia="Times New Roman" w:hAnsi="Arial" w:cs="Arial"/>
          <w:sz w:val="20"/>
          <w:szCs w:val="20"/>
          <w:lang w:eastAsia="es-CR"/>
        </w:rPr>
      </w:pPr>
      <w:r w:rsidRPr="0093238F">
        <w:rPr>
          <w:rFonts w:ascii="Arial" w:eastAsia="Times New Roman" w:hAnsi="Arial" w:cs="Arial"/>
          <w:sz w:val="20"/>
          <w:szCs w:val="20"/>
          <w:lang w:eastAsia="es-CR"/>
        </w:rPr>
        <w:t xml:space="preserve">Participan los señores Jorge Mario Rodríguez Zúñiga-Director General, Ricardo Granados Calderón- Director Legal de </w:t>
      </w:r>
      <w:proofErr w:type="spellStart"/>
      <w:r w:rsidRPr="0093238F">
        <w:rPr>
          <w:rFonts w:ascii="Arial" w:eastAsia="Times New Roman" w:hAnsi="Arial" w:cs="Arial"/>
          <w:sz w:val="20"/>
          <w:szCs w:val="20"/>
          <w:lang w:eastAsia="es-CR"/>
        </w:rPr>
        <w:t>Fonafifo</w:t>
      </w:r>
      <w:proofErr w:type="spellEnd"/>
      <w:r w:rsidRPr="0093238F">
        <w:rPr>
          <w:rFonts w:ascii="Arial" w:eastAsia="Times New Roman" w:hAnsi="Arial" w:cs="Arial"/>
          <w:sz w:val="20"/>
          <w:szCs w:val="20"/>
          <w:lang w:eastAsia="es-CR"/>
        </w:rPr>
        <w:t xml:space="preserve"> y la Sra. Johanna Gamboa Corrales- Secretaria de actas. </w:t>
      </w:r>
    </w:p>
    <w:p w:rsidR="00365EF4" w:rsidRPr="00365EF4" w:rsidRDefault="00365EF4" w:rsidP="0093238F">
      <w:pPr>
        <w:spacing w:after="0" w:line="240" w:lineRule="auto"/>
        <w:jc w:val="both"/>
        <w:textAlignment w:val="baseline"/>
        <w:rPr>
          <w:rFonts w:ascii="Arial" w:eastAsia="Times New Roman" w:hAnsi="Arial" w:cs="Arial"/>
          <w:sz w:val="20"/>
          <w:szCs w:val="20"/>
          <w:lang w:eastAsia="es-CR"/>
        </w:rPr>
      </w:pPr>
      <w:r w:rsidRPr="0093238F">
        <w:rPr>
          <w:rFonts w:ascii="Arial" w:eastAsia="Times New Roman" w:hAnsi="Arial" w:cs="Arial"/>
          <w:sz w:val="20"/>
          <w:szCs w:val="20"/>
          <w:lang w:eastAsia="es-CR"/>
        </w:rPr>
        <w:t> </w:t>
      </w:r>
    </w:p>
    <w:p w:rsidR="00365EF4" w:rsidRPr="0093238F" w:rsidRDefault="00365EF4" w:rsidP="0093238F">
      <w:pPr>
        <w:spacing w:after="0" w:line="240" w:lineRule="auto"/>
        <w:jc w:val="both"/>
        <w:textAlignment w:val="baseline"/>
        <w:rPr>
          <w:rFonts w:ascii="Arial" w:eastAsia="Times New Roman" w:hAnsi="Arial" w:cs="Arial"/>
          <w:sz w:val="20"/>
          <w:szCs w:val="20"/>
          <w:lang w:eastAsia="es-CR"/>
        </w:rPr>
      </w:pPr>
      <w:r w:rsidRPr="0093238F">
        <w:rPr>
          <w:rFonts w:ascii="Arial" w:eastAsia="Times New Roman" w:hAnsi="Arial" w:cs="Arial"/>
          <w:sz w:val="20"/>
          <w:szCs w:val="20"/>
          <w:lang w:eastAsia="es-CR"/>
        </w:rPr>
        <w:t>Ausentes con justificación: El miembro titular, Carlos Manuel Rodríguez Echandi.</w:t>
      </w:r>
    </w:p>
    <w:p w:rsidR="00365EF4" w:rsidRPr="0093238F" w:rsidRDefault="00365EF4" w:rsidP="0093238F">
      <w:pPr>
        <w:spacing w:after="0" w:line="240" w:lineRule="auto"/>
        <w:jc w:val="both"/>
        <w:textAlignment w:val="baseline"/>
        <w:rPr>
          <w:rFonts w:ascii="Arial" w:eastAsia="Times New Roman" w:hAnsi="Arial" w:cs="Arial"/>
          <w:sz w:val="20"/>
          <w:szCs w:val="20"/>
          <w:lang w:eastAsia="es-CR"/>
        </w:rPr>
      </w:pPr>
    </w:p>
    <w:p w:rsidR="00365EF4" w:rsidRPr="00365EF4" w:rsidRDefault="00365EF4" w:rsidP="0093238F">
      <w:pPr>
        <w:spacing w:after="0" w:line="240" w:lineRule="auto"/>
        <w:jc w:val="both"/>
        <w:rPr>
          <w:rFonts w:ascii="Arial" w:eastAsia="Calibri" w:hAnsi="Arial" w:cs="Arial"/>
          <w:sz w:val="20"/>
          <w:szCs w:val="20"/>
          <w:lang w:eastAsia="es-CR"/>
        </w:rPr>
      </w:pPr>
      <w:r w:rsidRPr="0093238F">
        <w:rPr>
          <w:rFonts w:ascii="Arial" w:eastAsia="Calibri" w:hAnsi="Arial" w:cs="Arial"/>
          <w:sz w:val="20"/>
          <w:szCs w:val="20"/>
          <w:lang w:eastAsia="es-CR"/>
        </w:rPr>
        <w:t xml:space="preserve">Invitados: La señora Zoila Rodríguez para presentación de propuesta Plan Presupuesto 2021, la señora </w:t>
      </w:r>
      <w:proofErr w:type="spellStart"/>
      <w:r w:rsidRPr="0093238F">
        <w:rPr>
          <w:rFonts w:ascii="Arial" w:eastAsia="Calibri" w:hAnsi="Arial" w:cs="Arial"/>
          <w:sz w:val="20"/>
          <w:szCs w:val="20"/>
          <w:lang w:eastAsia="es-CR"/>
        </w:rPr>
        <w:t>Antonette</w:t>
      </w:r>
      <w:proofErr w:type="spellEnd"/>
      <w:r w:rsidRPr="0093238F">
        <w:rPr>
          <w:rFonts w:ascii="Arial" w:eastAsia="Calibri" w:hAnsi="Arial" w:cs="Arial"/>
          <w:sz w:val="20"/>
          <w:szCs w:val="20"/>
          <w:lang w:eastAsia="es-CR"/>
        </w:rPr>
        <w:t xml:space="preserve"> Williams para presentación </w:t>
      </w:r>
      <w:r w:rsidRPr="00365EF4">
        <w:rPr>
          <w:rFonts w:ascii="Arial" w:eastAsia="Calibri" w:hAnsi="Arial" w:cs="Arial"/>
          <w:sz w:val="20"/>
          <w:szCs w:val="20"/>
          <w:lang w:eastAsia="es-CR"/>
        </w:rPr>
        <w:t xml:space="preserve">Propuesta de la Asociación </w:t>
      </w:r>
      <w:proofErr w:type="spellStart"/>
      <w:r w:rsidRPr="00365EF4">
        <w:rPr>
          <w:rFonts w:ascii="Arial" w:eastAsia="Calibri" w:hAnsi="Arial" w:cs="Arial"/>
          <w:sz w:val="20"/>
          <w:szCs w:val="20"/>
          <w:lang w:eastAsia="es-CR"/>
        </w:rPr>
        <w:t>Solidarista</w:t>
      </w:r>
      <w:proofErr w:type="spellEnd"/>
      <w:r w:rsidRPr="00365EF4">
        <w:rPr>
          <w:rFonts w:ascii="Arial" w:eastAsia="Calibri" w:hAnsi="Arial" w:cs="Arial"/>
          <w:sz w:val="20"/>
          <w:szCs w:val="20"/>
          <w:lang w:eastAsia="es-CR"/>
        </w:rPr>
        <w:t xml:space="preserve"> de Empleados de </w:t>
      </w:r>
      <w:proofErr w:type="spellStart"/>
      <w:r w:rsidRPr="00365EF4">
        <w:rPr>
          <w:rFonts w:ascii="Arial" w:eastAsia="Calibri" w:hAnsi="Arial" w:cs="Arial"/>
          <w:sz w:val="20"/>
          <w:szCs w:val="20"/>
          <w:lang w:eastAsia="es-CR"/>
        </w:rPr>
        <w:t>Fonafifo</w:t>
      </w:r>
      <w:proofErr w:type="spellEnd"/>
      <w:r w:rsidRPr="00365EF4">
        <w:rPr>
          <w:rFonts w:ascii="Arial" w:eastAsia="Calibri" w:hAnsi="Arial" w:cs="Arial"/>
          <w:sz w:val="20"/>
          <w:szCs w:val="20"/>
          <w:lang w:eastAsia="es-CR"/>
        </w:rPr>
        <w:t xml:space="preserve"> y la Srta. Alejandra Morales para presentación situación caso </w:t>
      </w:r>
      <w:proofErr w:type="spellStart"/>
      <w:r w:rsidRPr="00365EF4">
        <w:rPr>
          <w:rFonts w:ascii="Arial" w:eastAsia="Calibri" w:hAnsi="Arial" w:cs="Arial"/>
          <w:sz w:val="20"/>
          <w:szCs w:val="20"/>
          <w:lang w:eastAsia="es-CR"/>
        </w:rPr>
        <w:t>Cuestamoras</w:t>
      </w:r>
      <w:proofErr w:type="spellEnd"/>
      <w:r w:rsidRPr="00365EF4">
        <w:rPr>
          <w:rFonts w:ascii="Arial" w:eastAsia="Calibri" w:hAnsi="Arial" w:cs="Arial"/>
          <w:sz w:val="20"/>
          <w:szCs w:val="20"/>
          <w:lang w:eastAsia="es-CR"/>
        </w:rPr>
        <w:t xml:space="preserve"> Bosques S.A.</w:t>
      </w:r>
    </w:p>
    <w:p w:rsidR="00365EF4" w:rsidRPr="0093238F" w:rsidRDefault="00365EF4" w:rsidP="0093238F">
      <w:pPr>
        <w:spacing w:after="0" w:line="240" w:lineRule="auto"/>
        <w:jc w:val="both"/>
        <w:rPr>
          <w:rFonts w:ascii="Arial" w:hAnsi="Arial" w:cs="Arial"/>
          <w:sz w:val="20"/>
          <w:szCs w:val="20"/>
        </w:rPr>
      </w:pPr>
    </w:p>
    <w:p w:rsidR="00E6011D" w:rsidRDefault="00E6011D" w:rsidP="0093238F">
      <w:pPr>
        <w:spacing w:after="0" w:line="240" w:lineRule="auto"/>
        <w:jc w:val="both"/>
        <w:textAlignment w:val="baseline"/>
        <w:rPr>
          <w:rFonts w:ascii="Arial" w:eastAsia="Times New Roman" w:hAnsi="Arial" w:cs="Arial"/>
          <w:b/>
          <w:bCs/>
          <w:sz w:val="20"/>
          <w:szCs w:val="20"/>
          <w:u w:val="single"/>
          <w:lang w:eastAsia="es-CR"/>
        </w:rPr>
      </w:pPr>
    </w:p>
    <w:p w:rsidR="00365EF4" w:rsidRPr="0093238F" w:rsidRDefault="00365EF4" w:rsidP="0093238F">
      <w:pPr>
        <w:spacing w:after="0" w:line="240" w:lineRule="auto"/>
        <w:jc w:val="both"/>
        <w:textAlignment w:val="baseline"/>
        <w:rPr>
          <w:rFonts w:ascii="Arial" w:eastAsia="Times New Roman" w:hAnsi="Arial" w:cs="Arial"/>
          <w:b/>
          <w:bCs/>
          <w:sz w:val="20"/>
          <w:szCs w:val="20"/>
          <w:u w:val="single"/>
          <w:lang w:eastAsia="es-CR"/>
        </w:rPr>
      </w:pPr>
      <w:r w:rsidRPr="0093238F">
        <w:rPr>
          <w:rFonts w:ascii="Arial" w:eastAsia="Times New Roman" w:hAnsi="Arial" w:cs="Arial"/>
          <w:b/>
          <w:bCs/>
          <w:sz w:val="20"/>
          <w:szCs w:val="20"/>
          <w:u w:val="single"/>
          <w:lang w:eastAsia="es-CR"/>
        </w:rPr>
        <w:t>ACUERDOS TOMADOS EN LA SESION:</w:t>
      </w:r>
    </w:p>
    <w:p w:rsidR="00365EF4" w:rsidRPr="0093238F" w:rsidRDefault="00365EF4" w:rsidP="0093238F">
      <w:pPr>
        <w:spacing w:after="0" w:line="240" w:lineRule="auto"/>
        <w:jc w:val="both"/>
        <w:rPr>
          <w:rFonts w:ascii="Arial" w:hAnsi="Arial" w:cs="Arial"/>
          <w:sz w:val="20"/>
          <w:szCs w:val="20"/>
        </w:rPr>
      </w:pPr>
    </w:p>
    <w:p w:rsidR="0093238F" w:rsidRDefault="0093238F" w:rsidP="0093238F">
      <w:pPr>
        <w:spacing w:after="0" w:line="240" w:lineRule="auto"/>
        <w:jc w:val="both"/>
        <w:textAlignment w:val="baseline"/>
        <w:rPr>
          <w:rFonts w:ascii="Arial" w:eastAsia="Times New Roman" w:hAnsi="Arial" w:cs="Arial"/>
          <w:sz w:val="20"/>
          <w:szCs w:val="20"/>
        </w:rPr>
      </w:pPr>
      <w:r w:rsidRPr="0093238F">
        <w:rPr>
          <w:rFonts w:ascii="Arial" w:eastAsia="Times New Roman" w:hAnsi="Arial" w:cs="Arial"/>
          <w:b/>
          <w:bCs/>
          <w:sz w:val="20"/>
          <w:szCs w:val="20"/>
        </w:rPr>
        <w:t>ACUERDO</w:t>
      </w:r>
      <w:r w:rsidRPr="0093238F">
        <w:rPr>
          <w:rFonts w:ascii="Arial" w:eastAsia="Times New Roman" w:hAnsi="Arial" w:cs="Arial"/>
          <w:sz w:val="20"/>
          <w:szCs w:val="20"/>
        </w:rPr>
        <w:t>. Se aprueba la agenda N°03-2020. </w:t>
      </w:r>
      <w:r w:rsidRPr="0093238F">
        <w:rPr>
          <w:rFonts w:ascii="Arial" w:eastAsia="Times New Roman" w:hAnsi="Arial" w:cs="Arial"/>
          <w:b/>
          <w:bCs/>
          <w:sz w:val="20"/>
          <w:szCs w:val="20"/>
        </w:rPr>
        <w:t>ACUERDO FIRME.</w:t>
      </w:r>
      <w:r w:rsidRPr="0093238F">
        <w:rPr>
          <w:rFonts w:ascii="Arial" w:eastAsia="Times New Roman" w:hAnsi="Arial" w:cs="Arial"/>
          <w:sz w:val="20"/>
          <w:szCs w:val="20"/>
        </w:rPr>
        <w:t> </w:t>
      </w:r>
    </w:p>
    <w:p w:rsidR="0093238F" w:rsidRPr="0093238F" w:rsidRDefault="0093238F" w:rsidP="0093238F">
      <w:pPr>
        <w:spacing w:after="0" w:line="240" w:lineRule="auto"/>
        <w:jc w:val="both"/>
        <w:textAlignment w:val="baseline"/>
        <w:rPr>
          <w:rFonts w:ascii="Arial" w:eastAsia="Times New Roman" w:hAnsi="Arial" w:cs="Arial"/>
          <w:sz w:val="20"/>
          <w:szCs w:val="20"/>
        </w:rPr>
      </w:pPr>
    </w:p>
    <w:p w:rsidR="0093238F" w:rsidRDefault="0093238F" w:rsidP="0093238F">
      <w:pPr>
        <w:spacing w:after="0" w:line="240" w:lineRule="auto"/>
        <w:jc w:val="both"/>
        <w:textAlignment w:val="baseline"/>
        <w:rPr>
          <w:rFonts w:ascii="Arial" w:eastAsia="Times New Roman" w:hAnsi="Arial" w:cs="Arial"/>
          <w:sz w:val="20"/>
          <w:szCs w:val="20"/>
        </w:rPr>
      </w:pPr>
      <w:r w:rsidRPr="0093238F">
        <w:rPr>
          <w:rFonts w:ascii="Arial" w:eastAsia="Times New Roman" w:hAnsi="Arial" w:cs="Arial"/>
          <w:b/>
          <w:bCs/>
          <w:sz w:val="20"/>
          <w:szCs w:val="20"/>
        </w:rPr>
        <w:t>ACUERDO PRIMERO. </w:t>
      </w:r>
      <w:r w:rsidRPr="0093238F">
        <w:rPr>
          <w:rFonts w:ascii="Arial" w:eastAsia="Times New Roman" w:hAnsi="Arial" w:cs="Arial"/>
          <w:sz w:val="20"/>
          <w:szCs w:val="20"/>
        </w:rPr>
        <w:t>Se aprueba el Acta N°02-2020. </w:t>
      </w:r>
      <w:r w:rsidRPr="0093238F">
        <w:rPr>
          <w:rFonts w:ascii="Arial" w:eastAsia="Times New Roman" w:hAnsi="Arial" w:cs="Arial"/>
          <w:b/>
          <w:bCs/>
          <w:sz w:val="20"/>
          <w:szCs w:val="20"/>
        </w:rPr>
        <w:t>ACUERDO FIRME.</w:t>
      </w:r>
      <w:r w:rsidRPr="0093238F">
        <w:rPr>
          <w:rFonts w:ascii="Arial" w:eastAsia="Times New Roman" w:hAnsi="Arial" w:cs="Arial"/>
          <w:sz w:val="20"/>
          <w:szCs w:val="20"/>
        </w:rPr>
        <w:t> </w:t>
      </w:r>
    </w:p>
    <w:p w:rsidR="0093238F" w:rsidRPr="0093238F" w:rsidRDefault="0093238F" w:rsidP="0093238F">
      <w:pPr>
        <w:spacing w:after="0" w:line="240" w:lineRule="auto"/>
        <w:jc w:val="both"/>
        <w:textAlignment w:val="baseline"/>
        <w:rPr>
          <w:rFonts w:ascii="Arial" w:eastAsia="Times New Roman" w:hAnsi="Arial" w:cs="Arial"/>
          <w:sz w:val="20"/>
          <w:szCs w:val="20"/>
        </w:rPr>
      </w:pPr>
    </w:p>
    <w:p w:rsidR="0093238F" w:rsidRDefault="0093238F" w:rsidP="0093238F">
      <w:pPr>
        <w:spacing w:after="0" w:line="240" w:lineRule="auto"/>
        <w:jc w:val="both"/>
        <w:textAlignment w:val="baseline"/>
        <w:rPr>
          <w:rFonts w:ascii="Arial" w:eastAsia="Times New Roman" w:hAnsi="Arial" w:cs="Arial"/>
          <w:bCs/>
          <w:sz w:val="20"/>
          <w:szCs w:val="20"/>
        </w:rPr>
      </w:pPr>
      <w:r w:rsidRPr="0093238F">
        <w:rPr>
          <w:rFonts w:ascii="Arial" w:eastAsia="Times New Roman" w:hAnsi="Arial" w:cs="Arial"/>
          <w:b/>
          <w:bCs/>
          <w:sz w:val="20"/>
          <w:szCs w:val="20"/>
        </w:rPr>
        <w:t>ACUERDO SEGUNDO</w:t>
      </w:r>
      <w:r w:rsidRPr="0093238F">
        <w:rPr>
          <w:rFonts w:ascii="Arial" w:eastAsia="Times New Roman" w:hAnsi="Arial" w:cs="Arial"/>
          <w:bCs/>
          <w:sz w:val="20"/>
          <w:szCs w:val="20"/>
        </w:rPr>
        <w:t xml:space="preserve">. La Junta Directiva aprueba la propuesta presentada por el señor Ricardo Granados, para que se incluya un capítulo en el Reglamento de Junta Directiva del Fondo Nacional de Financiamiento Forestal con el fin de reglamentar las sesiones virtuales. </w:t>
      </w:r>
      <w:r w:rsidRPr="0093238F">
        <w:rPr>
          <w:rFonts w:ascii="Arial" w:eastAsia="Times New Roman" w:hAnsi="Arial" w:cs="Arial"/>
          <w:b/>
          <w:bCs/>
          <w:sz w:val="20"/>
          <w:szCs w:val="20"/>
        </w:rPr>
        <w:t>ACUERDO FIRME</w:t>
      </w:r>
      <w:r w:rsidRPr="0093238F">
        <w:rPr>
          <w:rFonts w:ascii="Arial" w:eastAsia="Times New Roman" w:hAnsi="Arial" w:cs="Arial"/>
          <w:bCs/>
          <w:sz w:val="20"/>
          <w:szCs w:val="20"/>
        </w:rPr>
        <w:t>.</w:t>
      </w:r>
    </w:p>
    <w:p w:rsidR="0093238F" w:rsidRPr="0093238F" w:rsidRDefault="0093238F" w:rsidP="0093238F">
      <w:pPr>
        <w:spacing w:after="0" w:line="240" w:lineRule="auto"/>
        <w:jc w:val="both"/>
        <w:textAlignment w:val="baseline"/>
        <w:rPr>
          <w:rFonts w:ascii="Arial" w:eastAsia="Times New Roman" w:hAnsi="Arial" w:cs="Arial"/>
          <w:bCs/>
          <w:sz w:val="20"/>
          <w:szCs w:val="20"/>
        </w:rPr>
      </w:pPr>
    </w:p>
    <w:p w:rsidR="0093238F" w:rsidRDefault="0093238F" w:rsidP="0093238F">
      <w:pPr>
        <w:spacing w:after="0" w:line="240" w:lineRule="auto"/>
        <w:jc w:val="both"/>
        <w:rPr>
          <w:rFonts w:ascii="Arial" w:hAnsi="Arial" w:cs="Arial"/>
          <w:sz w:val="20"/>
          <w:szCs w:val="20"/>
        </w:rPr>
      </w:pPr>
      <w:r w:rsidRPr="0093238F">
        <w:rPr>
          <w:rFonts w:ascii="Arial" w:hAnsi="Arial" w:cs="Arial"/>
          <w:b/>
          <w:bCs/>
          <w:sz w:val="20"/>
          <w:szCs w:val="20"/>
        </w:rPr>
        <w:t xml:space="preserve">ACUERDO TERCERO. </w:t>
      </w:r>
      <w:r w:rsidRPr="0093238F">
        <w:rPr>
          <w:rFonts w:ascii="Arial" w:hAnsi="Arial" w:cs="Arial"/>
          <w:sz w:val="20"/>
          <w:szCs w:val="20"/>
        </w:rPr>
        <w:t>Se aprueba la propuesta del Plan-Presupuesto para el periodo 2021, presentado por la Administración del Fondo Nacional de Financiamiento Forestal por la suma de ¢21.207.948.500.</w:t>
      </w:r>
    </w:p>
    <w:p w:rsidR="0093238F" w:rsidRPr="0093238F" w:rsidRDefault="0093238F" w:rsidP="0093238F">
      <w:pPr>
        <w:spacing w:after="0" w:line="240" w:lineRule="auto"/>
        <w:jc w:val="both"/>
        <w:rPr>
          <w:rFonts w:ascii="Arial" w:hAnsi="Arial" w:cs="Arial"/>
          <w:sz w:val="20"/>
          <w:szCs w:val="20"/>
        </w:rPr>
      </w:pPr>
    </w:p>
    <w:p w:rsidR="0093238F" w:rsidRDefault="0093238F" w:rsidP="0093238F">
      <w:pPr>
        <w:spacing w:after="0" w:line="240" w:lineRule="auto"/>
        <w:jc w:val="both"/>
        <w:rPr>
          <w:rFonts w:ascii="Arial" w:hAnsi="Arial" w:cs="Arial"/>
          <w:b/>
          <w:bCs/>
          <w:sz w:val="20"/>
          <w:szCs w:val="20"/>
        </w:rPr>
      </w:pPr>
      <w:r w:rsidRPr="0093238F">
        <w:rPr>
          <w:rFonts w:ascii="Arial" w:hAnsi="Arial" w:cs="Arial"/>
          <w:sz w:val="20"/>
          <w:szCs w:val="20"/>
        </w:rPr>
        <w:t xml:space="preserve">Considerando que dicha propuesta debe ser remitida al MINAE y que a la fecha está pendiente que el Ministerio de Hacienda emita los lineamientos generales, se instruye a la Administración, para que en caso de que fuera necesario realice los ajustes respectivos y presente a la Junta Directiva para su respectiva ratificación. </w:t>
      </w:r>
      <w:r w:rsidRPr="0093238F">
        <w:rPr>
          <w:rFonts w:ascii="Arial" w:hAnsi="Arial" w:cs="Arial"/>
          <w:b/>
          <w:bCs/>
          <w:sz w:val="20"/>
          <w:szCs w:val="20"/>
        </w:rPr>
        <w:t>ACUERDO FIRME.</w:t>
      </w:r>
    </w:p>
    <w:p w:rsidR="0093238F" w:rsidRPr="0093238F" w:rsidRDefault="0093238F" w:rsidP="0093238F">
      <w:pPr>
        <w:spacing w:after="0" w:line="240" w:lineRule="auto"/>
        <w:jc w:val="both"/>
        <w:rPr>
          <w:rFonts w:ascii="Arial" w:hAnsi="Arial" w:cs="Arial"/>
          <w:b/>
          <w:bCs/>
          <w:sz w:val="20"/>
          <w:szCs w:val="20"/>
        </w:rPr>
      </w:pPr>
    </w:p>
    <w:p w:rsidR="0093238F" w:rsidRDefault="0093238F" w:rsidP="0093238F">
      <w:pPr>
        <w:spacing w:after="0" w:line="240" w:lineRule="auto"/>
        <w:jc w:val="both"/>
        <w:rPr>
          <w:rFonts w:ascii="Arial" w:hAnsi="Arial" w:cs="Arial"/>
          <w:b/>
          <w:sz w:val="20"/>
          <w:szCs w:val="20"/>
        </w:rPr>
      </w:pPr>
      <w:r w:rsidRPr="0093238F">
        <w:rPr>
          <w:rFonts w:ascii="Arial" w:hAnsi="Arial" w:cs="Arial"/>
          <w:b/>
          <w:sz w:val="20"/>
          <w:szCs w:val="20"/>
        </w:rPr>
        <w:t>ACUERDO CUARTO</w:t>
      </w:r>
      <w:r w:rsidRPr="0093238F">
        <w:rPr>
          <w:rFonts w:ascii="Arial" w:hAnsi="Arial" w:cs="Arial"/>
          <w:sz w:val="20"/>
          <w:szCs w:val="20"/>
        </w:rPr>
        <w:t xml:space="preserve">. La Junta Directiva recibe la propuesta presentada por la Asociación </w:t>
      </w:r>
      <w:proofErr w:type="spellStart"/>
      <w:r w:rsidRPr="0093238F">
        <w:rPr>
          <w:rFonts w:ascii="Arial" w:hAnsi="Arial" w:cs="Arial"/>
          <w:sz w:val="20"/>
          <w:szCs w:val="20"/>
        </w:rPr>
        <w:t>Solidarista</w:t>
      </w:r>
      <w:proofErr w:type="spellEnd"/>
      <w:r w:rsidRPr="0093238F">
        <w:rPr>
          <w:rFonts w:ascii="Arial" w:hAnsi="Arial" w:cs="Arial"/>
          <w:sz w:val="20"/>
          <w:szCs w:val="20"/>
        </w:rPr>
        <w:t xml:space="preserve"> de Empleados, no obstante, en vista de que el país enfrenta una crisis económica seria debido a la emergencia sanitaria del COVID-19, no es posible incrementar este año el aporte patronal a un 5.33%. </w:t>
      </w:r>
      <w:r w:rsidRPr="0093238F">
        <w:rPr>
          <w:rFonts w:ascii="Arial" w:hAnsi="Arial" w:cs="Arial"/>
          <w:b/>
          <w:sz w:val="20"/>
          <w:szCs w:val="20"/>
        </w:rPr>
        <w:t>ACUERDO FIRME</w:t>
      </w:r>
      <w:r>
        <w:rPr>
          <w:rFonts w:ascii="Arial" w:hAnsi="Arial" w:cs="Arial"/>
          <w:b/>
          <w:sz w:val="20"/>
          <w:szCs w:val="20"/>
        </w:rPr>
        <w:t>.</w:t>
      </w:r>
    </w:p>
    <w:p w:rsidR="0093238F" w:rsidRPr="0093238F" w:rsidRDefault="0093238F" w:rsidP="0093238F">
      <w:pPr>
        <w:spacing w:after="0" w:line="240" w:lineRule="auto"/>
        <w:jc w:val="both"/>
        <w:rPr>
          <w:rFonts w:ascii="Arial" w:hAnsi="Arial" w:cs="Arial"/>
          <w:sz w:val="20"/>
          <w:szCs w:val="20"/>
        </w:rPr>
      </w:pPr>
    </w:p>
    <w:p w:rsidR="00E6011D" w:rsidRDefault="00E6011D">
      <w:pPr>
        <w:rPr>
          <w:rFonts w:ascii="Arial" w:hAnsi="Arial" w:cs="Arial"/>
          <w:b/>
          <w:sz w:val="20"/>
          <w:szCs w:val="20"/>
          <w:lang w:val="es-ES" w:eastAsia="es-ES"/>
        </w:rPr>
      </w:pPr>
      <w:r>
        <w:rPr>
          <w:rFonts w:ascii="Arial" w:hAnsi="Arial" w:cs="Arial"/>
          <w:b/>
          <w:sz w:val="20"/>
          <w:szCs w:val="20"/>
          <w:lang w:val="es-ES" w:eastAsia="es-ES"/>
        </w:rPr>
        <w:br w:type="page"/>
      </w:r>
    </w:p>
    <w:p w:rsidR="00E6011D" w:rsidRDefault="00E6011D" w:rsidP="0093238F">
      <w:pPr>
        <w:spacing w:after="0" w:line="240" w:lineRule="auto"/>
        <w:jc w:val="both"/>
        <w:rPr>
          <w:rFonts w:ascii="Arial" w:hAnsi="Arial" w:cs="Arial"/>
          <w:b/>
          <w:sz w:val="20"/>
          <w:szCs w:val="20"/>
          <w:lang w:val="es-ES" w:eastAsia="es-ES"/>
        </w:rPr>
      </w:pPr>
    </w:p>
    <w:p w:rsidR="0093238F" w:rsidRPr="0093238F" w:rsidRDefault="0093238F" w:rsidP="0093238F">
      <w:pPr>
        <w:spacing w:after="0" w:line="240" w:lineRule="auto"/>
        <w:jc w:val="both"/>
        <w:rPr>
          <w:rFonts w:ascii="Arial" w:hAnsi="Arial" w:cs="Arial"/>
          <w:sz w:val="20"/>
          <w:szCs w:val="20"/>
          <w:lang w:val="es-ES" w:eastAsia="es-ES"/>
        </w:rPr>
      </w:pPr>
      <w:r w:rsidRPr="0093238F">
        <w:rPr>
          <w:rFonts w:ascii="Arial" w:hAnsi="Arial" w:cs="Arial"/>
          <w:b/>
          <w:sz w:val="20"/>
          <w:szCs w:val="20"/>
          <w:lang w:val="es-ES" w:eastAsia="es-ES"/>
        </w:rPr>
        <w:t>ACUERDO QUINTO</w:t>
      </w:r>
      <w:r w:rsidRPr="0093238F">
        <w:rPr>
          <w:rFonts w:ascii="Arial" w:hAnsi="Arial" w:cs="Arial"/>
          <w:sz w:val="20"/>
          <w:szCs w:val="20"/>
          <w:lang w:val="es-ES" w:eastAsia="es-ES"/>
        </w:rPr>
        <w:t xml:space="preserve">. </w:t>
      </w:r>
    </w:p>
    <w:p w:rsidR="0093238F" w:rsidRPr="0093238F" w:rsidRDefault="0093238F" w:rsidP="0093238F">
      <w:pPr>
        <w:pStyle w:val="Prrafodelista"/>
        <w:numPr>
          <w:ilvl w:val="0"/>
          <w:numId w:val="47"/>
        </w:numPr>
        <w:spacing w:after="0" w:line="240" w:lineRule="auto"/>
        <w:jc w:val="both"/>
        <w:rPr>
          <w:rFonts w:ascii="Arial" w:hAnsi="Arial" w:cs="Arial"/>
          <w:sz w:val="20"/>
          <w:szCs w:val="20"/>
          <w:lang w:val="es-ES" w:eastAsia="es-ES"/>
        </w:rPr>
      </w:pPr>
      <w:r w:rsidRPr="0093238F">
        <w:rPr>
          <w:rFonts w:ascii="Arial" w:hAnsi="Arial" w:cs="Arial"/>
          <w:sz w:val="20"/>
          <w:szCs w:val="20"/>
          <w:lang w:val="es-ES" w:eastAsia="es-ES"/>
        </w:rPr>
        <w:t xml:space="preserve">La Junta Directiva da por conocidos y recibidos el informe y la propuesta de la Asesoría Jurídica presentados por la Licda. Alejandra Morales, en relación con el expediente administrativo del contrato de pago por servicios ambientales número LM-01-20-121-2012 a nombre de </w:t>
      </w:r>
      <w:proofErr w:type="spellStart"/>
      <w:r w:rsidRPr="0093238F">
        <w:rPr>
          <w:rFonts w:ascii="Arial" w:hAnsi="Arial" w:cs="Arial"/>
          <w:sz w:val="20"/>
          <w:szCs w:val="20"/>
          <w:lang w:val="es-ES" w:eastAsia="es-ES"/>
        </w:rPr>
        <w:t>Cuestamoras</w:t>
      </w:r>
      <w:proofErr w:type="spellEnd"/>
      <w:r w:rsidRPr="0093238F">
        <w:rPr>
          <w:rFonts w:ascii="Arial" w:hAnsi="Arial" w:cs="Arial"/>
          <w:sz w:val="20"/>
          <w:szCs w:val="20"/>
          <w:lang w:val="es-ES" w:eastAsia="es-ES"/>
        </w:rPr>
        <w:t xml:space="preserve"> Bosques S.A. y acuerda discutir a fondo el caso en la próxima sesión. </w:t>
      </w:r>
    </w:p>
    <w:p w:rsidR="0093238F" w:rsidRPr="0093238F" w:rsidRDefault="0093238F" w:rsidP="0093238F">
      <w:pPr>
        <w:pStyle w:val="Prrafodelista"/>
        <w:spacing w:after="0" w:line="240" w:lineRule="auto"/>
        <w:jc w:val="both"/>
        <w:rPr>
          <w:rFonts w:ascii="Arial" w:hAnsi="Arial" w:cs="Arial"/>
          <w:sz w:val="20"/>
          <w:szCs w:val="20"/>
          <w:lang w:val="es-ES" w:eastAsia="es-ES"/>
        </w:rPr>
      </w:pPr>
    </w:p>
    <w:p w:rsidR="0093238F" w:rsidRPr="0093238F" w:rsidRDefault="0093238F" w:rsidP="0093238F">
      <w:pPr>
        <w:pStyle w:val="Prrafodelista"/>
        <w:numPr>
          <w:ilvl w:val="0"/>
          <w:numId w:val="47"/>
        </w:numPr>
        <w:spacing w:after="0" w:line="240" w:lineRule="auto"/>
        <w:jc w:val="both"/>
        <w:rPr>
          <w:rFonts w:ascii="Arial" w:hAnsi="Arial" w:cs="Arial"/>
          <w:sz w:val="20"/>
          <w:szCs w:val="20"/>
          <w:lang w:val="es-ES" w:eastAsia="es-ES"/>
        </w:rPr>
      </w:pPr>
      <w:r w:rsidRPr="0093238F">
        <w:rPr>
          <w:rFonts w:ascii="Arial" w:hAnsi="Arial" w:cs="Arial"/>
          <w:sz w:val="20"/>
          <w:szCs w:val="20"/>
          <w:lang w:val="es-ES" w:eastAsia="es-ES"/>
        </w:rPr>
        <w:t xml:space="preserve">Se instruye a la Dirección Ejecutiva para que con apoyo de los señores Néstor </w:t>
      </w:r>
      <w:proofErr w:type="spellStart"/>
      <w:r w:rsidRPr="0093238F">
        <w:rPr>
          <w:rFonts w:ascii="Arial" w:hAnsi="Arial" w:cs="Arial"/>
          <w:sz w:val="20"/>
          <w:szCs w:val="20"/>
          <w:lang w:val="es-ES" w:eastAsia="es-ES"/>
        </w:rPr>
        <w:t>Baltodano</w:t>
      </w:r>
      <w:proofErr w:type="spellEnd"/>
      <w:r w:rsidRPr="0093238F">
        <w:rPr>
          <w:rFonts w:ascii="Arial" w:hAnsi="Arial" w:cs="Arial"/>
          <w:sz w:val="20"/>
          <w:szCs w:val="20"/>
          <w:lang w:val="es-ES" w:eastAsia="es-ES"/>
        </w:rPr>
        <w:t xml:space="preserve"> y Felipe Vega busque un acercamiento formal con la empresa </w:t>
      </w:r>
      <w:proofErr w:type="spellStart"/>
      <w:r w:rsidRPr="0093238F">
        <w:rPr>
          <w:rFonts w:ascii="Arial" w:hAnsi="Arial" w:cs="Arial"/>
          <w:sz w:val="20"/>
          <w:szCs w:val="20"/>
          <w:lang w:val="es-ES" w:eastAsia="es-ES"/>
        </w:rPr>
        <w:t>Cuestamoras</w:t>
      </w:r>
      <w:proofErr w:type="spellEnd"/>
      <w:r w:rsidRPr="0093238F">
        <w:rPr>
          <w:rFonts w:ascii="Arial" w:hAnsi="Arial" w:cs="Arial"/>
          <w:sz w:val="20"/>
          <w:szCs w:val="20"/>
          <w:lang w:val="es-ES" w:eastAsia="es-ES"/>
        </w:rPr>
        <w:t xml:space="preserve"> Bosques S.A., a fin de resolver  el tema del contrato número LM-01-20-121-2012. </w:t>
      </w:r>
      <w:r w:rsidRPr="0093238F">
        <w:rPr>
          <w:rFonts w:ascii="Arial" w:hAnsi="Arial" w:cs="Arial"/>
          <w:b/>
          <w:sz w:val="20"/>
          <w:szCs w:val="20"/>
          <w:lang w:val="es-ES" w:eastAsia="es-ES"/>
        </w:rPr>
        <w:t>ACUERDO FIRME</w:t>
      </w:r>
      <w:r>
        <w:rPr>
          <w:rFonts w:ascii="Arial" w:hAnsi="Arial" w:cs="Arial"/>
          <w:b/>
          <w:sz w:val="20"/>
          <w:szCs w:val="20"/>
          <w:lang w:val="es-ES" w:eastAsia="es-ES"/>
        </w:rPr>
        <w:t>.</w:t>
      </w:r>
    </w:p>
    <w:p w:rsidR="0093238F" w:rsidRPr="0093238F" w:rsidRDefault="0093238F" w:rsidP="0093238F">
      <w:pPr>
        <w:pStyle w:val="Prrafodelista"/>
        <w:rPr>
          <w:rFonts w:ascii="Arial" w:hAnsi="Arial" w:cs="Arial"/>
          <w:sz w:val="20"/>
          <w:szCs w:val="20"/>
          <w:lang w:val="es-ES" w:eastAsia="es-ES"/>
        </w:rPr>
      </w:pPr>
    </w:p>
    <w:p w:rsidR="0093238F" w:rsidRPr="0093238F" w:rsidRDefault="0093238F" w:rsidP="0093238F">
      <w:pPr>
        <w:pStyle w:val="Prrafodelista"/>
        <w:spacing w:after="0" w:line="240" w:lineRule="auto"/>
        <w:jc w:val="both"/>
        <w:rPr>
          <w:rFonts w:ascii="Arial" w:hAnsi="Arial" w:cs="Arial"/>
          <w:sz w:val="20"/>
          <w:szCs w:val="20"/>
          <w:lang w:val="es-ES" w:eastAsia="es-ES"/>
        </w:rPr>
      </w:pPr>
    </w:p>
    <w:p w:rsidR="0093238F" w:rsidRDefault="0093238F" w:rsidP="0093238F">
      <w:pPr>
        <w:spacing w:after="0" w:line="240" w:lineRule="auto"/>
        <w:jc w:val="both"/>
        <w:rPr>
          <w:rFonts w:ascii="Arial" w:hAnsi="Arial" w:cs="Arial"/>
          <w:sz w:val="20"/>
          <w:szCs w:val="20"/>
        </w:rPr>
      </w:pPr>
      <w:r w:rsidRPr="0093238F">
        <w:rPr>
          <w:rFonts w:ascii="Arial" w:hAnsi="Arial" w:cs="Arial"/>
          <w:b/>
          <w:bCs/>
          <w:sz w:val="20"/>
          <w:szCs w:val="20"/>
        </w:rPr>
        <w:t>ACUERDO SEXTO</w:t>
      </w:r>
      <w:r w:rsidRPr="0093238F">
        <w:rPr>
          <w:rFonts w:ascii="Arial" w:hAnsi="Arial" w:cs="Arial"/>
          <w:sz w:val="20"/>
          <w:szCs w:val="20"/>
        </w:rPr>
        <w:t xml:space="preserve">. Aprobar la propuesta del </w:t>
      </w:r>
      <w:proofErr w:type="spellStart"/>
      <w:r w:rsidRPr="0093238F">
        <w:rPr>
          <w:rFonts w:ascii="Arial" w:hAnsi="Arial" w:cs="Arial"/>
          <w:sz w:val="20"/>
          <w:szCs w:val="20"/>
        </w:rPr>
        <w:t>Fonafifo</w:t>
      </w:r>
      <w:proofErr w:type="spellEnd"/>
      <w:r w:rsidRPr="0093238F">
        <w:rPr>
          <w:rFonts w:ascii="Arial" w:hAnsi="Arial" w:cs="Arial"/>
          <w:sz w:val="20"/>
          <w:szCs w:val="20"/>
        </w:rPr>
        <w:t xml:space="preserve">, cuyo objetivo es desvincular la fecha de los contratos de pago por servicios ambientales  con el pago y con el informe de regente o profesional forestal del proyecto, de forma tal que los pagos de los contratos en la actividad de protección, SAF en sistemas mixtos y SAF en plantaciones para aprovechamiento forestal (PPAF) se realicen de forma automática y adelantada y sin la verificación de campo por parte del regente,   según una programación  acordada con el Ministerio de Hacienda durante todo el año. </w:t>
      </w:r>
      <w:r w:rsidRPr="0093238F">
        <w:rPr>
          <w:rFonts w:ascii="Arial" w:hAnsi="Arial" w:cs="Arial"/>
          <w:b/>
          <w:bCs/>
          <w:sz w:val="20"/>
          <w:szCs w:val="20"/>
        </w:rPr>
        <w:t>ACUERDO FIRME</w:t>
      </w:r>
      <w:r w:rsidRPr="0093238F">
        <w:rPr>
          <w:rFonts w:ascii="Arial" w:hAnsi="Arial" w:cs="Arial"/>
          <w:sz w:val="20"/>
          <w:szCs w:val="20"/>
        </w:rPr>
        <w:t>.</w:t>
      </w:r>
    </w:p>
    <w:p w:rsidR="0093238F" w:rsidRPr="0093238F" w:rsidRDefault="0093238F" w:rsidP="0093238F">
      <w:pPr>
        <w:spacing w:after="0" w:line="240" w:lineRule="auto"/>
        <w:jc w:val="both"/>
        <w:rPr>
          <w:rFonts w:ascii="Arial" w:hAnsi="Arial" w:cs="Arial"/>
          <w:sz w:val="20"/>
          <w:szCs w:val="20"/>
        </w:rPr>
      </w:pPr>
    </w:p>
    <w:p w:rsidR="0093238F" w:rsidRDefault="0093238F" w:rsidP="0093238F">
      <w:pPr>
        <w:spacing w:after="0" w:line="240" w:lineRule="auto"/>
        <w:jc w:val="both"/>
        <w:rPr>
          <w:rFonts w:ascii="Arial" w:hAnsi="Arial" w:cs="Arial"/>
          <w:sz w:val="20"/>
          <w:szCs w:val="20"/>
        </w:rPr>
      </w:pPr>
      <w:r w:rsidRPr="0093238F">
        <w:rPr>
          <w:rFonts w:ascii="Arial" w:hAnsi="Arial" w:cs="Arial"/>
          <w:b/>
          <w:bCs/>
          <w:sz w:val="20"/>
          <w:szCs w:val="20"/>
        </w:rPr>
        <w:t>ACUERDO SÉTIMO</w:t>
      </w:r>
      <w:r w:rsidRPr="0093238F">
        <w:rPr>
          <w:rFonts w:ascii="Arial" w:hAnsi="Arial" w:cs="Arial"/>
          <w:sz w:val="20"/>
          <w:szCs w:val="20"/>
        </w:rPr>
        <w:t>. Autorizar  los gastos tanto en el presupuesto del 2020 como en la propuesta de presupuesto del 2021, a fin de incluir los gastos administrativos que implique  la ejecución de la propuesta, entre ellos, la contratación de  una empresa que supla el servicios satelital de imágenes de gran calidad, fortalecimiento de los departamentos y direcciones involucradas en el proyecto, entre ellas la contratación de servicios adicionales, pago de tiempo extraordinario, movilización temporal de personal del Fondo, realización de ajustes en la plataforma informática, entre otros, así como las que sean conexas y necesarias, todas estas acciones respetando la normativa vigente.</w:t>
      </w:r>
      <w:r w:rsidRPr="0093238F">
        <w:rPr>
          <w:rFonts w:ascii="Arial" w:hAnsi="Arial" w:cs="Arial"/>
          <w:b/>
          <w:bCs/>
          <w:sz w:val="20"/>
          <w:szCs w:val="20"/>
        </w:rPr>
        <w:t xml:space="preserve"> ACUERDO FIRME</w:t>
      </w:r>
      <w:r w:rsidRPr="0093238F">
        <w:rPr>
          <w:rFonts w:ascii="Arial" w:hAnsi="Arial" w:cs="Arial"/>
          <w:sz w:val="20"/>
          <w:szCs w:val="20"/>
        </w:rPr>
        <w:t>.</w:t>
      </w:r>
    </w:p>
    <w:p w:rsidR="0093238F" w:rsidRPr="0093238F" w:rsidRDefault="0093238F" w:rsidP="0093238F">
      <w:pPr>
        <w:spacing w:after="0" w:line="240" w:lineRule="auto"/>
        <w:jc w:val="both"/>
        <w:rPr>
          <w:rFonts w:ascii="Arial" w:hAnsi="Arial" w:cs="Arial"/>
          <w:sz w:val="20"/>
          <w:szCs w:val="20"/>
        </w:rPr>
      </w:pPr>
    </w:p>
    <w:p w:rsidR="0093238F" w:rsidRDefault="0093238F" w:rsidP="0093238F">
      <w:pPr>
        <w:spacing w:after="0" w:line="240" w:lineRule="auto"/>
        <w:jc w:val="both"/>
        <w:rPr>
          <w:rFonts w:ascii="Arial" w:hAnsi="Arial" w:cs="Arial"/>
          <w:sz w:val="20"/>
          <w:szCs w:val="20"/>
        </w:rPr>
      </w:pPr>
      <w:r w:rsidRPr="0093238F">
        <w:rPr>
          <w:rFonts w:ascii="Arial" w:hAnsi="Arial" w:cs="Arial"/>
          <w:b/>
          <w:bCs/>
          <w:sz w:val="20"/>
          <w:szCs w:val="20"/>
        </w:rPr>
        <w:t xml:space="preserve">ACUERDO OCTAVO. </w:t>
      </w:r>
      <w:r w:rsidRPr="0093238F">
        <w:rPr>
          <w:rFonts w:ascii="Arial" w:hAnsi="Arial" w:cs="Arial"/>
          <w:sz w:val="20"/>
          <w:szCs w:val="20"/>
        </w:rPr>
        <w:t>La Dirección Ejecutiva identificará las normas a cambiar y ajustar en el Manual de Procedimientos Administrativo para el programa de pago por servicios ambientales a fin de hacer una propuesta de cambio</w:t>
      </w:r>
      <w:r w:rsidRPr="0093238F">
        <w:rPr>
          <w:rFonts w:ascii="Arial" w:hAnsi="Arial" w:cs="Arial"/>
          <w:color w:val="000000"/>
          <w:sz w:val="20"/>
          <w:szCs w:val="20"/>
        </w:rPr>
        <w:t>.</w:t>
      </w:r>
      <w:r w:rsidRPr="0093238F">
        <w:rPr>
          <w:rFonts w:ascii="Arial" w:hAnsi="Arial" w:cs="Arial"/>
          <w:b/>
          <w:bCs/>
          <w:sz w:val="20"/>
          <w:szCs w:val="20"/>
        </w:rPr>
        <w:t xml:space="preserve"> ACUERDO FIRME</w:t>
      </w:r>
      <w:r w:rsidRPr="0093238F">
        <w:rPr>
          <w:rFonts w:ascii="Arial" w:hAnsi="Arial" w:cs="Arial"/>
          <w:sz w:val="20"/>
          <w:szCs w:val="20"/>
        </w:rPr>
        <w:t>.</w:t>
      </w:r>
    </w:p>
    <w:p w:rsidR="0093238F" w:rsidRPr="0093238F" w:rsidRDefault="0093238F" w:rsidP="0093238F">
      <w:pPr>
        <w:spacing w:after="0" w:line="240" w:lineRule="auto"/>
        <w:jc w:val="both"/>
        <w:rPr>
          <w:rFonts w:ascii="Arial" w:hAnsi="Arial" w:cs="Arial"/>
          <w:color w:val="000000"/>
          <w:sz w:val="20"/>
          <w:szCs w:val="20"/>
        </w:rPr>
      </w:pPr>
    </w:p>
    <w:p w:rsidR="0093238F" w:rsidRPr="0093238F" w:rsidRDefault="0093238F" w:rsidP="0093238F">
      <w:pPr>
        <w:pStyle w:val="Prrafodelista"/>
        <w:spacing w:after="0" w:line="240" w:lineRule="auto"/>
        <w:ind w:left="0"/>
        <w:jc w:val="both"/>
        <w:rPr>
          <w:rFonts w:ascii="Arial" w:hAnsi="Arial" w:cs="Arial"/>
          <w:b/>
          <w:sz w:val="20"/>
          <w:szCs w:val="20"/>
        </w:rPr>
      </w:pPr>
      <w:r w:rsidRPr="0093238F">
        <w:rPr>
          <w:rFonts w:ascii="Arial" w:hAnsi="Arial" w:cs="Arial"/>
          <w:b/>
          <w:bCs/>
          <w:sz w:val="20"/>
          <w:szCs w:val="20"/>
        </w:rPr>
        <w:t>ACUERDO NOVENO</w:t>
      </w:r>
      <w:r w:rsidRPr="0093238F">
        <w:rPr>
          <w:rFonts w:ascii="Arial" w:hAnsi="Arial" w:cs="Arial"/>
          <w:bCs/>
          <w:sz w:val="20"/>
          <w:szCs w:val="20"/>
        </w:rPr>
        <w:t xml:space="preserve">. </w:t>
      </w:r>
      <w:r w:rsidRPr="0093238F">
        <w:rPr>
          <w:rFonts w:ascii="Arial" w:hAnsi="Arial" w:cs="Arial"/>
          <w:sz w:val="20"/>
          <w:szCs w:val="20"/>
        </w:rPr>
        <w:t xml:space="preserve">La Junta Directiva </w:t>
      </w:r>
      <w:r w:rsidRPr="0093238F">
        <w:rPr>
          <w:rFonts w:ascii="Arial" w:hAnsi="Arial" w:cs="Arial"/>
          <w:bCs/>
          <w:sz w:val="20"/>
          <w:szCs w:val="20"/>
        </w:rPr>
        <w:t xml:space="preserve">extiende felicitación al personal del </w:t>
      </w:r>
      <w:proofErr w:type="spellStart"/>
      <w:r w:rsidRPr="0093238F">
        <w:rPr>
          <w:rFonts w:ascii="Arial" w:hAnsi="Arial" w:cs="Arial"/>
          <w:bCs/>
          <w:sz w:val="20"/>
          <w:szCs w:val="20"/>
        </w:rPr>
        <w:t>Fonafifo</w:t>
      </w:r>
      <w:proofErr w:type="spellEnd"/>
      <w:r w:rsidRPr="0093238F">
        <w:rPr>
          <w:rFonts w:ascii="Arial" w:hAnsi="Arial" w:cs="Arial"/>
          <w:bCs/>
          <w:sz w:val="20"/>
          <w:szCs w:val="20"/>
        </w:rPr>
        <w:t xml:space="preserve"> por la calificación obtenida en su Programa de Gestión Ambiental Institucional e insta a seguir trabajando como hasta el momento.</w:t>
      </w:r>
      <w:r w:rsidRPr="0093238F">
        <w:rPr>
          <w:rFonts w:ascii="Arial" w:hAnsi="Arial" w:cs="Arial"/>
          <w:b/>
          <w:bCs/>
          <w:sz w:val="20"/>
          <w:szCs w:val="20"/>
        </w:rPr>
        <w:t xml:space="preserve"> ACUERDO FIRME.</w:t>
      </w:r>
    </w:p>
    <w:p w:rsidR="0093238F" w:rsidRPr="0093238F" w:rsidRDefault="0093238F" w:rsidP="0093238F">
      <w:pPr>
        <w:pStyle w:val="Prrafodelista"/>
        <w:spacing w:after="0" w:line="240" w:lineRule="auto"/>
        <w:ind w:left="0"/>
        <w:jc w:val="both"/>
        <w:rPr>
          <w:rFonts w:ascii="Arial" w:hAnsi="Arial" w:cs="Arial"/>
          <w:b/>
          <w:sz w:val="20"/>
          <w:szCs w:val="20"/>
        </w:rPr>
      </w:pPr>
    </w:p>
    <w:p w:rsidR="0093238F" w:rsidRPr="0093238F" w:rsidRDefault="0093238F" w:rsidP="0093238F">
      <w:pPr>
        <w:spacing w:after="0" w:line="240" w:lineRule="auto"/>
        <w:jc w:val="both"/>
        <w:rPr>
          <w:rFonts w:ascii="Arial" w:hAnsi="Arial" w:cs="Arial"/>
          <w:color w:val="000000"/>
          <w:sz w:val="20"/>
          <w:szCs w:val="20"/>
        </w:rPr>
      </w:pPr>
      <w:r w:rsidRPr="0093238F">
        <w:rPr>
          <w:rFonts w:ascii="Arial" w:hAnsi="Arial" w:cs="Arial"/>
          <w:b/>
          <w:bCs/>
          <w:color w:val="000000"/>
          <w:sz w:val="20"/>
          <w:szCs w:val="20"/>
        </w:rPr>
        <w:t>ACUERDO DÉCIMO</w:t>
      </w:r>
      <w:r w:rsidRPr="0093238F">
        <w:rPr>
          <w:rFonts w:ascii="Arial" w:hAnsi="Arial" w:cs="Arial"/>
          <w:color w:val="000000"/>
          <w:sz w:val="20"/>
          <w:szCs w:val="20"/>
        </w:rPr>
        <w:t xml:space="preserve">. </w:t>
      </w:r>
    </w:p>
    <w:p w:rsidR="0093238F" w:rsidRPr="0093238F" w:rsidRDefault="0093238F" w:rsidP="0093238F">
      <w:pPr>
        <w:pStyle w:val="Prrafodelista"/>
        <w:numPr>
          <w:ilvl w:val="0"/>
          <w:numId w:val="46"/>
        </w:numPr>
        <w:spacing w:after="0" w:line="240" w:lineRule="auto"/>
        <w:jc w:val="both"/>
        <w:rPr>
          <w:rFonts w:ascii="Arial" w:hAnsi="Arial" w:cs="Arial"/>
          <w:sz w:val="20"/>
          <w:szCs w:val="20"/>
          <w:lang w:val="es-ES"/>
        </w:rPr>
      </w:pPr>
      <w:r w:rsidRPr="0093238F">
        <w:rPr>
          <w:rFonts w:ascii="Arial" w:hAnsi="Arial" w:cs="Arial"/>
          <w:sz w:val="20"/>
          <w:szCs w:val="20"/>
          <w:lang w:val="es-ES"/>
        </w:rPr>
        <w:t>Que todas las operaciones de créditos vigentes se les postergue por un plazo de 3 meses el pago de intereses y amortizaciones.  Los intereses ganados durante este periodo se distribuirán en las cuotas restantes para el pago total del crédito. Para las operaciones con pagos atrasados los tres meses se tomarán en cuenta a partir del último pago realizado.</w:t>
      </w:r>
    </w:p>
    <w:p w:rsidR="0093238F" w:rsidRPr="0093238F" w:rsidRDefault="0093238F" w:rsidP="0093238F">
      <w:pPr>
        <w:pStyle w:val="Prrafodelista"/>
        <w:numPr>
          <w:ilvl w:val="0"/>
          <w:numId w:val="46"/>
        </w:numPr>
        <w:spacing w:after="0" w:line="240" w:lineRule="auto"/>
        <w:jc w:val="both"/>
        <w:rPr>
          <w:rFonts w:ascii="Arial" w:hAnsi="Arial" w:cs="Arial"/>
          <w:sz w:val="20"/>
          <w:szCs w:val="20"/>
          <w:lang w:val="es-ES"/>
        </w:rPr>
      </w:pPr>
      <w:r w:rsidRPr="0093238F">
        <w:rPr>
          <w:rFonts w:ascii="Arial" w:hAnsi="Arial" w:cs="Arial"/>
          <w:sz w:val="20"/>
          <w:szCs w:val="20"/>
          <w:lang w:val="es-ES"/>
        </w:rPr>
        <w:t>Instruir a la Dirección de Fomento Forestal para que, durante un periodo de 90 días a partir de esta fecha, no se envíen operaciones a cobro judicial y que para que se negocien acuerdos de pago dependiendo del caso particular.</w:t>
      </w:r>
      <w:r w:rsidRPr="0093238F">
        <w:rPr>
          <w:rFonts w:ascii="Arial" w:hAnsi="Arial" w:cs="Arial"/>
          <w:b/>
          <w:bCs/>
          <w:sz w:val="20"/>
          <w:szCs w:val="20"/>
          <w:lang w:val="es-ES"/>
        </w:rPr>
        <w:t xml:space="preserve"> </w:t>
      </w:r>
      <w:r w:rsidRPr="0093238F">
        <w:rPr>
          <w:rFonts w:ascii="Arial" w:hAnsi="Arial" w:cs="Arial"/>
          <w:b/>
          <w:bCs/>
          <w:sz w:val="20"/>
          <w:szCs w:val="20"/>
        </w:rPr>
        <w:t>ACUERDO FIRME</w:t>
      </w:r>
      <w:r w:rsidRPr="0093238F">
        <w:rPr>
          <w:rFonts w:ascii="Arial" w:hAnsi="Arial" w:cs="Arial"/>
          <w:color w:val="000000"/>
          <w:sz w:val="20"/>
          <w:szCs w:val="20"/>
        </w:rPr>
        <w:t>.</w:t>
      </w:r>
    </w:p>
    <w:p w:rsidR="0093238F" w:rsidRDefault="0093238F" w:rsidP="0093238F">
      <w:pPr>
        <w:pStyle w:val="Prrafodelista"/>
        <w:spacing w:after="0" w:line="240" w:lineRule="auto"/>
        <w:jc w:val="both"/>
        <w:rPr>
          <w:rFonts w:ascii="Arial" w:hAnsi="Arial" w:cs="Arial"/>
          <w:sz w:val="20"/>
          <w:szCs w:val="20"/>
          <w:lang w:val="es-ES"/>
        </w:rPr>
      </w:pPr>
    </w:p>
    <w:p w:rsidR="0093238F" w:rsidRPr="0093238F" w:rsidRDefault="0093238F" w:rsidP="0093238F">
      <w:pPr>
        <w:pStyle w:val="Prrafodelista"/>
        <w:spacing w:after="0" w:line="240" w:lineRule="auto"/>
        <w:jc w:val="both"/>
        <w:rPr>
          <w:rFonts w:ascii="Arial" w:hAnsi="Arial" w:cs="Arial"/>
          <w:sz w:val="20"/>
          <w:szCs w:val="20"/>
          <w:lang w:val="es-ES"/>
        </w:rPr>
      </w:pPr>
    </w:p>
    <w:p w:rsidR="0093238F" w:rsidRPr="0093238F" w:rsidRDefault="0093238F" w:rsidP="0093238F">
      <w:pPr>
        <w:spacing w:after="0" w:line="240" w:lineRule="auto"/>
        <w:jc w:val="both"/>
        <w:rPr>
          <w:rFonts w:ascii="Arial" w:hAnsi="Arial" w:cs="Arial"/>
          <w:sz w:val="20"/>
          <w:szCs w:val="20"/>
          <w:lang w:val="es-ES"/>
        </w:rPr>
      </w:pPr>
      <w:r w:rsidRPr="0093238F">
        <w:rPr>
          <w:rFonts w:ascii="Arial" w:hAnsi="Arial" w:cs="Arial"/>
          <w:b/>
          <w:sz w:val="20"/>
          <w:szCs w:val="20"/>
          <w:lang w:val="es-ES"/>
        </w:rPr>
        <w:t>ACUERDO DECIMO PRIMERO</w:t>
      </w:r>
      <w:r w:rsidRPr="0093238F">
        <w:rPr>
          <w:rFonts w:ascii="Arial" w:hAnsi="Arial" w:cs="Arial"/>
          <w:sz w:val="20"/>
          <w:szCs w:val="20"/>
          <w:lang w:val="es-ES"/>
        </w:rPr>
        <w:t>. La Junta da por conocida y recibida la siguiente correspondencia:</w:t>
      </w:r>
    </w:p>
    <w:p w:rsidR="0093238F" w:rsidRPr="0093238F" w:rsidRDefault="0093238F" w:rsidP="0093238F">
      <w:pPr>
        <w:pStyle w:val="Prrafodelista"/>
        <w:numPr>
          <w:ilvl w:val="0"/>
          <w:numId w:val="48"/>
        </w:numPr>
        <w:spacing w:after="0" w:line="240" w:lineRule="auto"/>
        <w:ind w:left="0" w:firstLine="0"/>
        <w:jc w:val="both"/>
        <w:rPr>
          <w:rFonts w:ascii="Arial" w:hAnsi="Arial" w:cs="Arial"/>
          <w:sz w:val="20"/>
          <w:szCs w:val="20"/>
        </w:rPr>
      </w:pPr>
      <w:r w:rsidRPr="0093238F">
        <w:rPr>
          <w:rFonts w:ascii="Arial" w:hAnsi="Arial" w:cs="Arial"/>
          <w:sz w:val="20"/>
          <w:szCs w:val="20"/>
        </w:rPr>
        <w:t xml:space="preserve">Solicitud de suspensión de la audiencia convocada por parte de la empresa </w:t>
      </w:r>
      <w:proofErr w:type="spellStart"/>
      <w:r w:rsidRPr="0093238F">
        <w:rPr>
          <w:rFonts w:ascii="Arial" w:hAnsi="Arial" w:cs="Arial"/>
          <w:sz w:val="20"/>
          <w:szCs w:val="20"/>
        </w:rPr>
        <w:t>Cuestamoras</w:t>
      </w:r>
      <w:proofErr w:type="spellEnd"/>
      <w:r w:rsidRPr="0093238F">
        <w:rPr>
          <w:rFonts w:ascii="Arial" w:hAnsi="Arial" w:cs="Arial"/>
          <w:sz w:val="20"/>
          <w:szCs w:val="20"/>
        </w:rPr>
        <w:t xml:space="preserve"> Bosques S.A.</w:t>
      </w:r>
    </w:p>
    <w:p w:rsidR="0093238F" w:rsidRPr="0093238F" w:rsidRDefault="0093238F" w:rsidP="0093238F">
      <w:pPr>
        <w:pStyle w:val="Prrafodelista"/>
        <w:numPr>
          <w:ilvl w:val="0"/>
          <w:numId w:val="48"/>
        </w:numPr>
        <w:spacing w:after="0" w:line="240" w:lineRule="auto"/>
        <w:ind w:left="0" w:firstLine="0"/>
        <w:jc w:val="both"/>
        <w:rPr>
          <w:rFonts w:ascii="Arial" w:hAnsi="Arial" w:cs="Arial"/>
          <w:sz w:val="20"/>
          <w:szCs w:val="20"/>
        </w:rPr>
      </w:pPr>
      <w:r w:rsidRPr="0093238F">
        <w:rPr>
          <w:rFonts w:ascii="Arial" w:hAnsi="Arial" w:cs="Arial"/>
          <w:sz w:val="20"/>
          <w:szCs w:val="20"/>
        </w:rPr>
        <w:t>Oficio ONF-026-2020 dirigido al señor Ministro Carlos Manuel Rodríguez sobre el Mercado Doméstico de Carbono (MDC)</w:t>
      </w:r>
    </w:p>
    <w:p w:rsidR="0093238F" w:rsidRPr="0093238F" w:rsidRDefault="0093238F" w:rsidP="0093238F">
      <w:pPr>
        <w:pStyle w:val="Prrafodelista"/>
        <w:numPr>
          <w:ilvl w:val="0"/>
          <w:numId w:val="48"/>
        </w:numPr>
        <w:spacing w:after="0" w:line="240" w:lineRule="auto"/>
        <w:ind w:left="0" w:firstLine="0"/>
        <w:jc w:val="both"/>
        <w:rPr>
          <w:rFonts w:ascii="Arial" w:hAnsi="Arial" w:cs="Arial"/>
          <w:sz w:val="20"/>
          <w:szCs w:val="20"/>
        </w:rPr>
      </w:pPr>
      <w:r w:rsidRPr="0093238F">
        <w:rPr>
          <w:rFonts w:ascii="Arial" w:hAnsi="Arial" w:cs="Arial"/>
          <w:sz w:val="20"/>
          <w:szCs w:val="20"/>
        </w:rPr>
        <w:t xml:space="preserve">Oficio ONF-037-2020 relacionado con la remisión de la “Propuesta de revisión de los sistemas mixtos en </w:t>
      </w:r>
      <w:proofErr w:type="spellStart"/>
      <w:r w:rsidRPr="0093238F">
        <w:rPr>
          <w:rFonts w:ascii="Arial" w:hAnsi="Arial" w:cs="Arial"/>
          <w:sz w:val="20"/>
          <w:szCs w:val="20"/>
        </w:rPr>
        <w:t>agroforestería</w:t>
      </w:r>
      <w:proofErr w:type="spellEnd"/>
      <w:r w:rsidRPr="0093238F">
        <w:rPr>
          <w:rFonts w:ascii="Arial" w:hAnsi="Arial" w:cs="Arial"/>
          <w:sz w:val="20"/>
          <w:szCs w:val="20"/>
        </w:rPr>
        <w:t xml:space="preserve"> para micro productores”.</w:t>
      </w:r>
    </w:p>
    <w:p w:rsidR="0093238F" w:rsidRPr="0093238F" w:rsidRDefault="0093238F" w:rsidP="0093238F">
      <w:pPr>
        <w:pStyle w:val="Prrafodelista"/>
        <w:numPr>
          <w:ilvl w:val="0"/>
          <w:numId w:val="48"/>
        </w:numPr>
        <w:spacing w:after="0" w:line="240" w:lineRule="auto"/>
        <w:ind w:left="0" w:firstLine="0"/>
        <w:jc w:val="both"/>
        <w:rPr>
          <w:rFonts w:ascii="Arial" w:hAnsi="Arial" w:cs="Arial"/>
          <w:sz w:val="20"/>
          <w:szCs w:val="20"/>
        </w:rPr>
      </w:pPr>
      <w:r w:rsidRPr="0093238F">
        <w:rPr>
          <w:rFonts w:ascii="Arial" w:hAnsi="Arial" w:cs="Arial"/>
          <w:sz w:val="20"/>
          <w:szCs w:val="20"/>
        </w:rPr>
        <w:t xml:space="preserve">Solicitud de apoyo para que </w:t>
      </w:r>
      <w:proofErr w:type="spellStart"/>
      <w:r w:rsidRPr="0093238F">
        <w:rPr>
          <w:rFonts w:ascii="Arial" w:hAnsi="Arial" w:cs="Arial"/>
          <w:sz w:val="20"/>
          <w:szCs w:val="20"/>
        </w:rPr>
        <w:t>Fonafifo</w:t>
      </w:r>
      <w:proofErr w:type="spellEnd"/>
      <w:r w:rsidRPr="0093238F">
        <w:rPr>
          <w:rFonts w:ascii="Arial" w:hAnsi="Arial" w:cs="Arial"/>
          <w:sz w:val="20"/>
          <w:szCs w:val="20"/>
        </w:rPr>
        <w:t xml:space="preserve"> sea copatrocinador del 22° Congreso </w:t>
      </w:r>
      <w:proofErr w:type="spellStart"/>
      <w:r w:rsidRPr="0093238F">
        <w:rPr>
          <w:rFonts w:ascii="Arial" w:hAnsi="Arial" w:cs="Arial"/>
          <w:sz w:val="20"/>
          <w:szCs w:val="20"/>
        </w:rPr>
        <w:t>RedLAC</w:t>
      </w:r>
      <w:proofErr w:type="spellEnd"/>
    </w:p>
    <w:p w:rsidR="0093238F" w:rsidRPr="0093238F" w:rsidRDefault="0093238F" w:rsidP="0093238F">
      <w:pPr>
        <w:pStyle w:val="Prrafodelista"/>
        <w:numPr>
          <w:ilvl w:val="0"/>
          <w:numId w:val="48"/>
        </w:numPr>
        <w:spacing w:after="0" w:line="240" w:lineRule="auto"/>
        <w:ind w:left="0" w:firstLine="0"/>
        <w:jc w:val="both"/>
        <w:rPr>
          <w:rFonts w:ascii="Arial" w:hAnsi="Arial" w:cs="Arial"/>
          <w:sz w:val="20"/>
          <w:szCs w:val="20"/>
        </w:rPr>
      </w:pPr>
      <w:r w:rsidRPr="0093238F">
        <w:rPr>
          <w:rFonts w:ascii="Arial" w:hAnsi="Arial" w:cs="Arial"/>
          <w:sz w:val="20"/>
          <w:szCs w:val="20"/>
        </w:rPr>
        <w:lastRenderedPageBreak/>
        <w:t>Informe Anual de Labores de la Contraloría de Servicios Institucional</w:t>
      </w:r>
    </w:p>
    <w:p w:rsidR="0093238F" w:rsidRPr="0093238F" w:rsidRDefault="0093238F" w:rsidP="0093238F">
      <w:pPr>
        <w:pStyle w:val="Prrafodelista"/>
        <w:numPr>
          <w:ilvl w:val="0"/>
          <w:numId w:val="48"/>
        </w:numPr>
        <w:spacing w:after="0" w:line="240" w:lineRule="auto"/>
        <w:ind w:left="0" w:firstLine="0"/>
        <w:jc w:val="both"/>
        <w:rPr>
          <w:rFonts w:ascii="Arial" w:hAnsi="Arial" w:cs="Arial"/>
          <w:sz w:val="20"/>
          <w:szCs w:val="20"/>
        </w:rPr>
      </w:pPr>
      <w:r w:rsidRPr="0093238F">
        <w:rPr>
          <w:rFonts w:ascii="Arial" w:hAnsi="Arial" w:cs="Arial"/>
          <w:sz w:val="20"/>
          <w:szCs w:val="20"/>
        </w:rPr>
        <w:t>Informe de resultados de la evaluación de calidad del PPSA efectuada al 2019.</w:t>
      </w:r>
    </w:p>
    <w:p w:rsidR="0093238F" w:rsidRPr="0093238F" w:rsidRDefault="0093238F" w:rsidP="0093238F">
      <w:pPr>
        <w:pStyle w:val="Prrafodelista"/>
        <w:numPr>
          <w:ilvl w:val="0"/>
          <w:numId w:val="48"/>
        </w:numPr>
        <w:spacing w:after="0" w:line="240" w:lineRule="auto"/>
        <w:ind w:left="0" w:firstLine="0"/>
        <w:jc w:val="both"/>
        <w:rPr>
          <w:rFonts w:ascii="Arial" w:hAnsi="Arial" w:cs="Arial"/>
          <w:sz w:val="20"/>
          <w:szCs w:val="20"/>
        </w:rPr>
      </w:pPr>
      <w:r w:rsidRPr="0093238F">
        <w:rPr>
          <w:rFonts w:ascii="Arial" w:hAnsi="Arial" w:cs="Arial"/>
          <w:sz w:val="20"/>
          <w:szCs w:val="20"/>
        </w:rPr>
        <w:t>Propuesta reformas a varios puntos del Manual de PSA.</w:t>
      </w:r>
    </w:p>
    <w:p w:rsidR="0093238F" w:rsidRPr="0093238F" w:rsidRDefault="0093238F" w:rsidP="0093238F">
      <w:pPr>
        <w:pStyle w:val="Prrafodelista"/>
        <w:numPr>
          <w:ilvl w:val="0"/>
          <w:numId w:val="48"/>
        </w:numPr>
        <w:spacing w:after="0" w:line="240" w:lineRule="auto"/>
        <w:ind w:left="0" w:firstLine="0"/>
        <w:jc w:val="both"/>
        <w:rPr>
          <w:rFonts w:ascii="Arial" w:hAnsi="Arial" w:cs="Arial"/>
          <w:sz w:val="20"/>
          <w:szCs w:val="20"/>
        </w:rPr>
      </w:pPr>
      <w:r w:rsidRPr="0093238F">
        <w:rPr>
          <w:rFonts w:ascii="Arial" w:hAnsi="Arial" w:cs="Arial"/>
          <w:sz w:val="20"/>
          <w:szCs w:val="20"/>
        </w:rPr>
        <w:t>Oficio DG-OF-053-2020 con información sobre calificación obtenida en el PGAI</w:t>
      </w:r>
    </w:p>
    <w:p w:rsidR="0093238F" w:rsidRPr="0093238F" w:rsidRDefault="0093238F" w:rsidP="0093238F">
      <w:pPr>
        <w:pStyle w:val="Prrafodelista"/>
        <w:numPr>
          <w:ilvl w:val="0"/>
          <w:numId w:val="48"/>
        </w:numPr>
        <w:spacing w:after="0" w:line="240" w:lineRule="auto"/>
        <w:ind w:left="0" w:firstLine="0"/>
        <w:jc w:val="both"/>
        <w:rPr>
          <w:rFonts w:ascii="Arial" w:hAnsi="Arial" w:cs="Arial"/>
          <w:sz w:val="20"/>
          <w:szCs w:val="20"/>
        </w:rPr>
      </w:pPr>
      <w:r w:rsidRPr="0093238F">
        <w:rPr>
          <w:rFonts w:ascii="Arial" w:hAnsi="Arial" w:cs="Arial"/>
          <w:sz w:val="20"/>
          <w:szCs w:val="20"/>
        </w:rPr>
        <w:t xml:space="preserve">Propuesta Créditos vigentes. </w:t>
      </w:r>
      <w:r w:rsidRPr="0093238F">
        <w:rPr>
          <w:rFonts w:ascii="Arial" w:hAnsi="Arial" w:cs="Arial"/>
          <w:b/>
          <w:sz w:val="20"/>
          <w:szCs w:val="20"/>
        </w:rPr>
        <w:t>ACUERDO FIRME</w:t>
      </w:r>
      <w:r w:rsidRPr="0093238F">
        <w:rPr>
          <w:rFonts w:ascii="Arial" w:hAnsi="Arial" w:cs="Arial"/>
          <w:sz w:val="20"/>
          <w:szCs w:val="20"/>
        </w:rPr>
        <w:t>.</w:t>
      </w:r>
    </w:p>
    <w:p w:rsidR="0093238F" w:rsidRPr="0093238F" w:rsidRDefault="0093238F" w:rsidP="0093238F">
      <w:pPr>
        <w:spacing w:after="0" w:line="240" w:lineRule="auto"/>
        <w:jc w:val="both"/>
        <w:rPr>
          <w:rFonts w:ascii="Arial" w:hAnsi="Arial" w:cs="Arial"/>
          <w:b/>
          <w:sz w:val="20"/>
          <w:szCs w:val="20"/>
          <w:lang w:val="es-ES" w:eastAsia="es-ES"/>
        </w:rPr>
      </w:pPr>
    </w:p>
    <w:p w:rsidR="0093238F" w:rsidRPr="00E6011D" w:rsidRDefault="0093238F" w:rsidP="00E6011D">
      <w:pPr>
        <w:rPr>
          <w:rFonts w:ascii="Arial" w:hAnsi="Arial" w:cs="Arial"/>
          <w:b/>
          <w:sz w:val="20"/>
          <w:szCs w:val="20"/>
          <w:lang w:val="es-ES" w:eastAsia="es-ES"/>
        </w:rPr>
      </w:pPr>
      <w:r w:rsidRPr="0093238F">
        <w:rPr>
          <w:rFonts w:ascii="Arial" w:hAnsi="Arial" w:cs="Arial"/>
          <w:b/>
          <w:sz w:val="20"/>
          <w:szCs w:val="20"/>
          <w:lang w:val="es-ES" w:eastAsia="es-ES"/>
        </w:rPr>
        <w:t>ACUERDO DECIMO SEGUNDO</w:t>
      </w:r>
      <w:r w:rsidRPr="0093238F">
        <w:rPr>
          <w:rFonts w:ascii="Arial" w:hAnsi="Arial" w:cs="Arial"/>
          <w:sz w:val="20"/>
          <w:szCs w:val="20"/>
          <w:lang w:val="es-ES" w:eastAsia="es-ES"/>
        </w:rPr>
        <w:t>. La Junta Directiva acuerda iniciar procedimientos de resolución contractual por presunto incumpliendo en contratación administrativa, lo anterior de conformidad con lo establecido en los numerales 308 inciso a), 309 al 319 de la Ley General de la Administración Pública, artículo 212 del Reglamento de la Ley de Contratación Administrativa y el numeral 99 de la Ley de Contratación Administrativa, para lo cual nombra a la Dirección Jurídica como Órgano Director del Procedimiento Administrativo Ordinario por presunto incumplimiento de la contrataciones seguidas al efecto:</w:t>
      </w:r>
    </w:p>
    <w:p w:rsidR="0093238F" w:rsidRDefault="0093238F" w:rsidP="0093238F">
      <w:pPr>
        <w:spacing w:after="0" w:line="240" w:lineRule="auto"/>
        <w:jc w:val="both"/>
        <w:rPr>
          <w:rFonts w:ascii="Arial" w:hAnsi="Arial" w:cs="Arial"/>
          <w:b/>
          <w:bCs/>
          <w:sz w:val="20"/>
          <w:szCs w:val="20"/>
        </w:rPr>
      </w:pPr>
    </w:p>
    <w:p w:rsidR="0093238F" w:rsidRPr="0093238F" w:rsidRDefault="0093238F" w:rsidP="0093238F">
      <w:pPr>
        <w:spacing w:after="0" w:line="240" w:lineRule="auto"/>
        <w:jc w:val="both"/>
        <w:rPr>
          <w:rFonts w:ascii="Arial" w:hAnsi="Arial" w:cs="Arial"/>
          <w:b/>
          <w:bCs/>
          <w:sz w:val="20"/>
          <w:szCs w:val="20"/>
        </w:rPr>
      </w:pPr>
      <w:r w:rsidRPr="0093238F">
        <w:rPr>
          <w:rFonts w:ascii="Arial" w:hAnsi="Arial" w:cs="Arial"/>
          <w:b/>
          <w:bCs/>
          <w:sz w:val="20"/>
          <w:szCs w:val="20"/>
        </w:rPr>
        <w:t>Empresa Contratista:                                                  No. Expediente de Contratación</w:t>
      </w:r>
    </w:p>
    <w:p w:rsidR="0093238F" w:rsidRDefault="0093238F" w:rsidP="0093238F">
      <w:pPr>
        <w:spacing w:after="0" w:line="240" w:lineRule="auto"/>
        <w:jc w:val="both"/>
        <w:rPr>
          <w:rFonts w:ascii="Arial" w:hAnsi="Arial" w:cs="Arial"/>
          <w:sz w:val="20"/>
          <w:szCs w:val="20"/>
        </w:rPr>
      </w:pPr>
    </w:p>
    <w:p w:rsidR="0093238F" w:rsidRPr="0093238F" w:rsidRDefault="0093238F" w:rsidP="0093238F">
      <w:pPr>
        <w:spacing w:after="0" w:line="240" w:lineRule="auto"/>
        <w:jc w:val="both"/>
        <w:rPr>
          <w:rFonts w:ascii="Arial" w:hAnsi="Arial" w:cs="Arial"/>
          <w:sz w:val="20"/>
          <w:szCs w:val="20"/>
        </w:rPr>
      </w:pPr>
      <w:r w:rsidRPr="0093238F">
        <w:rPr>
          <w:rFonts w:ascii="Arial" w:hAnsi="Arial" w:cs="Arial"/>
          <w:sz w:val="20"/>
          <w:szCs w:val="20"/>
        </w:rPr>
        <w:t xml:space="preserve">Corporación </w:t>
      </w:r>
      <w:proofErr w:type="spellStart"/>
      <w:r w:rsidRPr="0093238F">
        <w:rPr>
          <w:rFonts w:ascii="Arial" w:hAnsi="Arial" w:cs="Arial"/>
          <w:sz w:val="20"/>
          <w:szCs w:val="20"/>
        </w:rPr>
        <w:t>Pagraf</w:t>
      </w:r>
      <w:proofErr w:type="spellEnd"/>
      <w:r w:rsidRPr="0093238F">
        <w:rPr>
          <w:rFonts w:ascii="Arial" w:hAnsi="Arial" w:cs="Arial"/>
          <w:sz w:val="20"/>
          <w:szCs w:val="20"/>
        </w:rPr>
        <w:t xml:space="preserve"> S.A.</w:t>
      </w:r>
      <w:r w:rsidRPr="0093238F">
        <w:rPr>
          <w:rFonts w:ascii="Arial" w:hAnsi="Arial" w:cs="Arial"/>
          <w:sz w:val="20"/>
          <w:szCs w:val="20"/>
        </w:rPr>
        <w:tab/>
      </w:r>
      <w:r w:rsidRPr="0093238F">
        <w:rPr>
          <w:rFonts w:ascii="Arial" w:hAnsi="Arial" w:cs="Arial"/>
          <w:sz w:val="20"/>
          <w:szCs w:val="20"/>
        </w:rPr>
        <w:tab/>
      </w:r>
      <w:r w:rsidRPr="0093238F">
        <w:rPr>
          <w:rFonts w:ascii="Arial" w:hAnsi="Arial" w:cs="Arial"/>
          <w:sz w:val="20"/>
          <w:szCs w:val="20"/>
        </w:rPr>
        <w:tab/>
      </w:r>
      <w:r w:rsidRPr="0093238F">
        <w:rPr>
          <w:rFonts w:ascii="Arial" w:hAnsi="Arial" w:cs="Arial"/>
          <w:sz w:val="20"/>
          <w:szCs w:val="20"/>
        </w:rPr>
        <w:tab/>
        <w:t>2019LA-000010-00121000001</w:t>
      </w:r>
    </w:p>
    <w:p w:rsidR="0093238F" w:rsidRPr="0093238F" w:rsidRDefault="0093238F" w:rsidP="0093238F">
      <w:pPr>
        <w:spacing w:after="0" w:line="240" w:lineRule="auto"/>
        <w:jc w:val="both"/>
        <w:rPr>
          <w:rFonts w:ascii="Arial" w:hAnsi="Arial" w:cs="Arial"/>
          <w:b/>
          <w:sz w:val="20"/>
          <w:szCs w:val="20"/>
        </w:rPr>
      </w:pPr>
      <w:proofErr w:type="spellStart"/>
      <w:r w:rsidRPr="0093238F">
        <w:rPr>
          <w:rFonts w:ascii="Arial" w:hAnsi="Arial" w:cs="Arial"/>
          <w:sz w:val="20"/>
          <w:szCs w:val="20"/>
        </w:rPr>
        <w:t>Applied</w:t>
      </w:r>
      <w:proofErr w:type="spellEnd"/>
      <w:r w:rsidRPr="0093238F">
        <w:rPr>
          <w:rFonts w:ascii="Arial" w:hAnsi="Arial" w:cs="Arial"/>
          <w:sz w:val="20"/>
          <w:szCs w:val="20"/>
        </w:rPr>
        <w:t xml:space="preserve"> </w:t>
      </w:r>
      <w:proofErr w:type="spellStart"/>
      <w:r w:rsidRPr="0093238F">
        <w:rPr>
          <w:rFonts w:ascii="Arial" w:hAnsi="Arial" w:cs="Arial"/>
          <w:sz w:val="20"/>
          <w:szCs w:val="20"/>
        </w:rPr>
        <w:t>Research</w:t>
      </w:r>
      <w:proofErr w:type="spellEnd"/>
      <w:r w:rsidRPr="0093238F">
        <w:rPr>
          <w:rFonts w:ascii="Arial" w:hAnsi="Arial" w:cs="Arial"/>
          <w:sz w:val="20"/>
          <w:szCs w:val="20"/>
        </w:rPr>
        <w:t xml:space="preserve"> Sociedad Anónima</w:t>
      </w:r>
      <w:r w:rsidRPr="0093238F">
        <w:rPr>
          <w:rFonts w:ascii="Arial" w:hAnsi="Arial" w:cs="Arial"/>
          <w:sz w:val="20"/>
          <w:szCs w:val="20"/>
        </w:rPr>
        <w:tab/>
      </w:r>
      <w:r w:rsidRPr="0093238F">
        <w:rPr>
          <w:rFonts w:ascii="Arial" w:hAnsi="Arial" w:cs="Arial"/>
          <w:sz w:val="20"/>
          <w:szCs w:val="20"/>
        </w:rPr>
        <w:tab/>
      </w:r>
      <w:r w:rsidRPr="0093238F">
        <w:rPr>
          <w:rFonts w:ascii="Arial" w:hAnsi="Arial" w:cs="Arial"/>
          <w:sz w:val="20"/>
          <w:szCs w:val="20"/>
        </w:rPr>
        <w:tab/>
        <w:t xml:space="preserve">2019LA-000011-00121000001. </w:t>
      </w:r>
      <w:r w:rsidRPr="0093238F">
        <w:rPr>
          <w:rFonts w:ascii="Arial" w:hAnsi="Arial" w:cs="Arial"/>
          <w:b/>
          <w:sz w:val="20"/>
          <w:szCs w:val="20"/>
        </w:rPr>
        <w:t>ACUERDO FIRME.</w:t>
      </w:r>
    </w:p>
    <w:p w:rsidR="0093238F" w:rsidRPr="0093238F" w:rsidRDefault="0093238F" w:rsidP="0093238F">
      <w:pPr>
        <w:spacing w:after="0" w:line="240" w:lineRule="auto"/>
        <w:jc w:val="both"/>
        <w:rPr>
          <w:rFonts w:ascii="Arial" w:hAnsi="Arial" w:cs="Arial"/>
          <w:b/>
          <w:sz w:val="20"/>
          <w:szCs w:val="20"/>
          <w:lang w:val="es-ES" w:eastAsia="es-ES"/>
        </w:rPr>
      </w:pPr>
    </w:p>
    <w:p w:rsidR="0093238F" w:rsidRDefault="0093238F" w:rsidP="0093238F">
      <w:pPr>
        <w:spacing w:after="0" w:line="240" w:lineRule="auto"/>
        <w:jc w:val="both"/>
        <w:rPr>
          <w:rFonts w:ascii="Arial" w:hAnsi="Arial" w:cs="Arial"/>
          <w:sz w:val="20"/>
          <w:szCs w:val="20"/>
        </w:rPr>
      </w:pPr>
      <w:r w:rsidRPr="0093238F">
        <w:rPr>
          <w:rFonts w:ascii="Arial" w:hAnsi="Arial" w:cs="Arial"/>
          <w:b/>
          <w:sz w:val="20"/>
          <w:szCs w:val="20"/>
          <w:lang w:val="es-ES" w:eastAsia="es-ES"/>
        </w:rPr>
        <w:t xml:space="preserve">ACUERDO DECIMO TERCERO. </w:t>
      </w:r>
      <w:r w:rsidRPr="0093238F">
        <w:rPr>
          <w:rFonts w:ascii="Arial" w:hAnsi="Arial" w:cs="Arial"/>
          <w:sz w:val="20"/>
          <w:szCs w:val="20"/>
        </w:rPr>
        <w:t>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p>
    <w:p w:rsidR="0093238F" w:rsidRPr="0093238F" w:rsidRDefault="0093238F" w:rsidP="0093238F">
      <w:pPr>
        <w:spacing w:after="0" w:line="240" w:lineRule="auto"/>
        <w:jc w:val="both"/>
        <w:rPr>
          <w:rFonts w:ascii="Arial" w:hAnsi="Arial" w:cs="Arial"/>
          <w:sz w:val="20"/>
          <w:szCs w:val="20"/>
        </w:rPr>
      </w:pPr>
    </w:p>
    <w:p w:rsidR="0093238F" w:rsidRPr="0093238F" w:rsidRDefault="0093238F" w:rsidP="0093238F">
      <w:pPr>
        <w:spacing w:after="0" w:line="240" w:lineRule="auto"/>
        <w:jc w:val="both"/>
        <w:rPr>
          <w:rFonts w:ascii="Arial" w:hAnsi="Arial" w:cs="Arial"/>
          <w:sz w:val="20"/>
          <w:szCs w:val="20"/>
        </w:rPr>
      </w:pPr>
      <w:r w:rsidRPr="0093238F">
        <w:rPr>
          <w:rFonts w:ascii="Arial" w:hAnsi="Arial" w:cs="Arial"/>
          <w:sz w:val="20"/>
          <w:szCs w:val="20"/>
        </w:rPr>
        <w:t>Hacienda Las Amazonas S. A.</w:t>
      </w:r>
      <w:r w:rsidRPr="0093238F">
        <w:rPr>
          <w:rFonts w:ascii="Arial" w:hAnsi="Arial" w:cs="Arial"/>
          <w:sz w:val="20"/>
          <w:szCs w:val="20"/>
        </w:rPr>
        <w:tab/>
      </w:r>
      <w:r w:rsidRPr="0093238F">
        <w:rPr>
          <w:rFonts w:ascii="Arial" w:hAnsi="Arial" w:cs="Arial"/>
          <w:sz w:val="20"/>
          <w:szCs w:val="20"/>
        </w:rPr>
        <w:tab/>
        <w:t xml:space="preserve">SC-01-22-0182-2016 </w:t>
      </w:r>
    </w:p>
    <w:p w:rsidR="0093238F" w:rsidRPr="0093238F" w:rsidRDefault="0093238F" w:rsidP="0093238F">
      <w:pPr>
        <w:spacing w:after="0" w:line="240" w:lineRule="auto"/>
        <w:jc w:val="both"/>
        <w:rPr>
          <w:rFonts w:ascii="Arial" w:hAnsi="Arial" w:cs="Arial"/>
          <w:sz w:val="20"/>
          <w:szCs w:val="20"/>
        </w:rPr>
      </w:pPr>
      <w:r w:rsidRPr="0093238F">
        <w:rPr>
          <w:rFonts w:ascii="Arial" w:hAnsi="Arial" w:cs="Arial"/>
          <w:sz w:val="20"/>
          <w:szCs w:val="20"/>
        </w:rPr>
        <w:t>Hacienda Las Amazonas S. A.</w:t>
      </w:r>
      <w:r w:rsidRPr="0093238F">
        <w:rPr>
          <w:rFonts w:ascii="Arial" w:hAnsi="Arial" w:cs="Arial"/>
          <w:sz w:val="20"/>
          <w:szCs w:val="20"/>
        </w:rPr>
        <w:tab/>
      </w:r>
      <w:r w:rsidRPr="0093238F">
        <w:rPr>
          <w:rFonts w:ascii="Arial" w:hAnsi="Arial" w:cs="Arial"/>
          <w:sz w:val="20"/>
          <w:szCs w:val="20"/>
        </w:rPr>
        <w:tab/>
        <w:t>SC-01-222-0053-2017</w:t>
      </w:r>
    </w:p>
    <w:p w:rsidR="0093238F" w:rsidRPr="0093238F" w:rsidRDefault="0093238F" w:rsidP="0093238F">
      <w:pPr>
        <w:spacing w:after="0" w:line="240" w:lineRule="auto"/>
        <w:jc w:val="both"/>
        <w:rPr>
          <w:rFonts w:ascii="Arial" w:hAnsi="Arial" w:cs="Arial"/>
          <w:sz w:val="20"/>
          <w:szCs w:val="20"/>
        </w:rPr>
      </w:pPr>
      <w:r w:rsidRPr="0093238F">
        <w:rPr>
          <w:rFonts w:ascii="Arial" w:hAnsi="Arial" w:cs="Arial"/>
          <w:sz w:val="20"/>
          <w:szCs w:val="20"/>
        </w:rPr>
        <w:t xml:space="preserve">Distribuidora </w:t>
      </w:r>
      <w:proofErr w:type="spellStart"/>
      <w:r w:rsidRPr="0093238F">
        <w:rPr>
          <w:rFonts w:ascii="Arial" w:hAnsi="Arial" w:cs="Arial"/>
          <w:sz w:val="20"/>
          <w:szCs w:val="20"/>
        </w:rPr>
        <w:t>Mendcar</w:t>
      </w:r>
      <w:proofErr w:type="spellEnd"/>
      <w:r w:rsidRPr="0093238F">
        <w:rPr>
          <w:rFonts w:ascii="Arial" w:hAnsi="Arial" w:cs="Arial"/>
          <w:sz w:val="20"/>
          <w:szCs w:val="20"/>
        </w:rPr>
        <w:t xml:space="preserve"> S.A.</w:t>
      </w:r>
      <w:r w:rsidRPr="0093238F">
        <w:rPr>
          <w:rFonts w:ascii="Arial" w:hAnsi="Arial" w:cs="Arial"/>
          <w:sz w:val="20"/>
          <w:szCs w:val="20"/>
        </w:rPr>
        <w:tab/>
      </w:r>
      <w:r w:rsidRPr="0093238F">
        <w:rPr>
          <w:rFonts w:ascii="Arial" w:hAnsi="Arial" w:cs="Arial"/>
          <w:sz w:val="20"/>
          <w:szCs w:val="20"/>
        </w:rPr>
        <w:tab/>
        <w:t xml:space="preserve">LM-01-20-0139-2010 </w:t>
      </w:r>
    </w:p>
    <w:p w:rsidR="0093238F" w:rsidRPr="0093238F" w:rsidRDefault="0093238F" w:rsidP="0093238F">
      <w:pPr>
        <w:spacing w:after="0" w:line="240" w:lineRule="auto"/>
        <w:jc w:val="both"/>
        <w:rPr>
          <w:rFonts w:ascii="Arial" w:hAnsi="Arial" w:cs="Arial"/>
          <w:sz w:val="20"/>
          <w:szCs w:val="20"/>
        </w:rPr>
      </w:pPr>
      <w:r w:rsidRPr="0093238F">
        <w:rPr>
          <w:rFonts w:ascii="Arial" w:hAnsi="Arial" w:cs="Arial"/>
          <w:sz w:val="20"/>
          <w:szCs w:val="20"/>
        </w:rPr>
        <w:t xml:space="preserve">Distribuidora </w:t>
      </w:r>
      <w:proofErr w:type="spellStart"/>
      <w:r w:rsidRPr="0093238F">
        <w:rPr>
          <w:rFonts w:ascii="Arial" w:hAnsi="Arial" w:cs="Arial"/>
          <w:sz w:val="20"/>
          <w:szCs w:val="20"/>
        </w:rPr>
        <w:t>Mendcar</w:t>
      </w:r>
      <w:proofErr w:type="spellEnd"/>
      <w:r w:rsidRPr="0093238F">
        <w:rPr>
          <w:rFonts w:ascii="Arial" w:hAnsi="Arial" w:cs="Arial"/>
          <w:sz w:val="20"/>
          <w:szCs w:val="20"/>
        </w:rPr>
        <w:t xml:space="preserve"> S.A.</w:t>
      </w:r>
      <w:r w:rsidRPr="0093238F">
        <w:rPr>
          <w:rFonts w:ascii="Arial" w:hAnsi="Arial" w:cs="Arial"/>
          <w:sz w:val="20"/>
          <w:szCs w:val="20"/>
        </w:rPr>
        <w:tab/>
      </w:r>
      <w:r w:rsidRPr="0093238F">
        <w:rPr>
          <w:rFonts w:ascii="Arial" w:hAnsi="Arial" w:cs="Arial"/>
          <w:sz w:val="20"/>
          <w:szCs w:val="20"/>
        </w:rPr>
        <w:tab/>
        <w:t xml:space="preserve">LM-01-20-0190-2013 </w:t>
      </w:r>
    </w:p>
    <w:p w:rsidR="0093238F" w:rsidRPr="0093238F" w:rsidRDefault="0093238F" w:rsidP="0093238F">
      <w:pPr>
        <w:spacing w:after="0" w:line="240" w:lineRule="auto"/>
        <w:jc w:val="both"/>
        <w:rPr>
          <w:rFonts w:ascii="Arial" w:hAnsi="Arial" w:cs="Arial"/>
          <w:sz w:val="20"/>
          <w:szCs w:val="20"/>
        </w:rPr>
      </w:pPr>
      <w:r w:rsidRPr="0093238F">
        <w:rPr>
          <w:rFonts w:ascii="Arial" w:hAnsi="Arial" w:cs="Arial"/>
          <w:sz w:val="20"/>
          <w:szCs w:val="20"/>
        </w:rPr>
        <w:t xml:space="preserve">Distribuidora </w:t>
      </w:r>
      <w:proofErr w:type="spellStart"/>
      <w:r w:rsidRPr="0093238F">
        <w:rPr>
          <w:rFonts w:ascii="Arial" w:hAnsi="Arial" w:cs="Arial"/>
          <w:sz w:val="20"/>
          <w:szCs w:val="20"/>
        </w:rPr>
        <w:t>Mendcar</w:t>
      </w:r>
      <w:proofErr w:type="spellEnd"/>
      <w:r w:rsidRPr="0093238F">
        <w:rPr>
          <w:rFonts w:ascii="Arial" w:hAnsi="Arial" w:cs="Arial"/>
          <w:sz w:val="20"/>
          <w:szCs w:val="20"/>
        </w:rPr>
        <w:t xml:space="preserve"> S.A.</w:t>
      </w:r>
      <w:r w:rsidRPr="0093238F">
        <w:rPr>
          <w:rFonts w:ascii="Arial" w:hAnsi="Arial" w:cs="Arial"/>
          <w:sz w:val="20"/>
          <w:szCs w:val="20"/>
        </w:rPr>
        <w:tab/>
      </w:r>
      <w:r w:rsidRPr="0093238F">
        <w:rPr>
          <w:rFonts w:ascii="Arial" w:hAnsi="Arial" w:cs="Arial"/>
          <w:sz w:val="20"/>
          <w:szCs w:val="20"/>
        </w:rPr>
        <w:tab/>
        <w:t xml:space="preserve">LM-01-20-0155-2014 </w:t>
      </w:r>
    </w:p>
    <w:p w:rsidR="0093238F" w:rsidRPr="0093238F" w:rsidRDefault="0093238F" w:rsidP="0093238F">
      <w:pPr>
        <w:spacing w:after="0" w:line="240" w:lineRule="auto"/>
        <w:jc w:val="both"/>
        <w:rPr>
          <w:rFonts w:ascii="Arial" w:hAnsi="Arial" w:cs="Arial"/>
          <w:sz w:val="20"/>
          <w:szCs w:val="20"/>
        </w:rPr>
      </w:pPr>
      <w:r w:rsidRPr="0093238F">
        <w:rPr>
          <w:rFonts w:ascii="Arial" w:hAnsi="Arial" w:cs="Arial"/>
          <w:sz w:val="20"/>
          <w:szCs w:val="20"/>
        </w:rPr>
        <w:t>Compañía Maderera San Joaquín S.A.</w:t>
      </w:r>
      <w:r w:rsidRPr="0093238F">
        <w:rPr>
          <w:rFonts w:ascii="Arial" w:hAnsi="Arial" w:cs="Arial"/>
          <w:sz w:val="20"/>
          <w:szCs w:val="20"/>
        </w:rPr>
        <w:tab/>
        <w:t>CN-01-22-0162-2015</w:t>
      </w:r>
    </w:p>
    <w:p w:rsidR="0093238F" w:rsidRPr="0093238F" w:rsidRDefault="0093238F" w:rsidP="0093238F">
      <w:pPr>
        <w:spacing w:after="0" w:line="240" w:lineRule="auto"/>
        <w:jc w:val="both"/>
        <w:rPr>
          <w:rFonts w:ascii="Arial" w:hAnsi="Arial" w:cs="Arial"/>
          <w:b/>
          <w:sz w:val="20"/>
          <w:szCs w:val="20"/>
        </w:rPr>
      </w:pPr>
      <w:r w:rsidRPr="0093238F">
        <w:rPr>
          <w:rFonts w:ascii="Arial" w:hAnsi="Arial" w:cs="Arial"/>
          <w:sz w:val="20"/>
          <w:szCs w:val="20"/>
        </w:rPr>
        <w:t>Pablo Estrada Campos</w:t>
      </w:r>
      <w:r w:rsidRPr="0093238F">
        <w:rPr>
          <w:rFonts w:ascii="Arial" w:hAnsi="Arial" w:cs="Arial"/>
          <w:sz w:val="20"/>
          <w:szCs w:val="20"/>
        </w:rPr>
        <w:tab/>
      </w:r>
      <w:r w:rsidRPr="0093238F">
        <w:rPr>
          <w:rFonts w:ascii="Arial" w:hAnsi="Arial" w:cs="Arial"/>
          <w:sz w:val="20"/>
          <w:szCs w:val="20"/>
        </w:rPr>
        <w:tab/>
      </w:r>
      <w:r w:rsidRPr="0093238F">
        <w:rPr>
          <w:rFonts w:ascii="Arial" w:hAnsi="Arial" w:cs="Arial"/>
          <w:sz w:val="20"/>
          <w:szCs w:val="20"/>
        </w:rPr>
        <w:tab/>
        <w:t xml:space="preserve">SJ-02-20-0048-2009. </w:t>
      </w:r>
      <w:r w:rsidRPr="0093238F">
        <w:rPr>
          <w:rFonts w:ascii="Arial" w:hAnsi="Arial" w:cs="Arial"/>
          <w:b/>
          <w:sz w:val="20"/>
          <w:szCs w:val="20"/>
        </w:rPr>
        <w:t>ACUERDO FIRME.</w:t>
      </w:r>
    </w:p>
    <w:p w:rsidR="0093238F" w:rsidRPr="0093238F" w:rsidRDefault="0093238F" w:rsidP="0093238F">
      <w:pPr>
        <w:spacing w:after="0" w:line="240" w:lineRule="auto"/>
        <w:jc w:val="both"/>
        <w:textAlignment w:val="baseline"/>
        <w:rPr>
          <w:rFonts w:ascii="Arial" w:eastAsia="Times New Roman" w:hAnsi="Arial" w:cs="Arial"/>
          <w:b/>
          <w:bCs/>
          <w:sz w:val="20"/>
          <w:szCs w:val="20"/>
          <w:lang w:val="es-ES"/>
        </w:rPr>
      </w:pPr>
    </w:p>
    <w:p w:rsidR="0093238F" w:rsidRDefault="0093238F" w:rsidP="0093238F">
      <w:pPr>
        <w:spacing w:after="0" w:line="240" w:lineRule="auto"/>
        <w:jc w:val="both"/>
        <w:textAlignment w:val="baseline"/>
        <w:rPr>
          <w:rFonts w:ascii="Arial" w:eastAsia="Times New Roman" w:hAnsi="Arial" w:cs="Arial"/>
          <w:b/>
          <w:bCs/>
          <w:sz w:val="20"/>
          <w:szCs w:val="20"/>
          <w:lang w:val="es-ES"/>
        </w:rPr>
      </w:pPr>
    </w:p>
    <w:p w:rsidR="00E6011D" w:rsidRDefault="00E6011D" w:rsidP="0093238F">
      <w:pPr>
        <w:spacing w:after="0" w:line="240" w:lineRule="auto"/>
        <w:jc w:val="both"/>
        <w:textAlignment w:val="baseline"/>
        <w:rPr>
          <w:rFonts w:ascii="Arial" w:eastAsia="Times New Roman" w:hAnsi="Arial" w:cs="Arial"/>
          <w:b/>
          <w:bCs/>
          <w:sz w:val="20"/>
          <w:szCs w:val="20"/>
          <w:lang w:val="es-ES"/>
        </w:rPr>
      </w:pPr>
      <w:bookmarkStart w:id="0" w:name="_GoBack"/>
      <w:bookmarkEnd w:id="0"/>
    </w:p>
    <w:p w:rsidR="0093238F" w:rsidRPr="0093238F" w:rsidRDefault="0093238F" w:rsidP="0093238F">
      <w:pPr>
        <w:spacing w:after="0" w:line="240" w:lineRule="auto"/>
        <w:jc w:val="both"/>
        <w:textAlignment w:val="baseline"/>
        <w:rPr>
          <w:rFonts w:ascii="Arial" w:eastAsia="Times New Roman" w:hAnsi="Arial" w:cs="Arial"/>
          <w:sz w:val="20"/>
          <w:szCs w:val="20"/>
        </w:rPr>
      </w:pPr>
      <w:r w:rsidRPr="0093238F">
        <w:rPr>
          <w:rFonts w:ascii="Arial" w:eastAsia="Times New Roman" w:hAnsi="Arial" w:cs="Arial"/>
          <w:b/>
          <w:bCs/>
          <w:sz w:val="20"/>
          <w:szCs w:val="20"/>
          <w:lang w:val="es-ES"/>
        </w:rPr>
        <w:t>Sin más asuntos por tratar se levanta la sesión a las 11:49 a.m.</w:t>
      </w:r>
      <w:r w:rsidRPr="0093238F">
        <w:rPr>
          <w:rFonts w:ascii="Arial" w:eastAsia="Times New Roman" w:hAnsi="Arial" w:cs="Arial"/>
          <w:sz w:val="20"/>
          <w:szCs w:val="20"/>
        </w:rPr>
        <w:t> </w:t>
      </w:r>
    </w:p>
    <w:p w:rsidR="0093238F" w:rsidRPr="0093238F" w:rsidRDefault="0093238F" w:rsidP="0093238F">
      <w:pPr>
        <w:spacing w:after="0" w:line="240" w:lineRule="auto"/>
        <w:jc w:val="both"/>
        <w:textAlignment w:val="baseline"/>
        <w:rPr>
          <w:rFonts w:ascii="Arial" w:eastAsia="Times New Roman" w:hAnsi="Arial" w:cs="Arial"/>
          <w:sz w:val="20"/>
          <w:szCs w:val="20"/>
        </w:rPr>
      </w:pPr>
      <w:r w:rsidRPr="0093238F">
        <w:rPr>
          <w:rFonts w:ascii="Arial" w:eastAsia="Times New Roman" w:hAnsi="Arial"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3510"/>
      </w:tblGrid>
      <w:tr w:rsidR="0093238F" w:rsidRPr="0093238F" w:rsidTr="00C1023F">
        <w:trPr>
          <w:trHeight w:val="75"/>
        </w:trPr>
        <w:tc>
          <w:tcPr>
            <w:tcW w:w="4665" w:type="dxa"/>
            <w:tcBorders>
              <w:top w:val="nil"/>
              <w:left w:val="nil"/>
              <w:bottom w:val="nil"/>
              <w:right w:val="nil"/>
            </w:tcBorders>
            <w:shd w:val="clear" w:color="auto" w:fill="auto"/>
            <w:hideMark/>
          </w:tcPr>
          <w:p w:rsidR="0093238F" w:rsidRPr="0093238F" w:rsidRDefault="0093238F" w:rsidP="0093238F">
            <w:pPr>
              <w:spacing w:after="0" w:line="240" w:lineRule="auto"/>
              <w:jc w:val="both"/>
              <w:textAlignment w:val="baseline"/>
              <w:rPr>
                <w:rFonts w:ascii="Arial" w:eastAsia="Times New Roman" w:hAnsi="Arial" w:cs="Arial"/>
                <w:sz w:val="20"/>
                <w:szCs w:val="20"/>
              </w:rPr>
            </w:pPr>
          </w:p>
          <w:p w:rsidR="0093238F" w:rsidRPr="0093238F" w:rsidRDefault="0093238F" w:rsidP="0093238F">
            <w:pPr>
              <w:spacing w:after="0" w:line="240" w:lineRule="auto"/>
              <w:jc w:val="both"/>
              <w:textAlignment w:val="baseline"/>
              <w:rPr>
                <w:rFonts w:ascii="Arial" w:eastAsia="Times New Roman" w:hAnsi="Arial" w:cs="Arial"/>
                <w:sz w:val="20"/>
                <w:szCs w:val="20"/>
              </w:rPr>
            </w:pPr>
            <w:r w:rsidRPr="0093238F">
              <w:rPr>
                <w:rFonts w:ascii="Arial" w:eastAsia="Times New Roman" w:hAnsi="Arial" w:cs="Arial"/>
                <w:sz w:val="20"/>
                <w:szCs w:val="20"/>
              </w:rPr>
              <w:t> </w:t>
            </w:r>
          </w:p>
          <w:p w:rsidR="0093238F" w:rsidRPr="0093238F" w:rsidRDefault="0093238F" w:rsidP="0093238F">
            <w:pPr>
              <w:spacing w:after="0" w:line="240" w:lineRule="auto"/>
              <w:jc w:val="both"/>
              <w:textAlignment w:val="baseline"/>
              <w:rPr>
                <w:rFonts w:ascii="Arial" w:eastAsia="Times New Roman" w:hAnsi="Arial" w:cs="Arial"/>
                <w:sz w:val="20"/>
                <w:szCs w:val="20"/>
              </w:rPr>
            </w:pPr>
            <w:r w:rsidRPr="0093238F">
              <w:rPr>
                <w:rFonts w:ascii="Arial" w:eastAsia="Times New Roman" w:hAnsi="Arial" w:cs="Arial"/>
                <w:sz w:val="20"/>
                <w:szCs w:val="20"/>
              </w:rPr>
              <w:t> </w:t>
            </w:r>
          </w:p>
          <w:p w:rsidR="0093238F" w:rsidRPr="0093238F" w:rsidRDefault="0093238F" w:rsidP="0093238F">
            <w:pPr>
              <w:spacing w:after="0" w:line="240" w:lineRule="auto"/>
              <w:jc w:val="both"/>
              <w:textAlignment w:val="baseline"/>
              <w:rPr>
                <w:rFonts w:ascii="Arial" w:eastAsia="Times New Roman" w:hAnsi="Arial" w:cs="Arial"/>
                <w:sz w:val="20"/>
                <w:szCs w:val="20"/>
              </w:rPr>
            </w:pPr>
          </w:p>
          <w:p w:rsidR="0093238F" w:rsidRPr="0093238F" w:rsidRDefault="0093238F" w:rsidP="0093238F">
            <w:pPr>
              <w:spacing w:after="0" w:line="240" w:lineRule="auto"/>
              <w:jc w:val="both"/>
              <w:textAlignment w:val="baseline"/>
              <w:rPr>
                <w:rFonts w:ascii="Arial" w:eastAsia="Times New Roman" w:hAnsi="Arial" w:cs="Arial"/>
                <w:sz w:val="20"/>
                <w:szCs w:val="20"/>
              </w:rPr>
            </w:pPr>
            <w:r w:rsidRPr="0093238F">
              <w:rPr>
                <w:rFonts w:ascii="Arial" w:eastAsia="Times New Roman" w:hAnsi="Arial" w:cs="Arial"/>
                <w:b/>
                <w:bCs/>
                <w:sz w:val="20"/>
                <w:szCs w:val="20"/>
              </w:rPr>
              <w:t>SRA. PAMELA CASTILLO BARAHONA</w:t>
            </w:r>
            <w:r w:rsidRPr="0093238F">
              <w:rPr>
                <w:rFonts w:ascii="Arial" w:eastAsia="Times New Roman" w:hAnsi="Arial" w:cs="Arial"/>
                <w:sz w:val="20"/>
                <w:szCs w:val="20"/>
              </w:rPr>
              <w:t> </w:t>
            </w:r>
          </w:p>
          <w:p w:rsidR="0093238F" w:rsidRPr="0093238F" w:rsidRDefault="0093238F" w:rsidP="0093238F">
            <w:pPr>
              <w:spacing w:after="0" w:line="240" w:lineRule="auto"/>
              <w:jc w:val="both"/>
              <w:textAlignment w:val="baseline"/>
              <w:rPr>
                <w:rFonts w:ascii="Arial" w:eastAsia="Times New Roman" w:hAnsi="Arial" w:cs="Arial"/>
                <w:sz w:val="20"/>
                <w:szCs w:val="20"/>
              </w:rPr>
            </w:pPr>
            <w:r w:rsidRPr="0093238F">
              <w:rPr>
                <w:rFonts w:ascii="Arial" w:eastAsia="Times New Roman" w:hAnsi="Arial" w:cs="Arial"/>
                <w:b/>
                <w:bCs/>
                <w:sz w:val="20"/>
                <w:szCs w:val="20"/>
              </w:rPr>
              <w:t>PRESIDENTE SUPLENTE</w:t>
            </w:r>
            <w:r w:rsidRPr="0093238F">
              <w:rPr>
                <w:rFonts w:ascii="Arial" w:eastAsia="Times New Roman" w:hAnsi="Arial" w:cs="Arial"/>
                <w:sz w:val="20"/>
                <w:szCs w:val="20"/>
              </w:rPr>
              <w:t> </w:t>
            </w:r>
          </w:p>
        </w:tc>
        <w:tc>
          <w:tcPr>
            <w:tcW w:w="3510" w:type="dxa"/>
            <w:tcBorders>
              <w:top w:val="nil"/>
              <w:left w:val="nil"/>
              <w:bottom w:val="nil"/>
              <w:right w:val="nil"/>
            </w:tcBorders>
            <w:shd w:val="clear" w:color="auto" w:fill="auto"/>
            <w:hideMark/>
          </w:tcPr>
          <w:p w:rsidR="0093238F" w:rsidRPr="0093238F" w:rsidRDefault="0093238F" w:rsidP="0093238F">
            <w:pPr>
              <w:spacing w:after="0" w:line="240" w:lineRule="auto"/>
              <w:jc w:val="both"/>
              <w:textAlignment w:val="baseline"/>
              <w:rPr>
                <w:rFonts w:ascii="Arial" w:eastAsia="Times New Roman" w:hAnsi="Arial" w:cs="Arial"/>
                <w:sz w:val="20"/>
                <w:szCs w:val="20"/>
              </w:rPr>
            </w:pPr>
            <w:r w:rsidRPr="0093238F">
              <w:rPr>
                <w:rFonts w:ascii="Arial" w:eastAsia="Times New Roman" w:hAnsi="Arial" w:cs="Arial"/>
                <w:sz w:val="20"/>
                <w:szCs w:val="20"/>
              </w:rPr>
              <w:t> </w:t>
            </w:r>
          </w:p>
          <w:p w:rsidR="0093238F" w:rsidRPr="0093238F" w:rsidRDefault="0093238F" w:rsidP="0093238F">
            <w:pPr>
              <w:spacing w:after="0" w:line="240" w:lineRule="auto"/>
              <w:jc w:val="both"/>
              <w:textAlignment w:val="baseline"/>
              <w:rPr>
                <w:rFonts w:ascii="Arial" w:eastAsia="Times New Roman" w:hAnsi="Arial" w:cs="Arial"/>
                <w:sz w:val="20"/>
                <w:szCs w:val="20"/>
              </w:rPr>
            </w:pPr>
            <w:r w:rsidRPr="0093238F">
              <w:rPr>
                <w:rFonts w:ascii="Arial" w:eastAsia="Times New Roman" w:hAnsi="Arial" w:cs="Arial"/>
                <w:sz w:val="20"/>
                <w:szCs w:val="20"/>
              </w:rPr>
              <w:t> </w:t>
            </w:r>
          </w:p>
          <w:p w:rsidR="0093238F" w:rsidRPr="0093238F" w:rsidRDefault="0093238F" w:rsidP="0093238F">
            <w:pPr>
              <w:spacing w:after="0" w:line="240" w:lineRule="auto"/>
              <w:jc w:val="both"/>
              <w:textAlignment w:val="baseline"/>
              <w:rPr>
                <w:rFonts w:ascii="Arial" w:eastAsia="Times New Roman" w:hAnsi="Arial" w:cs="Arial"/>
                <w:sz w:val="20"/>
                <w:szCs w:val="20"/>
              </w:rPr>
            </w:pPr>
            <w:r w:rsidRPr="0093238F">
              <w:rPr>
                <w:rFonts w:ascii="Arial" w:eastAsia="Times New Roman" w:hAnsi="Arial" w:cs="Arial"/>
                <w:sz w:val="20"/>
                <w:szCs w:val="20"/>
              </w:rPr>
              <w:t> </w:t>
            </w:r>
          </w:p>
          <w:p w:rsidR="0093238F" w:rsidRPr="0093238F" w:rsidRDefault="0093238F" w:rsidP="0093238F">
            <w:pPr>
              <w:spacing w:after="0" w:line="240" w:lineRule="auto"/>
              <w:jc w:val="both"/>
              <w:textAlignment w:val="baseline"/>
              <w:rPr>
                <w:rFonts w:ascii="Arial" w:eastAsia="Times New Roman" w:hAnsi="Arial" w:cs="Arial"/>
                <w:sz w:val="20"/>
                <w:szCs w:val="20"/>
              </w:rPr>
            </w:pPr>
            <w:r w:rsidRPr="0093238F">
              <w:rPr>
                <w:rFonts w:ascii="Arial" w:eastAsia="Times New Roman" w:hAnsi="Arial" w:cs="Arial"/>
                <w:sz w:val="20"/>
                <w:szCs w:val="20"/>
              </w:rPr>
              <w:t> </w:t>
            </w:r>
          </w:p>
          <w:p w:rsidR="0093238F" w:rsidRPr="0093238F" w:rsidRDefault="0093238F" w:rsidP="0093238F">
            <w:pPr>
              <w:spacing w:after="0" w:line="240" w:lineRule="auto"/>
              <w:jc w:val="both"/>
              <w:textAlignment w:val="baseline"/>
              <w:rPr>
                <w:rFonts w:ascii="Arial" w:eastAsia="Times New Roman" w:hAnsi="Arial" w:cs="Arial"/>
                <w:sz w:val="20"/>
                <w:szCs w:val="20"/>
              </w:rPr>
            </w:pPr>
            <w:r w:rsidRPr="0093238F">
              <w:rPr>
                <w:rFonts w:ascii="Arial" w:eastAsia="Times New Roman" w:hAnsi="Arial" w:cs="Arial"/>
                <w:sz w:val="20"/>
                <w:szCs w:val="20"/>
              </w:rPr>
              <w:t> </w:t>
            </w:r>
            <w:r w:rsidRPr="0093238F">
              <w:rPr>
                <w:rFonts w:ascii="Arial" w:eastAsia="Times New Roman" w:hAnsi="Arial" w:cs="Arial"/>
                <w:b/>
                <w:bCs/>
                <w:sz w:val="20"/>
                <w:szCs w:val="20"/>
              </w:rPr>
              <w:t>SR. LUIS FELIPE VEGA MONGE</w:t>
            </w:r>
            <w:r w:rsidRPr="0093238F">
              <w:rPr>
                <w:rFonts w:ascii="Arial" w:eastAsia="Times New Roman" w:hAnsi="Arial" w:cs="Arial"/>
                <w:sz w:val="20"/>
                <w:szCs w:val="20"/>
              </w:rPr>
              <w:t> </w:t>
            </w:r>
          </w:p>
          <w:p w:rsidR="0093238F" w:rsidRPr="0093238F" w:rsidRDefault="0093238F" w:rsidP="0093238F">
            <w:pPr>
              <w:spacing w:after="0" w:line="240" w:lineRule="auto"/>
              <w:jc w:val="both"/>
              <w:textAlignment w:val="baseline"/>
              <w:rPr>
                <w:rFonts w:ascii="Arial" w:eastAsia="Times New Roman" w:hAnsi="Arial" w:cs="Arial"/>
                <w:sz w:val="20"/>
                <w:szCs w:val="20"/>
              </w:rPr>
            </w:pPr>
            <w:r w:rsidRPr="0093238F">
              <w:rPr>
                <w:rFonts w:ascii="Arial" w:eastAsia="Times New Roman" w:hAnsi="Arial" w:cs="Arial"/>
                <w:b/>
                <w:bCs/>
                <w:sz w:val="20"/>
                <w:szCs w:val="20"/>
              </w:rPr>
              <w:t>SECRETARIO</w:t>
            </w:r>
            <w:r w:rsidRPr="0093238F">
              <w:rPr>
                <w:rFonts w:ascii="Arial" w:eastAsia="Times New Roman" w:hAnsi="Arial" w:cs="Arial"/>
                <w:sz w:val="20"/>
                <w:szCs w:val="20"/>
              </w:rPr>
              <w:t> </w:t>
            </w:r>
          </w:p>
        </w:tc>
      </w:tr>
    </w:tbl>
    <w:p w:rsidR="00365EF4" w:rsidRPr="0093238F" w:rsidRDefault="00365EF4" w:rsidP="0093238F">
      <w:pPr>
        <w:spacing w:after="0" w:line="240" w:lineRule="auto"/>
        <w:jc w:val="both"/>
        <w:rPr>
          <w:rFonts w:ascii="Arial" w:hAnsi="Arial" w:cs="Arial"/>
          <w:sz w:val="20"/>
          <w:szCs w:val="20"/>
        </w:rPr>
      </w:pPr>
    </w:p>
    <w:sectPr w:rsidR="00365EF4" w:rsidRPr="0093238F" w:rsidSect="004A02D6">
      <w:headerReference w:type="default" r:id="rId8"/>
      <w:footerReference w:type="default" r:id="rId9"/>
      <w:pgSz w:w="12240" w:h="15840" w:code="1"/>
      <w:pgMar w:top="1417" w:right="1701" w:bottom="1417" w:left="1701"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EA5" w:rsidRDefault="00570EA5" w:rsidP="008F51EC">
      <w:pPr>
        <w:spacing w:after="0" w:line="240" w:lineRule="auto"/>
      </w:pPr>
      <w:r>
        <w:separator/>
      </w:r>
    </w:p>
  </w:endnote>
  <w:endnote w:type="continuationSeparator" w:id="0">
    <w:p w:rsidR="00570EA5" w:rsidRDefault="00570EA5" w:rsidP="008F5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46" w:rsidRPr="003D2DB1" w:rsidRDefault="00FF2346" w:rsidP="00FF2346">
    <w:pPr>
      <w:spacing w:after="0" w:line="240" w:lineRule="auto"/>
      <w:ind w:left="5664"/>
      <w:rPr>
        <w:rFonts w:ascii="Monotype Corsiva" w:hAnsi="Monotype Corsiva"/>
        <w:b/>
        <w:color w:val="006600"/>
        <w:sz w:val="36"/>
        <w:szCs w:val="36"/>
      </w:rPr>
    </w:pPr>
    <w:r w:rsidRPr="004F5DE8">
      <w:rPr>
        <w:noProof/>
        <w:color w:val="008000"/>
        <w:lang w:eastAsia="es-CR"/>
      </w:rPr>
      <mc:AlternateContent>
        <mc:Choice Requires="wps">
          <w:drawing>
            <wp:anchor distT="0" distB="0" distL="114300" distR="114300" simplePos="0" relativeHeight="251675136" behindDoc="0" locked="0" layoutInCell="1" allowOverlap="1" wp14:anchorId="3036DB20" wp14:editId="43812448">
              <wp:simplePos x="0" y="0"/>
              <wp:positionH relativeFrom="column">
                <wp:posOffset>-284488</wp:posOffset>
              </wp:positionH>
              <wp:positionV relativeFrom="paragraph">
                <wp:posOffset>192842</wp:posOffset>
              </wp:positionV>
              <wp:extent cx="4006809" cy="0"/>
              <wp:effectExtent l="0" t="0" r="32385" b="19050"/>
              <wp:wrapNone/>
              <wp:docPr id="7" name="Straight Connector 7"/>
              <wp:cNvGraphicFramePr/>
              <a:graphic xmlns:a="http://schemas.openxmlformats.org/drawingml/2006/main">
                <a:graphicData uri="http://schemas.microsoft.com/office/word/2010/wordprocessingShape">
                  <wps:wsp>
                    <wps:cNvCnPr/>
                    <wps:spPr>
                      <a:xfrm>
                        <a:off x="0" y="0"/>
                        <a:ext cx="4006809" cy="0"/>
                      </a:xfrm>
                      <a:prstGeom prst="line">
                        <a:avLst/>
                      </a:prstGeom>
                      <a:noFill/>
                      <a:ln w="22225" cap="flat" cmpd="sng" algn="ctr">
                        <a:solidFill>
                          <a:srgbClr val="006600"/>
                        </a:solidFill>
                        <a:prstDash val="solid"/>
                      </a:ln>
                      <a:effectLst/>
                    </wps:spPr>
                    <wps:bodyPr/>
                  </wps:wsp>
                </a:graphicData>
              </a:graphic>
              <wp14:sizeRelH relativeFrom="margin">
                <wp14:pctWidth>0</wp14:pctWidth>
              </wp14:sizeRelH>
            </wp:anchor>
          </w:drawing>
        </mc:Choice>
        <mc:Fallback>
          <w:pict>
            <v:line w14:anchorId="47C4906A" id="Straight Connector 7" o:spid="_x0000_s1026" style="position:absolute;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pt,15.2pt" to="293.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" strokecolor="#060" strokeweight="1.75pt"/>
          </w:pict>
        </mc:Fallback>
      </mc:AlternateContent>
    </w:r>
    <w:r>
      <w:rPr>
        <w:rFonts w:ascii="Monotype Corsiva" w:hAnsi="Monotype Corsiva"/>
        <w:b/>
        <w:color w:val="006600"/>
        <w:sz w:val="36"/>
        <w:szCs w:val="36"/>
      </w:rPr>
      <w:t xml:space="preserve">    </w:t>
    </w:r>
    <w:r w:rsidRPr="00975E8A">
      <w:rPr>
        <w:rFonts w:ascii="Monotype Corsiva" w:hAnsi="Monotype Corsiva"/>
        <w:b/>
        <w:color w:val="006600"/>
        <w:sz w:val="36"/>
        <w:szCs w:val="36"/>
      </w:rPr>
      <w:t xml:space="preserve">Actas </w:t>
    </w:r>
    <w:r>
      <w:rPr>
        <w:rFonts w:ascii="Monotype Corsiva" w:hAnsi="Monotype Corsiva"/>
        <w:b/>
        <w:color w:val="006600"/>
        <w:sz w:val="36"/>
        <w:szCs w:val="36"/>
      </w:rPr>
      <w:t>Junta Directiva</w:t>
    </w:r>
  </w:p>
  <w:p w:rsidR="00CC6817" w:rsidRDefault="00CC6817">
    <w:pPr>
      <w:pStyle w:val="Piedepgina"/>
    </w:pPr>
  </w:p>
  <w:p w:rsidR="00CC6817" w:rsidRDefault="00CC68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EA5" w:rsidRDefault="00570EA5" w:rsidP="008F51EC">
      <w:pPr>
        <w:spacing w:after="0" w:line="240" w:lineRule="auto"/>
      </w:pPr>
      <w:r>
        <w:separator/>
      </w:r>
    </w:p>
  </w:footnote>
  <w:footnote w:type="continuationSeparator" w:id="0">
    <w:p w:rsidR="00570EA5" w:rsidRDefault="00570EA5" w:rsidP="008F5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346" w:rsidRPr="00611396" w:rsidRDefault="005F7550" w:rsidP="00FF2346">
    <w:pPr>
      <w:spacing w:after="0" w:line="240" w:lineRule="auto"/>
      <w:jc w:val="center"/>
      <w:rPr>
        <w:b/>
        <w:sz w:val="36"/>
        <w:szCs w:val="36"/>
      </w:rPr>
    </w:pPr>
    <w:r w:rsidRPr="00611396">
      <w:rPr>
        <w:b/>
        <w:noProof/>
        <w:sz w:val="36"/>
        <w:szCs w:val="36"/>
        <w:lang w:eastAsia="es-CR"/>
      </w:rPr>
      <w:drawing>
        <wp:anchor distT="0" distB="0" distL="114300" distR="114300" simplePos="0" relativeHeight="251657728" behindDoc="0" locked="0" layoutInCell="1" allowOverlap="1" wp14:anchorId="52952504" wp14:editId="3EB9ECAF">
          <wp:simplePos x="0" y="0"/>
          <wp:positionH relativeFrom="column">
            <wp:posOffset>4711065</wp:posOffset>
          </wp:positionH>
          <wp:positionV relativeFrom="paragraph">
            <wp:posOffset>-156845</wp:posOffset>
          </wp:positionV>
          <wp:extent cx="1422854" cy="638175"/>
          <wp:effectExtent l="0" t="0" r="635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afif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2854" cy="638175"/>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noProof/>
        <w:color w:val="006600"/>
        <w:sz w:val="36"/>
        <w:szCs w:val="36"/>
        <w:lang w:eastAsia="es-CR"/>
      </w:rPr>
      <w:drawing>
        <wp:anchor distT="0" distB="0" distL="114300" distR="114300" simplePos="0" relativeHeight="251666944" behindDoc="1" locked="0" layoutInCell="1" allowOverlap="1" wp14:anchorId="5657ACB9" wp14:editId="7C8A0DD8">
          <wp:simplePos x="0" y="0"/>
          <wp:positionH relativeFrom="column">
            <wp:posOffset>-679553</wp:posOffset>
          </wp:positionH>
          <wp:positionV relativeFrom="paragraph">
            <wp:posOffset>-313690</wp:posOffset>
          </wp:positionV>
          <wp:extent cx="1638300" cy="111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Mina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38300" cy="1110976"/>
                  </a:xfrm>
                  <a:prstGeom prst="rect">
                    <a:avLst/>
                  </a:prstGeom>
                </pic:spPr>
              </pic:pic>
            </a:graphicData>
          </a:graphic>
          <wp14:sizeRelH relativeFrom="page">
            <wp14:pctWidth>0</wp14:pctWidth>
          </wp14:sizeRelH>
          <wp14:sizeRelV relativeFrom="page">
            <wp14:pctHeight>0</wp14:pctHeight>
          </wp14:sizeRelV>
        </wp:anchor>
      </w:drawing>
    </w:r>
    <w:r w:rsidR="00FF2346" w:rsidRPr="00611396">
      <w:rPr>
        <w:rFonts w:ascii="Monotype Corsiva" w:hAnsi="Monotype Corsiva"/>
        <w:b/>
        <w:color w:val="006600"/>
        <w:sz w:val="36"/>
        <w:szCs w:val="36"/>
      </w:rPr>
      <w:t>Ministerio de Ambiente y Energía</w:t>
    </w:r>
  </w:p>
  <w:p w:rsidR="00FF2346" w:rsidRPr="00611396" w:rsidRDefault="00FF2346" w:rsidP="00FF2346">
    <w:pPr>
      <w:spacing w:after="0" w:line="240" w:lineRule="auto"/>
      <w:jc w:val="center"/>
      <w:rPr>
        <w:b/>
        <w:sz w:val="36"/>
        <w:szCs w:val="36"/>
      </w:rPr>
    </w:pPr>
    <w:r w:rsidRPr="00611396">
      <w:rPr>
        <w:b/>
        <w:noProof/>
        <w:color w:val="008000"/>
        <w:lang w:eastAsia="es-CR"/>
      </w:rPr>
      <mc:AlternateContent>
        <mc:Choice Requires="wps">
          <w:drawing>
            <wp:anchor distT="0" distB="0" distL="114300" distR="114300" simplePos="0" relativeHeight="251648512" behindDoc="0" locked="0" layoutInCell="1" allowOverlap="1" wp14:anchorId="7E2C2D53" wp14:editId="7FD3C8AD">
              <wp:simplePos x="0" y="0"/>
              <wp:positionH relativeFrom="column">
                <wp:posOffset>-403860</wp:posOffset>
              </wp:positionH>
              <wp:positionV relativeFrom="paragraph">
                <wp:posOffset>321310</wp:posOffset>
              </wp:positionV>
              <wp:extent cx="66294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629400" cy="0"/>
                      </a:xfrm>
                      <a:prstGeom prst="line">
                        <a:avLst/>
                      </a:prstGeom>
                      <a:ln w="22225">
                        <a:solidFill>
                          <a:srgbClr val="0066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8B37E2" id="Straight Connector 6"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1.8pt,25.3pt" to="490.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" strokecolor="#060" strokeweight="1.75pt"/>
          </w:pict>
        </mc:Fallback>
      </mc:AlternateContent>
    </w:r>
    <w:r w:rsidRPr="00611396">
      <w:rPr>
        <w:rFonts w:ascii="Monotype Corsiva" w:hAnsi="Monotype Corsiva"/>
        <w:b/>
        <w:color w:val="006600"/>
        <w:sz w:val="36"/>
        <w:szCs w:val="36"/>
      </w:rPr>
      <w:t>Fondo Nacional de Financiamiento Forestal</w:t>
    </w:r>
  </w:p>
  <w:p w:rsidR="009F6FA2" w:rsidRPr="00FF2346" w:rsidRDefault="009F6FA2" w:rsidP="00FF23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E3F"/>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01EC65FA"/>
    <w:multiLevelType w:val="multilevel"/>
    <w:tmpl w:val="22E038DE"/>
    <w:lvl w:ilvl="0">
      <w:start w:val="7"/>
      <w:numFmt w:val="decimal"/>
      <w:lvlText w:val="%1."/>
      <w:lvlJc w:val="left"/>
      <w:pPr>
        <w:ind w:left="390" w:hanging="390"/>
      </w:pPr>
      <w:rPr>
        <w:rFonts w:hint="default"/>
      </w:rPr>
    </w:lvl>
    <w:lvl w:ilvl="1">
      <w:start w:val="1"/>
      <w:numFmt w:val="decimal"/>
      <w:lvlText w:val="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22D17EB"/>
    <w:multiLevelType w:val="hybridMultilevel"/>
    <w:tmpl w:val="FA622F58"/>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448638B"/>
    <w:multiLevelType w:val="hybridMultilevel"/>
    <w:tmpl w:val="2B12DF1A"/>
    <w:lvl w:ilvl="0" w:tplc="89C4AB7E">
      <w:start w:val="1"/>
      <w:numFmt w:val="decimal"/>
      <w:lvlText w:val="%1."/>
      <w:lvlJc w:val="left"/>
      <w:pPr>
        <w:tabs>
          <w:tab w:val="num" w:pos="720"/>
        </w:tabs>
        <w:ind w:left="720" w:hanging="360"/>
      </w:pPr>
    </w:lvl>
    <w:lvl w:ilvl="1" w:tplc="6EA64AEA" w:tentative="1">
      <w:start w:val="1"/>
      <w:numFmt w:val="decimal"/>
      <w:lvlText w:val="%2."/>
      <w:lvlJc w:val="left"/>
      <w:pPr>
        <w:tabs>
          <w:tab w:val="num" w:pos="1440"/>
        </w:tabs>
        <w:ind w:left="1440" w:hanging="360"/>
      </w:pPr>
    </w:lvl>
    <w:lvl w:ilvl="2" w:tplc="7212A1E2" w:tentative="1">
      <w:start w:val="1"/>
      <w:numFmt w:val="decimal"/>
      <w:lvlText w:val="%3."/>
      <w:lvlJc w:val="left"/>
      <w:pPr>
        <w:tabs>
          <w:tab w:val="num" w:pos="2160"/>
        </w:tabs>
        <w:ind w:left="2160" w:hanging="360"/>
      </w:pPr>
    </w:lvl>
    <w:lvl w:ilvl="3" w:tplc="E84418F6" w:tentative="1">
      <w:start w:val="1"/>
      <w:numFmt w:val="decimal"/>
      <w:lvlText w:val="%4."/>
      <w:lvlJc w:val="left"/>
      <w:pPr>
        <w:tabs>
          <w:tab w:val="num" w:pos="2880"/>
        </w:tabs>
        <w:ind w:left="2880" w:hanging="360"/>
      </w:pPr>
    </w:lvl>
    <w:lvl w:ilvl="4" w:tplc="0D4A30CC" w:tentative="1">
      <w:start w:val="1"/>
      <w:numFmt w:val="decimal"/>
      <w:lvlText w:val="%5."/>
      <w:lvlJc w:val="left"/>
      <w:pPr>
        <w:tabs>
          <w:tab w:val="num" w:pos="3600"/>
        </w:tabs>
        <w:ind w:left="3600" w:hanging="360"/>
      </w:pPr>
    </w:lvl>
    <w:lvl w:ilvl="5" w:tplc="7C6CBDF8" w:tentative="1">
      <w:start w:val="1"/>
      <w:numFmt w:val="decimal"/>
      <w:lvlText w:val="%6."/>
      <w:lvlJc w:val="left"/>
      <w:pPr>
        <w:tabs>
          <w:tab w:val="num" w:pos="4320"/>
        </w:tabs>
        <w:ind w:left="4320" w:hanging="360"/>
      </w:pPr>
    </w:lvl>
    <w:lvl w:ilvl="6" w:tplc="8D6E5C38" w:tentative="1">
      <w:start w:val="1"/>
      <w:numFmt w:val="decimal"/>
      <w:lvlText w:val="%7."/>
      <w:lvlJc w:val="left"/>
      <w:pPr>
        <w:tabs>
          <w:tab w:val="num" w:pos="5040"/>
        </w:tabs>
        <w:ind w:left="5040" w:hanging="360"/>
      </w:pPr>
    </w:lvl>
    <w:lvl w:ilvl="7" w:tplc="5C6896D8" w:tentative="1">
      <w:start w:val="1"/>
      <w:numFmt w:val="decimal"/>
      <w:lvlText w:val="%8."/>
      <w:lvlJc w:val="left"/>
      <w:pPr>
        <w:tabs>
          <w:tab w:val="num" w:pos="5760"/>
        </w:tabs>
        <w:ind w:left="5760" w:hanging="360"/>
      </w:pPr>
    </w:lvl>
    <w:lvl w:ilvl="8" w:tplc="7A245B42" w:tentative="1">
      <w:start w:val="1"/>
      <w:numFmt w:val="decimal"/>
      <w:lvlText w:val="%9."/>
      <w:lvlJc w:val="left"/>
      <w:pPr>
        <w:tabs>
          <w:tab w:val="num" w:pos="6480"/>
        </w:tabs>
        <w:ind w:left="6480" w:hanging="360"/>
      </w:pPr>
    </w:lvl>
  </w:abstractNum>
  <w:abstractNum w:abstractNumId="4">
    <w:nsid w:val="05EB26D2"/>
    <w:multiLevelType w:val="hybridMultilevel"/>
    <w:tmpl w:val="EA78AE9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07562701"/>
    <w:multiLevelType w:val="hybridMultilevel"/>
    <w:tmpl w:val="E95289E0"/>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nsid w:val="0784054F"/>
    <w:multiLevelType w:val="hybridMultilevel"/>
    <w:tmpl w:val="C6647F8E"/>
    <w:lvl w:ilvl="0" w:tplc="E256A9A4">
      <w:start w:val="1"/>
      <w:numFmt w:val="bullet"/>
      <w:lvlText w:val=""/>
      <w:lvlJc w:val="left"/>
      <w:pPr>
        <w:tabs>
          <w:tab w:val="num" w:pos="720"/>
        </w:tabs>
        <w:ind w:left="720" w:hanging="360"/>
      </w:pPr>
      <w:rPr>
        <w:rFonts w:ascii="Wingdings" w:hAnsi="Wingdings" w:hint="default"/>
      </w:rPr>
    </w:lvl>
    <w:lvl w:ilvl="1" w:tplc="618A86B2">
      <w:start w:val="1"/>
      <w:numFmt w:val="bullet"/>
      <w:lvlText w:val=""/>
      <w:lvlJc w:val="left"/>
      <w:pPr>
        <w:tabs>
          <w:tab w:val="num" w:pos="1440"/>
        </w:tabs>
        <w:ind w:left="1440" w:hanging="360"/>
      </w:pPr>
      <w:rPr>
        <w:rFonts w:ascii="Wingdings" w:hAnsi="Wingdings" w:hint="default"/>
      </w:rPr>
    </w:lvl>
    <w:lvl w:ilvl="2" w:tplc="E5360BA4" w:tentative="1">
      <w:start w:val="1"/>
      <w:numFmt w:val="bullet"/>
      <w:lvlText w:val=""/>
      <w:lvlJc w:val="left"/>
      <w:pPr>
        <w:tabs>
          <w:tab w:val="num" w:pos="2160"/>
        </w:tabs>
        <w:ind w:left="2160" w:hanging="360"/>
      </w:pPr>
      <w:rPr>
        <w:rFonts w:ascii="Wingdings" w:hAnsi="Wingdings" w:hint="default"/>
      </w:rPr>
    </w:lvl>
    <w:lvl w:ilvl="3" w:tplc="0E705AFC" w:tentative="1">
      <w:start w:val="1"/>
      <w:numFmt w:val="bullet"/>
      <w:lvlText w:val=""/>
      <w:lvlJc w:val="left"/>
      <w:pPr>
        <w:tabs>
          <w:tab w:val="num" w:pos="2880"/>
        </w:tabs>
        <w:ind w:left="2880" w:hanging="360"/>
      </w:pPr>
      <w:rPr>
        <w:rFonts w:ascii="Wingdings" w:hAnsi="Wingdings" w:hint="default"/>
      </w:rPr>
    </w:lvl>
    <w:lvl w:ilvl="4" w:tplc="01B02B62" w:tentative="1">
      <w:start w:val="1"/>
      <w:numFmt w:val="bullet"/>
      <w:lvlText w:val=""/>
      <w:lvlJc w:val="left"/>
      <w:pPr>
        <w:tabs>
          <w:tab w:val="num" w:pos="3600"/>
        </w:tabs>
        <w:ind w:left="3600" w:hanging="360"/>
      </w:pPr>
      <w:rPr>
        <w:rFonts w:ascii="Wingdings" w:hAnsi="Wingdings" w:hint="default"/>
      </w:rPr>
    </w:lvl>
    <w:lvl w:ilvl="5" w:tplc="94BA3980" w:tentative="1">
      <w:start w:val="1"/>
      <w:numFmt w:val="bullet"/>
      <w:lvlText w:val=""/>
      <w:lvlJc w:val="left"/>
      <w:pPr>
        <w:tabs>
          <w:tab w:val="num" w:pos="4320"/>
        </w:tabs>
        <w:ind w:left="4320" w:hanging="360"/>
      </w:pPr>
      <w:rPr>
        <w:rFonts w:ascii="Wingdings" w:hAnsi="Wingdings" w:hint="default"/>
      </w:rPr>
    </w:lvl>
    <w:lvl w:ilvl="6" w:tplc="3EDCE626" w:tentative="1">
      <w:start w:val="1"/>
      <w:numFmt w:val="bullet"/>
      <w:lvlText w:val=""/>
      <w:lvlJc w:val="left"/>
      <w:pPr>
        <w:tabs>
          <w:tab w:val="num" w:pos="5040"/>
        </w:tabs>
        <w:ind w:left="5040" w:hanging="360"/>
      </w:pPr>
      <w:rPr>
        <w:rFonts w:ascii="Wingdings" w:hAnsi="Wingdings" w:hint="default"/>
      </w:rPr>
    </w:lvl>
    <w:lvl w:ilvl="7" w:tplc="EFC4D298" w:tentative="1">
      <w:start w:val="1"/>
      <w:numFmt w:val="bullet"/>
      <w:lvlText w:val=""/>
      <w:lvlJc w:val="left"/>
      <w:pPr>
        <w:tabs>
          <w:tab w:val="num" w:pos="5760"/>
        </w:tabs>
        <w:ind w:left="5760" w:hanging="360"/>
      </w:pPr>
      <w:rPr>
        <w:rFonts w:ascii="Wingdings" w:hAnsi="Wingdings" w:hint="default"/>
      </w:rPr>
    </w:lvl>
    <w:lvl w:ilvl="8" w:tplc="A8EE488A" w:tentative="1">
      <w:start w:val="1"/>
      <w:numFmt w:val="bullet"/>
      <w:lvlText w:val=""/>
      <w:lvlJc w:val="left"/>
      <w:pPr>
        <w:tabs>
          <w:tab w:val="num" w:pos="6480"/>
        </w:tabs>
        <w:ind w:left="6480" w:hanging="360"/>
      </w:pPr>
      <w:rPr>
        <w:rFonts w:ascii="Wingdings" w:hAnsi="Wingdings" w:hint="default"/>
      </w:rPr>
    </w:lvl>
  </w:abstractNum>
  <w:abstractNum w:abstractNumId="7">
    <w:nsid w:val="0A8C3FC0"/>
    <w:multiLevelType w:val="hybridMultilevel"/>
    <w:tmpl w:val="EBF24506"/>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8">
    <w:nsid w:val="0CF6796C"/>
    <w:multiLevelType w:val="hybridMultilevel"/>
    <w:tmpl w:val="DD62B50C"/>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9">
    <w:nsid w:val="0FDE7B77"/>
    <w:multiLevelType w:val="multilevel"/>
    <w:tmpl w:val="8EB0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02E6A96"/>
    <w:multiLevelType w:val="hybridMultilevel"/>
    <w:tmpl w:val="D808526E"/>
    <w:lvl w:ilvl="0" w:tplc="AEE0756A">
      <w:start w:val="1"/>
      <w:numFmt w:val="decimal"/>
      <w:pStyle w:val="Ttulo3"/>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12620023"/>
    <w:multiLevelType w:val="hybridMultilevel"/>
    <w:tmpl w:val="CB6ECAD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21784074"/>
    <w:multiLevelType w:val="hybridMultilevel"/>
    <w:tmpl w:val="85F0BFF4"/>
    <w:lvl w:ilvl="0" w:tplc="AC2A736C">
      <w:start w:val="1"/>
      <w:numFmt w:val="decimal"/>
      <w:lvlText w:val="3.%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22D501B2"/>
    <w:multiLevelType w:val="hybridMultilevel"/>
    <w:tmpl w:val="3CE69BFE"/>
    <w:lvl w:ilvl="0" w:tplc="140A0019">
      <w:start w:val="1"/>
      <w:numFmt w:val="lowerLetter"/>
      <w:lvlText w:val="%1."/>
      <w:lvlJc w:val="left"/>
      <w:pPr>
        <w:ind w:left="108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nsid w:val="25655F6F"/>
    <w:multiLevelType w:val="hybridMultilevel"/>
    <w:tmpl w:val="DE12D52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nsid w:val="2570052C"/>
    <w:multiLevelType w:val="hybridMultilevel"/>
    <w:tmpl w:val="3630410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299A21E8"/>
    <w:multiLevelType w:val="hybridMultilevel"/>
    <w:tmpl w:val="34BC855C"/>
    <w:lvl w:ilvl="0" w:tplc="CDFE26CE">
      <w:start w:val="1"/>
      <w:numFmt w:val="decimal"/>
      <w:lvlText w:val="%1."/>
      <w:lvlJc w:val="left"/>
      <w:pPr>
        <w:ind w:left="362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D0F4A16"/>
    <w:multiLevelType w:val="hybridMultilevel"/>
    <w:tmpl w:val="DC10CA8E"/>
    <w:lvl w:ilvl="0" w:tplc="4C2A5B4E">
      <w:start w:val="1"/>
      <w:numFmt w:val="bullet"/>
      <w:lvlText w:val=""/>
      <w:lvlJc w:val="left"/>
      <w:pPr>
        <w:tabs>
          <w:tab w:val="num" w:pos="720"/>
        </w:tabs>
        <w:ind w:left="720" w:hanging="360"/>
      </w:pPr>
      <w:rPr>
        <w:rFonts w:ascii="Wingdings" w:hAnsi="Wingdings" w:hint="default"/>
      </w:rPr>
    </w:lvl>
    <w:lvl w:ilvl="1" w:tplc="5732A552" w:tentative="1">
      <w:start w:val="1"/>
      <w:numFmt w:val="bullet"/>
      <w:lvlText w:val=""/>
      <w:lvlJc w:val="left"/>
      <w:pPr>
        <w:tabs>
          <w:tab w:val="num" w:pos="1440"/>
        </w:tabs>
        <w:ind w:left="1440" w:hanging="360"/>
      </w:pPr>
      <w:rPr>
        <w:rFonts w:ascii="Wingdings" w:hAnsi="Wingdings" w:hint="default"/>
      </w:rPr>
    </w:lvl>
    <w:lvl w:ilvl="2" w:tplc="E79CCCDA" w:tentative="1">
      <w:start w:val="1"/>
      <w:numFmt w:val="bullet"/>
      <w:lvlText w:val=""/>
      <w:lvlJc w:val="left"/>
      <w:pPr>
        <w:tabs>
          <w:tab w:val="num" w:pos="2160"/>
        </w:tabs>
        <w:ind w:left="2160" w:hanging="360"/>
      </w:pPr>
      <w:rPr>
        <w:rFonts w:ascii="Wingdings" w:hAnsi="Wingdings" w:hint="default"/>
      </w:rPr>
    </w:lvl>
    <w:lvl w:ilvl="3" w:tplc="7FA2125E" w:tentative="1">
      <w:start w:val="1"/>
      <w:numFmt w:val="bullet"/>
      <w:lvlText w:val=""/>
      <w:lvlJc w:val="left"/>
      <w:pPr>
        <w:tabs>
          <w:tab w:val="num" w:pos="2880"/>
        </w:tabs>
        <w:ind w:left="2880" w:hanging="360"/>
      </w:pPr>
      <w:rPr>
        <w:rFonts w:ascii="Wingdings" w:hAnsi="Wingdings" w:hint="default"/>
      </w:rPr>
    </w:lvl>
    <w:lvl w:ilvl="4" w:tplc="107EF93A" w:tentative="1">
      <w:start w:val="1"/>
      <w:numFmt w:val="bullet"/>
      <w:lvlText w:val=""/>
      <w:lvlJc w:val="left"/>
      <w:pPr>
        <w:tabs>
          <w:tab w:val="num" w:pos="3600"/>
        </w:tabs>
        <w:ind w:left="3600" w:hanging="360"/>
      </w:pPr>
      <w:rPr>
        <w:rFonts w:ascii="Wingdings" w:hAnsi="Wingdings" w:hint="default"/>
      </w:rPr>
    </w:lvl>
    <w:lvl w:ilvl="5" w:tplc="B67E8428" w:tentative="1">
      <w:start w:val="1"/>
      <w:numFmt w:val="bullet"/>
      <w:lvlText w:val=""/>
      <w:lvlJc w:val="left"/>
      <w:pPr>
        <w:tabs>
          <w:tab w:val="num" w:pos="4320"/>
        </w:tabs>
        <w:ind w:left="4320" w:hanging="360"/>
      </w:pPr>
      <w:rPr>
        <w:rFonts w:ascii="Wingdings" w:hAnsi="Wingdings" w:hint="default"/>
      </w:rPr>
    </w:lvl>
    <w:lvl w:ilvl="6" w:tplc="5838BE1C" w:tentative="1">
      <w:start w:val="1"/>
      <w:numFmt w:val="bullet"/>
      <w:lvlText w:val=""/>
      <w:lvlJc w:val="left"/>
      <w:pPr>
        <w:tabs>
          <w:tab w:val="num" w:pos="5040"/>
        </w:tabs>
        <w:ind w:left="5040" w:hanging="360"/>
      </w:pPr>
      <w:rPr>
        <w:rFonts w:ascii="Wingdings" w:hAnsi="Wingdings" w:hint="default"/>
      </w:rPr>
    </w:lvl>
    <w:lvl w:ilvl="7" w:tplc="F2123726" w:tentative="1">
      <w:start w:val="1"/>
      <w:numFmt w:val="bullet"/>
      <w:lvlText w:val=""/>
      <w:lvlJc w:val="left"/>
      <w:pPr>
        <w:tabs>
          <w:tab w:val="num" w:pos="5760"/>
        </w:tabs>
        <w:ind w:left="5760" w:hanging="360"/>
      </w:pPr>
      <w:rPr>
        <w:rFonts w:ascii="Wingdings" w:hAnsi="Wingdings" w:hint="default"/>
      </w:rPr>
    </w:lvl>
    <w:lvl w:ilvl="8" w:tplc="1786CC1C" w:tentative="1">
      <w:start w:val="1"/>
      <w:numFmt w:val="bullet"/>
      <w:lvlText w:val=""/>
      <w:lvlJc w:val="left"/>
      <w:pPr>
        <w:tabs>
          <w:tab w:val="num" w:pos="6480"/>
        </w:tabs>
        <w:ind w:left="6480" w:hanging="360"/>
      </w:pPr>
      <w:rPr>
        <w:rFonts w:ascii="Wingdings" w:hAnsi="Wingdings" w:hint="default"/>
      </w:rPr>
    </w:lvl>
  </w:abstractNum>
  <w:abstractNum w:abstractNumId="18">
    <w:nsid w:val="2E650329"/>
    <w:multiLevelType w:val="hybridMultilevel"/>
    <w:tmpl w:val="A50C54F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9">
    <w:nsid w:val="2EFE6FCF"/>
    <w:multiLevelType w:val="hybridMultilevel"/>
    <w:tmpl w:val="5C4A205A"/>
    <w:lvl w:ilvl="0" w:tplc="9C2A927E">
      <w:start w:val="1"/>
      <w:numFmt w:val="bullet"/>
      <w:lvlText w:val=""/>
      <w:lvlJc w:val="left"/>
      <w:pPr>
        <w:tabs>
          <w:tab w:val="num" w:pos="720"/>
        </w:tabs>
        <w:ind w:left="720" w:hanging="360"/>
      </w:pPr>
      <w:rPr>
        <w:rFonts w:ascii="Wingdings" w:hAnsi="Wingdings" w:hint="default"/>
      </w:rPr>
    </w:lvl>
    <w:lvl w:ilvl="1" w:tplc="796244F2" w:tentative="1">
      <w:start w:val="1"/>
      <w:numFmt w:val="bullet"/>
      <w:lvlText w:val=""/>
      <w:lvlJc w:val="left"/>
      <w:pPr>
        <w:tabs>
          <w:tab w:val="num" w:pos="1440"/>
        </w:tabs>
        <w:ind w:left="1440" w:hanging="360"/>
      </w:pPr>
      <w:rPr>
        <w:rFonts w:ascii="Wingdings" w:hAnsi="Wingdings" w:hint="default"/>
      </w:rPr>
    </w:lvl>
    <w:lvl w:ilvl="2" w:tplc="6594659E" w:tentative="1">
      <w:start w:val="1"/>
      <w:numFmt w:val="bullet"/>
      <w:lvlText w:val=""/>
      <w:lvlJc w:val="left"/>
      <w:pPr>
        <w:tabs>
          <w:tab w:val="num" w:pos="2160"/>
        </w:tabs>
        <w:ind w:left="2160" w:hanging="360"/>
      </w:pPr>
      <w:rPr>
        <w:rFonts w:ascii="Wingdings" w:hAnsi="Wingdings" w:hint="default"/>
      </w:rPr>
    </w:lvl>
    <w:lvl w:ilvl="3" w:tplc="C5CC9BAA" w:tentative="1">
      <w:start w:val="1"/>
      <w:numFmt w:val="bullet"/>
      <w:lvlText w:val=""/>
      <w:lvlJc w:val="left"/>
      <w:pPr>
        <w:tabs>
          <w:tab w:val="num" w:pos="2880"/>
        </w:tabs>
        <w:ind w:left="2880" w:hanging="360"/>
      </w:pPr>
      <w:rPr>
        <w:rFonts w:ascii="Wingdings" w:hAnsi="Wingdings" w:hint="default"/>
      </w:rPr>
    </w:lvl>
    <w:lvl w:ilvl="4" w:tplc="48B23B88" w:tentative="1">
      <w:start w:val="1"/>
      <w:numFmt w:val="bullet"/>
      <w:lvlText w:val=""/>
      <w:lvlJc w:val="left"/>
      <w:pPr>
        <w:tabs>
          <w:tab w:val="num" w:pos="3600"/>
        </w:tabs>
        <w:ind w:left="3600" w:hanging="360"/>
      </w:pPr>
      <w:rPr>
        <w:rFonts w:ascii="Wingdings" w:hAnsi="Wingdings" w:hint="default"/>
      </w:rPr>
    </w:lvl>
    <w:lvl w:ilvl="5" w:tplc="40BE0D0C" w:tentative="1">
      <w:start w:val="1"/>
      <w:numFmt w:val="bullet"/>
      <w:lvlText w:val=""/>
      <w:lvlJc w:val="left"/>
      <w:pPr>
        <w:tabs>
          <w:tab w:val="num" w:pos="4320"/>
        </w:tabs>
        <w:ind w:left="4320" w:hanging="360"/>
      </w:pPr>
      <w:rPr>
        <w:rFonts w:ascii="Wingdings" w:hAnsi="Wingdings" w:hint="default"/>
      </w:rPr>
    </w:lvl>
    <w:lvl w:ilvl="6" w:tplc="F4A8681C" w:tentative="1">
      <w:start w:val="1"/>
      <w:numFmt w:val="bullet"/>
      <w:lvlText w:val=""/>
      <w:lvlJc w:val="left"/>
      <w:pPr>
        <w:tabs>
          <w:tab w:val="num" w:pos="5040"/>
        </w:tabs>
        <w:ind w:left="5040" w:hanging="360"/>
      </w:pPr>
      <w:rPr>
        <w:rFonts w:ascii="Wingdings" w:hAnsi="Wingdings" w:hint="default"/>
      </w:rPr>
    </w:lvl>
    <w:lvl w:ilvl="7" w:tplc="5A0C0C30" w:tentative="1">
      <w:start w:val="1"/>
      <w:numFmt w:val="bullet"/>
      <w:lvlText w:val=""/>
      <w:lvlJc w:val="left"/>
      <w:pPr>
        <w:tabs>
          <w:tab w:val="num" w:pos="5760"/>
        </w:tabs>
        <w:ind w:left="5760" w:hanging="360"/>
      </w:pPr>
      <w:rPr>
        <w:rFonts w:ascii="Wingdings" w:hAnsi="Wingdings" w:hint="default"/>
      </w:rPr>
    </w:lvl>
    <w:lvl w:ilvl="8" w:tplc="E9502006" w:tentative="1">
      <w:start w:val="1"/>
      <w:numFmt w:val="bullet"/>
      <w:lvlText w:val=""/>
      <w:lvlJc w:val="left"/>
      <w:pPr>
        <w:tabs>
          <w:tab w:val="num" w:pos="6480"/>
        </w:tabs>
        <w:ind w:left="6480" w:hanging="360"/>
      </w:pPr>
      <w:rPr>
        <w:rFonts w:ascii="Wingdings" w:hAnsi="Wingdings" w:hint="default"/>
      </w:rPr>
    </w:lvl>
  </w:abstractNum>
  <w:abstractNum w:abstractNumId="20">
    <w:nsid w:val="327F6037"/>
    <w:multiLevelType w:val="hybridMultilevel"/>
    <w:tmpl w:val="EA069856"/>
    <w:lvl w:ilvl="0" w:tplc="9154AF3C">
      <w:start w:val="1"/>
      <w:numFmt w:val="decimal"/>
      <w:lvlText w:val="%1."/>
      <w:lvlJc w:val="left"/>
      <w:pPr>
        <w:tabs>
          <w:tab w:val="num" w:pos="720"/>
        </w:tabs>
        <w:ind w:left="720" w:hanging="360"/>
      </w:pPr>
    </w:lvl>
    <w:lvl w:ilvl="1" w:tplc="00D2E27A" w:tentative="1">
      <w:start w:val="1"/>
      <w:numFmt w:val="decimal"/>
      <w:lvlText w:val="%2."/>
      <w:lvlJc w:val="left"/>
      <w:pPr>
        <w:tabs>
          <w:tab w:val="num" w:pos="1440"/>
        </w:tabs>
        <w:ind w:left="1440" w:hanging="360"/>
      </w:pPr>
    </w:lvl>
    <w:lvl w:ilvl="2" w:tplc="DE5E61C2" w:tentative="1">
      <w:start w:val="1"/>
      <w:numFmt w:val="decimal"/>
      <w:lvlText w:val="%3."/>
      <w:lvlJc w:val="left"/>
      <w:pPr>
        <w:tabs>
          <w:tab w:val="num" w:pos="2160"/>
        </w:tabs>
        <w:ind w:left="2160" w:hanging="360"/>
      </w:pPr>
    </w:lvl>
    <w:lvl w:ilvl="3" w:tplc="D808244C" w:tentative="1">
      <w:start w:val="1"/>
      <w:numFmt w:val="decimal"/>
      <w:lvlText w:val="%4."/>
      <w:lvlJc w:val="left"/>
      <w:pPr>
        <w:tabs>
          <w:tab w:val="num" w:pos="2880"/>
        </w:tabs>
        <w:ind w:left="2880" w:hanging="360"/>
      </w:pPr>
    </w:lvl>
    <w:lvl w:ilvl="4" w:tplc="E2FC9D18" w:tentative="1">
      <w:start w:val="1"/>
      <w:numFmt w:val="decimal"/>
      <w:lvlText w:val="%5."/>
      <w:lvlJc w:val="left"/>
      <w:pPr>
        <w:tabs>
          <w:tab w:val="num" w:pos="3600"/>
        </w:tabs>
        <w:ind w:left="3600" w:hanging="360"/>
      </w:pPr>
    </w:lvl>
    <w:lvl w:ilvl="5" w:tplc="47BC69A2" w:tentative="1">
      <w:start w:val="1"/>
      <w:numFmt w:val="decimal"/>
      <w:lvlText w:val="%6."/>
      <w:lvlJc w:val="left"/>
      <w:pPr>
        <w:tabs>
          <w:tab w:val="num" w:pos="4320"/>
        </w:tabs>
        <w:ind w:left="4320" w:hanging="360"/>
      </w:pPr>
    </w:lvl>
    <w:lvl w:ilvl="6" w:tplc="0B6ED2E8" w:tentative="1">
      <w:start w:val="1"/>
      <w:numFmt w:val="decimal"/>
      <w:lvlText w:val="%7."/>
      <w:lvlJc w:val="left"/>
      <w:pPr>
        <w:tabs>
          <w:tab w:val="num" w:pos="5040"/>
        </w:tabs>
        <w:ind w:left="5040" w:hanging="360"/>
      </w:pPr>
    </w:lvl>
    <w:lvl w:ilvl="7" w:tplc="8C647678" w:tentative="1">
      <w:start w:val="1"/>
      <w:numFmt w:val="decimal"/>
      <w:lvlText w:val="%8."/>
      <w:lvlJc w:val="left"/>
      <w:pPr>
        <w:tabs>
          <w:tab w:val="num" w:pos="5760"/>
        </w:tabs>
        <w:ind w:left="5760" w:hanging="360"/>
      </w:pPr>
    </w:lvl>
    <w:lvl w:ilvl="8" w:tplc="7166AF78" w:tentative="1">
      <w:start w:val="1"/>
      <w:numFmt w:val="decimal"/>
      <w:lvlText w:val="%9."/>
      <w:lvlJc w:val="left"/>
      <w:pPr>
        <w:tabs>
          <w:tab w:val="num" w:pos="6480"/>
        </w:tabs>
        <w:ind w:left="6480" w:hanging="360"/>
      </w:pPr>
    </w:lvl>
  </w:abstractNum>
  <w:abstractNum w:abstractNumId="21">
    <w:nsid w:val="374D4A50"/>
    <w:multiLevelType w:val="hybridMultilevel"/>
    <w:tmpl w:val="4FFCFD12"/>
    <w:lvl w:ilvl="0" w:tplc="30AA6914">
      <w:start w:val="1"/>
      <w:numFmt w:val="bullet"/>
      <w:lvlText w:val=""/>
      <w:lvlJc w:val="left"/>
      <w:pPr>
        <w:tabs>
          <w:tab w:val="num" w:pos="720"/>
        </w:tabs>
        <w:ind w:left="720" w:hanging="360"/>
      </w:pPr>
      <w:rPr>
        <w:rFonts w:ascii="Wingdings" w:hAnsi="Wingdings" w:hint="default"/>
      </w:rPr>
    </w:lvl>
    <w:lvl w:ilvl="1" w:tplc="8EEA225C">
      <w:start w:val="1"/>
      <w:numFmt w:val="bullet"/>
      <w:lvlText w:val=""/>
      <w:lvlJc w:val="left"/>
      <w:pPr>
        <w:tabs>
          <w:tab w:val="num" w:pos="1440"/>
        </w:tabs>
        <w:ind w:left="1440" w:hanging="360"/>
      </w:pPr>
      <w:rPr>
        <w:rFonts w:ascii="Wingdings" w:hAnsi="Wingdings" w:hint="default"/>
      </w:rPr>
    </w:lvl>
    <w:lvl w:ilvl="2" w:tplc="63ECAA02" w:tentative="1">
      <w:start w:val="1"/>
      <w:numFmt w:val="bullet"/>
      <w:lvlText w:val=""/>
      <w:lvlJc w:val="left"/>
      <w:pPr>
        <w:tabs>
          <w:tab w:val="num" w:pos="2160"/>
        </w:tabs>
        <w:ind w:left="2160" w:hanging="360"/>
      </w:pPr>
      <w:rPr>
        <w:rFonts w:ascii="Wingdings" w:hAnsi="Wingdings" w:hint="default"/>
      </w:rPr>
    </w:lvl>
    <w:lvl w:ilvl="3" w:tplc="B6E297E8" w:tentative="1">
      <w:start w:val="1"/>
      <w:numFmt w:val="bullet"/>
      <w:lvlText w:val=""/>
      <w:lvlJc w:val="left"/>
      <w:pPr>
        <w:tabs>
          <w:tab w:val="num" w:pos="2880"/>
        </w:tabs>
        <w:ind w:left="2880" w:hanging="360"/>
      </w:pPr>
      <w:rPr>
        <w:rFonts w:ascii="Wingdings" w:hAnsi="Wingdings" w:hint="default"/>
      </w:rPr>
    </w:lvl>
    <w:lvl w:ilvl="4" w:tplc="2D2C4450" w:tentative="1">
      <w:start w:val="1"/>
      <w:numFmt w:val="bullet"/>
      <w:lvlText w:val=""/>
      <w:lvlJc w:val="left"/>
      <w:pPr>
        <w:tabs>
          <w:tab w:val="num" w:pos="3600"/>
        </w:tabs>
        <w:ind w:left="3600" w:hanging="360"/>
      </w:pPr>
      <w:rPr>
        <w:rFonts w:ascii="Wingdings" w:hAnsi="Wingdings" w:hint="default"/>
      </w:rPr>
    </w:lvl>
    <w:lvl w:ilvl="5" w:tplc="FFC84D50" w:tentative="1">
      <w:start w:val="1"/>
      <w:numFmt w:val="bullet"/>
      <w:lvlText w:val=""/>
      <w:lvlJc w:val="left"/>
      <w:pPr>
        <w:tabs>
          <w:tab w:val="num" w:pos="4320"/>
        </w:tabs>
        <w:ind w:left="4320" w:hanging="360"/>
      </w:pPr>
      <w:rPr>
        <w:rFonts w:ascii="Wingdings" w:hAnsi="Wingdings" w:hint="default"/>
      </w:rPr>
    </w:lvl>
    <w:lvl w:ilvl="6" w:tplc="46CC67EC" w:tentative="1">
      <w:start w:val="1"/>
      <w:numFmt w:val="bullet"/>
      <w:lvlText w:val=""/>
      <w:lvlJc w:val="left"/>
      <w:pPr>
        <w:tabs>
          <w:tab w:val="num" w:pos="5040"/>
        </w:tabs>
        <w:ind w:left="5040" w:hanging="360"/>
      </w:pPr>
      <w:rPr>
        <w:rFonts w:ascii="Wingdings" w:hAnsi="Wingdings" w:hint="default"/>
      </w:rPr>
    </w:lvl>
    <w:lvl w:ilvl="7" w:tplc="6498ACA6" w:tentative="1">
      <w:start w:val="1"/>
      <w:numFmt w:val="bullet"/>
      <w:lvlText w:val=""/>
      <w:lvlJc w:val="left"/>
      <w:pPr>
        <w:tabs>
          <w:tab w:val="num" w:pos="5760"/>
        </w:tabs>
        <w:ind w:left="5760" w:hanging="360"/>
      </w:pPr>
      <w:rPr>
        <w:rFonts w:ascii="Wingdings" w:hAnsi="Wingdings" w:hint="default"/>
      </w:rPr>
    </w:lvl>
    <w:lvl w:ilvl="8" w:tplc="DCC4DBCE" w:tentative="1">
      <w:start w:val="1"/>
      <w:numFmt w:val="bullet"/>
      <w:lvlText w:val=""/>
      <w:lvlJc w:val="left"/>
      <w:pPr>
        <w:tabs>
          <w:tab w:val="num" w:pos="6480"/>
        </w:tabs>
        <w:ind w:left="6480" w:hanging="360"/>
      </w:pPr>
      <w:rPr>
        <w:rFonts w:ascii="Wingdings" w:hAnsi="Wingdings" w:hint="default"/>
      </w:rPr>
    </w:lvl>
  </w:abstractNum>
  <w:abstractNum w:abstractNumId="22">
    <w:nsid w:val="3EFA3A45"/>
    <w:multiLevelType w:val="hybridMultilevel"/>
    <w:tmpl w:val="269A2930"/>
    <w:lvl w:ilvl="0" w:tplc="EFDC4D12">
      <w:start w:val="1"/>
      <w:numFmt w:val="upperLetter"/>
      <w:lvlText w:val="%1-"/>
      <w:lvlJc w:val="left"/>
      <w:pPr>
        <w:ind w:left="735" w:hanging="37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nsid w:val="425877D2"/>
    <w:multiLevelType w:val="hybridMultilevel"/>
    <w:tmpl w:val="EFB8FFBA"/>
    <w:lvl w:ilvl="0" w:tplc="067C0888">
      <w:start w:val="1"/>
      <w:numFmt w:val="bullet"/>
      <w:lvlText w:val=""/>
      <w:lvlJc w:val="left"/>
      <w:pPr>
        <w:tabs>
          <w:tab w:val="num" w:pos="720"/>
        </w:tabs>
        <w:ind w:left="720" w:hanging="360"/>
      </w:pPr>
      <w:rPr>
        <w:rFonts w:ascii="Wingdings" w:hAnsi="Wingdings" w:hint="default"/>
      </w:rPr>
    </w:lvl>
    <w:lvl w:ilvl="1" w:tplc="ADD2C78A" w:tentative="1">
      <w:start w:val="1"/>
      <w:numFmt w:val="bullet"/>
      <w:lvlText w:val=""/>
      <w:lvlJc w:val="left"/>
      <w:pPr>
        <w:tabs>
          <w:tab w:val="num" w:pos="1440"/>
        </w:tabs>
        <w:ind w:left="1440" w:hanging="360"/>
      </w:pPr>
      <w:rPr>
        <w:rFonts w:ascii="Wingdings" w:hAnsi="Wingdings" w:hint="default"/>
      </w:rPr>
    </w:lvl>
    <w:lvl w:ilvl="2" w:tplc="76EA548A" w:tentative="1">
      <w:start w:val="1"/>
      <w:numFmt w:val="bullet"/>
      <w:lvlText w:val=""/>
      <w:lvlJc w:val="left"/>
      <w:pPr>
        <w:tabs>
          <w:tab w:val="num" w:pos="2160"/>
        </w:tabs>
        <w:ind w:left="2160" w:hanging="360"/>
      </w:pPr>
      <w:rPr>
        <w:rFonts w:ascii="Wingdings" w:hAnsi="Wingdings" w:hint="default"/>
      </w:rPr>
    </w:lvl>
    <w:lvl w:ilvl="3" w:tplc="CB1A3A26" w:tentative="1">
      <w:start w:val="1"/>
      <w:numFmt w:val="bullet"/>
      <w:lvlText w:val=""/>
      <w:lvlJc w:val="left"/>
      <w:pPr>
        <w:tabs>
          <w:tab w:val="num" w:pos="2880"/>
        </w:tabs>
        <w:ind w:left="2880" w:hanging="360"/>
      </w:pPr>
      <w:rPr>
        <w:rFonts w:ascii="Wingdings" w:hAnsi="Wingdings" w:hint="default"/>
      </w:rPr>
    </w:lvl>
    <w:lvl w:ilvl="4" w:tplc="1F9C1DAA" w:tentative="1">
      <w:start w:val="1"/>
      <w:numFmt w:val="bullet"/>
      <w:lvlText w:val=""/>
      <w:lvlJc w:val="left"/>
      <w:pPr>
        <w:tabs>
          <w:tab w:val="num" w:pos="3600"/>
        </w:tabs>
        <w:ind w:left="3600" w:hanging="360"/>
      </w:pPr>
      <w:rPr>
        <w:rFonts w:ascii="Wingdings" w:hAnsi="Wingdings" w:hint="default"/>
      </w:rPr>
    </w:lvl>
    <w:lvl w:ilvl="5" w:tplc="6D306CD0" w:tentative="1">
      <w:start w:val="1"/>
      <w:numFmt w:val="bullet"/>
      <w:lvlText w:val=""/>
      <w:lvlJc w:val="left"/>
      <w:pPr>
        <w:tabs>
          <w:tab w:val="num" w:pos="4320"/>
        </w:tabs>
        <w:ind w:left="4320" w:hanging="360"/>
      </w:pPr>
      <w:rPr>
        <w:rFonts w:ascii="Wingdings" w:hAnsi="Wingdings" w:hint="default"/>
      </w:rPr>
    </w:lvl>
    <w:lvl w:ilvl="6" w:tplc="C0FE496C" w:tentative="1">
      <w:start w:val="1"/>
      <w:numFmt w:val="bullet"/>
      <w:lvlText w:val=""/>
      <w:lvlJc w:val="left"/>
      <w:pPr>
        <w:tabs>
          <w:tab w:val="num" w:pos="5040"/>
        </w:tabs>
        <w:ind w:left="5040" w:hanging="360"/>
      </w:pPr>
      <w:rPr>
        <w:rFonts w:ascii="Wingdings" w:hAnsi="Wingdings" w:hint="default"/>
      </w:rPr>
    </w:lvl>
    <w:lvl w:ilvl="7" w:tplc="2FAA0AB2" w:tentative="1">
      <w:start w:val="1"/>
      <w:numFmt w:val="bullet"/>
      <w:lvlText w:val=""/>
      <w:lvlJc w:val="left"/>
      <w:pPr>
        <w:tabs>
          <w:tab w:val="num" w:pos="5760"/>
        </w:tabs>
        <w:ind w:left="5760" w:hanging="360"/>
      </w:pPr>
      <w:rPr>
        <w:rFonts w:ascii="Wingdings" w:hAnsi="Wingdings" w:hint="default"/>
      </w:rPr>
    </w:lvl>
    <w:lvl w:ilvl="8" w:tplc="D2941DE8" w:tentative="1">
      <w:start w:val="1"/>
      <w:numFmt w:val="bullet"/>
      <w:lvlText w:val=""/>
      <w:lvlJc w:val="left"/>
      <w:pPr>
        <w:tabs>
          <w:tab w:val="num" w:pos="6480"/>
        </w:tabs>
        <w:ind w:left="6480" w:hanging="360"/>
      </w:pPr>
      <w:rPr>
        <w:rFonts w:ascii="Wingdings" w:hAnsi="Wingdings" w:hint="default"/>
      </w:rPr>
    </w:lvl>
  </w:abstractNum>
  <w:abstractNum w:abstractNumId="24">
    <w:nsid w:val="43E0231C"/>
    <w:multiLevelType w:val="hybridMultilevel"/>
    <w:tmpl w:val="1FFC48F2"/>
    <w:lvl w:ilvl="0" w:tplc="D4D208F2">
      <w:start w:val="1"/>
      <w:numFmt w:val="bullet"/>
      <w:lvlText w:val=""/>
      <w:lvlJc w:val="left"/>
      <w:pPr>
        <w:tabs>
          <w:tab w:val="num" w:pos="720"/>
        </w:tabs>
        <w:ind w:left="720" w:hanging="360"/>
      </w:pPr>
      <w:rPr>
        <w:rFonts w:ascii="Wingdings" w:hAnsi="Wingdings" w:hint="default"/>
      </w:rPr>
    </w:lvl>
    <w:lvl w:ilvl="1" w:tplc="B01E25CA" w:tentative="1">
      <w:start w:val="1"/>
      <w:numFmt w:val="bullet"/>
      <w:lvlText w:val=""/>
      <w:lvlJc w:val="left"/>
      <w:pPr>
        <w:tabs>
          <w:tab w:val="num" w:pos="1440"/>
        </w:tabs>
        <w:ind w:left="1440" w:hanging="360"/>
      </w:pPr>
      <w:rPr>
        <w:rFonts w:ascii="Wingdings" w:hAnsi="Wingdings" w:hint="default"/>
      </w:rPr>
    </w:lvl>
    <w:lvl w:ilvl="2" w:tplc="FB18543A" w:tentative="1">
      <w:start w:val="1"/>
      <w:numFmt w:val="bullet"/>
      <w:lvlText w:val=""/>
      <w:lvlJc w:val="left"/>
      <w:pPr>
        <w:tabs>
          <w:tab w:val="num" w:pos="2160"/>
        </w:tabs>
        <w:ind w:left="2160" w:hanging="360"/>
      </w:pPr>
      <w:rPr>
        <w:rFonts w:ascii="Wingdings" w:hAnsi="Wingdings" w:hint="default"/>
      </w:rPr>
    </w:lvl>
    <w:lvl w:ilvl="3" w:tplc="BC52114C" w:tentative="1">
      <w:start w:val="1"/>
      <w:numFmt w:val="bullet"/>
      <w:lvlText w:val=""/>
      <w:lvlJc w:val="left"/>
      <w:pPr>
        <w:tabs>
          <w:tab w:val="num" w:pos="2880"/>
        </w:tabs>
        <w:ind w:left="2880" w:hanging="360"/>
      </w:pPr>
      <w:rPr>
        <w:rFonts w:ascii="Wingdings" w:hAnsi="Wingdings" w:hint="default"/>
      </w:rPr>
    </w:lvl>
    <w:lvl w:ilvl="4" w:tplc="F7A8AF74" w:tentative="1">
      <w:start w:val="1"/>
      <w:numFmt w:val="bullet"/>
      <w:lvlText w:val=""/>
      <w:lvlJc w:val="left"/>
      <w:pPr>
        <w:tabs>
          <w:tab w:val="num" w:pos="3600"/>
        </w:tabs>
        <w:ind w:left="3600" w:hanging="360"/>
      </w:pPr>
      <w:rPr>
        <w:rFonts w:ascii="Wingdings" w:hAnsi="Wingdings" w:hint="default"/>
      </w:rPr>
    </w:lvl>
    <w:lvl w:ilvl="5" w:tplc="89D662D6" w:tentative="1">
      <w:start w:val="1"/>
      <w:numFmt w:val="bullet"/>
      <w:lvlText w:val=""/>
      <w:lvlJc w:val="left"/>
      <w:pPr>
        <w:tabs>
          <w:tab w:val="num" w:pos="4320"/>
        </w:tabs>
        <w:ind w:left="4320" w:hanging="360"/>
      </w:pPr>
      <w:rPr>
        <w:rFonts w:ascii="Wingdings" w:hAnsi="Wingdings" w:hint="default"/>
      </w:rPr>
    </w:lvl>
    <w:lvl w:ilvl="6" w:tplc="47A627C6" w:tentative="1">
      <w:start w:val="1"/>
      <w:numFmt w:val="bullet"/>
      <w:lvlText w:val=""/>
      <w:lvlJc w:val="left"/>
      <w:pPr>
        <w:tabs>
          <w:tab w:val="num" w:pos="5040"/>
        </w:tabs>
        <w:ind w:left="5040" w:hanging="360"/>
      </w:pPr>
      <w:rPr>
        <w:rFonts w:ascii="Wingdings" w:hAnsi="Wingdings" w:hint="default"/>
      </w:rPr>
    </w:lvl>
    <w:lvl w:ilvl="7" w:tplc="26BA000E" w:tentative="1">
      <w:start w:val="1"/>
      <w:numFmt w:val="bullet"/>
      <w:lvlText w:val=""/>
      <w:lvlJc w:val="left"/>
      <w:pPr>
        <w:tabs>
          <w:tab w:val="num" w:pos="5760"/>
        </w:tabs>
        <w:ind w:left="5760" w:hanging="360"/>
      </w:pPr>
      <w:rPr>
        <w:rFonts w:ascii="Wingdings" w:hAnsi="Wingdings" w:hint="default"/>
      </w:rPr>
    </w:lvl>
    <w:lvl w:ilvl="8" w:tplc="8306025C" w:tentative="1">
      <w:start w:val="1"/>
      <w:numFmt w:val="bullet"/>
      <w:lvlText w:val=""/>
      <w:lvlJc w:val="left"/>
      <w:pPr>
        <w:tabs>
          <w:tab w:val="num" w:pos="6480"/>
        </w:tabs>
        <w:ind w:left="6480" w:hanging="360"/>
      </w:pPr>
      <w:rPr>
        <w:rFonts w:ascii="Wingdings" w:hAnsi="Wingdings" w:hint="default"/>
      </w:rPr>
    </w:lvl>
  </w:abstractNum>
  <w:abstractNum w:abstractNumId="25">
    <w:nsid w:val="45091C6A"/>
    <w:multiLevelType w:val="hybridMultilevel"/>
    <w:tmpl w:val="A6C461A2"/>
    <w:lvl w:ilvl="0" w:tplc="13424E88">
      <w:start w:val="1"/>
      <w:numFmt w:val="bullet"/>
      <w:lvlText w:val=""/>
      <w:lvlJc w:val="left"/>
      <w:pPr>
        <w:tabs>
          <w:tab w:val="num" w:pos="720"/>
        </w:tabs>
        <w:ind w:left="720" w:hanging="360"/>
      </w:pPr>
      <w:rPr>
        <w:rFonts w:ascii="Wingdings" w:hAnsi="Wingdings" w:hint="default"/>
      </w:rPr>
    </w:lvl>
    <w:lvl w:ilvl="1" w:tplc="0BA8A87A">
      <w:start w:val="1"/>
      <w:numFmt w:val="bullet"/>
      <w:lvlText w:val=""/>
      <w:lvlJc w:val="left"/>
      <w:pPr>
        <w:tabs>
          <w:tab w:val="num" w:pos="1440"/>
        </w:tabs>
        <w:ind w:left="1440" w:hanging="360"/>
      </w:pPr>
      <w:rPr>
        <w:rFonts w:ascii="Wingdings" w:hAnsi="Wingdings" w:hint="default"/>
      </w:rPr>
    </w:lvl>
    <w:lvl w:ilvl="2" w:tplc="FC84F130" w:tentative="1">
      <w:start w:val="1"/>
      <w:numFmt w:val="bullet"/>
      <w:lvlText w:val=""/>
      <w:lvlJc w:val="left"/>
      <w:pPr>
        <w:tabs>
          <w:tab w:val="num" w:pos="2160"/>
        </w:tabs>
        <w:ind w:left="2160" w:hanging="360"/>
      </w:pPr>
      <w:rPr>
        <w:rFonts w:ascii="Wingdings" w:hAnsi="Wingdings" w:hint="default"/>
      </w:rPr>
    </w:lvl>
    <w:lvl w:ilvl="3" w:tplc="42FC3F28" w:tentative="1">
      <w:start w:val="1"/>
      <w:numFmt w:val="bullet"/>
      <w:lvlText w:val=""/>
      <w:lvlJc w:val="left"/>
      <w:pPr>
        <w:tabs>
          <w:tab w:val="num" w:pos="2880"/>
        </w:tabs>
        <w:ind w:left="2880" w:hanging="360"/>
      </w:pPr>
      <w:rPr>
        <w:rFonts w:ascii="Wingdings" w:hAnsi="Wingdings" w:hint="default"/>
      </w:rPr>
    </w:lvl>
    <w:lvl w:ilvl="4" w:tplc="4CFE159A" w:tentative="1">
      <w:start w:val="1"/>
      <w:numFmt w:val="bullet"/>
      <w:lvlText w:val=""/>
      <w:lvlJc w:val="left"/>
      <w:pPr>
        <w:tabs>
          <w:tab w:val="num" w:pos="3600"/>
        </w:tabs>
        <w:ind w:left="3600" w:hanging="360"/>
      </w:pPr>
      <w:rPr>
        <w:rFonts w:ascii="Wingdings" w:hAnsi="Wingdings" w:hint="default"/>
      </w:rPr>
    </w:lvl>
    <w:lvl w:ilvl="5" w:tplc="14484AB2" w:tentative="1">
      <w:start w:val="1"/>
      <w:numFmt w:val="bullet"/>
      <w:lvlText w:val=""/>
      <w:lvlJc w:val="left"/>
      <w:pPr>
        <w:tabs>
          <w:tab w:val="num" w:pos="4320"/>
        </w:tabs>
        <w:ind w:left="4320" w:hanging="360"/>
      </w:pPr>
      <w:rPr>
        <w:rFonts w:ascii="Wingdings" w:hAnsi="Wingdings" w:hint="default"/>
      </w:rPr>
    </w:lvl>
    <w:lvl w:ilvl="6" w:tplc="1488E30C" w:tentative="1">
      <w:start w:val="1"/>
      <w:numFmt w:val="bullet"/>
      <w:lvlText w:val=""/>
      <w:lvlJc w:val="left"/>
      <w:pPr>
        <w:tabs>
          <w:tab w:val="num" w:pos="5040"/>
        </w:tabs>
        <w:ind w:left="5040" w:hanging="360"/>
      </w:pPr>
      <w:rPr>
        <w:rFonts w:ascii="Wingdings" w:hAnsi="Wingdings" w:hint="default"/>
      </w:rPr>
    </w:lvl>
    <w:lvl w:ilvl="7" w:tplc="D2244790" w:tentative="1">
      <w:start w:val="1"/>
      <w:numFmt w:val="bullet"/>
      <w:lvlText w:val=""/>
      <w:lvlJc w:val="left"/>
      <w:pPr>
        <w:tabs>
          <w:tab w:val="num" w:pos="5760"/>
        </w:tabs>
        <w:ind w:left="5760" w:hanging="360"/>
      </w:pPr>
      <w:rPr>
        <w:rFonts w:ascii="Wingdings" w:hAnsi="Wingdings" w:hint="default"/>
      </w:rPr>
    </w:lvl>
    <w:lvl w:ilvl="8" w:tplc="BBE84C2E" w:tentative="1">
      <w:start w:val="1"/>
      <w:numFmt w:val="bullet"/>
      <w:lvlText w:val=""/>
      <w:lvlJc w:val="left"/>
      <w:pPr>
        <w:tabs>
          <w:tab w:val="num" w:pos="6480"/>
        </w:tabs>
        <w:ind w:left="6480" w:hanging="360"/>
      </w:pPr>
      <w:rPr>
        <w:rFonts w:ascii="Wingdings" w:hAnsi="Wingdings" w:hint="default"/>
      </w:rPr>
    </w:lvl>
  </w:abstractNum>
  <w:abstractNum w:abstractNumId="26">
    <w:nsid w:val="4C5C3124"/>
    <w:multiLevelType w:val="hybridMultilevel"/>
    <w:tmpl w:val="BEBEF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nsid w:val="4E677C30"/>
    <w:multiLevelType w:val="hybridMultilevel"/>
    <w:tmpl w:val="31DE68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nsid w:val="4ED501CD"/>
    <w:multiLevelType w:val="hybridMultilevel"/>
    <w:tmpl w:val="D336405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nsid w:val="5241571E"/>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0">
    <w:nsid w:val="55270AE6"/>
    <w:multiLevelType w:val="hybridMultilevel"/>
    <w:tmpl w:val="6FE05284"/>
    <w:lvl w:ilvl="0" w:tplc="140A0009">
      <w:start w:val="1"/>
      <w:numFmt w:val="bullet"/>
      <w:lvlText w:val=""/>
      <w:lvlJc w:val="left"/>
      <w:pPr>
        <w:ind w:left="1429" w:hanging="360"/>
      </w:pPr>
      <w:rPr>
        <w:rFonts w:ascii="Wingdings" w:hAnsi="Wingdings" w:hint="default"/>
      </w:rPr>
    </w:lvl>
    <w:lvl w:ilvl="1" w:tplc="140A0003" w:tentative="1">
      <w:start w:val="1"/>
      <w:numFmt w:val="bullet"/>
      <w:lvlText w:val="o"/>
      <w:lvlJc w:val="left"/>
      <w:pPr>
        <w:ind w:left="2149" w:hanging="360"/>
      </w:pPr>
      <w:rPr>
        <w:rFonts w:ascii="Courier New" w:hAnsi="Courier New" w:cs="Courier New" w:hint="default"/>
      </w:rPr>
    </w:lvl>
    <w:lvl w:ilvl="2" w:tplc="140A0005" w:tentative="1">
      <w:start w:val="1"/>
      <w:numFmt w:val="bullet"/>
      <w:lvlText w:val=""/>
      <w:lvlJc w:val="left"/>
      <w:pPr>
        <w:ind w:left="2869" w:hanging="360"/>
      </w:pPr>
      <w:rPr>
        <w:rFonts w:ascii="Wingdings" w:hAnsi="Wingdings" w:hint="default"/>
      </w:rPr>
    </w:lvl>
    <w:lvl w:ilvl="3" w:tplc="140A0001" w:tentative="1">
      <w:start w:val="1"/>
      <w:numFmt w:val="bullet"/>
      <w:lvlText w:val=""/>
      <w:lvlJc w:val="left"/>
      <w:pPr>
        <w:ind w:left="3589" w:hanging="360"/>
      </w:pPr>
      <w:rPr>
        <w:rFonts w:ascii="Symbol" w:hAnsi="Symbol" w:hint="default"/>
      </w:rPr>
    </w:lvl>
    <w:lvl w:ilvl="4" w:tplc="140A0003" w:tentative="1">
      <w:start w:val="1"/>
      <w:numFmt w:val="bullet"/>
      <w:lvlText w:val="o"/>
      <w:lvlJc w:val="left"/>
      <w:pPr>
        <w:ind w:left="4309" w:hanging="360"/>
      </w:pPr>
      <w:rPr>
        <w:rFonts w:ascii="Courier New" w:hAnsi="Courier New" w:cs="Courier New" w:hint="default"/>
      </w:rPr>
    </w:lvl>
    <w:lvl w:ilvl="5" w:tplc="140A0005" w:tentative="1">
      <w:start w:val="1"/>
      <w:numFmt w:val="bullet"/>
      <w:lvlText w:val=""/>
      <w:lvlJc w:val="left"/>
      <w:pPr>
        <w:ind w:left="5029" w:hanging="360"/>
      </w:pPr>
      <w:rPr>
        <w:rFonts w:ascii="Wingdings" w:hAnsi="Wingdings" w:hint="default"/>
      </w:rPr>
    </w:lvl>
    <w:lvl w:ilvl="6" w:tplc="140A0001" w:tentative="1">
      <w:start w:val="1"/>
      <w:numFmt w:val="bullet"/>
      <w:lvlText w:val=""/>
      <w:lvlJc w:val="left"/>
      <w:pPr>
        <w:ind w:left="5749" w:hanging="360"/>
      </w:pPr>
      <w:rPr>
        <w:rFonts w:ascii="Symbol" w:hAnsi="Symbol" w:hint="default"/>
      </w:rPr>
    </w:lvl>
    <w:lvl w:ilvl="7" w:tplc="140A0003" w:tentative="1">
      <w:start w:val="1"/>
      <w:numFmt w:val="bullet"/>
      <w:lvlText w:val="o"/>
      <w:lvlJc w:val="left"/>
      <w:pPr>
        <w:ind w:left="6469" w:hanging="360"/>
      </w:pPr>
      <w:rPr>
        <w:rFonts w:ascii="Courier New" w:hAnsi="Courier New" w:cs="Courier New" w:hint="default"/>
      </w:rPr>
    </w:lvl>
    <w:lvl w:ilvl="8" w:tplc="140A0005" w:tentative="1">
      <w:start w:val="1"/>
      <w:numFmt w:val="bullet"/>
      <w:lvlText w:val=""/>
      <w:lvlJc w:val="left"/>
      <w:pPr>
        <w:ind w:left="7189" w:hanging="360"/>
      </w:pPr>
      <w:rPr>
        <w:rFonts w:ascii="Wingdings" w:hAnsi="Wingdings" w:hint="default"/>
      </w:rPr>
    </w:lvl>
  </w:abstractNum>
  <w:abstractNum w:abstractNumId="31">
    <w:nsid w:val="584D5850"/>
    <w:multiLevelType w:val="hybridMultilevel"/>
    <w:tmpl w:val="7F5C744A"/>
    <w:lvl w:ilvl="0" w:tplc="A6F24536">
      <w:start w:val="1"/>
      <w:numFmt w:val="bullet"/>
      <w:lvlText w:val="•"/>
      <w:lvlJc w:val="left"/>
      <w:pPr>
        <w:tabs>
          <w:tab w:val="num" w:pos="720"/>
        </w:tabs>
        <w:ind w:left="720" w:hanging="360"/>
      </w:pPr>
      <w:rPr>
        <w:rFonts w:ascii="Times New Roman" w:hAnsi="Times New Roman" w:hint="default"/>
      </w:rPr>
    </w:lvl>
    <w:lvl w:ilvl="1" w:tplc="82EACBCC" w:tentative="1">
      <w:start w:val="1"/>
      <w:numFmt w:val="bullet"/>
      <w:lvlText w:val="•"/>
      <w:lvlJc w:val="left"/>
      <w:pPr>
        <w:tabs>
          <w:tab w:val="num" w:pos="1440"/>
        </w:tabs>
        <w:ind w:left="1440" w:hanging="360"/>
      </w:pPr>
      <w:rPr>
        <w:rFonts w:ascii="Times New Roman" w:hAnsi="Times New Roman" w:hint="default"/>
      </w:rPr>
    </w:lvl>
    <w:lvl w:ilvl="2" w:tplc="E8BC3C72" w:tentative="1">
      <w:start w:val="1"/>
      <w:numFmt w:val="bullet"/>
      <w:lvlText w:val="•"/>
      <w:lvlJc w:val="left"/>
      <w:pPr>
        <w:tabs>
          <w:tab w:val="num" w:pos="2160"/>
        </w:tabs>
        <w:ind w:left="2160" w:hanging="360"/>
      </w:pPr>
      <w:rPr>
        <w:rFonts w:ascii="Times New Roman" w:hAnsi="Times New Roman" w:hint="default"/>
      </w:rPr>
    </w:lvl>
    <w:lvl w:ilvl="3" w:tplc="32962722" w:tentative="1">
      <w:start w:val="1"/>
      <w:numFmt w:val="bullet"/>
      <w:lvlText w:val="•"/>
      <w:lvlJc w:val="left"/>
      <w:pPr>
        <w:tabs>
          <w:tab w:val="num" w:pos="2880"/>
        </w:tabs>
        <w:ind w:left="2880" w:hanging="360"/>
      </w:pPr>
      <w:rPr>
        <w:rFonts w:ascii="Times New Roman" w:hAnsi="Times New Roman" w:hint="default"/>
      </w:rPr>
    </w:lvl>
    <w:lvl w:ilvl="4" w:tplc="A4F83BC0" w:tentative="1">
      <w:start w:val="1"/>
      <w:numFmt w:val="bullet"/>
      <w:lvlText w:val="•"/>
      <w:lvlJc w:val="left"/>
      <w:pPr>
        <w:tabs>
          <w:tab w:val="num" w:pos="3600"/>
        </w:tabs>
        <w:ind w:left="3600" w:hanging="360"/>
      </w:pPr>
      <w:rPr>
        <w:rFonts w:ascii="Times New Roman" w:hAnsi="Times New Roman" w:hint="default"/>
      </w:rPr>
    </w:lvl>
    <w:lvl w:ilvl="5" w:tplc="C79C68CC" w:tentative="1">
      <w:start w:val="1"/>
      <w:numFmt w:val="bullet"/>
      <w:lvlText w:val="•"/>
      <w:lvlJc w:val="left"/>
      <w:pPr>
        <w:tabs>
          <w:tab w:val="num" w:pos="4320"/>
        </w:tabs>
        <w:ind w:left="4320" w:hanging="360"/>
      </w:pPr>
      <w:rPr>
        <w:rFonts w:ascii="Times New Roman" w:hAnsi="Times New Roman" w:hint="default"/>
      </w:rPr>
    </w:lvl>
    <w:lvl w:ilvl="6" w:tplc="BCEEA7AC" w:tentative="1">
      <w:start w:val="1"/>
      <w:numFmt w:val="bullet"/>
      <w:lvlText w:val="•"/>
      <w:lvlJc w:val="left"/>
      <w:pPr>
        <w:tabs>
          <w:tab w:val="num" w:pos="5040"/>
        </w:tabs>
        <w:ind w:left="5040" w:hanging="360"/>
      </w:pPr>
      <w:rPr>
        <w:rFonts w:ascii="Times New Roman" w:hAnsi="Times New Roman" w:hint="default"/>
      </w:rPr>
    </w:lvl>
    <w:lvl w:ilvl="7" w:tplc="E0D4B864" w:tentative="1">
      <w:start w:val="1"/>
      <w:numFmt w:val="bullet"/>
      <w:lvlText w:val="•"/>
      <w:lvlJc w:val="left"/>
      <w:pPr>
        <w:tabs>
          <w:tab w:val="num" w:pos="5760"/>
        </w:tabs>
        <w:ind w:left="5760" w:hanging="360"/>
      </w:pPr>
      <w:rPr>
        <w:rFonts w:ascii="Times New Roman" w:hAnsi="Times New Roman" w:hint="default"/>
      </w:rPr>
    </w:lvl>
    <w:lvl w:ilvl="8" w:tplc="75969E7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588D5A03"/>
    <w:multiLevelType w:val="hybridMultilevel"/>
    <w:tmpl w:val="1DB27D98"/>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33">
    <w:nsid w:val="5B047123"/>
    <w:multiLevelType w:val="hybridMultilevel"/>
    <w:tmpl w:val="1FBA96E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nsid w:val="5F9B0C4C"/>
    <w:multiLevelType w:val="hybridMultilevel"/>
    <w:tmpl w:val="9BD25A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nsid w:val="63A3408F"/>
    <w:multiLevelType w:val="multilevel"/>
    <w:tmpl w:val="E5EE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6E22653"/>
    <w:multiLevelType w:val="hybridMultilevel"/>
    <w:tmpl w:val="2A0098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7">
    <w:nsid w:val="67B252C6"/>
    <w:multiLevelType w:val="hybridMultilevel"/>
    <w:tmpl w:val="939EB3F4"/>
    <w:lvl w:ilvl="0" w:tplc="0E42772C">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nsid w:val="69065AF6"/>
    <w:multiLevelType w:val="hybridMultilevel"/>
    <w:tmpl w:val="D68C73FE"/>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39">
    <w:nsid w:val="6D0E7705"/>
    <w:multiLevelType w:val="hybridMultilevel"/>
    <w:tmpl w:val="7A4C4000"/>
    <w:lvl w:ilvl="0" w:tplc="A4C0CD38">
      <w:start w:val="1"/>
      <w:numFmt w:val="bullet"/>
      <w:lvlText w:val=""/>
      <w:lvlJc w:val="left"/>
      <w:pPr>
        <w:tabs>
          <w:tab w:val="num" w:pos="720"/>
        </w:tabs>
        <w:ind w:left="720" w:hanging="360"/>
      </w:pPr>
      <w:rPr>
        <w:rFonts w:ascii="Wingdings" w:hAnsi="Wingdings" w:hint="default"/>
      </w:rPr>
    </w:lvl>
    <w:lvl w:ilvl="1" w:tplc="5B80C40C" w:tentative="1">
      <w:start w:val="1"/>
      <w:numFmt w:val="bullet"/>
      <w:lvlText w:val=""/>
      <w:lvlJc w:val="left"/>
      <w:pPr>
        <w:tabs>
          <w:tab w:val="num" w:pos="1440"/>
        </w:tabs>
        <w:ind w:left="1440" w:hanging="360"/>
      </w:pPr>
      <w:rPr>
        <w:rFonts w:ascii="Wingdings" w:hAnsi="Wingdings" w:hint="default"/>
      </w:rPr>
    </w:lvl>
    <w:lvl w:ilvl="2" w:tplc="9BFA5C3A" w:tentative="1">
      <w:start w:val="1"/>
      <w:numFmt w:val="bullet"/>
      <w:lvlText w:val=""/>
      <w:lvlJc w:val="left"/>
      <w:pPr>
        <w:tabs>
          <w:tab w:val="num" w:pos="2160"/>
        </w:tabs>
        <w:ind w:left="2160" w:hanging="360"/>
      </w:pPr>
      <w:rPr>
        <w:rFonts w:ascii="Wingdings" w:hAnsi="Wingdings" w:hint="default"/>
      </w:rPr>
    </w:lvl>
    <w:lvl w:ilvl="3" w:tplc="9EFC9E06" w:tentative="1">
      <w:start w:val="1"/>
      <w:numFmt w:val="bullet"/>
      <w:lvlText w:val=""/>
      <w:lvlJc w:val="left"/>
      <w:pPr>
        <w:tabs>
          <w:tab w:val="num" w:pos="2880"/>
        </w:tabs>
        <w:ind w:left="2880" w:hanging="360"/>
      </w:pPr>
      <w:rPr>
        <w:rFonts w:ascii="Wingdings" w:hAnsi="Wingdings" w:hint="default"/>
      </w:rPr>
    </w:lvl>
    <w:lvl w:ilvl="4" w:tplc="D0FE491A" w:tentative="1">
      <w:start w:val="1"/>
      <w:numFmt w:val="bullet"/>
      <w:lvlText w:val=""/>
      <w:lvlJc w:val="left"/>
      <w:pPr>
        <w:tabs>
          <w:tab w:val="num" w:pos="3600"/>
        </w:tabs>
        <w:ind w:left="3600" w:hanging="360"/>
      </w:pPr>
      <w:rPr>
        <w:rFonts w:ascii="Wingdings" w:hAnsi="Wingdings" w:hint="default"/>
      </w:rPr>
    </w:lvl>
    <w:lvl w:ilvl="5" w:tplc="00C29204" w:tentative="1">
      <w:start w:val="1"/>
      <w:numFmt w:val="bullet"/>
      <w:lvlText w:val=""/>
      <w:lvlJc w:val="left"/>
      <w:pPr>
        <w:tabs>
          <w:tab w:val="num" w:pos="4320"/>
        </w:tabs>
        <w:ind w:left="4320" w:hanging="360"/>
      </w:pPr>
      <w:rPr>
        <w:rFonts w:ascii="Wingdings" w:hAnsi="Wingdings" w:hint="default"/>
      </w:rPr>
    </w:lvl>
    <w:lvl w:ilvl="6" w:tplc="0F86E76A" w:tentative="1">
      <w:start w:val="1"/>
      <w:numFmt w:val="bullet"/>
      <w:lvlText w:val=""/>
      <w:lvlJc w:val="left"/>
      <w:pPr>
        <w:tabs>
          <w:tab w:val="num" w:pos="5040"/>
        </w:tabs>
        <w:ind w:left="5040" w:hanging="360"/>
      </w:pPr>
      <w:rPr>
        <w:rFonts w:ascii="Wingdings" w:hAnsi="Wingdings" w:hint="default"/>
      </w:rPr>
    </w:lvl>
    <w:lvl w:ilvl="7" w:tplc="84A07B06" w:tentative="1">
      <w:start w:val="1"/>
      <w:numFmt w:val="bullet"/>
      <w:lvlText w:val=""/>
      <w:lvlJc w:val="left"/>
      <w:pPr>
        <w:tabs>
          <w:tab w:val="num" w:pos="5760"/>
        </w:tabs>
        <w:ind w:left="5760" w:hanging="360"/>
      </w:pPr>
      <w:rPr>
        <w:rFonts w:ascii="Wingdings" w:hAnsi="Wingdings" w:hint="default"/>
      </w:rPr>
    </w:lvl>
    <w:lvl w:ilvl="8" w:tplc="3A6A4200" w:tentative="1">
      <w:start w:val="1"/>
      <w:numFmt w:val="bullet"/>
      <w:lvlText w:val=""/>
      <w:lvlJc w:val="left"/>
      <w:pPr>
        <w:tabs>
          <w:tab w:val="num" w:pos="6480"/>
        </w:tabs>
        <w:ind w:left="6480" w:hanging="360"/>
      </w:pPr>
      <w:rPr>
        <w:rFonts w:ascii="Wingdings" w:hAnsi="Wingdings" w:hint="default"/>
      </w:rPr>
    </w:lvl>
  </w:abstractNum>
  <w:abstractNum w:abstractNumId="40">
    <w:nsid w:val="701068E6"/>
    <w:multiLevelType w:val="hybridMultilevel"/>
    <w:tmpl w:val="96385F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nsid w:val="701F230F"/>
    <w:multiLevelType w:val="hybridMultilevel"/>
    <w:tmpl w:val="6F7EC03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nsid w:val="75E9460A"/>
    <w:multiLevelType w:val="hybridMultilevel"/>
    <w:tmpl w:val="AE907CA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nsid w:val="77610F1F"/>
    <w:multiLevelType w:val="hybridMultilevel"/>
    <w:tmpl w:val="17580268"/>
    <w:lvl w:ilvl="0" w:tplc="618A86B2">
      <w:start w:val="1"/>
      <w:numFmt w:val="bullet"/>
      <w:lvlText w:val=""/>
      <w:lvlJc w:val="left"/>
      <w:pPr>
        <w:tabs>
          <w:tab w:val="num" w:pos="1440"/>
        </w:tabs>
        <w:ind w:left="144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nsid w:val="7943451B"/>
    <w:multiLevelType w:val="hybridMultilevel"/>
    <w:tmpl w:val="B4B2978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5">
    <w:nsid w:val="7AA42642"/>
    <w:multiLevelType w:val="hybridMultilevel"/>
    <w:tmpl w:val="3A369FF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nsid w:val="7AC65B3B"/>
    <w:multiLevelType w:val="hybridMultilevel"/>
    <w:tmpl w:val="3DDCB426"/>
    <w:lvl w:ilvl="0" w:tplc="140A000F">
      <w:start w:val="1"/>
      <w:numFmt w:val="decimal"/>
      <w:lvlText w:val="%1."/>
      <w:lvlJc w:val="left"/>
      <w:pPr>
        <w:ind w:left="6031"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nsid w:val="7FFA64E9"/>
    <w:multiLevelType w:val="hybridMultilevel"/>
    <w:tmpl w:val="2416DC1E"/>
    <w:lvl w:ilvl="0" w:tplc="184EC192">
      <w:start w:val="1"/>
      <w:numFmt w:val="bullet"/>
      <w:lvlText w:val=""/>
      <w:lvlJc w:val="left"/>
      <w:pPr>
        <w:tabs>
          <w:tab w:val="num" w:pos="720"/>
        </w:tabs>
        <w:ind w:left="720" w:hanging="360"/>
      </w:pPr>
      <w:rPr>
        <w:rFonts w:ascii="Wingdings" w:hAnsi="Wingdings" w:hint="default"/>
      </w:rPr>
    </w:lvl>
    <w:lvl w:ilvl="1" w:tplc="790E6B70" w:tentative="1">
      <w:start w:val="1"/>
      <w:numFmt w:val="bullet"/>
      <w:lvlText w:val=""/>
      <w:lvlJc w:val="left"/>
      <w:pPr>
        <w:tabs>
          <w:tab w:val="num" w:pos="1440"/>
        </w:tabs>
        <w:ind w:left="1440" w:hanging="360"/>
      </w:pPr>
      <w:rPr>
        <w:rFonts w:ascii="Wingdings" w:hAnsi="Wingdings" w:hint="default"/>
      </w:rPr>
    </w:lvl>
    <w:lvl w:ilvl="2" w:tplc="0BD65462" w:tentative="1">
      <w:start w:val="1"/>
      <w:numFmt w:val="bullet"/>
      <w:lvlText w:val=""/>
      <w:lvlJc w:val="left"/>
      <w:pPr>
        <w:tabs>
          <w:tab w:val="num" w:pos="2160"/>
        </w:tabs>
        <w:ind w:left="2160" w:hanging="360"/>
      </w:pPr>
      <w:rPr>
        <w:rFonts w:ascii="Wingdings" w:hAnsi="Wingdings" w:hint="default"/>
      </w:rPr>
    </w:lvl>
    <w:lvl w:ilvl="3" w:tplc="B008D61C" w:tentative="1">
      <w:start w:val="1"/>
      <w:numFmt w:val="bullet"/>
      <w:lvlText w:val=""/>
      <w:lvlJc w:val="left"/>
      <w:pPr>
        <w:tabs>
          <w:tab w:val="num" w:pos="2880"/>
        </w:tabs>
        <w:ind w:left="2880" w:hanging="360"/>
      </w:pPr>
      <w:rPr>
        <w:rFonts w:ascii="Wingdings" w:hAnsi="Wingdings" w:hint="default"/>
      </w:rPr>
    </w:lvl>
    <w:lvl w:ilvl="4" w:tplc="AD947308" w:tentative="1">
      <w:start w:val="1"/>
      <w:numFmt w:val="bullet"/>
      <w:lvlText w:val=""/>
      <w:lvlJc w:val="left"/>
      <w:pPr>
        <w:tabs>
          <w:tab w:val="num" w:pos="3600"/>
        </w:tabs>
        <w:ind w:left="3600" w:hanging="360"/>
      </w:pPr>
      <w:rPr>
        <w:rFonts w:ascii="Wingdings" w:hAnsi="Wingdings" w:hint="default"/>
      </w:rPr>
    </w:lvl>
    <w:lvl w:ilvl="5" w:tplc="7D44F9F0" w:tentative="1">
      <w:start w:val="1"/>
      <w:numFmt w:val="bullet"/>
      <w:lvlText w:val=""/>
      <w:lvlJc w:val="left"/>
      <w:pPr>
        <w:tabs>
          <w:tab w:val="num" w:pos="4320"/>
        </w:tabs>
        <w:ind w:left="4320" w:hanging="360"/>
      </w:pPr>
      <w:rPr>
        <w:rFonts w:ascii="Wingdings" w:hAnsi="Wingdings" w:hint="default"/>
      </w:rPr>
    </w:lvl>
    <w:lvl w:ilvl="6" w:tplc="35C2C352" w:tentative="1">
      <w:start w:val="1"/>
      <w:numFmt w:val="bullet"/>
      <w:lvlText w:val=""/>
      <w:lvlJc w:val="left"/>
      <w:pPr>
        <w:tabs>
          <w:tab w:val="num" w:pos="5040"/>
        </w:tabs>
        <w:ind w:left="5040" w:hanging="360"/>
      </w:pPr>
      <w:rPr>
        <w:rFonts w:ascii="Wingdings" w:hAnsi="Wingdings" w:hint="default"/>
      </w:rPr>
    </w:lvl>
    <w:lvl w:ilvl="7" w:tplc="945C0878" w:tentative="1">
      <w:start w:val="1"/>
      <w:numFmt w:val="bullet"/>
      <w:lvlText w:val=""/>
      <w:lvlJc w:val="left"/>
      <w:pPr>
        <w:tabs>
          <w:tab w:val="num" w:pos="5760"/>
        </w:tabs>
        <w:ind w:left="5760" w:hanging="360"/>
      </w:pPr>
      <w:rPr>
        <w:rFonts w:ascii="Wingdings" w:hAnsi="Wingdings" w:hint="default"/>
      </w:rPr>
    </w:lvl>
    <w:lvl w:ilvl="8" w:tplc="1DF82B04"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32"/>
  </w:num>
  <w:num w:numId="4">
    <w:abstractNumId w:val="36"/>
  </w:num>
  <w:num w:numId="5">
    <w:abstractNumId w:val="29"/>
  </w:num>
  <w:num w:numId="6">
    <w:abstractNumId w:val="5"/>
  </w:num>
  <w:num w:numId="7">
    <w:abstractNumId w:val="26"/>
  </w:num>
  <w:num w:numId="8">
    <w:abstractNumId w:val="24"/>
  </w:num>
  <w:num w:numId="9">
    <w:abstractNumId w:val="23"/>
  </w:num>
  <w:num w:numId="10">
    <w:abstractNumId w:val="31"/>
  </w:num>
  <w:num w:numId="11">
    <w:abstractNumId w:val="39"/>
  </w:num>
  <w:num w:numId="12">
    <w:abstractNumId w:val="8"/>
  </w:num>
  <w:num w:numId="13">
    <w:abstractNumId w:val="44"/>
  </w:num>
  <w:num w:numId="14">
    <w:abstractNumId w:val="11"/>
  </w:num>
  <w:num w:numId="15">
    <w:abstractNumId w:val="33"/>
  </w:num>
  <w:num w:numId="16">
    <w:abstractNumId w:val="20"/>
  </w:num>
  <w:num w:numId="17">
    <w:abstractNumId w:val="3"/>
  </w:num>
  <w:num w:numId="18">
    <w:abstractNumId w:val="25"/>
  </w:num>
  <w:num w:numId="19">
    <w:abstractNumId w:val="6"/>
  </w:num>
  <w:num w:numId="20">
    <w:abstractNumId w:val="41"/>
  </w:num>
  <w:num w:numId="21">
    <w:abstractNumId w:val="21"/>
  </w:num>
  <w:num w:numId="22">
    <w:abstractNumId w:val="43"/>
  </w:num>
  <w:num w:numId="23">
    <w:abstractNumId w:val="47"/>
  </w:num>
  <w:num w:numId="24">
    <w:abstractNumId w:val="17"/>
  </w:num>
  <w:num w:numId="25">
    <w:abstractNumId w:val="19"/>
  </w:num>
  <w:num w:numId="26">
    <w:abstractNumId w:val="10"/>
  </w:num>
  <w:num w:numId="27">
    <w:abstractNumId w:val="2"/>
  </w:num>
  <w:num w:numId="28">
    <w:abstractNumId w:val="15"/>
  </w:num>
  <w:num w:numId="29">
    <w:abstractNumId w:val="0"/>
  </w:num>
  <w:num w:numId="30">
    <w:abstractNumId w:val="1"/>
  </w:num>
  <w:num w:numId="31">
    <w:abstractNumId w:val="45"/>
  </w:num>
  <w:num w:numId="32">
    <w:abstractNumId w:val="4"/>
  </w:num>
  <w:num w:numId="33">
    <w:abstractNumId w:val="46"/>
  </w:num>
  <w:num w:numId="34">
    <w:abstractNumId w:val="12"/>
  </w:num>
  <w:num w:numId="35">
    <w:abstractNumId w:val="22"/>
  </w:num>
  <w:num w:numId="36">
    <w:abstractNumId w:val="13"/>
  </w:num>
  <w:num w:numId="37">
    <w:abstractNumId w:val="40"/>
  </w:num>
  <w:num w:numId="38">
    <w:abstractNumId w:val="42"/>
  </w:num>
  <w:num w:numId="39">
    <w:abstractNumId w:val="14"/>
  </w:num>
  <w:num w:numId="40">
    <w:abstractNumId w:val="34"/>
  </w:num>
  <w:num w:numId="41">
    <w:abstractNumId w:val="37"/>
  </w:num>
  <w:num w:numId="42">
    <w:abstractNumId w:val="38"/>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35"/>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2F0"/>
    <w:rsid w:val="000027D6"/>
    <w:rsid w:val="0000697A"/>
    <w:rsid w:val="00040BC0"/>
    <w:rsid w:val="000537FC"/>
    <w:rsid w:val="000642D3"/>
    <w:rsid w:val="00066F9C"/>
    <w:rsid w:val="000B5066"/>
    <w:rsid w:val="00154997"/>
    <w:rsid w:val="001A2256"/>
    <w:rsid w:val="001A3357"/>
    <w:rsid w:val="001D0830"/>
    <w:rsid w:val="001D36E2"/>
    <w:rsid w:val="001F16F4"/>
    <w:rsid w:val="00247051"/>
    <w:rsid w:val="00255FD4"/>
    <w:rsid w:val="00296986"/>
    <w:rsid w:val="002A0FE4"/>
    <w:rsid w:val="003479D5"/>
    <w:rsid w:val="00365EF4"/>
    <w:rsid w:val="003D05C9"/>
    <w:rsid w:val="003D2DB1"/>
    <w:rsid w:val="003E5F60"/>
    <w:rsid w:val="00425596"/>
    <w:rsid w:val="00446307"/>
    <w:rsid w:val="004957BA"/>
    <w:rsid w:val="004A02D6"/>
    <w:rsid w:val="004A22BE"/>
    <w:rsid w:val="004D4295"/>
    <w:rsid w:val="004F5DE8"/>
    <w:rsid w:val="00537550"/>
    <w:rsid w:val="00541FE9"/>
    <w:rsid w:val="00570EA5"/>
    <w:rsid w:val="00584A1B"/>
    <w:rsid w:val="00596B11"/>
    <w:rsid w:val="005B0428"/>
    <w:rsid w:val="005D0FF3"/>
    <w:rsid w:val="005F7550"/>
    <w:rsid w:val="00611396"/>
    <w:rsid w:val="006318FA"/>
    <w:rsid w:val="00651E03"/>
    <w:rsid w:val="006543AD"/>
    <w:rsid w:val="00657C16"/>
    <w:rsid w:val="0068204B"/>
    <w:rsid w:val="00686806"/>
    <w:rsid w:val="006A1742"/>
    <w:rsid w:val="006B2638"/>
    <w:rsid w:val="006E79CF"/>
    <w:rsid w:val="007B0877"/>
    <w:rsid w:val="007F29CD"/>
    <w:rsid w:val="0086272C"/>
    <w:rsid w:val="008D6D27"/>
    <w:rsid w:val="008F51EC"/>
    <w:rsid w:val="009148FB"/>
    <w:rsid w:val="00922F82"/>
    <w:rsid w:val="0093238F"/>
    <w:rsid w:val="00956941"/>
    <w:rsid w:val="0097172C"/>
    <w:rsid w:val="00975E8A"/>
    <w:rsid w:val="00990F5A"/>
    <w:rsid w:val="009952EA"/>
    <w:rsid w:val="009B0E83"/>
    <w:rsid w:val="009B4B61"/>
    <w:rsid w:val="009D2FF0"/>
    <w:rsid w:val="009E01E4"/>
    <w:rsid w:val="009E56B3"/>
    <w:rsid w:val="009F3C00"/>
    <w:rsid w:val="009F6FA2"/>
    <w:rsid w:val="009F726F"/>
    <w:rsid w:val="00A05BD4"/>
    <w:rsid w:val="00A1456A"/>
    <w:rsid w:val="00A31578"/>
    <w:rsid w:val="00A34FD9"/>
    <w:rsid w:val="00A6766B"/>
    <w:rsid w:val="00A74FA1"/>
    <w:rsid w:val="00AC3EED"/>
    <w:rsid w:val="00B62508"/>
    <w:rsid w:val="00B8612E"/>
    <w:rsid w:val="00B937CB"/>
    <w:rsid w:val="00C1312D"/>
    <w:rsid w:val="00C137DD"/>
    <w:rsid w:val="00C24A3B"/>
    <w:rsid w:val="00C432FF"/>
    <w:rsid w:val="00C4332A"/>
    <w:rsid w:val="00C67836"/>
    <w:rsid w:val="00C8666B"/>
    <w:rsid w:val="00CB391F"/>
    <w:rsid w:val="00CC6817"/>
    <w:rsid w:val="00CE1887"/>
    <w:rsid w:val="00CE629E"/>
    <w:rsid w:val="00D029CA"/>
    <w:rsid w:val="00D32B80"/>
    <w:rsid w:val="00D57E25"/>
    <w:rsid w:val="00D62A54"/>
    <w:rsid w:val="00D672F5"/>
    <w:rsid w:val="00D76FB7"/>
    <w:rsid w:val="00D96165"/>
    <w:rsid w:val="00DC6F38"/>
    <w:rsid w:val="00E022F0"/>
    <w:rsid w:val="00E03915"/>
    <w:rsid w:val="00E2332F"/>
    <w:rsid w:val="00E24411"/>
    <w:rsid w:val="00E2585E"/>
    <w:rsid w:val="00E54EDB"/>
    <w:rsid w:val="00E5528C"/>
    <w:rsid w:val="00E6011D"/>
    <w:rsid w:val="00E82635"/>
    <w:rsid w:val="00E91B9E"/>
    <w:rsid w:val="00EA53FD"/>
    <w:rsid w:val="00ED3EA8"/>
    <w:rsid w:val="00F0486D"/>
    <w:rsid w:val="00F12D4A"/>
    <w:rsid w:val="00F75D7D"/>
    <w:rsid w:val="00F95A6B"/>
    <w:rsid w:val="00FC301B"/>
    <w:rsid w:val="00FE1D9F"/>
    <w:rsid w:val="00FE31EA"/>
    <w:rsid w:val="00FF2346"/>
    <w:rsid w:val="00FF7E8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BF9BFD-1F7F-4AF6-A94A-67DBDC2B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qFormat/>
    <w:rsid w:val="00FE31EA"/>
    <w:pPr>
      <w:keepNext/>
      <w:numPr>
        <w:numId w:val="26"/>
      </w:numPr>
      <w:spacing w:after="0" w:line="240" w:lineRule="atLeast"/>
      <w:jc w:val="both"/>
      <w:outlineLvl w:val="2"/>
    </w:pPr>
    <w:rPr>
      <w:rFonts w:ascii="Arial" w:eastAsia="Times New Roman" w:hAnsi="Arial" w:cs="Times New Roman"/>
      <w:b/>
      <w:color w:val="00000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022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22F0"/>
    <w:rPr>
      <w:rFonts w:ascii="Tahoma" w:hAnsi="Tahoma" w:cs="Tahoma"/>
      <w:sz w:val="16"/>
      <w:szCs w:val="16"/>
    </w:rPr>
  </w:style>
  <w:style w:type="paragraph" w:styleId="NormalWeb">
    <w:name w:val="Normal (Web)"/>
    <w:basedOn w:val="Normal"/>
    <w:uiPriority w:val="99"/>
    <w:semiHidden/>
    <w:unhideWhenUsed/>
    <w:rsid w:val="00E022F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8F51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1EC"/>
  </w:style>
  <w:style w:type="paragraph" w:styleId="Piedepgina">
    <w:name w:val="footer"/>
    <w:basedOn w:val="Normal"/>
    <w:link w:val="PiedepginaCar"/>
    <w:uiPriority w:val="99"/>
    <w:unhideWhenUsed/>
    <w:rsid w:val="008F51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1EC"/>
  </w:style>
  <w:style w:type="paragraph" w:styleId="Prrafodelista">
    <w:name w:val="List Paragraph"/>
    <w:basedOn w:val="Normal"/>
    <w:uiPriority w:val="34"/>
    <w:qFormat/>
    <w:rsid w:val="003D2DB1"/>
    <w:pPr>
      <w:spacing w:after="160" w:line="259" w:lineRule="auto"/>
      <w:ind w:left="720"/>
      <w:contextualSpacing/>
    </w:pPr>
  </w:style>
  <w:style w:type="paragraph" w:customStyle="1" w:styleId="Default">
    <w:name w:val="Default"/>
    <w:rsid w:val="00CC6817"/>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C6817"/>
    <w:rPr>
      <w:sz w:val="16"/>
      <w:szCs w:val="16"/>
    </w:rPr>
  </w:style>
  <w:style w:type="paragraph" w:styleId="Textocomentario">
    <w:name w:val="annotation text"/>
    <w:basedOn w:val="Normal"/>
    <w:link w:val="TextocomentarioCar"/>
    <w:uiPriority w:val="99"/>
    <w:semiHidden/>
    <w:unhideWhenUsed/>
    <w:rsid w:val="00CC6817"/>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C6817"/>
    <w:rPr>
      <w:sz w:val="20"/>
      <w:szCs w:val="20"/>
    </w:rPr>
  </w:style>
  <w:style w:type="paragraph" w:styleId="Asuntodelcomentario">
    <w:name w:val="annotation subject"/>
    <w:basedOn w:val="Textocomentario"/>
    <w:next w:val="Textocomentario"/>
    <w:link w:val="AsuntodelcomentarioCar"/>
    <w:uiPriority w:val="99"/>
    <w:semiHidden/>
    <w:unhideWhenUsed/>
    <w:rsid w:val="00CC6817"/>
    <w:rPr>
      <w:b/>
      <w:bCs/>
    </w:rPr>
  </w:style>
  <w:style w:type="character" w:customStyle="1" w:styleId="AsuntodelcomentarioCar">
    <w:name w:val="Asunto del comentario Car"/>
    <w:basedOn w:val="TextocomentarioCar"/>
    <w:link w:val="Asuntodelcomentario"/>
    <w:uiPriority w:val="99"/>
    <w:semiHidden/>
    <w:rsid w:val="00CC6817"/>
    <w:rPr>
      <w:b/>
      <w:bCs/>
      <w:sz w:val="20"/>
      <w:szCs w:val="20"/>
    </w:rPr>
  </w:style>
  <w:style w:type="character" w:customStyle="1" w:styleId="Ttulo3Car">
    <w:name w:val="Título 3 Car"/>
    <w:basedOn w:val="Fuentedeprrafopredeter"/>
    <w:link w:val="Ttulo3"/>
    <w:rsid w:val="00FE31EA"/>
    <w:rPr>
      <w:rFonts w:ascii="Arial" w:eastAsia="Times New Roman" w:hAnsi="Arial" w:cs="Times New Roman"/>
      <w:b/>
      <w:color w:val="000000"/>
      <w:sz w:val="24"/>
      <w:szCs w:val="20"/>
      <w:lang w:eastAsia="es-ES"/>
    </w:rPr>
  </w:style>
  <w:style w:type="paragraph" w:customStyle="1" w:styleId="noparagraphstyle">
    <w:name w:val="noparagraphstyle"/>
    <w:basedOn w:val="Normal"/>
    <w:uiPriority w:val="99"/>
    <w:rsid w:val="00FE31E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FE31EA"/>
    <w:pPr>
      <w:spacing w:after="0" w:line="240" w:lineRule="auto"/>
    </w:pPr>
    <w:rPr>
      <w:rFonts w:ascii="Tms Rmn" w:eastAsia="Times New Roman" w:hAnsi="Tms Rmn" w:cs="Times New Roman"/>
      <w:sz w:val="20"/>
      <w:szCs w:val="20"/>
      <w:lang w:eastAsia="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E31EA"/>
    <w:pPr>
      <w:spacing w:after="0" w:line="240" w:lineRule="auto"/>
      <w:ind w:left="489" w:hanging="8"/>
      <w:jc w:val="both"/>
    </w:pPr>
    <w:rPr>
      <w:rFonts w:ascii="Times New Roman" w:eastAsia="Times New Roman" w:hAnsi="Times New Roman" w:cs="Times New Roman"/>
      <w:color w:val="000000"/>
      <w:sz w:val="18"/>
      <w:lang w:eastAsia="es-CR"/>
    </w:rPr>
  </w:style>
  <w:style w:type="paragraph" w:customStyle="1" w:styleId="paragraph">
    <w:name w:val="paragraph"/>
    <w:basedOn w:val="Normal"/>
    <w:rsid w:val="00686806"/>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686806"/>
  </w:style>
  <w:style w:type="character" w:customStyle="1" w:styleId="eop">
    <w:name w:val="eop"/>
    <w:basedOn w:val="Fuentedeprrafopredeter"/>
    <w:rsid w:val="00686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61756">
      <w:bodyDiv w:val="1"/>
      <w:marLeft w:val="0"/>
      <w:marRight w:val="0"/>
      <w:marTop w:val="0"/>
      <w:marBottom w:val="0"/>
      <w:divBdr>
        <w:top w:val="none" w:sz="0" w:space="0" w:color="auto"/>
        <w:left w:val="none" w:sz="0" w:space="0" w:color="auto"/>
        <w:bottom w:val="none" w:sz="0" w:space="0" w:color="auto"/>
        <w:right w:val="none" w:sz="0" w:space="0" w:color="auto"/>
      </w:divBdr>
    </w:div>
    <w:div w:id="401178077">
      <w:bodyDiv w:val="1"/>
      <w:marLeft w:val="0"/>
      <w:marRight w:val="0"/>
      <w:marTop w:val="0"/>
      <w:marBottom w:val="0"/>
      <w:divBdr>
        <w:top w:val="none" w:sz="0" w:space="0" w:color="auto"/>
        <w:left w:val="none" w:sz="0" w:space="0" w:color="auto"/>
        <w:bottom w:val="none" w:sz="0" w:space="0" w:color="auto"/>
        <w:right w:val="none" w:sz="0" w:space="0" w:color="auto"/>
      </w:divBdr>
      <w:divsChild>
        <w:div w:id="2117210006">
          <w:marLeft w:val="0"/>
          <w:marRight w:val="0"/>
          <w:marTop w:val="0"/>
          <w:marBottom w:val="0"/>
          <w:divBdr>
            <w:top w:val="none" w:sz="0" w:space="0" w:color="auto"/>
            <w:left w:val="none" w:sz="0" w:space="0" w:color="auto"/>
            <w:bottom w:val="none" w:sz="0" w:space="0" w:color="auto"/>
            <w:right w:val="none" w:sz="0" w:space="0" w:color="auto"/>
          </w:divBdr>
        </w:div>
        <w:div w:id="1779981178">
          <w:marLeft w:val="0"/>
          <w:marRight w:val="0"/>
          <w:marTop w:val="0"/>
          <w:marBottom w:val="0"/>
          <w:divBdr>
            <w:top w:val="none" w:sz="0" w:space="0" w:color="auto"/>
            <w:left w:val="none" w:sz="0" w:space="0" w:color="auto"/>
            <w:bottom w:val="none" w:sz="0" w:space="0" w:color="auto"/>
            <w:right w:val="none" w:sz="0" w:space="0" w:color="auto"/>
          </w:divBdr>
        </w:div>
        <w:div w:id="125202925">
          <w:marLeft w:val="0"/>
          <w:marRight w:val="0"/>
          <w:marTop w:val="0"/>
          <w:marBottom w:val="0"/>
          <w:divBdr>
            <w:top w:val="none" w:sz="0" w:space="0" w:color="auto"/>
            <w:left w:val="none" w:sz="0" w:space="0" w:color="auto"/>
            <w:bottom w:val="none" w:sz="0" w:space="0" w:color="auto"/>
            <w:right w:val="none" w:sz="0" w:space="0" w:color="auto"/>
          </w:divBdr>
        </w:div>
        <w:div w:id="682165742">
          <w:marLeft w:val="0"/>
          <w:marRight w:val="0"/>
          <w:marTop w:val="0"/>
          <w:marBottom w:val="0"/>
          <w:divBdr>
            <w:top w:val="none" w:sz="0" w:space="0" w:color="auto"/>
            <w:left w:val="none" w:sz="0" w:space="0" w:color="auto"/>
            <w:bottom w:val="none" w:sz="0" w:space="0" w:color="auto"/>
            <w:right w:val="none" w:sz="0" w:space="0" w:color="auto"/>
          </w:divBdr>
        </w:div>
        <w:div w:id="2029794256">
          <w:marLeft w:val="0"/>
          <w:marRight w:val="0"/>
          <w:marTop w:val="0"/>
          <w:marBottom w:val="0"/>
          <w:divBdr>
            <w:top w:val="none" w:sz="0" w:space="0" w:color="auto"/>
            <w:left w:val="none" w:sz="0" w:space="0" w:color="auto"/>
            <w:bottom w:val="none" w:sz="0" w:space="0" w:color="auto"/>
            <w:right w:val="none" w:sz="0" w:space="0" w:color="auto"/>
          </w:divBdr>
        </w:div>
        <w:div w:id="1162044192">
          <w:marLeft w:val="0"/>
          <w:marRight w:val="0"/>
          <w:marTop w:val="0"/>
          <w:marBottom w:val="0"/>
          <w:divBdr>
            <w:top w:val="none" w:sz="0" w:space="0" w:color="auto"/>
            <w:left w:val="none" w:sz="0" w:space="0" w:color="auto"/>
            <w:bottom w:val="none" w:sz="0" w:space="0" w:color="auto"/>
            <w:right w:val="none" w:sz="0" w:space="0" w:color="auto"/>
          </w:divBdr>
        </w:div>
        <w:div w:id="1911496293">
          <w:marLeft w:val="0"/>
          <w:marRight w:val="0"/>
          <w:marTop w:val="0"/>
          <w:marBottom w:val="0"/>
          <w:divBdr>
            <w:top w:val="none" w:sz="0" w:space="0" w:color="auto"/>
            <w:left w:val="none" w:sz="0" w:space="0" w:color="auto"/>
            <w:bottom w:val="none" w:sz="0" w:space="0" w:color="auto"/>
            <w:right w:val="none" w:sz="0" w:space="0" w:color="auto"/>
          </w:divBdr>
        </w:div>
        <w:div w:id="221987125">
          <w:marLeft w:val="0"/>
          <w:marRight w:val="0"/>
          <w:marTop w:val="0"/>
          <w:marBottom w:val="0"/>
          <w:divBdr>
            <w:top w:val="none" w:sz="0" w:space="0" w:color="auto"/>
            <w:left w:val="none" w:sz="0" w:space="0" w:color="auto"/>
            <w:bottom w:val="none" w:sz="0" w:space="0" w:color="auto"/>
            <w:right w:val="none" w:sz="0" w:space="0" w:color="auto"/>
          </w:divBdr>
        </w:div>
      </w:divsChild>
    </w:div>
    <w:div w:id="1007826069">
      <w:bodyDiv w:val="1"/>
      <w:marLeft w:val="0"/>
      <w:marRight w:val="0"/>
      <w:marTop w:val="0"/>
      <w:marBottom w:val="0"/>
      <w:divBdr>
        <w:top w:val="none" w:sz="0" w:space="0" w:color="auto"/>
        <w:left w:val="none" w:sz="0" w:space="0" w:color="auto"/>
        <w:bottom w:val="none" w:sz="0" w:space="0" w:color="auto"/>
        <w:right w:val="none" w:sz="0" w:space="0" w:color="auto"/>
      </w:divBdr>
      <w:divsChild>
        <w:div w:id="2097744521">
          <w:marLeft w:val="0"/>
          <w:marRight w:val="0"/>
          <w:marTop w:val="0"/>
          <w:marBottom w:val="0"/>
          <w:divBdr>
            <w:top w:val="none" w:sz="0" w:space="0" w:color="auto"/>
            <w:left w:val="none" w:sz="0" w:space="0" w:color="auto"/>
            <w:bottom w:val="none" w:sz="0" w:space="0" w:color="auto"/>
            <w:right w:val="none" w:sz="0" w:space="0" w:color="auto"/>
          </w:divBdr>
        </w:div>
        <w:div w:id="748700485">
          <w:marLeft w:val="0"/>
          <w:marRight w:val="0"/>
          <w:marTop w:val="0"/>
          <w:marBottom w:val="0"/>
          <w:divBdr>
            <w:top w:val="none" w:sz="0" w:space="0" w:color="auto"/>
            <w:left w:val="none" w:sz="0" w:space="0" w:color="auto"/>
            <w:bottom w:val="none" w:sz="0" w:space="0" w:color="auto"/>
            <w:right w:val="none" w:sz="0" w:space="0" w:color="auto"/>
          </w:divBdr>
        </w:div>
        <w:div w:id="1016928686">
          <w:marLeft w:val="0"/>
          <w:marRight w:val="0"/>
          <w:marTop w:val="0"/>
          <w:marBottom w:val="0"/>
          <w:divBdr>
            <w:top w:val="none" w:sz="0" w:space="0" w:color="auto"/>
            <w:left w:val="none" w:sz="0" w:space="0" w:color="auto"/>
            <w:bottom w:val="none" w:sz="0" w:space="0" w:color="auto"/>
            <w:right w:val="none" w:sz="0" w:space="0" w:color="auto"/>
          </w:divBdr>
        </w:div>
      </w:divsChild>
    </w:div>
    <w:div w:id="1030447525">
      <w:bodyDiv w:val="1"/>
      <w:marLeft w:val="0"/>
      <w:marRight w:val="0"/>
      <w:marTop w:val="0"/>
      <w:marBottom w:val="0"/>
      <w:divBdr>
        <w:top w:val="none" w:sz="0" w:space="0" w:color="auto"/>
        <w:left w:val="none" w:sz="0" w:space="0" w:color="auto"/>
        <w:bottom w:val="none" w:sz="0" w:space="0" w:color="auto"/>
        <w:right w:val="none" w:sz="0" w:space="0" w:color="auto"/>
      </w:divBdr>
      <w:divsChild>
        <w:div w:id="543521376">
          <w:marLeft w:val="0"/>
          <w:marRight w:val="0"/>
          <w:marTop w:val="0"/>
          <w:marBottom w:val="0"/>
          <w:divBdr>
            <w:top w:val="none" w:sz="0" w:space="0" w:color="auto"/>
            <w:left w:val="none" w:sz="0" w:space="0" w:color="auto"/>
            <w:bottom w:val="none" w:sz="0" w:space="0" w:color="auto"/>
            <w:right w:val="none" w:sz="0" w:space="0" w:color="auto"/>
          </w:divBdr>
        </w:div>
        <w:div w:id="1516075549">
          <w:marLeft w:val="0"/>
          <w:marRight w:val="0"/>
          <w:marTop w:val="0"/>
          <w:marBottom w:val="0"/>
          <w:divBdr>
            <w:top w:val="none" w:sz="0" w:space="0" w:color="auto"/>
            <w:left w:val="none" w:sz="0" w:space="0" w:color="auto"/>
            <w:bottom w:val="none" w:sz="0" w:space="0" w:color="auto"/>
            <w:right w:val="none" w:sz="0" w:space="0" w:color="auto"/>
          </w:divBdr>
        </w:div>
        <w:div w:id="1567688429">
          <w:marLeft w:val="0"/>
          <w:marRight w:val="0"/>
          <w:marTop w:val="0"/>
          <w:marBottom w:val="0"/>
          <w:divBdr>
            <w:top w:val="none" w:sz="0" w:space="0" w:color="auto"/>
            <w:left w:val="none" w:sz="0" w:space="0" w:color="auto"/>
            <w:bottom w:val="none" w:sz="0" w:space="0" w:color="auto"/>
            <w:right w:val="none" w:sz="0" w:space="0" w:color="auto"/>
          </w:divBdr>
        </w:div>
        <w:div w:id="1135608389">
          <w:marLeft w:val="0"/>
          <w:marRight w:val="0"/>
          <w:marTop w:val="0"/>
          <w:marBottom w:val="0"/>
          <w:divBdr>
            <w:top w:val="none" w:sz="0" w:space="0" w:color="auto"/>
            <w:left w:val="none" w:sz="0" w:space="0" w:color="auto"/>
            <w:bottom w:val="none" w:sz="0" w:space="0" w:color="auto"/>
            <w:right w:val="none" w:sz="0" w:space="0" w:color="auto"/>
          </w:divBdr>
        </w:div>
        <w:div w:id="370963336">
          <w:marLeft w:val="0"/>
          <w:marRight w:val="0"/>
          <w:marTop w:val="0"/>
          <w:marBottom w:val="0"/>
          <w:divBdr>
            <w:top w:val="none" w:sz="0" w:space="0" w:color="auto"/>
            <w:left w:val="none" w:sz="0" w:space="0" w:color="auto"/>
            <w:bottom w:val="none" w:sz="0" w:space="0" w:color="auto"/>
            <w:right w:val="none" w:sz="0" w:space="0" w:color="auto"/>
          </w:divBdr>
        </w:div>
        <w:div w:id="1409689652">
          <w:marLeft w:val="0"/>
          <w:marRight w:val="0"/>
          <w:marTop w:val="0"/>
          <w:marBottom w:val="0"/>
          <w:divBdr>
            <w:top w:val="none" w:sz="0" w:space="0" w:color="auto"/>
            <w:left w:val="none" w:sz="0" w:space="0" w:color="auto"/>
            <w:bottom w:val="none" w:sz="0" w:space="0" w:color="auto"/>
            <w:right w:val="none" w:sz="0" w:space="0" w:color="auto"/>
          </w:divBdr>
        </w:div>
        <w:div w:id="1743793916">
          <w:marLeft w:val="0"/>
          <w:marRight w:val="0"/>
          <w:marTop w:val="0"/>
          <w:marBottom w:val="0"/>
          <w:divBdr>
            <w:top w:val="none" w:sz="0" w:space="0" w:color="auto"/>
            <w:left w:val="none" w:sz="0" w:space="0" w:color="auto"/>
            <w:bottom w:val="none" w:sz="0" w:space="0" w:color="auto"/>
            <w:right w:val="none" w:sz="0" w:space="0" w:color="auto"/>
          </w:divBdr>
        </w:div>
        <w:div w:id="412823347">
          <w:marLeft w:val="0"/>
          <w:marRight w:val="0"/>
          <w:marTop w:val="0"/>
          <w:marBottom w:val="0"/>
          <w:divBdr>
            <w:top w:val="none" w:sz="0" w:space="0" w:color="auto"/>
            <w:left w:val="none" w:sz="0" w:space="0" w:color="auto"/>
            <w:bottom w:val="none" w:sz="0" w:space="0" w:color="auto"/>
            <w:right w:val="none" w:sz="0" w:space="0" w:color="auto"/>
          </w:divBdr>
        </w:div>
        <w:div w:id="1285117906">
          <w:marLeft w:val="0"/>
          <w:marRight w:val="0"/>
          <w:marTop w:val="0"/>
          <w:marBottom w:val="0"/>
          <w:divBdr>
            <w:top w:val="none" w:sz="0" w:space="0" w:color="auto"/>
            <w:left w:val="none" w:sz="0" w:space="0" w:color="auto"/>
            <w:bottom w:val="none" w:sz="0" w:space="0" w:color="auto"/>
            <w:right w:val="none" w:sz="0" w:space="0" w:color="auto"/>
          </w:divBdr>
        </w:div>
        <w:div w:id="895631248">
          <w:marLeft w:val="0"/>
          <w:marRight w:val="0"/>
          <w:marTop w:val="0"/>
          <w:marBottom w:val="0"/>
          <w:divBdr>
            <w:top w:val="none" w:sz="0" w:space="0" w:color="auto"/>
            <w:left w:val="none" w:sz="0" w:space="0" w:color="auto"/>
            <w:bottom w:val="none" w:sz="0" w:space="0" w:color="auto"/>
            <w:right w:val="none" w:sz="0" w:space="0" w:color="auto"/>
          </w:divBdr>
        </w:div>
        <w:div w:id="586614465">
          <w:marLeft w:val="0"/>
          <w:marRight w:val="0"/>
          <w:marTop w:val="0"/>
          <w:marBottom w:val="0"/>
          <w:divBdr>
            <w:top w:val="none" w:sz="0" w:space="0" w:color="auto"/>
            <w:left w:val="none" w:sz="0" w:space="0" w:color="auto"/>
            <w:bottom w:val="none" w:sz="0" w:space="0" w:color="auto"/>
            <w:right w:val="none" w:sz="0" w:space="0" w:color="auto"/>
          </w:divBdr>
        </w:div>
        <w:div w:id="492378378">
          <w:marLeft w:val="0"/>
          <w:marRight w:val="0"/>
          <w:marTop w:val="0"/>
          <w:marBottom w:val="0"/>
          <w:divBdr>
            <w:top w:val="none" w:sz="0" w:space="0" w:color="auto"/>
            <w:left w:val="none" w:sz="0" w:space="0" w:color="auto"/>
            <w:bottom w:val="none" w:sz="0" w:space="0" w:color="auto"/>
            <w:right w:val="none" w:sz="0" w:space="0" w:color="auto"/>
          </w:divBdr>
        </w:div>
        <w:div w:id="318659919">
          <w:marLeft w:val="0"/>
          <w:marRight w:val="0"/>
          <w:marTop w:val="0"/>
          <w:marBottom w:val="0"/>
          <w:divBdr>
            <w:top w:val="none" w:sz="0" w:space="0" w:color="auto"/>
            <w:left w:val="none" w:sz="0" w:space="0" w:color="auto"/>
            <w:bottom w:val="none" w:sz="0" w:space="0" w:color="auto"/>
            <w:right w:val="none" w:sz="0" w:space="0" w:color="auto"/>
          </w:divBdr>
        </w:div>
        <w:div w:id="1387559705">
          <w:marLeft w:val="0"/>
          <w:marRight w:val="0"/>
          <w:marTop w:val="0"/>
          <w:marBottom w:val="0"/>
          <w:divBdr>
            <w:top w:val="none" w:sz="0" w:space="0" w:color="auto"/>
            <w:left w:val="none" w:sz="0" w:space="0" w:color="auto"/>
            <w:bottom w:val="none" w:sz="0" w:space="0" w:color="auto"/>
            <w:right w:val="none" w:sz="0" w:space="0" w:color="auto"/>
          </w:divBdr>
        </w:div>
        <w:div w:id="568465067">
          <w:marLeft w:val="0"/>
          <w:marRight w:val="0"/>
          <w:marTop w:val="0"/>
          <w:marBottom w:val="0"/>
          <w:divBdr>
            <w:top w:val="none" w:sz="0" w:space="0" w:color="auto"/>
            <w:left w:val="none" w:sz="0" w:space="0" w:color="auto"/>
            <w:bottom w:val="none" w:sz="0" w:space="0" w:color="auto"/>
            <w:right w:val="none" w:sz="0" w:space="0" w:color="auto"/>
          </w:divBdr>
        </w:div>
        <w:div w:id="1035470290">
          <w:marLeft w:val="0"/>
          <w:marRight w:val="0"/>
          <w:marTop w:val="0"/>
          <w:marBottom w:val="0"/>
          <w:divBdr>
            <w:top w:val="none" w:sz="0" w:space="0" w:color="auto"/>
            <w:left w:val="none" w:sz="0" w:space="0" w:color="auto"/>
            <w:bottom w:val="none" w:sz="0" w:space="0" w:color="auto"/>
            <w:right w:val="none" w:sz="0" w:space="0" w:color="auto"/>
          </w:divBdr>
        </w:div>
        <w:div w:id="1083717857">
          <w:marLeft w:val="0"/>
          <w:marRight w:val="0"/>
          <w:marTop w:val="0"/>
          <w:marBottom w:val="0"/>
          <w:divBdr>
            <w:top w:val="none" w:sz="0" w:space="0" w:color="auto"/>
            <w:left w:val="none" w:sz="0" w:space="0" w:color="auto"/>
            <w:bottom w:val="none" w:sz="0" w:space="0" w:color="auto"/>
            <w:right w:val="none" w:sz="0" w:space="0" w:color="auto"/>
          </w:divBdr>
        </w:div>
        <w:div w:id="430708242">
          <w:marLeft w:val="0"/>
          <w:marRight w:val="0"/>
          <w:marTop w:val="0"/>
          <w:marBottom w:val="0"/>
          <w:divBdr>
            <w:top w:val="none" w:sz="0" w:space="0" w:color="auto"/>
            <w:left w:val="none" w:sz="0" w:space="0" w:color="auto"/>
            <w:bottom w:val="none" w:sz="0" w:space="0" w:color="auto"/>
            <w:right w:val="none" w:sz="0" w:space="0" w:color="auto"/>
          </w:divBdr>
        </w:div>
      </w:divsChild>
    </w:div>
    <w:div w:id="1048797164">
      <w:bodyDiv w:val="1"/>
      <w:marLeft w:val="0"/>
      <w:marRight w:val="0"/>
      <w:marTop w:val="0"/>
      <w:marBottom w:val="0"/>
      <w:divBdr>
        <w:top w:val="none" w:sz="0" w:space="0" w:color="auto"/>
        <w:left w:val="none" w:sz="0" w:space="0" w:color="auto"/>
        <w:bottom w:val="none" w:sz="0" w:space="0" w:color="auto"/>
        <w:right w:val="none" w:sz="0" w:space="0" w:color="auto"/>
      </w:divBdr>
      <w:divsChild>
        <w:div w:id="995383120">
          <w:marLeft w:val="0"/>
          <w:marRight w:val="0"/>
          <w:marTop w:val="0"/>
          <w:marBottom w:val="0"/>
          <w:divBdr>
            <w:top w:val="none" w:sz="0" w:space="0" w:color="auto"/>
            <w:left w:val="none" w:sz="0" w:space="0" w:color="auto"/>
            <w:bottom w:val="none" w:sz="0" w:space="0" w:color="auto"/>
            <w:right w:val="none" w:sz="0" w:space="0" w:color="auto"/>
          </w:divBdr>
        </w:div>
        <w:div w:id="902837345">
          <w:marLeft w:val="0"/>
          <w:marRight w:val="0"/>
          <w:marTop w:val="0"/>
          <w:marBottom w:val="0"/>
          <w:divBdr>
            <w:top w:val="none" w:sz="0" w:space="0" w:color="auto"/>
            <w:left w:val="none" w:sz="0" w:space="0" w:color="auto"/>
            <w:bottom w:val="none" w:sz="0" w:space="0" w:color="auto"/>
            <w:right w:val="none" w:sz="0" w:space="0" w:color="auto"/>
          </w:divBdr>
        </w:div>
        <w:div w:id="178355761">
          <w:marLeft w:val="0"/>
          <w:marRight w:val="0"/>
          <w:marTop w:val="0"/>
          <w:marBottom w:val="0"/>
          <w:divBdr>
            <w:top w:val="none" w:sz="0" w:space="0" w:color="auto"/>
            <w:left w:val="none" w:sz="0" w:space="0" w:color="auto"/>
            <w:bottom w:val="none" w:sz="0" w:space="0" w:color="auto"/>
            <w:right w:val="none" w:sz="0" w:space="0" w:color="auto"/>
          </w:divBdr>
        </w:div>
      </w:divsChild>
    </w:div>
    <w:div w:id="1195313392">
      <w:bodyDiv w:val="1"/>
      <w:marLeft w:val="0"/>
      <w:marRight w:val="0"/>
      <w:marTop w:val="0"/>
      <w:marBottom w:val="0"/>
      <w:divBdr>
        <w:top w:val="none" w:sz="0" w:space="0" w:color="auto"/>
        <w:left w:val="none" w:sz="0" w:space="0" w:color="auto"/>
        <w:bottom w:val="none" w:sz="0" w:space="0" w:color="auto"/>
        <w:right w:val="none" w:sz="0" w:space="0" w:color="auto"/>
      </w:divBdr>
      <w:divsChild>
        <w:div w:id="242644999">
          <w:marLeft w:val="0"/>
          <w:marRight w:val="0"/>
          <w:marTop w:val="0"/>
          <w:marBottom w:val="0"/>
          <w:divBdr>
            <w:top w:val="none" w:sz="0" w:space="0" w:color="auto"/>
            <w:left w:val="none" w:sz="0" w:space="0" w:color="auto"/>
            <w:bottom w:val="none" w:sz="0" w:space="0" w:color="auto"/>
            <w:right w:val="none" w:sz="0" w:space="0" w:color="auto"/>
          </w:divBdr>
        </w:div>
        <w:div w:id="726605768">
          <w:marLeft w:val="0"/>
          <w:marRight w:val="0"/>
          <w:marTop w:val="0"/>
          <w:marBottom w:val="0"/>
          <w:divBdr>
            <w:top w:val="none" w:sz="0" w:space="0" w:color="auto"/>
            <w:left w:val="none" w:sz="0" w:space="0" w:color="auto"/>
            <w:bottom w:val="none" w:sz="0" w:space="0" w:color="auto"/>
            <w:right w:val="none" w:sz="0" w:space="0" w:color="auto"/>
          </w:divBdr>
          <w:divsChild>
            <w:div w:id="761606942">
              <w:marLeft w:val="0"/>
              <w:marRight w:val="0"/>
              <w:marTop w:val="30"/>
              <w:marBottom w:val="30"/>
              <w:divBdr>
                <w:top w:val="none" w:sz="0" w:space="0" w:color="auto"/>
                <w:left w:val="none" w:sz="0" w:space="0" w:color="auto"/>
                <w:bottom w:val="none" w:sz="0" w:space="0" w:color="auto"/>
                <w:right w:val="none" w:sz="0" w:space="0" w:color="auto"/>
              </w:divBdr>
              <w:divsChild>
                <w:div w:id="1546062275">
                  <w:marLeft w:val="0"/>
                  <w:marRight w:val="0"/>
                  <w:marTop w:val="0"/>
                  <w:marBottom w:val="0"/>
                  <w:divBdr>
                    <w:top w:val="none" w:sz="0" w:space="0" w:color="auto"/>
                    <w:left w:val="none" w:sz="0" w:space="0" w:color="auto"/>
                    <w:bottom w:val="none" w:sz="0" w:space="0" w:color="auto"/>
                    <w:right w:val="none" w:sz="0" w:space="0" w:color="auto"/>
                  </w:divBdr>
                  <w:divsChild>
                    <w:div w:id="1108164052">
                      <w:marLeft w:val="0"/>
                      <w:marRight w:val="0"/>
                      <w:marTop w:val="0"/>
                      <w:marBottom w:val="0"/>
                      <w:divBdr>
                        <w:top w:val="none" w:sz="0" w:space="0" w:color="auto"/>
                        <w:left w:val="none" w:sz="0" w:space="0" w:color="auto"/>
                        <w:bottom w:val="none" w:sz="0" w:space="0" w:color="auto"/>
                        <w:right w:val="none" w:sz="0" w:space="0" w:color="auto"/>
                      </w:divBdr>
                    </w:div>
                    <w:div w:id="90862374">
                      <w:marLeft w:val="0"/>
                      <w:marRight w:val="0"/>
                      <w:marTop w:val="0"/>
                      <w:marBottom w:val="0"/>
                      <w:divBdr>
                        <w:top w:val="none" w:sz="0" w:space="0" w:color="auto"/>
                        <w:left w:val="none" w:sz="0" w:space="0" w:color="auto"/>
                        <w:bottom w:val="none" w:sz="0" w:space="0" w:color="auto"/>
                        <w:right w:val="none" w:sz="0" w:space="0" w:color="auto"/>
                      </w:divBdr>
                    </w:div>
                    <w:div w:id="910504773">
                      <w:marLeft w:val="0"/>
                      <w:marRight w:val="0"/>
                      <w:marTop w:val="0"/>
                      <w:marBottom w:val="0"/>
                      <w:divBdr>
                        <w:top w:val="none" w:sz="0" w:space="0" w:color="auto"/>
                        <w:left w:val="none" w:sz="0" w:space="0" w:color="auto"/>
                        <w:bottom w:val="none" w:sz="0" w:space="0" w:color="auto"/>
                        <w:right w:val="none" w:sz="0" w:space="0" w:color="auto"/>
                      </w:divBdr>
                    </w:div>
                    <w:div w:id="1959605234">
                      <w:marLeft w:val="0"/>
                      <w:marRight w:val="0"/>
                      <w:marTop w:val="0"/>
                      <w:marBottom w:val="0"/>
                      <w:divBdr>
                        <w:top w:val="none" w:sz="0" w:space="0" w:color="auto"/>
                        <w:left w:val="none" w:sz="0" w:space="0" w:color="auto"/>
                        <w:bottom w:val="none" w:sz="0" w:space="0" w:color="auto"/>
                        <w:right w:val="none" w:sz="0" w:space="0" w:color="auto"/>
                      </w:divBdr>
                    </w:div>
                  </w:divsChild>
                </w:div>
                <w:div w:id="89932863">
                  <w:marLeft w:val="0"/>
                  <w:marRight w:val="0"/>
                  <w:marTop w:val="0"/>
                  <w:marBottom w:val="0"/>
                  <w:divBdr>
                    <w:top w:val="none" w:sz="0" w:space="0" w:color="auto"/>
                    <w:left w:val="none" w:sz="0" w:space="0" w:color="auto"/>
                    <w:bottom w:val="none" w:sz="0" w:space="0" w:color="auto"/>
                    <w:right w:val="none" w:sz="0" w:space="0" w:color="auto"/>
                  </w:divBdr>
                  <w:divsChild>
                    <w:div w:id="191766706">
                      <w:marLeft w:val="0"/>
                      <w:marRight w:val="0"/>
                      <w:marTop w:val="0"/>
                      <w:marBottom w:val="0"/>
                      <w:divBdr>
                        <w:top w:val="none" w:sz="0" w:space="0" w:color="auto"/>
                        <w:left w:val="none" w:sz="0" w:space="0" w:color="auto"/>
                        <w:bottom w:val="none" w:sz="0" w:space="0" w:color="auto"/>
                        <w:right w:val="none" w:sz="0" w:space="0" w:color="auto"/>
                      </w:divBdr>
                    </w:div>
                    <w:div w:id="1683429135">
                      <w:marLeft w:val="0"/>
                      <w:marRight w:val="0"/>
                      <w:marTop w:val="0"/>
                      <w:marBottom w:val="0"/>
                      <w:divBdr>
                        <w:top w:val="none" w:sz="0" w:space="0" w:color="auto"/>
                        <w:left w:val="none" w:sz="0" w:space="0" w:color="auto"/>
                        <w:bottom w:val="none" w:sz="0" w:space="0" w:color="auto"/>
                        <w:right w:val="none" w:sz="0" w:space="0" w:color="auto"/>
                      </w:divBdr>
                    </w:div>
                    <w:div w:id="418140536">
                      <w:marLeft w:val="0"/>
                      <w:marRight w:val="0"/>
                      <w:marTop w:val="0"/>
                      <w:marBottom w:val="0"/>
                      <w:divBdr>
                        <w:top w:val="none" w:sz="0" w:space="0" w:color="auto"/>
                        <w:left w:val="none" w:sz="0" w:space="0" w:color="auto"/>
                        <w:bottom w:val="none" w:sz="0" w:space="0" w:color="auto"/>
                        <w:right w:val="none" w:sz="0" w:space="0" w:color="auto"/>
                      </w:divBdr>
                    </w:div>
                    <w:div w:id="767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798254">
      <w:bodyDiv w:val="1"/>
      <w:marLeft w:val="0"/>
      <w:marRight w:val="0"/>
      <w:marTop w:val="0"/>
      <w:marBottom w:val="0"/>
      <w:divBdr>
        <w:top w:val="none" w:sz="0" w:space="0" w:color="auto"/>
        <w:left w:val="none" w:sz="0" w:space="0" w:color="auto"/>
        <w:bottom w:val="none" w:sz="0" w:space="0" w:color="auto"/>
        <w:right w:val="none" w:sz="0" w:space="0" w:color="auto"/>
      </w:divBdr>
      <w:divsChild>
        <w:div w:id="235169763">
          <w:marLeft w:val="0"/>
          <w:marRight w:val="0"/>
          <w:marTop w:val="0"/>
          <w:marBottom w:val="0"/>
          <w:divBdr>
            <w:top w:val="none" w:sz="0" w:space="0" w:color="auto"/>
            <w:left w:val="none" w:sz="0" w:space="0" w:color="auto"/>
            <w:bottom w:val="none" w:sz="0" w:space="0" w:color="auto"/>
            <w:right w:val="none" w:sz="0" w:space="0" w:color="auto"/>
          </w:divBdr>
        </w:div>
        <w:div w:id="79371299">
          <w:marLeft w:val="0"/>
          <w:marRight w:val="0"/>
          <w:marTop w:val="0"/>
          <w:marBottom w:val="0"/>
          <w:divBdr>
            <w:top w:val="none" w:sz="0" w:space="0" w:color="auto"/>
            <w:left w:val="none" w:sz="0" w:space="0" w:color="auto"/>
            <w:bottom w:val="none" w:sz="0" w:space="0" w:color="auto"/>
            <w:right w:val="none" w:sz="0" w:space="0" w:color="auto"/>
          </w:divBdr>
        </w:div>
        <w:div w:id="1835607636">
          <w:marLeft w:val="0"/>
          <w:marRight w:val="0"/>
          <w:marTop w:val="0"/>
          <w:marBottom w:val="0"/>
          <w:divBdr>
            <w:top w:val="none" w:sz="0" w:space="0" w:color="auto"/>
            <w:left w:val="none" w:sz="0" w:space="0" w:color="auto"/>
            <w:bottom w:val="none" w:sz="0" w:space="0" w:color="auto"/>
            <w:right w:val="none" w:sz="0" w:space="0" w:color="auto"/>
          </w:divBdr>
        </w:div>
        <w:div w:id="528760685">
          <w:marLeft w:val="0"/>
          <w:marRight w:val="0"/>
          <w:marTop w:val="0"/>
          <w:marBottom w:val="0"/>
          <w:divBdr>
            <w:top w:val="none" w:sz="0" w:space="0" w:color="auto"/>
            <w:left w:val="none" w:sz="0" w:space="0" w:color="auto"/>
            <w:bottom w:val="none" w:sz="0" w:space="0" w:color="auto"/>
            <w:right w:val="none" w:sz="0" w:space="0" w:color="auto"/>
          </w:divBdr>
          <w:divsChild>
            <w:div w:id="1339381760">
              <w:marLeft w:val="0"/>
              <w:marRight w:val="0"/>
              <w:marTop w:val="30"/>
              <w:marBottom w:val="30"/>
              <w:divBdr>
                <w:top w:val="none" w:sz="0" w:space="0" w:color="auto"/>
                <w:left w:val="none" w:sz="0" w:space="0" w:color="auto"/>
                <w:bottom w:val="none" w:sz="0" w:space="0" w:color="auto"/>
                <w:right w:val="none" w:sz="0" w:space="0" w:color="auto"/>
              </w:divBdr>
              <w:divsChild>
                <w:div w:id="363335820">
                  <w:marLeft w:val="0"/>
                  <w:marRight w:val="0"/>
                  <w:marTop w:val="0"/>
                  <w:marBottom w:val="0"/>
                  <w:divBdr>
                    <w:top w:val="none" w:sz="0" w:space="0" w:color="auto"/>
                    <w:left w:val="none" w:sz="0" w:space="0" w:color="auto"/>
                    <w:bottom w:val="none" w:sz="0" w:space="0" w:color="auto"/>
                    <w:right w:val="none" w:sz="0" w:space="0" w:color="auto"/>
                  </w:divBdr>
                  <w:divsChild>
                    <w:div w:id="1743216833">
                      <w:marLeft w:val="0"/>
                      <w:marRight w:val="0"/>
                      <w:marTop w:val="0"/>
                      <w:marBottom w:val="0"/>
                      <w:divBdr>
                        <w:top w:val="none" w:sz="0" w:space="0" w:color="auto"/>
                        <w:left w:val="none" w:sz="0" w:space="0" w:color="auto"/>
                        <w:bottom w:val="none" w:sz="0" w:space="0" w:color="auto"/>
                        <w:right w:val="none" w:sz="0" w:space="0" w:color="auto"/>
                      </w:divBdr>
                    </w:div>
                    <w:div w:id="1864434481">
                      <w:marLeft w:val="0"/>
                      <w:marRight w:val="0"/>
                      <w:marTop w:val="0"/>
                      <w:marBottom w:val="0"/>
                      <w:divBdr>
                        <w:top w:val="none" w:sz="0" w:space="0" w:color="auto"/>
                        <w:left w:val="none" w:sz="0" w:space="0" w:color="auto"/>
                        <w:bottom w:val="none" w:sz="0" w:space="0" w:color="auto"/>
                        <w:right w:val="none" w:sz="0" w:space="0" w:color="auto"/>
                      </w:divBdr>
                    </w:div>
                    <w:div w:id="2136945475">
                      <w:marLeft w:val="0"/>
                      <w:marRight w:val="0"/>
                      <w:marTop w:val="0"/>
                      <w:marBottom w:val="0"/>
                      <w:divBdr>
                        <w:top w:val="none" w:sz="0" w:space="0" w:color="auto"/>
                        <w:left w:val="none" w:sz="0" w:space="0" w:color="auto"/>
                        <w:bottom w:val="none" w:sz="0" w:space="0" w:color="auto"/>
                        <w:right w:val="none" w:sz="0" w:space="0" w:color="auto"/>
                      </w:divBdr>
                    </w:div>
                  </w:divsChild>
                </w:div>
                <w:div w:id="877859546">
                  <w:marLeft w:val="0"/>
                  <w:marRight w:val="0"/>
                  <w:marTop w:val="0"/>
                  <w:marBottom w:val="0"/>
                  <w:divBdr>
                    <w:top w:val="none" w:sz="0" w:space="0" w:color="auto"/>
                    <w:left w:val="none" w:sz="0" w:space="0" w:color="auto"/>
                    <w:bottom w:val="none" w:sz="0" w:space="0" w:color="auto"/>
                    <w:right w:val="none" w:sz="0" w:space="0" w:color="auto"/>
                  </w:divBdr>
                  <w:divsChild>
                    <w:div w:id="1632518287">
                      <w:marLeft w:val="0"/>
                      <w:marRight w:val="0"/>
                      <w:marTop w:val="0"/>
                      <w:marBottom w:val="0"/>
                      <w:divBdr>
                        <w:top w:val="none" w:sz="0" w:space="0" w:color="auto"/>
                        <w:left w:val="none" w:sz="0" w:space="0" w:color="auto"/>
                        <w:bottom w:val="none" w:sz="0" w:space="0" w:color="auto"/>
                        <w:right w:val="none" w:sz="0" w:space="0" w:color="auto"/>
                      </w:divBdr>
                    </w:div>
                    <w:div w:id="924918787">
                      <w:marLeft w:val="0"/>
                      <w:marRight w:val="0"/>
                      <w:marTop w:val="0"/>
                      <w:marBottom w:val="0"/>
                      <w:divBdr>
                        <w:top w:val="none" w:sz="0" w:space="0" w:color="auto"/>
                        <w:left w:val="none" w:sz="0" w:space="0" w:color="auto"/>
                        <w:bottom w:val="none" w:sz="0" w:space="0" w:color="auto"/>
                        <w:right w:val="none" w:sz="0" w:space="0" w:color="auto"/>
                      </w:divBdr>
                    </w:div>
                    <w:div w:id="5939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264281">
      <w:bodyDiv w:val="1"/>
      <w:marLeft w:val="0"/>
      <w:marRight w:val="0"/>
      <w:marTop w:val="0"/>
      <w:marBottom w:val="0"/>
      <w:divBdr>
        <w:top w:val="none" w:sz="0" w:space="0" w:color="auto"/>
        <w:left w:val="none" w:sz="0" w:space="0" w:color="auto"/>
        <w:bottom w:val="none" w:sz="0" w:space="0" w:color="auto"/>
        <w:right w:val="none" w:sz="0" w:space="0" w:color="auto"/>
      </w:divBdr>
      <w:divsChild>
        <w:div w:id="576938283">
          <w:marLeft w:val="0"/>
          <w:marRight w:val="0"/>
          <w:marTop w:val="0"/>
          <w:marBottom w:val="0"/>
          <w:divBdr>
            <w:top w:val="none" w:sz="0" w:space="0" w:color="auto"/>
            <w:left w:val="none" w:sz="0" w:space="0" w:color="auto"/>
            <w:bottom w:val="none" w:sz="0" w:space="0" w:color="auto"/>
            <w:right w:val="none" w:sz="0" w:space="0" w:color="auto"/>
          </w:divBdr>
        </w:div>
        <w:div w:id="1430420410">
          <w:marLeft w:val="0"/>
          <w:marRight w:val="0"/>
          <w:marTop w:val="0"/>
          <w:marBottom w:val="0"/>
          <w:divBdr>
            <w:top w:val="none" w:sz="0" w:space="0" w:color="auto"/>
            <w:left w:val="none" w:sz="0" w:space="0" w:color="auto"/>
            <w:bottom w:val="none" w:sz="0" w:space="0" w:color="auto"/>
            <w:right w:val="none" w:sz="0" w:space="0" w:color="auto"/>
          </w:divBdr>
        </w:div>
        <w:div w:id="981084178">
          <w:marLeft w:val="0"/>
          <w:marRight w:val="0"/>
          <w:marTop w:val="0"/>
          <w:marBottom w:val="0"/>
          <w:divBdr>
            <w:top w:val="none" w:sz="0" w:space="0" w:color="auto"/>
            <w:left w:val="none" w:sz="0" w:space="0" w:color="auto"/>
            <w:bottom w:val="none" w:sz="0" w:space="0" w:color="auto"/>
            <w:right w:val="none" w:sz="0" w:space="0" w:color="auto"/>
          </w:divBdr>
        </w:div>
        <w:div w:id="1299264625">
          <w:marLeft w:val="0"/>
          <w:marRight w:val="0"/>
          <w:marTop w:val="0"/>
          <w:marBottom w:val="0"/>
          <w:divBdr>
            <w:top w:val="none" w:sz="0" w:space="0" w:color="auto"/>
            <w:left w:val="none" w:sz="0" w:space="0" w:color="auto"/>
            <w:bottom w:val="none" w:sz="0" w:space="0" w:color="auto"/>
            <w:right w:val="none" w:sz="0" w:space="0" w:color="auto"/>
          </w:divBdr>
        </w:div>
        <w:div w:id="1489517727">
          <w:marLeft w:val="0"/>
          <w:marRight w:val="0"/>
          <w:marTop w:val="0"/>
          <w:marBottom w:val="0"/>
          <w:divBdr>
            <w:top w:val="none" w:sz="0" w:space="0" w:color="auto"/>
            <w:left w:val="none" w:sz="0" w:space="0" w:color="auto"/>
            <w:bottom w:val="none" w:sz="0" w:space="0" w:color="auto"/>
            <w:right w:val="none" w:sz="0" w:space="0" w:color="auto"/>
          </w:divBdr>
        </w:div>
        <w:div w:id="1160192099">
          <w:marLeft w:val="0"/>
          <w:marRight w:val="0"/>
          <w:marTop w:val="0"/>
          <w:marBottom w:val="0"/>
          <w:divBdr>
            <w:top w:val="none" w:sz="0" w:space="0" w:color="auto"/>
            <w:left w:val="none" w:sz="0" w:space="0" w:color="auto"/>
            <w:bottom w:val="none" w:sz="0" w:space="0" w:color="auto"/>
            <w:right w:val="none" w:sz="0" w:space="0" w:color="auto"/>
          </w:divBdr>
        </w:div>
        <w:div w:id="131674011">
          <w:marLeft w:val="0"/>
          <w:marRight w:val="0"/>
          <w:marTop w:val="0"/>
          <w:marBottom w:val="0"/>
          <w:divBdr>
            <w:top w:val="none" w:sz="0" w:space="0" w:color="auto"/>
            <w:left w:val="none" w:sz="0" w:space="0" w:color="auto"/>
            <w:bottom w:val="none" w:sz="0" w:space="0" w:color="auto"/>
            <w:right w:val="none" w:sz="0" w:space="0" w:color="auto"/>
          </w:divBdr>
        </w:div>
        <w:div w:id="1870757598">
          <w:marLeft w:val="0"/>
          <w:marRight w:val="0"/>
          <w:marTop w:val="0"/>
          <w:marBottom w:val="0"/>
          <w:divBdr>
            <w:top w:val="none" w:sz="0" w:space="0" w:color="auto"/>
            <w:left w:val="none" w:sz="0" w:space="0" w:color="auto"/>
            <w:bottom w:val="none" w:sz="0" w:space="0" w:color="auto"/>
            <w:right w:val="none" w:sz="0" w:space="0" w:color="auto"/>
          </w:divBdr>
        </w:div>
        <w:div w:id="1079786243">
          <w:marLeft w:val="0"/>
          <w:marRight w:val="0"/>
          <w:marTop w:val="0"/>
          <w:marBottom w:val="0"/>
          <w:divBdr>
            <w:top w:val="none" w:sz="0" w:space="0" w:color="auto"/>
            <w:left w:val="none" w:sz="0" w:space="0" w:color="auto"/>
            <w:bottom w:val="none" w:sz="0" w:space="0" w:color="auto"/>
            <w:right w:val="none" w:sz="0" w:space="0" w:color="auto"/>
          </w:divBdr>
        </w:div>
        <w:div w:id="2055079921">
          <w:marLeft w:val="0"/>
          <w:marRight w:val="0"/>
          <w:marTop w:val="0"/>
          <w:marBottom w:val="0"/>
          <w:divBdr>
            <w:top w:val="none" w:sz="0" w:space="0" w:color="auto"/>
            <w:left w:val="none" w:sz="0" w:space="0" w:color="auto"/>
            <w:bottom w:val="none" w:sz="0" w:space="0" w:color="auto"/>
            <w:right w:val="none" w:sz="0" w:space="0" w:color="auto"/>
          </w:divBdr>
        </w:div>
        <w:div w:id="904341759">
          <w:marLeft w:val="0"/>
          <w:marRight w:val="0"/>
          <w:marTop w:val="0"/>
          <w:marBottom w:val="0"/>
          <w:divBdr>
            <w:top w:val="none" w:sz="0" w:space="0" w:color="auto"/>
            <w:left w:val="none" w:sz="0" w:space="0" w:color="auto"/>
            <w:bottom w:val="none" w:sz="0" w:space="0" w:color="auto"/>
            <w:right w:val="none" w:sz="0" w:space="0" w:color="auto"/>
          </w:divBdr>
        </w:div>
        <w:div w:id="1223248356">
          <w:marLeft w:val="0"/>
          <w:marRight w:val="0"/>
          <w:marTop w:val="0"/>
          <w:marBottom w:val="0"/>
          <w:divBdr>
            <w:top w:val="none" w:sz="0" w:space="0" w:color="auto"/>
            <w:left w:val="none" w:sz="0" w:space="0" w:color="auto"/>
            <w:bottom w:val="none" w:sz="0" w:space="0" w:color="auto"/>
            <w:right w:val="none" w:sz="0" w:space="0" w:color="auto"/>
          </w:divBdr>
        </w:div>
        <w:div w:id="1413356719">
          <w:marLeft w:val="0"/>
          <w:marRight w:val="0"/>
          <w:marTop w:val="0"/>
          <w:marBottom w:val="0"/>
          <w:divBdr>
            <w:top w:val="none" w:sz="0" w:space="0" w:color="auto"/>
            <w:left w:val="none" w:sz="0" w:space="0" w:color="auto"/>
            <w:bottom w:val="none" w:sz="0" w:space="0" w:color="auto"/>
            <w:right w:val="none" w:sz="0" w:space="0" w:color="auto"/>
          </w:divBdr>
        </w:div>
        <w:div w:id="1902209757">
          <w:marLeft w:val="0"/>
          <w:marRight w:val="0"/>
          <w:marTop w:val="0"/>
          <w:marBottom w:val="0"/>
          <w:divBdr>
            <w:top w:val="none" w:sz="0" w:space="0" w:color="auto"/>
            <w:left w:val="none" w:sz="0" w:space="0" w:color="auto"/>
            <w:bottom w:val="none" w:sz="0" w:space="0" w:color="auto"/>
            <w:right w:val="none" w:sz="0" w:space="0" w:color="auto"/>
          </w:divBdr>
        </w:div>
        <w:div w:id="1530996045">
          <w:marLeft w:val="0"/>
          <w:marRight w:val="0"/>
          <w:marTop w:val="0"/>
          <w:marBottom w:val="0"/>
          <w:divBdr>
            <w:top w:val="none" w:sz="0" w:space="0" w:color="auto"/>
            <w:left w:val="none" w:sz="0" w:space="0" w:color="auto"/>
            <w:bottom w:val="none" w:sz="0" w:space="0" w:color="auto"/>
            <w:right w:val="none" w:sz="0" w:space="0" w:color="auto"/>
          </w:divBdr>
        </w:div>
        <w:div w:id="197275689">
          <w:marLeft w:val="0"/>
          <w:marRight w:val="0"/>
          <w:marTop w:val="0"/>
          <w:marBottom w:val="0"/>
          <w:divBdr>
            <w:top w:val="none" w:sz="0" w:space="0" w:color="auto"/>
            <w:left w:val="none" w:sz="0" w:space="0" w:color="auto"/>
            <w:bottom w:val="none" w:sz="0" w:space="0" w:color="auto"/>
            <w:right w:val="none" w:sz="0" w:space="0" w:color="auto"/>
          </w:divBdr>
        </w:div>
        <w:div w:id="476263110">
          <w:marLeft w:val="0"/>
          <w:marRight w:val="0"/>
          <w:marTop w:val="0"/>
          <w:marBottom w:val="0"/>
          <w:divBdr>
            <w:top w:val="none" w:sz="0" w:space="0" w:color="auto"/>
            <w:left w:val="none" w:sz="0" w:space="0" w:color="auto"/>
            <w:bottom w:val="none" w:sz="0" w:space="0" w:color="auto"/>
            <w:right w:val="none" w:sz="0" w:space="0" w:color="auto"/>
          </w:divBdr>
        </w:div>
        <w:div w:id="1617104145">
          <w:marLeft w:val="0"/>
          <w:marRight w:val="0"/>
          <w:marTop w:val="0"/>
          <w:marBottom w:val="0"/>
          <w:divBdr>
            <w:top w:val="none" w:sz="0" w:space="0" w:color="auto"/>
            <w:left w:val="none" w:sz="0" w:space="0" w:color="auto"/>
            <w:bottom w:val="none" w:sz="0" w:space="0" w:color="auto"/>
            <w:right w:val="none" w:sz="0" w:space="0" w:color="auto"/>
          </w:divBdr>
        </w:div>
        <w:div w:id="1333952142">
          <w:marLeft w:val="0"/>
          <w:marRight w:val="0"/>
          <w:marTop w:val="0"/>
          <w:marBottom w:val="0"/>
          <w:divBdr>
            <w:top w:val="none" w:sz="0" w:space="0" w:color="auto"/>
            <w:left w:val="none" w:sz="0" w:space="0" w:color="auto"/>
            <w:bottom w:val="none" w:sz="0" w:space="0" w:color="auto"/>
            <w:right w:val="none" w:sz="0" w:space="0" w:color="auto"/>
          </w:divBdr>
        </w:div>
      </w:divsChild>
    </w:div>
    <w:div w:id="1252275720">
      <w:bodyDiv w:val="1"/>
      <w:marLeft w:val="0"/>
      <w:marRight w:val="0"/>
      <w:marTop w:val="0"/>
      <w:marBottom w:val="0"/>
      <w:divBdr>
        <w:top w:val="none" w:sz="0" w:space="0" w:color="auto"/>
        <w:left w:val="none" w:sz="0" w:space="0" w:color="auto"/>
        <w:bottom w:val="none" w:sz="0" w:space="0" w:color="auto"/>
        <w:right w:val="none" w:sz="0" w:space="0" w:color="auto"/>
      </w:divBdr>
      <w:divsChild>
        <w:div w:id="885719508">
          <w:marLeft w:val="0"/>
          <w:marRight w:val="0"/>
          <w:marTop w:val="0"/>
          <w:marBottom w:val="0"/>
          <w:divBdr>
            <w:top w:val="none" w:sz="0" w:space="0" w:color="auto"/>
            <w:left w:val="none" w:sz="0" w:space="0" w:color="auto"/>
            <w:bottom w:val="none" w:sz="0" w:space="0" w:color="auto"/>
            <w:right w:val="none" w:sz="0" w:space="0" w:color="auto"/>
          </w:divBdr>
        </w:div>
        <w:div w:id="798643503">
          <w:marLeft w:val="0"/>
          <w:marRight w:val="0"/>
          <w:marTop w:val="0"/>
          <w:marBottom w:val="0"/>
          <w:divBdr>
            <w:top w:val="none" w:sz="0" w:space="0" w:color="auto"/>
            <w:left w:val="none" w:sz="0" w:space="0" w:color="auto"/>
            <w:bottom w:val="none" w:sz="0" w:space="0" w:color="auto"/>
            <w:right w:val="none" w:sz="0" w:space="0" w:color="auto"/>
          </w:divBdr>
        </w:div>
        <w:div w:id="525219261">
          <w:marLeft w:val="0"/>
          <w:marRight w:val="0"/>
          <w:marTop w:val="0"/>
          <w:marBottom w:val="0"/>
          <w:divBdr>
            <w:top w:val="none" w:sz="0" w:space="0" w:color="auto"/>
            <w:left w:val="none" w:sz="0" w:space="0" w:color="auto"/>
            <w:bottom w:val="none" w:sz="0" w:space="0" w:color="auto"/>
            <w:right w:val="none" w:sz="0" w:space="0" w:color="auto"/>
          </w:divBdr>
        </w:div>
        <w:div w:id="578638204">
          <w:marLeft w:val="0"/>
          <w:marRight w:val="0"/>
          <w:marTop w:val="0"/>
          <w:marBottom w:val="0"/>
          <w:divBdr>
            <w:top w:val="none" w:sz="0" w:space="0" w:color="auto"/>
            <w:left w:val="none" w:sz="0" w:space="0" w:color="auto"/>
            <w:bottom w:val="none" w:sz="0" w:space="0" w:color="auto"/>
            <w:right w:val="none" w:sz="0" w:space="0" w:color="auto"/>
          </w:divBdr>
        </w:div>
        <w:div w:id="659621083">
          <w:marLeft w:val="0"/>
          <w:marRight w:val="0"/>
          <w:marTop w:val="0"/>
          <w:marBottom w:val="0"/>
          <w:divBdr>
            <w:top w:val="none" w:sz="0" w:space="0" w:color="auto"/>
            <w:left w:val="none" w:sz="0" w:space="0" w:color="auto"/>
            <w:bottom w:val="none" w:sz="0" w:space="0" w:color="auto"/>
            <w:right w:val="none" w:sz="0" w:space="0" w:color="auto"/>
          </w:divBdr>
        </w:div>
      </w:divsChild>
    </w:div>
    <w:div w:id="1549026739">
      <w:bodyDiv w:val="1"/>
      <w:marLeft w:val="0"/>
      <w:marRight w:val="0"/>
      <w:marTop w:val="0"/>
      <w:marBottom w:val="0"/>
      <w:divBdr>
        <w:top w:val="none" w:sz="0" w:space="0" w:color="auto"/>
        <w:left w:val="none" w:sz="0" w:space="0" w:color="auto"/>
        <w:bottom w:val="none" w:sz="0" w:space="0" w:color="auto"/>
        <w:right w:val="none" w:sz="0" w:space="0" w:color="auto"/>
      </w:divBdr>
      <w:divsChild>
        <w:div w:id="2141917589">
          <w:marLeft w:val="0"/>
          <w:marRight w:val="0"/>
          <w:marTop w:val="0"/>
          <w:marBottom w:val="0"/>
          <w:divBdr>
            <w:top w:val="none" w:sz="0" w:space="0" w:color="auto"/>
            <w:left w:val="none" w:sz="0" w:space="0" w:color="auto"/>
            <w:bottom w:val="none" w:sz="0" w:space="0" w:color="auto"/>
            <w:right w:val="none" w:sz="0" w:space="0" w:color="auto"/>
          </w:divBdr>
        </w:div>
        <w:div w:id="557595073">
          <w:marLeft w:val="0"/>
          <w:marRight w:val="0"/>
          <w:marTop w:val="0"/>
          <w:marBottom w:val="0"/>
          <w:divBdr>
            <w:top w:val="none" w:sz="0" w:space="0" w:color="auto"/>
            <w:left w:val="none" w:sz="0" w:space="0" w:color="auto"/>
            <w:bottom w:val="none" w:sz="0" w:space="0" w:color="auto"/>
            <w:right w:val="none" w:sz="0" w:space="0" w:color="auto"/>
          </w:divBdr>
        </w:div>
        <w:div w:id="1047609714">
          <w:marLeft w:val="0"/>
          <w:marRight w:val="0"/>
          <w:marTop w:val="0"/>
          <w:marBottom w:val="0"/>
          <w:divBdr>
            <w:top w:val="none" w:sz="0" w:space="0" w:color="auto"/>
            <w:left w:val="none" w:sz="0" w:space="0" w:color="auto"/>
            <w:bottom w:val="none" w:sz="0" w:space="0" w:color="auto"/>
            <w:right w:val="none" w:sz="0" w:space="0" w:color="auto"/>
          </w:divBdr>
        </w:div>
      </w:divsChild>
    </w:div>
    <w:div w:id="1770854112">
      <w:bodyDiv w:val="1"/>
      <w:marLeft w:val="0"/>
      <w:marRight w:val="0"/>
      <w:marTop w:val="0"/>
      <w:marBottom w:val="0"/>
      <w:divBdr>
        <w:top w:val="none" w:sz="0" w:space="0" w:color="auto"/>
        <w:left w:val="none" w:sz="0" w:space="0" w:color="auto"/>
        <w:bottom w:val="none" w:sz="0" w:space="0" w:color="auto"/>
        <w:right w:val="none" w:sz="0" w:space="0" w:color="auto"/>
      </w:divBdr>
    </w:div>
    <w:div w:id="1816874285">
      <w:bodyDiv w:val="1"/>
      <w:marLeft w:val="0"/>
      <w:marRight w:val="0"/>
      <w:marTop w:val="0"/>
      <w:marBottom w:val="0"/>
      <w:divBdr>
        <w:top w:val="none" w:sz="0" w:space="0" w:color="auto"/>
        <w:left w:val="none" w:sz="0" w:space="0" w:color="auto"/>
        <w:bottom w:val="none" w:sz="0" w:space="0" w:color="auto"/>
        <w:right w:val="none" w:sz="0" w:space="0" w:color="auto"/>
      </w:divBdr>
    </w:div>
    <w:div w:id="20907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B5642-40BE-42AE-86E5-5AFB373D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1227</Words>
  <Characters>6753</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Fona</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Gamboa</dc:creator>
  <cp:lastModifiedBy>Johanna Gamboa Corrales</cp:lastModifiedBy>
  <cp:revision>12</cp:revision>
  <cp:lastPrinted>2019-03-12T18:05:00Z</cp:lastPrinted>
  <dcterms:created xsi:type="dcterms:W3CDTF">2020-05-14T17:20:00Z</dcterms:created>
  <dcterms:modified xsi:type="dcterms:W3CDTF">2020-05-14T19:28:00Z</dcterms:modified>
</cp:coreProperties>
</file>