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5C" w:rsidRPr="007F291F" w:rsidRDefault="006A1C32" w:rsidP="004075F0">
      <w:pPr>
        <w:jc w:val="center"/>
        <w:rPr>
          <w:rFonts w:ascii="Arial" w:hAnsi="Arial" w:cs="Arial"/>
          <w:b/>
          <w:bCs/>
          <w:color w:val="000000"/>
          <w:sz w:val="20"/>
          <w:szCs w:val="20"/>
        </w:rPr>
      </w:pPr>
      <w:r>
        <w:rPr>
          <w:rFonts w:ascii="Arial" w:hAnsi="Arial" w:cs="Arial"/>
          <w:b/>
          <w:bCs/>
          <w:color w:val="000000"/>
          <w:sz w:val="20"/>
          <w:szCs w:val="20"/>
        </w:rPr>
        <w:t>ACTA 02</w:t>
      </w:r>
      <w:r w:rsidR="00A46A5C" w:rsidRPr="007F291F">
        <w:rPr>
          <w:rFonts w:ascii="Arial" w:hAnsi="Arial" w:cs="Arial"/>
          <w:b/>
          <w:bCs/>
          <w:color w:val="000000"/>
          <w:sz w:val="20"/>
          <w:szCs w:val="20"/>
        </w:rPr>
        <w:t>-2020</w:t>
      </w:r>
    </w:p>
    <w:p w:rsidR="00A46A5C" w:rsidRPr="007F291F" w:rsidRDefault="00A46A5C" w:rsidP="004075F0">
      <w:pPr>
        <w:jc w:val="center"/>
        <w:rPr>
          <w:rFonts w:ascii="Arial" w:hAnsi="Arial" w:cs="Arial"/>
          <w:b/>
          <w:bCs/>
          <w:sz w:val="20"/>
          <w:szCs w:val="20"/>
        </w:rPr>
      </w:pPr>
      <w:r w:rsidRPr="007F291F">
        <w:rPr>
          <w:rFonts w:ascii="Arial" w:hAnsi="Arial" w:cs="Arial"/>
          <w:b/>
          <w:bCs/>
          <w:sz w:val="20"/>
          <w:szCs w:val="20"/>
        </w:rPr>
        <w:t>SESIÓN ORDINARIA JUNTA DIRECTIVA</w:t>
      </w:r>
    </w:p>
    <w:p w:rsidR="00A46A5C" w:rsidRPr="007F291F" w:rsidRDefault="00A46A5C" w:rsidP="004075F0">
      <w:pPr>
        <w:jc w:val="center"/>
        <w:rPr>
          <w:rFonts w:ascii="Arial" w:hAnsi="Arial" w:cs="Arial"/>
          <w:b/>
          <w:bCs/>
          <w:sz w:val="20"/>
          <w:szCs w:val="20"/>
        </w:rPr>
      </w:pPr>
      <w:r w:rsidRPr="007F291F">
        <w:rPr>
          <w:rFonts w:ascii="Arial" w:hAnsi="Arial" w:cs="Arial"/>
          <w:b/>
          <w:bCs/>
          <w:sz w:val="20"/>
          <w:szCs w:val="20"/>
        </w:rPr>
        <w:t>FONDO NACIONAL DE FINANCIAMIENTO FORESTAL</w:t>
      </w:r>
    </w:p>
    <w:p w:rsidR="00A46A5C" w:rsidRPr="007F291F" w:rsidRDefault="00A46A5C" w:rsidP="004075F0">
      <w:pPr>
        <w:jc w:val="both"/>
        <w:rPr>
          <w:rFonts w:ascii="Arial" w:hAnsi="Arial" w:cs="Arial"/>
          <w:b/>
          <w:bCs/>
          <w:sz w:val="20"/>
          <w:szCs w:val="20"/>
        </w:rPr>
      </w:pPr>
    </w:p>
    <w:p w:rsidR="00A46A5C" w:rsidRPr="007F291F" w:rsidRDefault="00A46A5C" w:rsidP="004075F0">
      <w:pPr>
        <w:jc w:val="both"/>
        <w:rPr>
          <w:rFonts w:ascii="Arial" w:hAnsi="Arial" w:cs="Arial"/>
          <w:b/>
          <w:bCs/>
          <w:sz w:val="20"/>
          <w:szCs w:val="20"/>
        </w:rPr>
      </w:pPr>
    </w:p>
    <w:p w:rsidR="00A46A5C" w:rsidRPr="007F291F" w:rsidRDefault="00A46A5C" w:rsidP="004075F0">
      <w:pPr>
        <w:jc w:val="both"/>
        <w:rPr>
          <w:rFonts w:ascii="Arial" w:hAnsi="Arial" w:cs="Arial"/>
          <w:color w:val="000000"/>
          <w:sz w:val="20"/>
          <w:szCs w:val="20"/>
        </w:rPr>
      </w:pPr>
      <w:r w:rsidRPr="007F291F">
        <w:rPr>
          <w:rFonts w:ascii="Arial" w:hAnsi="Arial" w:cs="Arial"/>
          <w:color w:val="000000"/>
          <w:sz w:val="20"/>
          <w:szCs w:val="20"/>
        </w:rPr>
        <w:t xml:space="preserve">Sesión Ordinaria de la Junta Directiva del Fondo Nacional de Financiamiento Forestal, celebrada el </w:t>
      </w:r>
      <w:r w:rsidR="00D070DE">
        <w:rPr>
          <w:rFonts w:ascii="Arial" w:hAnsi="Arial" w:cs="Arial"/>
          <w:color w:val="000000"/>
          <w:sz w:val="20"/>
          <w:szCs w:val="20"/>
        </w:rPr>
        <w:t>miércoles 12 de febrero</w:t>
      </w:r>
      <w:r w:rsidRPr="007F291F">
        <w:rPr>
          <w:rFonts w:ascii="Arial" w:hAnsi="Arial" w:cs="Arial"/>
          <w:color w:val="000000"/>
          <w:sz w:val="20"/>
          <w:szCs w:val="20"/>
        </w:rPr>
        <w:t xml:space="preserve"> de dos mil veinte a las 09:00 a.m. en Fonafifo.</w:t>
      </w:r>
    </w:p>
    <w:p w:rsidR="00FD3D7D" w:rsidRPr="007F291F" w:rsidRDefault="00FD3D7D" w:rsidP="004075F0">
      <w:pPr>
        <w:jc w:val="both"/>
        <w:rPr>
          <w:rFonts w:ascii="Arial" w:hAnsi="Arial" w:cs="Arial"/>
          <w:sz w:val="20"/>
          <w:szCs w:val="20"/>
        </w:rPr>
      </w:pPr>
    </w:p>
    <w:p w:rsidR="00506990" w:rsidRPr="007F291F" w:rsidRDefault="00506990" w:rsidP="00506990">
      <w:pPr>
        <w:jc w:val="both"/>
        <w:rPr>
          <w:rFonts w:ascii="Arial" w:hAnsi="Arial" w:cs="Arial"/>
          <w:b/>
          <w:sz w:val="20"/>
          <w:szCs w:val="20"/>
        </w:rPr>
      </w:pPr>
      <w:r w:rsidRPr="007F291F">
        <w:rPr>
          <w:rFonts w:ascii="Arial" w:hAnsi="Arial" w:cs="Arial"/>
          <w:b/>
          <w:sz w:val="20"/>
          <w:szCs w:val="20"/>
        </w:rPr>
        <w:t>SRA. PAMELA CASTILLO BARAHONA</w:t>
      </w:r>
      <w:r w:rsidRPr="007F291F">
        <w:rPr>
          <w:rFonts w:ascii="Arial" w:hAnsi="Arial" w:cs="Arial"/>
          <w:b/>
          <w:sz w:val="20"/>
          <w:szCs w:val="20"/>
        </w:rPr>
        <w:tab/>
      </w:r>
      <w:r w:rsidRPr="007F291F">
        <w:rPr>
          <w:rFonts w:ascii="Arial" w:hAnsi="Arial" w:cs="Arial"/>
          <w:b/>
          <w:sz w:val="20"/>
          <w:szCs w:val="20"/>
        </w:rPr>
        <w:tab/>
        <w:t xml:space="preserve">PRESIDENTE SUPLENTE </w:t>
      </w:r>
    </w:p>
    <w:p w:rsidR="00506990" w:rsidRPr="007F291F" w:rsidRDefault="00506990" w:rsidP="00506990">
      <w:pPr>
        <w:jc w:val="both"/>
        <w:rPr>
          <w:rFonts w:ascii="Arial" w:hAnsi="Arial" w:cs="Arial"/>
          <w:b/>
          <w:sz w:val="20"/>
          <w:szCs w:val="20"/>
        </w:rPr>
      </w:pPr>
      <w:r w:rsidRPr="007F291F">
        <w:rPr>
          <w:rFonts w:ascii="Arial" w:hAnsi="Arial" w:cs="Arial"/>
          <w:b/>
          <w:sz w:val="20"/>
          <w:szCs w:val="20"/>
        </w:rPr>
        <w:t>SR. FELIPE VEGA MONGE</w:t>
      </w:r>
      <w:r w:rsidRPr="007F291F">
        <w:rPr>
          <w:rFonts w:ascii="Arial" w:hAnsi="Arial" w:cs="Arial"/>
          <w:b/>
          <w:sz w:val="20"/>
          <w:szCs w:val="20"/>
        </w:rPr>
        <w:tab/>
      </w:r>
      <w:r w:rsidRPr="007F291F">
        <w:rPr>
          <w:rFonts w:ascii="Arial" w:hAnsi="Arial" w:cs="Arial"/>
          <w:b/>
          <w:sz w:val="20"/>
          <w:szCs w:val="20"/>
        </w:rPr>
        <w:tab/>
      </w:r>
      <w:r w:rsidRPr="007F291F">
        <w:rPr>
          <w:rFonts w:ascii="Arial" w:hAnsi="Arial" w:cs="Arial"/>
          <w:b/>
          <w:sz w:val="20"/>
          <w:szCs w:val="20"/>
        </w:rPr>
        <w:tab/>
      </w:r>
      <w:r w:rsidRPr="007F291F">
        <w:rPr>
          <w:rFonts w:ascii="Arial" w:hAnsi="Arial" w:cs="Arial"/>
          <w:b/>
          <w:sz w:val="20"/>
          <w:szCs w:val="20"/>
        </w:rPr>
        <w:tab/>
        <w:t>SECRETARIO</w:t>
      </w:r>
    </w:p>
    <w:p w:rsidR="00506990" w:rsidRPr="007F291F" w:rsidRDefault="00506990" w:rsidP="00506990">
      <w:pPr>
        <w:jc w:val="both"/>
        <w:rPr>
          <w:rFonts w:ascii="Arial" w:hAnsi="Arial" w:cs="Arial"/>
          <w:b/>
          <w:sz w:val="20"/>
          <w:szCs w:val="20"/>
        </w:rPr>
      </w:pPr>
      <w:r w:rsidRPr="007F291F">
        <w:rPr>
          <w:rFonts w:ascii="Arial" w:hAnsi="Arial" w:cs="Arial"/>
          <w:b/>
          <w:sz w:val="20"/>
          <w:szCs w:val="20"/>
        </w:rPr>
        <w:t>SRA.</w:t>
      </w:r>
      <w:r w:rsidRPr="007F291F">
        <w:rPr>
          <w:rFonts w:ascii="Arial" w:hAnsi="Arial" w:cs="Arial"/>
          <w:sz w:val="20"/>
          <w:szCs w:val="20"/>
        </w:rPr>
        <w:t xml:space="preserve"> </w:t>
      </w:r>
      <w:r w:rsidRPr="007F291F">
        <w:rPr>
          <w:rFonts w:ascii="Arial" w:hAnsi="Arial" w:cs="Arial"/>
          <w:b/>
          <w:sz w:val="20"/>
          <w:szCs w:val="20"/>
        </w:rPr>
        <w:t>NELLY VÁSQUEZ MORERA</w:t>
      </w:r>
      <w:r w:rsidRPr="007F291F">
        <w:rPr>
          <w:rFonts w:ascii="Arial" w:hAnsi="Arial" w:cs="Arial"/>
          <w:b/>
          <w:sz w:val="20"/>
          <w:szCs w:val="20"/>
        </w:rPr>
        <w:tab/>
      </w:r>
      <w:r w:rsidRPr="007F291F">
        <w:rPr>
          <w:rFonts w:ascii="Arial" w:hAnsi="Arial" w:cs="Arial"/>
          <w:b/>
          <w:sz w:val="20"/>
          <w:szCs w:val="20"/>
        </w:rPr>
        <w:tab/>
      </w:r>
      <w:r w:rsidRPr="007F291F">
        <w:rPr>
          <w:rFonts w:ascii="Arial" w:hAnsi="Arial" w:cs="Arial"/>
          <w:b/>
          <w:sz w:val="20"/>
          <w:szCs w:val="20"/>
        </w:rPr>
        <w:tab/>
        <w:t>TESORERO SUPLENTE</w:t>
      </w:r>
    </w:p>
    <w:p w:rsidR="00506990" w:rsidRPr="007F291F" w:rsidRDefault="00506990" w:rsidP="00506990">
      <w:pPr>
        <w:jc w:val="both"/>
        <w:rPr>
          <w:rFonts w:ascii="Arial" w:hAnsi="Arial" w:cs="Arial"/>
          <w:b/>
          <w:sz w:val="20"/>
          <w:szCs w:val="20"/>
        </w:rPr>
      </w:pPr>
      <w:r w:rsidRPr="007F291F">
        <w:rPr>
          <w:rFonts w:ascii="Arial" w:hAnsi="Arial" w:cs="Arial"/>
          <w:b/>
          <w:sz w:val="20"/>
          <w:szCs w:val="20"/>
        </w:rPr>
        <w:t>SR. NÉSTOR BALTODANO VARGAS</w:t>
      </w:r>
      <w:r w:rsidRPr="007F291F">
        <w:rPr>
          <w:rFonts w:ascii="Arial" w:hAnsi="Arial" w:cs="Arial"/>
          <w:b/>
          <w:sz w:val="20"/>
          <w:szCs w:val="20"/>
        </w:rPr>
        <w:tab/>
      </w:r>
      <w:r w:rsidRPr="007F291F">
        <w:rPr>
          <w:rFonts w:ascii="Arial" w:hAnsi="Arial" w:cs="Arial"/>
          <w:b/>
          <w:sz w:val="20"/>
          <w:szCs w:val="20"/>
        </w:rPr>
        <w:tab/>
      </w:r>
      <w:r w:rsidRPr="007F291F">
        <w:rPr>
          <w:rFonts w:ascii="Arial" w:hAnsi="Arial" w:cs="Arial"/>
          <w:b/>
          <w:sz w:val="20"/>
          <w:szCs w:val="20"/>
        </w:rPr>
        <w:tab/>
        <w:t xml:space="preserve">VOCAL </w:t>
      </w:r>
    </w:p>
    <w:p w:rsidR="00506990" w:rsidRPr="007F291F" w:rsidRDefault="00506990" w:rsidP="00506990">
      <w:pPr>
        <w:jc w:val="both"/>
        <w:rPr>
          <w:rFonts w:ascii="Arial" w:hAnsi="Arial" w:cs="Arial"/>
          <w:b/>
          <w:sz w:val="20"/>
          <w:szCs w:val="20"/>
        </w:rPr>
      </w:pPr>
      <w:r w:rsidRPr="007F291F">
        <w:rPr>
          <w:rFonts w:ascii="Arial" w:hAnsi="Arial" w:cs="Arial"/>
          <w:b/>
          <w:sz w:val="20"/>
          <w:szCs w:val="20"/>
        </w:rPr>
        <w:tab/>
      </w:r>
      <w:r w:rsidRPr="007F291F">
        <w:rPr>
          <w:rFonts w:ascii="Arial" w:hAnsi="Arial" w:cs="Arial"/>
          <w:b/>
          <w:sz w:val="20"/>
          <w:szCs w:val="20"/>
        </w:rPr>
        <w:tab/>
      </w:r>
    </w:p>
    <w:p w:rsidR="00506990" w:rsidRPr="007F291F" w:rsidRDefault="00506990" w:rsidP="00506990">
      <w:pPr>
        <w:jc w:val="both"/>
        <w:rPr>
          <w:rFonts w:ascii="Arial" w:hAnsi="Arial" w:cs="Arial"/>
          <w:sz w:val="20"/>
          <w:szCs w:val="20"/>
        </w:rPr>
      </w:pPr>
      <w:r w:rsidRPr="007F291F">
        <w:rPr>
          <w:rFonts w:ascii="Arial" w:hAnsi="Arial" w:cs="Arial"/>
          <w:sz w:val="20"/>
          <w:szCs w:val="20"/>
        </w:rPr>
        <w:t>Participan los señores Jorge Mario Rodríguez Zúñiga-Director General, Ricardo Granados Calderón- Director Legal de Fonafifo y la Sra. Johanna Gamboa Corrales- Secretaria de actas.</w:t>
      </w:r>
    </w:p>
    <w:p w:rsidR="00506990" w:rsidRPr="007F291F" w:rsidRDefault="00506990" w:rsidP="00506990">
      <w:pPr>
        <w:jc w:val="both"/>
        <w:rPr>
          <w:rFonts w:ascii="Arial" w:hAnsi="Arial" w:cs="Arial"/>
          <w:sz w:val="20"/>
          <w:szCs w:val="20"/>
        </w:rPr>
      </w:pPr>
    </w:p>
    <w:p w:rsidR="00506990" w:rsidRPr="007F291F" w:rsidRDefault="00506990" w:rsidP="00506990">
      <w:pPr>
        <w:jc w:val="both"/>
        <w:rPr>
          <w:rFonts w:ascii="Arial" w:hAnsi="Arial" w:cs="Arial"/>
          <w:sz w:val="20"/>
          <w:szCs w:val="20"/>
        </w:rPr>
      </w:pPr>
      <w:r w:rsidRPr="007F291F">
        <w:rPr>
          <w:rFonts w:ascii="Arial" w:hAnsi="Arial" w:cs="Arial"/>
          <w:sz w:val="20"/>
          <w:szCs w:val="20"/>
        </w:rPr>
        <w:t>Ausentes con justificación: Los miembros titulares, Ca</w:t>
      </w:r>
      <w:r w:rsidR="00B754ED">
        <w:rPr>
          <w:rFonts w:ascii="Arial" w:hAnsi="Arial" w:cs="Arial"/>
          <w:sz w:val="20"/>
          <w:szCs w:val="20"/>
        </w:rPr>
        <w:t xml:space="preserve">rlos Manuel Rodríguez Echandi, </w:t>
      </w:r>
      <w:r w:rsidRPr="007F291F">
        <w:rPr>
          <w:rFonts w:ascii="Arial" w:hAnsi="Arial" w:cs="Arial"/>
          <w:sz w:val="20"/>
          <w:szCs w:val="20"/>
        </w:rPr>
        <w:t>Gustavo Elizo</w:t>
      </w:r>
      <w:r w:rsidR="00B754ED">
        <w:rPr>
          <w:rFonts w:ascii="Arial" w:hAnsi="Arial" w:cs="Arial"/>
          <w:sz w:val="20"/>
          <w:szCs w:val="20"/>
        </w:rPr>
        <w:t>ndo Fallas y Mauricio Chacón Navarro.</w:t>
      </w:r>
    </w:p>
    <w:p w:rsidR="00506990" w:rsidRPr="007F291F" w:rsidRDefault="00506990" w:rsidP="00506990">
      <w:pPr>
        <w:jc w:val="both"/>
        <w:rPr>
          <w:rFonts w:ascii="Arial" w:hAnsi="Arial" w:cs="Arial"/>
          <w:sz w:val="20"/>
          <w:szCs w:val="20"/>
          <w:highlight w:val="yellow"/>
        </w:rPr>
      </w:pPr>
    </w:p>
    <w:p w:rsidR="00483FA1" w:rsidRPr="00483FA1" w:rsidRDefault="00506990" w:rsidP="00483FA1">
      <w:pPr>
        <w:jc w:val="both"/>
        <w:rPr>
          <w:rFonts w:ascii="Arial" w:hAnsi="Arial" w:cs="Arial"/>
          <w:sz w:val="20"/>
          <w:szCs w:val="20"/>
        </w:rPr>
      </w:pPr>
      <w:r w:rsidRPr="004A0D58">
        <w:rPr>
          <w:rFonts w:ascii="Arial" w:hAnsi="Arial" w:cs="Arial"/>
          <w:sz w:val="20"/>
          <w:szCs w:val="20"/>
        </w:rPr>
        <w:t xml:space="preserve">Invitados: </w:t>
      </w:r>
      <w:r w:rsidR="00483FA1" w:rsidRPr="004A0D58">
        <w:rPr>
          <w:rFonts w:ascii="Arial" w:hAnsi="Arial" w:cs="Arial"/>
          <w:sz w:val="20"/>
          <w:szCs w:val="20"/>
        </w:rPr>
        <w:t xml:space="preserve">La señora Susana Rojas </w:t>
      </w:r>
      <w:r w:rsidR="00CA739F" w:rsidRPr="004A0D58">
        <w:rPr>
          <w:rFonts w:ascii="Arial" w:hAnsi="Arial" w:cs="Arial"/>
          <w:sz w:val="20"/>
          <w:szCs w:val="20"/>
        </w:rPr>
        <w:t xml:space="preserve">para presentación de </w:t>
      </w:r>
      <w:r w:rsidR="004A0D58" w:rsidRPr="004A0D58">
        <w:rPr>
          <w:rFonts w:ascii="Arial" w:hAnsi="Arial" w:cs="Arial"/>
          <w:sz w:val="20"/>
          <w:szCs w:val="20"/>
        </w:rPr>
        <w:t xml:space="preserve">la </w:t>
      </w:r>
      <w:r w:rsidR="00483FA1" w:rsidRPr="004A0D58">
        <w:rPr>
          <w:rFonts w:ascii="Arial" w:hAnsi="Arial" w:cs="Arial"/>
          <w:sz w:val="20"/>
          <w:szCs w:val="20"/>
        </w:rPr>
        <w:t xml:space="preserve">Modificación </w:t>
      </w:r>
      <w:r w:rsidR="004A0D58" w:rsidRPr="004A0D58">
        <w:rPr>
          <w:rFonts w:ascii="Arial" w:hAnsi="Arial" w:cs="Arial"/>
          <w:sz w:val="20"/>
          <w:szCs w:val="20"/>
        </w:rPr>
        <w:t xml:space="preserve">al </w:t>
      </w:r>
      <w:r w:rsidR="00483FA1" w:rsidRPr="004A0D58">
        <w:rPr>
          <w:rFonts w:ascii="Arial" w:hAnsi="Arial" w:cs="Arial"/>
          <w:sz w:val="20"/>
          <w:szCs w:val="20"/>
        </w:rPr>
        <w:t xml:space="preserve">Reglamento Interno de Crédito y Avance en trámites Banca de Desarrollo y los señores </w:t>
      </w:r>
      <w:r w:rsidR="00CA739F" w:rsidRPr="004A0D58">
        <w:rPr>
          <w:rFonts w:ascii="Arial" w:hAnsi="Arial" w:cs="Arial"/>
          <w:sz w:val="20"/>
          <w:szCs w:val="20"/>
        </w:rPr>
        <w:t>Gilmar Navarrete</w:t>
      </w:r>
      <w:r w:rsidR="00483FA1" w:rsidRPr="004A0D58">
        <w:rPr>
          <w:rFonts w:ascii="Arial" w:hAnsi="Arial" w:cs="Arial"/>
          <w:sz w:val="20"/>
          <w:szCs w:val="20"/>
        </w:rPr>
        <w:t xml:space="preserve"> y Edgar Toruño</w:t>
      </w:r>
      <w:r w:rsidR="00CA739F" w:rsidRPr="004A0D58">
        <w:rPr>
          <w:rFonts w:ascii="Arial" w:hAnsi="Arial" w:cs="Arial"/>
          <w:sz w:val="20"/>
          <w:szCs w:val="20"/>
        </w:rPr>
        <w:t xml:space="preserve"> para presentación </w:t>
      </w:r>
      <w:r w:rsidR="00483FA1" w:rsidRPr="004A0D58">
        <w:rPr>
          <w:rFonts w:ascii="Arial" w:hAnsi="Arial" w:cs="Arial"/>
          <w:sz w:val="20"/>
          <w:szCs w:val="20"/>
        </w:rPr>
        <w:t>de la Modificación al Reglamento de Viáticos.</w:t>
      </w:r>
    </w:p>
    <w:p w:rsidR="00CA739F" w:rsidRDefault="00CA739F" w:rsidP="00CA739F">
      <w:pPr>
        <w:jc w:val="both"/>
        <w:rPr>
          <w:rFonts w:ascii="Arial" w:hAnsi="Arial" w:cs="Arial"/>
          <w:sz w:val="20"/>
          <w:szCs w:val="20"/>
        </w:rPr>
      </w:pPr>
    </w:p>
    <w:p w:rsidR="00506990" w:rsidRPr="007F291F" w:rsidRDefault="00506990" w:rsidP="00506990">
      <w:pPr>
        <w:jc w:val="both"/>
        <w:rPr>
          <w:rFonts w:ascii="Arial" w:hAnsi="Arial" w:cs="Arial"/>
          <w:sz w:val="20"/>
          <w:szCs w:val="20"/>
        </w:rPr>
      </w:pPr>
      <w:r w:rsidRPr="007F291F">
        <w:rPr>
          <w:rFonts w:ascii="Arial" w:hAnsi="Arial" w:cs="Arial"/>
          <w:b/>
          <w:sz w:val="20"/>
          <w:szCs w:val="20"/>
        </w:rPr>
        <w:t xml:space="preserve">ARTÍCULO N°1: </w:t>
      </w:r>
      <w:r w:rsidRPr="007F291F">
        <w:rPr>
          <w:rFonts w:ascii="Arial" w:hAnsi="Arial" w:cs="Arial"/>
          <w:b/>
          <w:sz w:val="20"/>
          <w:szCs w:val="20"/>
          <w:u w:val="single"/>
        </w:rPr>
        <w:t>LECTURA Y APROBACIÓN DE LA AGENDA DEL DÍA</w:t>
      </w:r>
    </w:p>
    <w:p w:rsidR="00506990" w:rsidRPr="007F291F" w:rsidRDefault="00506990" w:rsidP="00506990">
      <w:pPr>
        <w:jc w:val="both"/>
        <w:rPr>
          <w:rFonts w:ascii="Arial" w:hAnsi="Arial" w:cs="Arial"/>
          <w:sz w:val="20"/>
          <w:szCs w:val="20"/>
        </w:rPr>
      </w:pPr>
    </w:p>
    <w:p w:rsidR="00506990" w:rsidRPr="007F291F" w:rsidRDefault="00506990" w:rsidP="00506990">
      <w:pPr>
        <w:jc w:val="both"/>
        <w:rPr>
          <w:rFonts w:ascii="Arial" w:hAnsi="Arial" w:cs="Arial"/>
          <w:bCs/>
          <w:sz w:val="20"/>
          <w:szCs w:val="20"/>
          <w:lang w:val="es-ES_tradnl"/>
        </w:rPr>
      </w:pPr>
      <w:r w:rsidRPr="007F291F">
        <w:rPr>
          <w:rFonts w:ascii="Arial" w:hAnsi="Arial" w:cs="Arial"/>
          <w:sz w:val="20"/>
          <w:szCs w:val="20"/>
        </w:rPr>
        <w:t xml:space="preserve">La </w:t>
      </w:r>
      <w:r w:rsidRPr="007F291F">
        <w:rPr>
          <w:rFonts w:ascii="Arial" w:hAnsi="Arial" w:cs="Arial"/>
          <w:bCs/>
          <w:sz w:val="20"/>
          <w:szCs w:val="20"/>
          <w:lang w:val="es-ES_tradnl"/>
        </w:rPr>
        <w:t xml:space="preserve">señora Pamela Castillo menciona </w:t>
      </w:r>
      <w:r w:rsidR="00FE037E">
        <w:rPr>
          <w:rFonts w:ascii="Arial" w:hAnsi="Arial" w:cs="Arial"/>
          <w:sz w:val="20"/>
          <w:szCs w:val="20"/>
        </w:rPr>
        <w:t>que la agenda N°02</w:t>
      </w:r>
      <w:r w:rsidR="009416EB" w:rsidRPr="007F291F">
        <w:rPr>
          <w:rFonts w:ascii="Arial" w:hAnsi="Arial" w:cs="Arial"/>
          <w:sz w:val="20"/>
          <w:szCs w:val="20"/>
        </w:rPr>
        <w:t>-2020</w:t>
      </w:r>
      <w:r w:rsidRPr="007F291F">
        <w:rPr>
          <w:rFonts w:ascii="Arial" w:hAnsi="Arial" w:cs="Arial"/>
          <w:sz w:val="20"/>
          <w:szCs w:val="20"/>
        </w:rPr>
        <w:t xml:space="preserve"> contiene los siguientes puntos:</w:t>
      </w:r>
    </w:p>
    <w:p w:rsidR="00752241" w:rsidRPr="00FF3F15" w:rsidRDefault="00752241" w:rsidP="00752241">
      <w:pPr>
        <w:jc w:val="both"/>
        <w:rPr>
          <w:rFonts w:ascii="Arial" w:hAnsi="Arial" w:cs="Arial"/>
          <w:sz w:val="24"/>
          <w:szCs w:val="24"/>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Lectura y aprobación de la agenda del día</w:t>
      </w:r>
    </w:p>
    <w:p w:rsidR="00752241" w:rsidRPr="00752241" w:rsidRDefault="00752241" w:rsidP="00752241">
      <w:pPr>
        <w:pStyle w:val="Prrafodelista"/>
        <w:spacing w:after="0" w:line="240" w:lineRule="auto"/>
        <w:ind w:left="709"/>
        <w:contextualSpacing w:val="0"/>
        <w:jc w:val="both"/>
        <w:rPr>
          <w:rFonts w:ascii="Arial" w:hAnsi="Arial" w:cs="Arial"/>
          <w:sz w:val="20"/>
          <w:szCs w:val="20"/>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Lectura y aprobación Acta N°01-2020</w:t>
      </w:r>
    </w:p>
    <w:p w:rsidR="00752241" w:rsidRPr="00752241" w:rsidRDefault="00752241" w:rsidP="00752241">
      <w:pPr>
        <w:pStyle w:val="Prrafodelista"/>
        <w:rPr>
          <w:rFonts w:ascii="Segoe UI" w:eastAsia="Times New Roman" w:hAnsi="Segoe UI" w:cs="Segoe UI"/>
          <w:sz w:val="20"/>
          <w:szCs w:val="20"/>
          <w:lang w:eastAsia="es-CR"/>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Modificación Reglamento Interno de Crédito</w:t>
      </w:r>
    </w:p>
    <w:p w:rsidR="00752241" w:rsidRPr="00752241" w:rsidRDefault="00752241" w:rsidP="00752241">
      <w:pPr>
        <w:jc w:val="both"/>
        <w:rPr>
          <w:rFonts w:ascii="Arial" w:hAnsi="Arial" w:cs="Arial"/>
          <w:sz w:val="20"/>
          <w:szCs w:val="20"/>
          <w:highlight w:val="yellow"/>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Modificación al Reglamento de Viáticos</w:t>
      </w:r>
    </w:p>
    <w:p w:rsidR="00752241" w:rsidRPr="00752241" w:rsidRDefault="00752241" w:rsidP="00752241">
      <w:pPr>
        <w:jc w:val="both"/>
        <w:rPr>
          <w:rFonts w:ascii="Arial" w:hAnsi="Arial" w:cs="Arial"/>
          <w:sz w:val="20"/>
          <w:szCs w:val="20"/>
          <w:highlight w:val="yellow"/>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 xml:space="preserve">Avance trámites Banca de Desarrollo </w:t>
      </w:r>
    </w:p>
    <w:p w:rsidR="00752241" w:rsidRPr="00752241" w:rsidRDefault="00752241" w:rsidP="00752241">
      <w:pPr>
        <w:jc w:val="both"/>
        <w:rPr>
          <w:rFonts w:ascii="Arial" w:hAnsi="Arial" w:cs="Arial"/>
          <w:sz w:val="20"/>
          <w:szCs w:val="20"/>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Carta de entendimiento entre el Instituto Costarricense de Turismo y el Fondo Nacional de Financiamiento Forestal para recuperar cobertura forestal en Costa Rica mediante el instrumento de pago por servicios ambientales</w:t>
      </w:r>
    </w:p>
    <w:p w:rsidR="00752241" w:rsidRPr="00752241" w:rsidRDefault="00752241" w:rsidP="00752241">
      <w:pPr>
        <w:pStyle w:val="Prrafodelista"/>
        <w:rPr>
          <w:rFonts w:ascii="Arial" w:hAnsi="Arial" w:cs="Arial"/>
          <w:sz w:val="20"/>
          <w:szCs w:val="20"/>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Lectura de correspondencia</w:t>
      </w:r>
    </w:p>
    <w:p w:rsidR="00752241" w:rsidRPr="00752241" w:rsidRDefault="00752241" w:rsidP="00752241">
      <w:pPr>
        <w:jc w:val="both"/>
        <w:rPr>
          <w:rFonts w:ascii="Arial" w:hAnsi="Arial" w:cs="Arial"/>
          <w:sz w:val="20"/>
          <w:szCs w:val="20"/>
        </w:rPr>
      </w:pPr>
    </w:p>
    <w:p w:rsidR="00752241" w:rsidRPr="00752241" w:rsidRDefault="00752241" w:rsidP="00752241">
      <w:pPr>
        <w:pStyle w:val="Prrafodelista"/>
        <w:numPr>
          <w:ilvl w:val="0"/>
          <w:numId w:val="4"/>
        </w:numPr>
        <w:spacing w:after="0" w:line="240" w:lineRule="auto"/>
        <w:contextualSpacing w:val="0"/>
        <w:jc w:val="both"/>
        <w:rPr>
          <w:rFonts w:ascii="Arial" w:hAnsi="Arial" w:cs="Arial"/>
          <w:sz w:val="20"/>
          <w:szCs w:val="20"/>
        </w:rPr>
      </w:pPr>
      <w:r w:rsidRPr="00752241">
        <w:rPr>
          <w:rFonts w:ascii="Arial" w:hAnsi="Arial" w:cs="Arial"/>
          <w:sz w:val="20"/>
          <w:szCs w:val="20"/>
        </w:rPr>
        <w:t>Correspondencia recibida:</w:t>
      </w:r>
    </w:p>
    <w:p w:rsidR="00752241" w:rsidRPr="00752241" w:rsidRDefault="00752241" w:rsidP="00752241">
      <w:pPr>
        <w:pStyle w:val="Prrafodelista"/>
        <w:spacing w:after="0" w:line="240" w:lineRule="auto"/>
        <w:ind w:left="1429"/>
        <w:contextualSpacing w:val="0"/>
        <w:jc w:val="both"/>
        <w:rPr>
          <w:rFonts w:ascii="Arial" w:hAnsi="Arial" w:cs="Arial"/>
          <w:sz w:val="20"/>
          <w:szCs w:val="20"/>
        </w:rPr>
      </w:pPr>
    </w:p>
    <w:p w:rsidR="00752241" w:rsidRPr="00752241" w:rsidRDefault="00752241" w:rsidP="00752241">
      <w:pPr>
        <w:jc w:val="both"/>
        <w:rPr>
          <w:rFonts w:ascii="Arial" w:hAnsi="Arial" w:cs="Arial"/>
          <w:sz w:val="20"/>
          <w:szCs w:val="20"/>
        </w:rPr>
      </w:pPr>
      <w:r w:rsidRPr="00752241">
        <w:rPr>
          <w:rFonts w:ascii="Arial" w:hAnsi="Arial" w:cs="Arial"/>
          <w:sz w:val="20"/>
          <w:szCs w:val="20"/>
        </w:rPr>
        <w:t>Oficio DM-MAG-047-2020 y DM-MAG-072-2020 del Ministerio de Agricultura y Ganadería relacionado con nombramientos de los señores Mauricio Chacón y Roberto Azofeifa dentro de la Junta Directiva Fonafifo.</w:t>
      </w:r>
    </w:p>
    <w:p w:rsidR="00752241" w:rsidRPr="00752241" w:rsidRDefault="00752241" w:rsidP="00752241">
      <w:pPr>
        <w:jc w:val="both"/>
        <w:rPr>
          <w:rFonts w:ascii="Arial" w:hAnsi="Arial" w:cs="Arial"/>
          <w:sz w:val="20"/>
          <w:szCs w:val="20"/>
        </w:rPr>
      </w:pPr>
    </w:p>
    <w:p w:rsidR="00752241" w:rsidRPr="00752241" w:rsidRDefault="00752241" w:rsidP="00752241">
      <w:pPr>
        <w:jc w:val="both"/>
        <w:rPr>
          <w:rFonts w:ascii="Arial" w:hAnsi="Arial" w:cs="Arial"/>
          <w:sz w:val="20"/>
          <w:szCs w:val="20"/>
        </w:rPr>
      </w:pPr>
      <w:r w:rsidRPr="00752241">
        <w:rPr>
          <w:rFonts w:ascii="Arial" w:hAnsi="Arial" w:cs="Arial"/>
          <w:sz w:val="20"/>
          <w:szCs w:val="20"/>
        </w:rPr>
        <w:t>Informe de la Microevaluación del Fondo Nacional de Financiamiento Forestal (FONAFIFO), Comisionado por el Programa de las Naciones Unidas para el Desarrollo (PNUD)</w:t>
      </w:r>
    </w:p>
    <w:p w:rsidR="00752241" w:rsidRPr="00752241" w:rsidRDefault="00752241" w:rsidP="00752241">
      <w:pPr>
        <w:jc w:val="both"/>
        <w:rPr>
          <w:rFonts w:ascii="Arial" w:hAnsi="Arial" w:cs="Arial"/>
          <w:sz w:val="20"/>
          <w:szCs w:val="20"/>
        </w:rPr>
      </w:pPr>
    </w:p>
    <w:p w:rsidR="00752241" w:rsidRPr="00752241" w:rsidRDefault="00752241" w:rsidP="00752241">
      <w:pPr>
        <w:pStyle w:val="Prrafodelista"/>
        <w:numPr>
          <w:ilvl w:val="0"/>
          <w:numId w:val="3"/>
        </w:numPr>
        <w:spacing w:after="0" w:line="240" w:lineRule="auto"/>
        <w:ind w:left="709" w:hanging="709"/>
        <w:contextualSpacing w:val="0"/>
        <w:jc w:val="both"/>
        <w:rPr>
          <w:rFonts w:ascii="Arial" w:hAnsi="Arial" w:cs="Arial"/>
          <w:sz w:val="20"/>
          <w:szCs w:val="20"/>
        </w:rPr>
      </w:pPr>
      <w:r w:rsidRPr="00752241">
        <w:rPr>
          <w:rFonts w:ascii="Arial" w:hAnsi="Arial" w:cs="Arial"/>
          <w:sz w:val="20"/>
          <w:szCs w:val="20"/>
        </w:rPr>
        <w:t>Puntos varios</w:t>
      </w:r>
    </w:p>
    <w:p w:rsidR="00752241" w:rsidRPr="00752241" w:rsidRDefault="00752241" w:rsidP="00752241">
      <w:pPr>
        <w:pStyle w:val="Prrafodelista"/>
        <w:spacing w:after="0" w:line="240" w:lineRule="auto"/>
        <w:ind w:left="709"/>
        <w:contextualSpacing w:val="0"/>
        <w:jc w:val="both"/>
        <w:rPr>
          <w:rFonts w:ascii="Arial" w:hAnsi="Arial" w:cs="Arial"/>
          <w:sz w:val="20"/>
          <w:szCs w:val="20"/>
        </w:rPr>
      </w:pPr>
    </w:p>
    <w:p w:rsidR="00752241" w:rsidRPr="00752241" w:rsidRDefault="00752241" w:rsidP="00752241">
      <w:pPr>
        <w:pStyle w:val="Prrafodelista"/>
        <w:numPr>
          <w:ilvl w:val="0"/>
          <w:numId w:val="19"/>
        </w:numPr>
        <w:spacing w:after="0" w:line="240" w:lineRule="auto"/>
        <w:contextualSpacing w:val="0"/>
        <w:jc w:val="both"/>
        <w:rPr>
          <w:rFonts w:ascii="Arial" w:hAnsi="Arial" w:cs="Arial"/>
          <w:sz w:val="20"/>
          <w:szCs w:val="20"/>
        </w:rPr>
      </w:pPr>
      <w:r w:rsidRPr="00752241">
        <w:rPr>
          <w:rFonts w:ascii="Arial" w:hAnsi="Arial" w:cs="Arial"/>
          <w:sz w:val="20"/>
          <w:szCs w:val="20"/>
        </w:rPr>
        <w:t>Expedientes llamados a audiencia</w:t>
      </w:r>
    </w:p>
    <w:p w:rsidR="00752241" w:rsidRPr="00752241" w:rsidRDefault="00752241" w:rsidP="00752241">
      <w:pPr>
        <w:pStyle w:val="Prrafodelista"/>
        <w:spacing w:after="0" w:line="240" w:lineRule="auto"/>
        <w:ind w:left="1429"/>
        <w:contextualSpacing w:val="0"/>
        <w:jc w:val="both"/>
        <w:rPr>
          <w:rFonts w:ascii="Arial" w:hAnsi="Arial" w:cs="Arial"/>
          <w:sz w:val="20"/>
          <w:szCs w:val="20"/>
        </w:rPr>
      </w:pPr>
    </w:p>
    <w:p w:rsidR="00752241" w:rsidRPr="00752241" w:rsidRDefault="00752241" w:rsidP="00752241">
      <w:pPr>
        <w:pStyle w:val="Prrafodelista"/>
        <w:numPr>
          <w:ilvl w:val="0"/>
          <w:numId w:val="19"/>
        </w:numPr>
        <w:spacing w:after="0" w:line="240" w:lineRule="auto"/>
        <w:contextualSpacing w:val="0"/>
        <w:jc w:val="both"/>
        <w:rPr>
          <w:rFonts w:ascii="Arial" w:hAnsi="Arial" w:cs="Arial"/>
          <w:sz w:val="20"/>
          <w:szCs w:val="20"/>
        </w:rPr>
      </w:pPr>
      <w:r w:rsidRPr="00752241">
        <w:rPr>
          <w:rFonts w:ascii="Arial" w:hAnsi="Arial" w:cs="Arial"/>
          <w:sz w:val="20"/>
          <w:szCs w:val="20"/>
        </w:rPr>
        <w:lastRenderedPageBreak/>
        <w:t>Caso Asirea</w:t>
      </w:r>
    </w:p>
    <w:p w:rsidR="00E75376" w:rsidRPr="00752241" w:rsidRDefault="00E75376" w:rsidP="00752241">
      <w:pPr>
        <w:jc w:val="both"/>
        <w:rPr>
          <w:rFonts w:ascii="Arial" w:hAnsi="Arial" w:cs="Arial"/>
          <w:sz w:val="20"/>
          <w:szCs w:val="20"/>
        </w:rPr>
      </w:pPr>
    </w:p>
    <w:p w:rsidR="00F05E8A" w:rsidRPr="007F291F" w:rsidRDefault="00F05E8A" w:rsidP="00F05E8A">
      <w:pPr>
        <w:jc w:val="both"/>
        <w:rPr>
          <w:rFonts w:ascii="Arial" w:hAnsi="Arial" w:cs="Arial"/>
          <w:sz w:val="20"/>
          <w:szCs w:val="20"/>
        </w:rPr>
      </w:pPr>
      <w:r w:rsidRPr="007F291F">
        <w:rPr>
          <w:rFonts w:ascii="Arial" w:hAnsi="Arial" w:cs="Arial"/>
          <w:sz w:val="20"/>
          <w:szCs w:val="20"/>
        </w:rPr>
        <w:t>Una vez presentada la agenda, por unanimidad se acuerda:</w:t>
      </w:r>
    </w:p>
    <w:p w:rsidR="00F05E8A" w:rsidRPr="007F291F" w:rsidRDefault="00F05E8A" w:rsidP="00F05E8A">
      <w:pPr>
        <w:jc w:val="both"/>
        <w:rPr>
          <w:rFonts w:ascii="Arial" w:hAnsi="Arial" w:cs="Arial"/>
          <w:b/>
          <w:sz w:val="20"/>
          <w:szCs w:val="20"/>
        </w:rPr>
      </w:pPr>
    </w:p>
    <w:p w:rsidR="00506990" w:rsidRPr="007F291F" w:rsidRDefault="00506990" w:rsidP="00506990">
      <w:pPr>
        <w:jc w:val="both"/>
        <w:rPr>
          <w:rFonts w:ascii="Arial" w:hAnsi="Arial" w:cs="Arial"/>
          <w:b/>
          <w:sz w:val="20"/>
          <w:szCs w:val="20"/>
        </w:rPr>
      </w:pPr>
      <w:r w:rsidRPr="007F291F">
        <w:rPr>
          <w:rFonts w:ascii="Arial" w:hAnsi="Arial" w:cs="Arial"/>
          <w:b/>
          <w:sz w:val="20"/>
          <w:szCs w:val="20"/>
        </w:rPr>
        <w:t>ACUERDO PRIMERO</w:t>
      </w:r>
      <w:r w:rsidR="004C71A4">
        <w:rPr>
          <w:rFonts w:ascii="Arial" w:hAnsi="Arial" w:cs="Arial"/>
          <w:sz w:val="20"/>
          <w:szCs w:val="20"/>
        </w:rPr>
        <w:t>. Se aprueba la agenda N°02</w:t>
      </w:r>
      <w:r w:rsidR="00D447A5" w:rsidRPr="007F291F">
        <w:rPr>
          <w:rFonts w:ascii="Arial" w:hAnsi="Arial" w:cs="Arial"/>
          <w:sz w:val="20"/>
          <w:szCs w:val="20"/>
        </w:rPr>
        <w:t>-2020</w:t>
      </w:r>
      <w:r w:rsidRPr="007F291F">
        <w:rPr>
          <w:rFonts w:ascii="Arial" w:hAnsi="Arial" w:cs="Arial"/>
          <w:sz w:val="20"/>
          <w:szCs w:val="20"/>
        </w:rPr>
        <w:t xml:space="preserve">. </w:t>
      </w:r>
      <w:r w:rsidRPr="007F291F">
        <w:rPr>
          <w:rFonts w:ascii="Arial" w:hAnsi="Arial" w:cs="Arial"/>
          <w:b/>
          <w:sz w:val="20"/>
          <w:szCs w:val="20"/>
        </w:rPr>
        <w:t>ACUERDO FIRME.</w:t>
      </w:r>
    </w:p>
    <w:p w:rsidR="00506990" w:rsidRPr="007F291F" w:rsidRDefault="00506990" w:rsidP="00506990">
      <w:pPr>
        <w:jc w:val="both"/>
        <w:rPr>
          <w:rFonts w:ascii="Arial" w:hAnsi="Arial" w:cs="Arial"/>
          <w:b/>
          <w:sz w:val="20"/>
          <w:szCs w:val="20"/>
        </w:rPr>
      </w:pPr>
    </w:p>
    <w:p w:rsidR="00506990" w:rsidRPr="007F291F" w:rsidRDefault="00506990" w:rsidP="00506990">
      <w:pPr>
        <w:jc w:val="both"/>
        <w:rPr>
          <w:rFonts w:ascii="Arial" w:hAnsi="Arial" w:cs="Arial"/>
          <w:b/>
          <w:sz w:val="20"/>
          <w:szCs w:val="20"/>
        </w:rPr>
      </w:pPr>
      <w:r w:rsidRPr="007F291F">
        <w:rPr>
          <w:rFonts w:ascii="Arial" w:hAnsi="Arial" w:cs="Arial"/>
          <w:b/>
          <w:sz w:val="20"/>
          <w:szCs w:val="20"/>
        </w:rPr>
        <w:t xml:space="preserve">ARTÍCULO N°2: </w:t>
      </w:r>
      <w:r w:rsidR="00296742">
        <w:rPr>
          <w:rFonts w:ascii="Arial" w:hAnsi="Arial" w:cs="Arial"/>
          <w:b/>
          <w:sz w:val="20"/>
          <w:szCs w:val="20"/>
          <w:u w:val="single"/>
        </w:rPr>
        <w:t>LECTURA Y APROBACIÓN ACTA N°01-2020</w:t>
      </w:r>
    </w:p>
    <w:p w:rsidR="00506990" w:rsidRPr="007F291F" w:rsidRDefault="00506990" w:rsidP="00506990">
      <w:pPr>
        <w:jc w:val="both"/>
        <w:rPr>
          <w:rFonts w:ascii="Arial" w:hAnsi="Arial" w:cs="Arial"/>
          <w:sz w:val="20"/>
          <w:szCs w:val="20"/>
        </w:rPr>
      </w:pPr>
    </w:p>
    <w:p w:rsidR="00506990" w:rsidRPr="007F291F" w:rsidRDefault="00506990" w:rsidP="00506990">
      <w:pPr>
        <w:jc w:val="both"/>
        <w:rPr>
          <w:rFonts w:ascii="Arial" w:hAnsi="Arial" w:cs="Arial"/>
          <w:sz w:val="20"/>
          <w:szCs w:val="20"/>
        </w:rPr>
      </w:pPr>
      <w:r w:rsidRPr="007F291F">
        <w:rPr>
          <w:rFonts w:ascii="Arial" w:hAnsi="Arial" w:cs="Arial"/>
          <w:sz w:val="20"/>
          <w:szCs w:val="20"/>
        </w:rPr>
        <w:t xml:space="preserve">Los miembros de Junta Directiva manifiestan no tener objeción </w:t>
      </w:r>
      <w:r w:rsidR="00296742">
        <w:rPr>
          <w:rFonts w:ascii="Arial" w:hAnsi="Arial" w:cs="Arial"/>
          <w:sz w:val="20"/>
          <w:szCs w:val="20"/>
        </w:rPr>
        <w:t>al acta de la sesión Nº01-2020</w:t>
      </w:r>
      <w:r w:rsidRPr="007F291F">
        <w:rPr>
          <w:rFonts w:ascii="Arial" w:hAnsi="Arial" w:cs="Arial"/>
          <w:sz w:val="20"/>
          <w:szCs w:val="20"/>
        </w:rPr>
        <w:t>, por tanto, por unanimidad se acuerda:</w:t>
      </w:r>
    </w:p>
    <w:p w:rsidR="00506990" w:rsidRPr="007F291F" w:rsidRDefault="00506990" w:rsidP="00506990">
      <w:pPr>
        <w:jc w:val="both"/>
        <w:rPr>
          <w:rFonts w:ascii="Arial" w:hAnsi="Arial" w:cs="Arial"/>
          <w:sz w:val="20"/>
          <w:szCs w:val="20"/>
        </w:rPr>
      </w:pPr>
    </w:p>
    <w:p w:rsidR="00506990" w:rsidRPr="007F291F" w:rsidRDefault="00506990" w:rsidP="00506990">
      <w:pPr>
        <w:jc w:val="both"/>
        <w:rPr>
          <w:rFonts w:ascii="Arial" w:hAnsi="Arial" w:cs="Arial"/>
          <w:sz w:val="20"/>
          <w:szCs w:val="20"/>
        </w:rPr>
      </w:pPr>
      <w:r w:rsidRPr="007F291F">
        <w:rPr>
          <w:rFonts w:ascii="Arial" w:hAnsi="Arial" w:cs="Arial"/>
          <w:b/>
          <w:sz w:val="20"/>
          <w:szCs w:val="20"/>
        </w:rPr>
        <w:t xml:space="preserve">ACUERDO SEGUNDO. </w:t>
      </w:r>
      <w:r w:rsidR="00296742">
        <w:rPr>
          <w:rFonts w:ascii="Arial" w:hAnsi="Arial" w:cs="Arial"/>
          <w:sz w:val="20"/>
          <w:szCs w:val="20"/>
        </w:rPr>
        <w:t>Se aprueba el Acta N°01-2020</w:t>
      </w:r>
      <w:r w:rsidRPr="007F291F">
        <w:rPr>
          <w:rFonts w:ascii="Arial" w:hAnsi="Arial" w:cs="Arial"/>
          <w:sz w:val="20"/>
          <w:szCs w:val="20"/>
        </w:rPr>
        <w:t xml:space="preserve">. </w:t>
      </w:r>
      <w:r w:rsidRPr="007F291F">
        <w:rPr>
          <w:rFonts w:ascii="Arial" w:hAnsi="Arial" w:cs="Arial"/>
          <w:b/>
          <w:sz w:val="20"/>
          <w:szCs w:val="20"/>
        </w:rPr>
        <w:t>ACUERDO FIRME.</w:t>
      </w:r>
    </w:p>
    <w:p w:rsidR="00A46A5C" w:rsidRPr="007F291F" w:rsidRDefault="00A46A5C" w:rsidP="004075F0">
      <w:pPr>
        <w:jc w:val="both"/>
        <w:rPr>
          <w:rFonts w:ascii="Arial" w:hAnsi="Arial" w:cs="Arial"/>
          <w:sz w:val="20"/>
          <w:szCs w:val="20"/>
        </w:rPr>
      </w:pPr>
    </w:p>
    <w:p w:rsidR="001E2937" w:rsidRDefault="0057680D" w:rsidP="001E2937">
      <w:pPr>
        <w:jc w:val="both"/>
        <w:rPr>
          <w:rFonts w:ascii="Arial" w:hAnsi="Arial" w:cs="Arial"/>
          <w:b/>
          <w:sz w:val="20"/>
          <w:szCs w:val="20"/>
          <w:u w:val="single"/>
        </w:rPr>
      </w:pPr>
      <w:r w:rsidRPr="007F291F">
        <w:rPr>
          <w:rFonts w:ascii="Arial" w:hAnsi="Arial" w:cs="Arial"/>
          <w:b/>
          <w:sz w:val="20"/>
          <w:szCs w:val="20"/>
        </w:rPr>
        <w:t>ARTÍCULO N°3:</w:t>
      </w:r>
      <w:r w:rsidRPr="007F291F">
        <w:rPr>
          <w:rFonts w:ascii="Arial" w:hAnsi="Arial" w:cs="Arial"/>
          <w:sz w:val="20"/>
          <w:szCs w:val="20"/>
        </w:rPr>
        <w:t xml:space="preserve"> </w:t>
      </w:r>
      <w:r w:rsidR="00F95480" w:rsidRPr="00F95480">
        <w:rPr>
          <w:rFonts w:ascii="Arial" w:hAnsi="Arial" w:cs="Arial"/>
          <w:b/>
          <w:sz w:val="20"/>
          <w:szCs w:val="20"/>
          <w:u w:val="single"/>
        </w:rPr>
        <w:t>MODIFICACIÓN REGLAMENTO INTERNO DE CRÉDITO</w:t>
      </w:r>
    </w:p>
    <w:p w:rsidR="00CA5D80" w:rsidRDefault="00CA5D80" w:rsidP="001E2937">
      <w:pPr>
        <w:jc w:val="both"/>
        <w:rPr>
          <w:rFonts w:ascii="Arial" w:hAnsi="Arial" w:cs="Arial"/>
          <w:b/>
          <w:sz w:val="20"/>
          <w:szCs w:val="20"/>
          <w:u w:val="single"/>
        </w:rPr>
      </w:pPr>
    </w:p>
    <w:p w:rsidR="00CA5D80" w:rsidRDefault="00B9449B" w:rsidP="001E2937">
      <w:pPr>
        <w:jc w:val="both"/>
        <w:rPr>
          <w:rFonts w:ascii="Arial" w:hAnsi="Arial" w:cs="Arial"/>
          <w:sz w:val="20"/>
          <w:szCs w:val="20"/>
        </w:rPr>
      </w:pPr>
      <w:r w:rsidRPr="00B9449B">
        <w:rPr>
          <w:rFonts w:ascii="Arial" w:hAnsi="Arial" w:cs="Arial"/>
          <w:sz w:val="20"/>
          <w:szCs w:val="20"/>
        </w:rPr>
        <w:t>La señora Susana Rojas</w:t>
      </w:r>
      <w:r w:rsidR="00396C88">
        <w:rPr>
          <w:rFonts w:ascii="Arial" w:hAnsi="Arial" w:cs="Arial"/>
          <w:sz w:val="20"/>
          <w:szCs w:val="20"/>
        </w:rPr>
        <w:t xml:space="preserve"> </w:t>
      </w:r>
      <w:r w:rsidR="001423B0">
        <w:rPr>
          <w:rFonts w:ascii="Arial" w:hAnsi="Arial" w:cs="Arial"/>
          <w:sz w:val="20"/>
          <w:szCs w:val="20"/>
        </w:rPr>
        <w:t>presenta los ajustes al Reglamento de Crédito vigente e informa que, en cuanto a los antecedentes de estos ajustes están los siguientes:</w:t>
      </w:r>
    </w:p>
    <w:p w:rsidR="001423B0" w:rsidRDefault="001423B0" w:rsidP="001E2937">
      <w:pPr>
        <w:jc w:val="both"/>
        <w:rPr>
          <w:rFonts w:ascii="Arial" w:hAnsi="Arial" w:cs="Arial"/>
          <w:sz w:val="20"/>
          <w:szCs w:val="20"/>
        </w:rPr>
      </w:pPr>
    </w:p>
    <w:p w:rsidR="007B276F" w:rsidRPr="001423B0" w:rsidRDefault="00704AE2" w:rsidP="001423B0">
      <w:pPr>
        <w:numPr>
          <w:ilvl w:val="0"/>
          <w:numId w:val="22"/>
        </w:numPr>
        <w:jc w:val="both"/>
        <w:rPr>
          <w:rFonts w:ascii="Arial" w:hAnsi="Arial" w:cs="Arial"/>
          <w:sz w:val="20"/>
          <w:szCs w:val="20"/>
        </w:rPr>
      </w:pPr>
      <w:r w:rsidRPr="001423B0">
        <w:rPr>
          <w:rFonts w:ascii="Arial" w:hAnsi="Arial" w:cs="Arial"/>
          <w:sz w:val="20"/>
          <w:szCs w:val="20"/>
          <w:lang w:val="es-ES_tradnl"/>
        </w:rPr>
        <w:t>Mejora Regulatoria (Reglamento, PPAF y Plazos de respuesta)</w:t>
      </w:r>
    </w:p>
    <w:p w:rsidR="007B276F" w:rsidRPr="001423B0" w:rsidRDefault="00704AE2" w:rsidP="001423B0">
      <w:pPr>
        <w:numPr>
          <w:ilvl w:val="0"/>
          <w:numId w:val="22"/>
        </w:numPr>
        <w:jc w:val="both"/>
        <w:rPr>
          <w:rFonts w:ascii="Arial" w:hAnsi="Arial" w:cs="Arial"/>
          <w:sz w:val="20"/>
          <w:szCs w:val="20"/>
        </w:rPr>
      </w:pPr>
      <w:r w:rsidRPr="001423B0">
        <w:rPr>
          <w:rFonts w:ascii="Arial" w:hAnsi="Arial" w:cs="Arial"/>
          <w:sz w:val="20"/>
          <w:szCs w:val="20"/>
          <w:lang w:val="es-ES_tradnl"/>
        </w:rPr>
        <w:t>Subprograma PPAF</w:t>
      </w:r>
    </w:p>
    <w:p w:rsidR="007B276F" w:rsidRPr="001423B0" w:rsidRDefault="002D6EE7" w:rsidP="001423B0">
      <w:pPr>
        <w:numPr>
          <w:ilvl w:val="0"/>
          <w:numId w:val="22"/>
        </w:numPr>
        <w:jc w:val="both"/>
        <w:rPr>
          <w:rFonts w:ascii="Arial" w:hAnsi="Arial" w:cs="Arial"/>
          <w:sz w:val="20"/>
          <w:szCs w:val="20"/>
        </w:rPr>
      </w:pPr>
      <w:r>
        <w:rPr>
          <w:rFonts w:ascii="Arial" w:hAnsi="Arial" w:cs="Arial"/>
          <w:sz w:val="20"/>
          <w:szCs w:val="20"/>
          <w:lang w:val="es-ES_tradnl"/>
        </w:rPr>
        <w:t>O</w:t>
      </w:r>
      <w:r w:rsidR="00704AE2" w:rsidRPr="001423B0">
        <w:rPr>
          <w:rFonts w:ascii="Arial" w:hAnsi="Arial" w:cs="Arial"/>
          <w:sz w:val="20"/>
          <w:szCs w:val="20"/>
          <w:lang w:val="es-ES_tradnl"/>
        </w:rPr>
        <w:t xml:space="preserve">tros cambios </w:t>
      </w:r>
    </w:p>
    <w:p w:rsidR="007B276F" w:rsidRPr="001423B0" w:rsidRDefault="00704AE2" w:rsidP="001423B0">
      <w:pPr>
        <w:numPr>
          <w:ilvl w:val="0"/>
          <w:numId w:val="22"/>
        </w:numPr>
        <w:jc w:val="both"/>
        <w:rPr>
          <w:rFonts w:ascii="Arial" w:hAnsi="Arial" w:cs="Arial"/>
          <w:sz w:val="20"/>
          <w:szCs w:val="20"/>
        </w:rPr>
      </w:pPr>
      <w:r w:rsidRPr="001423B0">
        <w:rPr>
          <w:rFonts w:ascii="Arial" w:hAnsi="Arial" w:cs="Arial"/>
          <w:sz w:val="20"/>
          <w:szCs w:val="20"/>
          <w:lang w:val="es-ES_tradnl"/>
        </w:rPr>
        <w:t>Banca de Desarrollo</w:t>
      </w:r>
    </w:p>
    <w:p w:rsidR="001423B0" w:rsidRPr="001423B0" w:rsidRDefault="001423B0" w:rsidP="001423B0">
      <w:pPr>
        <w:jc w:val="both"/>
        <w:rPr>
          <w:rFonts w:ascii="Arial" w:hAnsi="Arial" w:cs="Arial"/>
          <w:sz w:val="20"/>
          <w:szCs w:val="20"/>
          <w:lang w:val="es-ES_tradnl"/>
        </w:rPr>
      </w:pPr>
    </w:p>
    <w:p w:rsidR="001423B0" w:rsidRPr="001423B0" w:rsidRDefault="001423B0" w:rsidP="001423B0">
      <w:pPr>
        <w:jc w:val="both"/>
        <w:rPr>
          <w:rFonts w:ascii="Arial" w:hAnsi="Arial" w:cs="Arial"/>
          <w:sz w:val="20"/>
          <w:szCs w:val="20"/>
          <w:lang w:val="es-ES_tradnl"/>
        </w:rPr>
      </w:pPr>
      <w:r w:rsidRPr="001423B0">
        <w:rPr>
          <w:rFonts w:ascii="Arial" w:hAnsi="Arial" w:cs="Arial"/>
          <w:sz w:val="20"/>
          <w:szCs w:val="20"/>
          <w:lang w:val="es-ES_tradnl"/>
        </w:rPr>
        <w:t>E</w:t>
      </w:r>
      <w:r w:rsidR="00F6660F">
        <w:rPr>
          <w:rFonts w:ascii="Arial" w:hAnsi="Arial" w:cs="Arial"/>
          <w:sz w:val="20"/>
          <w:szCs w:val="20"/>
          <w:lang w:val="es-ES_tradnl"/>
        </w:rPr>
        <w:t>n cuanto al</w:t>
      </w:r>
      <w:r w:rsidRPr="001423B0">
        <w:rPr>
          <w:rFonts w:ascii="Arial" w:hAnsi="Arial" w:cs="Arial"/>
          <w:sz w:val="20"/>
          <w:szCs w:val="20"/>
          <w:lang w:val="es-ES_tradnl"/>
        </w:rPr>
        <w:t xml:space="preserve"> tema de Mejora Regulatoria con el Ministerio de Economía, Industria y Comercio, consiste en mejorar los procedimientos y procesos que se tienen actualmente para facilitar al usuario de todas las gestiones que haga con la institución, por tanto, lo que se hace es que dentro de las solicitudes de </w:t>
      </w:r>
      <w:r w:rsidR="007959A7" w:rsidRPr="001423B0">
        <w:rPr>
          <w:rFonts w:ascii="Arial" w:hAnsi="Arial" w:cs="Arial"/>
          <w:sz w:val="20"/>
          <w:szCs w:val="20"/>
          <w:lang w:val="es-ES_tradnl"/>
        </w:rPr>
        <w:t>información</w:t>
      </w:r>
      <w:r w:rsidRPr="001423B0">
        <w:rPr>
          <w:rFonts w:ascii="Arial" w:hAnsi="Arial" w:cs="Arial"/>
          <w:sz w:val="20"/>
          <w:szCs w:val="20"/>
          <w:lang w:val="es-ES_tradnl"/>
        </w:rPr>
        <w:t xml:space="preserve"> se abre la oportunidad de que el c</w:t>
      </w:r>
      <w:r>
        <w:rPr>
          <w:rFonts w:ascii="Arial" w:hAnsi="Arial" w:cs="Arial"/>
          <w:sz w:val="20"/>
          <w:szCs w:val="20"/>
          <w:lang w:val="es-ES_tradnl"/>
        </w:rPr>
        <w:t xml:space="preserve">liente solicite </w:t>
      </w:r>
      <w:r w:rsidR="007959A7">
        <w:rPr>
          <w:rFonts w:ascii="Arial" w:hAnsi="Arial" w:cs="Arial"/>
          <w:sz w:val="20"/>
          <w:szCs w:val="20"/>
          <w:lang w:val="es-ES_tradnl"/>
        </w:rPr>
        <w:t>información</w:t>
      </w:r>
      <w:r>
        <w:rPr>
          <w:rFonts w:ascii="Arial" w:hAnsi="Arial" w:cs="Arial"/>
          <w:sz w:val="20"/>
          <w:szCs w:val="20"/>
          <w:lang w:val="es-ES_tradnl"/>
        </w:rPr>
        <w:t xml:space="preserve"> de </w:t>
      </w:r>
      <w:r w:rsidR="007959A7" w:rsidRPr="001423B0">
        <w:rPr>
          <w:rFonts w:ascii="Arial" w:hAnsi="Arial" w:cs="Arial"/>
          <w:sz w:val="20"/>
          <w:szCs w:val="20"/>
          <w:lang w:val="es-ES_tradnl"/>
        </w:rPr>
        <w:t>sus operaciones</w:t>
      </w:r>
      <w:r w:rsidRPr="001423B0">
        <w:rPr>
          <w:rFonts w:ascii="Arial" w:hAnsi="Arial" w:cs="Arial"/>
          <w:sz w:val="20"/>
          <w:szCs w:val="20"/>
          <w:lang w:val="es-ES_tradnl"/>
        </w:rPr>
        <w:t xml:space="preserve"> o </w:t>
      </w:r>
      <w:r w:rsidR="007959A7" w:rsidRPr="001423B0">
        <w:rPr>
          <w:rFonts w:ascii="Arial" w:hAnsi="Arial" w:cs="Arial"/>
          <w:sz w:val="20"/>
          <w:szCs w:val="20"/>
          <w:lang w:val="es-ES_tradnl"/>
        </w:rPr>
        <w:t>certificaciones</w:t>
      </w:r>
      <w:r w:rsidRPr="001423B0">
        <w:rPr>
          <w:rFonts w:ascii="Arial" w:hAnsi="Arial" w:cs="Arial"/>
          <w:sz w:val="20"/>
          <w:szCs w:val="20"/>
          <w:lang w:val="es-ES_tradnl"/>
        </w:rPr>
        <w:t xml:space="preserve"> ya se vía correo, nota formal o llamada </w:t>
      </w:r>
      <w:r w:rsidR="007959A7" w:rsidRPr="001423B0">
        <w:rPr>
          <w:rFonts w:ascii="Arial" w:hAnsi="Arial" w:cs="Arial"/>
          <w:sz w:val="20"/>
          <w:szCs w:val="20"/>
          <w:lang w:val="es-ES_tradnl"/>
        </w:rPr>
        <w:t>telefónica</w:t>
      </w:r>
      <w:r w:rsidRPr="001423B0">
        <w:rPr>
          <w:rFonts w:ascii="Arial" w:hAnsi="Arial" w:cs="Arial"/>
          <w:sz w:val="20"/>
          <w:szCs w:val="20"/>
          <w:lang w:val="es-ES_tradnl"/>
        </w:rPr>
        <w:t>.</w:t>
      </w:r>
    </w:p>
    <w:p w:rsidR="001423B0" w:rsidRPr="001423B0" w:rsidRDefault="001423B0" w:rsidP="001423B0">
      <w:pPr>
        <w:jc w:val="both"/>
        <w:rPr>
          <w:rFonts w:ascii="Arial" w:hAnsi="Arial" w:cs="Arial"/>
          <w:sz w:val="20"/>
          <w:szCs w:val="20"/>
          <w:lang w:val="es-ES_tradnl"/>
        </w:rPr>
      </w:pPr>
    </w:p>
    <w:p w:rsidR="001423B0" w:rsidRPr="001423B0" w:rsidRDefault="001423B0" w:rsidP="001423B0">
      <w:pPr>
        <w:jc w:val="both"/>
        <w:rPr>
          <w:rFonts w:ascii="Arial" w:hAnsi="Arial" w:cs="Arial"/>
          <w:sz w:val="20"/>
          <w:szCs w:val="20"/>
        </w:rPr>
      </w:pPr>
      <w:r w:rsidRPr="001423B0">
        <w:rPr>
          <w:rFonts w:ascii="Arial" w:hAnsi="Arial" w:cs="Arial"/>
          <w:sz w:val="20"/>
          <w:szCs w:val="20"/>
          <w:lang w:val="es-ES_tradnl"/>
        </w:rPr>
        <w:t xml:space="preserve">El cliente puede </w:t>
      </w:r>
      <w:r w:rsidR="007959A7" w:rsidRPr="001423B0">
        <w:rPr>
          <w:rFonts w:ascii="Arial" w:hAnsi="Arial" w:cs="Arial"/>
          <w:sz w:val="20"/>
          <w:szCs w:val="20"/>
          <w:lang w:val="es-ES_tradnl"/>
        </w:rPr>
        <w:t>solicitar:</w:t>
      </w:r>
    </w:p>
    <w:p w:rsidR="001423B0" w:rsidRPr="001423B0" w:rsidRDefault="001423B0" w:rsidP="001423B0">
      <w:pPr>
        <w:jc w:val="both"/>
        <w:rPr>
          <w:rFonts w:ascii="Arial" w:hAnsi="Arial" w:cs="Arial"/>
          <w:sz w:val="20"/>
          <w:szCs w:val="20"/>
        </w:rPr>
      </w:pPr>
    </w:p>
    <w:p w:rsidR="007B276F" w:rsidRPr="001423B0" w:rsidRDefault="00704AE2" w:rsidP="001423B0">
      <w:pPr>
        <w:numPr>
          <w:ilvl w:val="0"/>
          <w:numId w:val="23"/>
        </w:numPr>
        <w:jc w:val="both"/>
        <w:rPr>
          <w:rFonts w:ascii="Arial" w:hAnsi="Arial" w:cs="Arial"/>
          <w:sz w:val="20"/>
          <w:szCs w:val="20"/>
        </w:rPr>
      </w:pPr>
      <w:r w:rsidRPr="001423B0">
        <w:rPr>
          <w:rFonts w:ascii="Arial" w:hAnsi="Arial" w:cs="Arial"/>
          <w:sz w:val="20"/>
          <w:szCs w:val="20"/>
          <w:lang w:val="es-ES"/>
        </w:rPr>
        <w:t>Estado de cuenta y saldo del crédito</w:t>
      </w:r>
      <w:r w:rsidRPr="001423B0">
        <w:rPr>
          <w:rFonts w:ascii="Arial" w:hAnsi="Arial" w:cs="Arial"/>
          <w:sz w:val="20"/>
          <w:szCs w:val="20"/>
          <w:lang w:val="es-ES"/>
        </w:rPr>
        <w:tab/>
      </w:r>
    </w:p>
    <w:p w:rsidR="007B276F" w:rsidRPr="001423B0" w:rsidRDefault="00704AE2" w:rsidP="001423B0">
      <w:pPr>
        <w:numPr>
          <w:ilvl w:val="0"/>
          <w:numId w:val="23"/>
        </w:numPr>
        <w:jc w:val="both"/>
        <w:rPr>
          <w:rFonts w:ascii="Arial" w:hAnsi="Arial" w:cs="Arial"/>
          <w:sz w:val="20"/>
          <w:szCs w:val="20"/>
        </w:rPr>
      </w:pPr>
      <w:r w:rsidRPr="001423B0">
        <w:rPr>
          <w:rFonts w:ascii="Arial" w:hAnsi="Arial" w:cs="Arial"/>
          <w:sz w:val="20"/>
          <w:szCs w:val="20"/>
          <w:lang w:val="es-ES"/>
        </w:rPr>
        <w:t>Solicitud de constancia de créditos al día</w:t>
      </w:r>
      <w:r w:rsidRPr="001423B0">
        <w:rPr>
          <w:rFonts w:ascii="Arial" w:hAnsi="Arial" w:cs="Arial"/>
          <w:sz w:val="20"/>
          <w:szCs w:val="20"/>
          <w:lang w:val="es-ES"/>
        </w:rPr>
        <w:tab/>
      </w:r>
    </w:p>
    <w:p w:rsidR="007B276F" w:rsidRPr="001423B0" w:rsidRDefault="00704AE2" w:rsidP="001423B0">
      <w:pPr>
        <w:numPr>
          <w:ilvl w:val="0"/>
          <w:numId w:val="23"/>
        </w:numPr>
        <w:jc w:val="both"/>
        <w:rPr>
          <w:rFonts w:ascii="Arial" w:hAnsi="Arial" w:cs="Arial"/>
          <w:sz w:val="20"/>
          <w:szCs w:val="20"/>
        </w:rPr>
      </w:pPr>
      <w:r w:rsidRPr="001423B0">
        <w:rPr>
          <w:rFonts w:ascii="Arial" w:hAnsi="Arial" w:cs="Arial"/>
          <w:sz w:val="20"/>
          <w:szCs w:val="20"/>
          <w:lang w:val="es-ES"/>
        </w:rPr>
        <w:t>Constancia de cliente de crédito para exoneración de impuesto en las municipalidades que lo aceptan</w:t>
      </w:r>
      <w:r w:rsidR="005504B7">
        <w:rPr>
          <w:rFonts w:ascii="Arial" w:hAnsi="Arial" w:cs="Arial"/>
          <w:sz w:val="20"/>
          <w:szCs w:val="20"/>
          <w:lang w:val="es-ES"/>
        </w:rPr>
        <w:t>.</w:t>
      </w:r>
    </w:p>
    <w:p w:rsidR="007B276F" w:rsidRPr="001423B0" w:rsidRDefault="00704AE2" w:rsidP="001423B0">
      <w:pPr>
        <w:numPr>
          <w:ilvl w:val="0"/>
          <w:numId w:val="23"/>
        </w:numPr>
        <w:jc w:val="both"/>
        <w:rPr>
          <w:rFonts w:ascii="Arial" w:hAnsi="Arial" w:cs="Arial"/>
          <w:sz w:val="20"/>
          <w:szCs w:val="20"/>
        </w:rPr>
      </w:pPr>
      <w:r w:rsidRPr="001423B0">
        <w:rPr>
          <w:rFonts w:ascii="Arial" w:hAnsi="Arial" w:cs="Arial"/>
          <w:sz w:val="20"/>
          <w:szCs w:val="20"/>
          <w:lang w:val="en-US"/>
        </w:rPr>
        <w:t>Entre otras</w:t>
      </w:r>
      <w:r w:rsidR="005504B7">
        <w:rPr>
          <w:rFonts w:ascii="Arial" w:hAnsi="Arial" w:cs="Arial"/>
          <w:sz w:val="20"/>
          <w:szCs w:val="20"/>
          <w:lang w:val="en-US"/>
        </w:rPr>
        <w:t>.</w:t>
      </w:r>
      <w:r w:rsidRPr="001423B0">
        <w:rPr>
          <w:rFonts w:ascii="Arial" w:hAnsi="Arial" w:cs="Arial"/>
          <w:sz w:val="20"/>
          <w:szCs w:val="20"/>
          <w:lang w:val="es-ES"/>
        </w:rPr>
        <w:tab/>
      </w:r>
    </w:p>
    <w:p w:rsidR="001423B0" w:rsidRPr="001423B0" w:rsidRDefault="001423B0" w:rsidP="001423B0">
      <w:pPr>
        <w:jc w:val="both"/>
        <w:rPr>
          <w:rFonts w:ascii="Arial" w:hAnsi="Arial" w:cs="Arial"/>
          <w:sz w:val="20"/>
          <w:szCs w:val="20"/>
          <w:lang w:val="es-ES"/>
        </w:rPr>
      </w:pPr>
    </w:p>
    <w:p w:rsidR="007B276F" w:rsidRPr="001423B0" w:rsidRDefault="00704AE2" w:rsidP="001423B0">
      <w:pPr>
        <w:jc w:val="both"/>
        <w:rPr>
          <w:rFonts w:ascii="Arial" w:hAnsi="Arial" w:cs="Arial"/>
          <w:sz w:val="20"/>
          <w:szCs w:val="20"/>
        </w:rPr>
      </w:pPr>
      <w:r w:rsidRPr="001423B0">
        <w:rPr>
          <w:rFonts w:ascii="Arial" w:hAnsi="Arial" w:cs="Arial"/>
          <w:sz w:val="20"/>
          <w:szCs w:val="20"/>
          <w:lang w:val="es-ES"/>
        </w:rPr>
        <w:t xml:space="preserve">Para todos los efectos, los plazos de respuesta no deberán exceder </w:t>
      </w:r>
      <w:r w:rsidRPr="001423B0">
        <w:rPr>
          <w:rFonts w:ascii="Arial" w:hAnsi="Arial" w:cs="Arial"/>
          <w:bCs/>
          <w:sz w:val="20"/>
          <w:szCs w:val="20"/>
          <w:lang w:val="es-ES"/>
        </w:rPr>
        <w:t>a 3 días hábiles.</w:t>
      </w:r>
    </w:p>
    <w:p w:rsidR="00CA5D80" w:rsidRDefault="00CA5D80" w:rsidP="001E2937">
      <w:pPr>
        <w:jc w:val="both"/>
        <w:rPr>
          <w:rFonts w:ascii="Arial" w:hAnsi="Arial" w:cs="Arial"/>
          <w:b/>
          <w:sz w:val="20"/>
          <w:szCs w:val="20"/>
          <w:u w:val="single"/>
        </w:rPr>
      </w:pPr>
    </w:p>
    <w:p w:rsidR="00CA5D80" w:rsidRPr="002A1BDA" w:rsidRDefault="00F541BE" w:rsidP="001E2937">
      <w:pPr>
        <w:jc w:val="both"/>
        <w:rPr>
          <w:rFonts w:ascii="Arial" w:hAnsi="Arial" w:cs="Arial"/>
          <w:sz w:val="20"/>
          <w:szCs w:val="20"/>
        </w:rPr>
      </w:pPr>
      <w:r w:rsidRPr="002A1BDA">
        <w:rPr>
          <w:rFonts w:ascii="Arial" w:hAnsi="Arial" w:cs="Arial"/>
          <w:sz w:val="20"/>
          <w:szCs w:val="20"/>
        </w:rPr>
        <w:t>El señor Jorge Mario Rodríguez aclara</w:t>
      </w:r>
      <w:r w:rsidR="00D66C46" w:rsidRPr="002A1BDA">
        <w:rPr>
          <w:rFonts w:ascii="Arial" w:hAnsi="Arial" w:cs="Arial"/>
          <w:sz w:val="20"/>
          <w:szCs w:val="20"/>
        </w:rPr>
        <w:t xml:space="preserve"> que</w:t>
      </w:r>
      <w:r w:rsidR="005504B7" w:rsidRPr="002A1BDA">
        <w:rPr>
          <w:rFonts w:ascii="Arial" w:hAnsi="Arial" w:cs="Arial"/>
          <w:sz w:val="20"/>
          <w:szCs w:val="20"/>
        </w:rPr>
        <w:t xml:space="preserve">, en este punto, lo que se </w:t>
      </w:r>
      <w:r w:rsidR="00D66C46" w:rsidRPr="002A1BDA">
        <w:rPr>
          <w:rFonts w:ascii="Arial" w:hAnsi="Arial" w:cs="Arial"/>
          <w:sz w:val="20"/>
          <w:szCs w:val="20"/>
        </w:rPr>
        <w:t xml:space="preserve">necesita </w:t>
      </w:r>
      <w:r w:rsidR="005504B7" w:rsidRPr="002A1BDA">
        <w:rPr>
          <w:rFonts w:ascii="Arial" w:hAnsi="Arial" w:cs="Arial"/>
          <w:sz w:val="20"/>
          <w:szCs w:val="20"/>
        </w:rPr>
        <w:t>es que la Junta Directiva</w:t>
      </w:r>
      <w:r w:rsidR="00D66C46" w:rsidRPr="002A1BDA">
        <w:rPr>
          <w:rFonts w:ascii="Arial" w:hAnsi="Arial" w:cs="Arial"/>
          <w:sz w:val="20"/>
          <w:szCs w:val="20"/>
        </w:rPr>
        <w:t xml:space="preserve"> autorice a </w:t>
      </w:r>
      <w:r w:rsidR="005504B7" w:rsidRPr="002A1BDA">
        <w:rPr>
          <w:rFonts w:ascii="Arial" w:hAnsi="Arial" w:cs="Arial"/>
          <w:sz w:val="20"/>
          <w:szCs w:val="20"/>
        </w:rPr>
        <w:t xml:space="preserve">Fonafifo a enviar </w:t>
      </w:r>
      <w:r w:rsidR="005B6723">
        <w:rPr>
          <w:rFonts w:ascii="Arial" w:hAnsi="Arial" w:cs="Arial"/>
          <w:sz w:val="20"/>
          <w:szCs w:val="20"/>
        </w:rPr>
        <w:t>el</w:t>
      </w:r>
      <w:r w:rsidR="00D66C46" w:rsidRPr="002A1BDA">
        <w:rPr>
          <w:rFonts w:ascii="Arial" w:hAnsi="Arial" w:cs="Arial"/>
          <w:sz w:val="20"/>
          <w:szCs w:val="20"/>
        </w:rPr>
        <w:t xml:space="preserve"> proce</w:t>
      </w:r>
      <w:r w:rsidR="005504B7" w:rsidRPr="002A1BDA">
        <w:rPr>
          <w:rFonts w:ascii="Arial" w:hAnsi="Arial" w:cs="Arial"/>
          <w:sz w:val="20"/>
          <w:szCs w:val="20"/>
        </w:rPr>
        <w:t>dimiento</w:t>
      </w:r>
      <w:r w:rsidR="00D66C46" w:rsidRPr="002A1BDA">
        <w:rPr>
          <w:rFonts w:ascii="Arial" w:hAnsi="Arial" w:cs="Arial"/>
          <w:sz w:val="20"/>
          <w:szCs w:val="20"/>
        </w:rPr>
        <w:t xml:space="preserve"> al </w:t>
      </w:r>
      <w:r w:rsidR="005504B7" w:rsidRPr="002A1BDA">
        <w:rPr>
          <w:rFonts w:ascii="Arial" w:hAnsi="Arial" w:cs="Arial"/>
          <w:sz w:val="20"/>
          <w:szCs w:val="20"/>
        </w:rPr>
        <w:t>MEIC</w:t>
      </w:r>
      <w:r w:rsidR="00D66C46" w:rsidRPr="002A1BDA">
        <w:rPr>
          <w:rFonts w:ascii="Arial" w:hAnsi="Arial" w:cs="Arial"/>
          <w:sz w:val="20"/>
          <w:szCs w:val="20"/>
        </w:rPr>
        <w:t xml:space="preserve"> </w:t>
      </w:r>
      <w:r w:rsidR="005504B7" w:rsidRPr="002A1BDA">
        <w:rPr>
          <w:rFonts w:ascii="Arial" w:hAnsi="Arial" w:cs="Arial"/>
          <w:sz w:val="20"/>
          <w:szCs w:val="20"/>
        </w:rPr>
        <w:t>para que el administrado sepa có</w:t>
      </w:r>
      <w:r w:rsidR="00D66C46" w:rsidRPr="002A1BDA">
        <w:rPr>
          <w:rFonts w:ascii="Arial" w:hAnsi="Arial" w:cs="Arial"/>
          <w:sz w:val="20"/>
          <w:szCs w:val="20"/>
        </w:rPr>
        <w:t xml:space="preserve">mo pedir información y las </w:t>
      </w:r>
      <w:r w:rsidR="005504B7" w:rsidRPr="002A1BDA">
        <w:rPr>
          <w:rFonts w:ascii="Arial" w:hAnsi="Arial" w:cs="Arial"/>
          <w:sz w:val="20"/>
          <w:szCs w:val="20"/>
        </w:rPr>
        <w:t xml:space="preserve">facilidades </w:t>
      </w:r>
      <w:r w:rsidR="00D66C46" w:rsidRPr="002A1BDA">
        <w:rPr>
          <w:rFonts w:ascii="Arial" w:hAnsi="Arial" w:cs="Arial"/>
          <w:sz w:val="20"/>
          <w:szCs w:val="20"/>
        </w:rPr>
        <w:t>que</w:t>
      </w:r>
      <w:r w:rsidR="005504B7" w:rsidRPr="002A1BDA">
        <w:rPr>
          <w:rFonts w:ascii="Arial" w:hAnsi="Arial" w:cs="Arial"/>
          <w:sz w:val="20"/>
          <w:szCs w:val="20"/>
        </w:rPr>
        <w:t xml:space="preserve"> </w:t>
      </w:r>
      <w:r w:rsidR="00D66C46" w:rsidRPr="002A1BDA">
        <w:rPr>
          <w:rFonts w:ascii="Arial" w:hAnsi="Arial" w:cs="Arial"/>
          <w:sz w:val="20"/>
          <w:szCs w:val="20"/>
        </w:rPr>
        <w:t>la administración</w:t>
      </w:r>
      <w:r w:rsidR="005504B7" w:rsidRPr="002A1BDA">
        <w:rPr>
          <w:rFonts w:ascii="Arial" w:hAnsi="Arial" w:cs="Arial"/>
          <w:sz w:val="20"/>
          <w:szCs w:val="20"/>
        </w:rPr>
        <w:t xml:space="preserve"> le</w:t>
      </w:r>
      <w:r w:rsidR="00D66C46" w:rsidRPr="002A1BDA">
        <w:rPr>
          <w:rFonts w:ascii="Arial" w:hAnsi="Arial" w:cs="Arial"/>
          <w:sz w:val="20"/>
          <w:szCs w:val="20"/>
        </w:rPr>
        <w:t xml:space="preserve"> presenta para </w:t>
      </w:r>
      <w:r w:rsidR="005504B7" w:rsidRPr="002A1BDA">
        <w:rPr>
          <w:rFonts w:ascii="Arial" w:hAnsi="Arial" w:cs="Arial"/>
          <w:sz w:val="20"/>
          <w:szCs w:val="20"/>
        </w:rPr>
        <w:t>solicitar</w:t>
      </w:r>
      <w:r w:rsidR="00D66C46" w:rsidRPr="002A1BDA">
        <w:rPr>
          <w:rFonts w:ascii="Arial" w:hAnsi="Arial" w:cs="Arial"/>
          <w:sz w:val="20"/>
          <w:szCs w:val="20"/>
        </w:rPr>
        <w:t xml:space="preserve"> dicha información. Una </w:t>
      </w:r>
      <w:r w:rsidR="005504B7" w:rsidRPr="002A1BDA">
        <w:rPr>
          <w:rFonts w:ascii="Arial" w:hAnsi="Arial" w:cs="Arial"/>
          <w:sz w:val="20"/>
          <w:szCs w:val="20"/>
        </w:rPr>
        <w:t>vez enviado</w:t>
      </w:r>
      <w:r w:rsidR="00D66C46" w:rsidRPr="002A1BDA">
        <w:rPr>
          <w:rFonts w:ascii="Arial" w:hAnsi="Arial" w:cs="Arial"/>
          <w:sz w:val="20"/>
          <w:szCs w:val="20"/>
        </w:rPr>
        <w:t xml:space="preserve"> al MEIC éste </w:t>
      </w:r>
      <w:r w:rsidR="005504B7" w:rsidRPr="002A1BDA">
        <w:rPr>
          <w:rFonts w:ascii="Arial" w:hAnsi="Arial" w:cs="Arial"/>
          <w:sz w:val="20"/>
          <w:szCs w:val="20"/>
        </w:rPr>
        <w:t>lo envía a consulta</w:t>
      </w:r>
      <w:r w:rsidR="00565583">
        <w:rPr>
          <w:rFonts w:ascii="Arial" w:hAnsi="Arial" w:cs="Arial"/>
          <w:sz w:val="20"/>
          <w:szCs w:val="20"/>
        </w:rPr>
        <w:t xml:space="preserve"> por un mes</w:t>
      </w:r>
      <w:r w:rsidR="005504B7" w:rsidRPr="002A1BDA">
        <w:rPr>
          <w:rFonts w:ascii="Arial" w:hAnsi="Arial" w:cs="Arial"/>
          <w:sz w:val="20"/>
          <w:szCs w:val="20"/>
        </w:rPr>
        <w:t xml:space="preserve"> y luego de</w:t>
      </w:r>
      <w:r w:rsidR="00D66C46" w:rsidRPr="002A1BDA">
        <w:rPr>
          <w:rFonts w:ascii="Arial" w:hAnsi="Arial" w:cs="Arial"/>
          <w:sz w:val="20"/>
          <w:szCs w:val="20"/>
        </w:rPr>
        <w:t xml:space="preserve"> aprobado por el MEIC ya es algo vinculante par</w:t>
      </w:r>
      <w:r w:rsidR="005504B7" w:rsidRPr="002A1BDA">
        <w:rPr>
          <w:rFonts w:ascii="Arial" w:hAnsi="Arial" w:cs="Arial"/>
          <w:sz w:val="20"/>
          <w:szCs w:val="20"/>
        </w:rPr>
        <w:t>a la institución</w:t>
      </w:r>
      <w:r w:rsidR="00D66C46" w:rsidRPr="002A1BDA">
        <w:rPr>
          <w:rFonts w:ascii="Arial" w:hAnsi="Arial" w:cs="Arial"/>
          <w:sz w:val="20"/>
          <w:szCs w:val="20"/>
        </w:rPr>
        <w:t>.</w:t>
      </w:r>
    </w:p>
    <w:p w:rsidR="00CA5D80" w:rsidRPr="002A1BDA" w:rsidRDefault="00CA5D80" w:rsidP="001E2937">
      <w:pPr>
        <w:jc w:val="both"/>
        <w:rPr>
          <w:rFonts w:ascii="Arial" w:hAnsi="Arial" w:cs="Arial"/>
          <w:sz w:val="20"/>
          <w:szCs w:val="20"/>
        </w:rPr>
      </w:pPr>
    </w:p>
    <w:p w:rsidR="00CA5D80" w:rsidRPr="002A1BDA" w:rsidRDefault="005504B7" w:rsidP="001E2937">
      <w:pPr>
        <w:jc w:val="both"/>
        <w:rPr>
          <w:rFonts w:ascii="Arial" w:hAnsi="Arial" w:cs="Arial"/>
          <w:sz w:val="20"/>
          <w:szCs w:val="20"/>
        </w:rPr>
      </w:pPr>
      <w:r w:rsidRPr="002A1BDA">
        <w:rPr>
          <w:rFonts w:ascii="Arial" w:hAnsi="Arial" w:cs="Arial"/>
          <w:sz w:val="20"/>
          <w:szCs w:val="20"/>
        </w:rPr>
        <w:t>El señor Felipe Vega consulta porqué se hace este trámite.</w:t>
      </w:r>
    </w:p>
    <w:p w:rsidR="005504B7" w:rsidRDefault="005504B7" w:rsidP="001E2937">
      <w:pPr>
        <w:jc w:val="both"/>
        <w:rPr>
          <w:rFonts w:ascii="Arial" w:hAnsi="Arial" w:cs="Arial"/>
          <w:b/>
          <w:sz w:val="20"/>
          <w:szCs w:val="20"/>
          <w:u w:val="single"/>
        </w:rPr>
      </w:pPr>
    </w:p>
    <w:p w:rsidR="005504B7" w:rsidRPr="008D5521" w:rsidRDefault="005504B7" w:rsidP="001E2937">
      <w:pPr>
        <w:jc w:val="both"/>
        <w:rPr>
          <w:rFonts w:ascii="Arial" w:hAnsi="Arial" w:cs="Arial"/>
          <w:sz w:val="20"/>
          <w:szCs w:val="20"/>
        </w:rPr>
      </w:pPr>
      <w:r w:rsidRPr="008D5521">
        <w:rPr>
          <w:rFonts w:ascii="Arial" w:hAnsi="Arial" w:cs="Arial"/>
          <w:sz w:val="20"/>
          <w:szCs w:val="20"/>
        </w:rPr>
        <w:t>La señora Susana Rojas responde que esto viene de Mejora Regulatoria debido a la insatisfacción del usuario en las instituciones públicas, a Fonafifo no le ha pasado</w:t>
      </w:r>
      <w:r w:rsidR="00565583" w:rsidRPr="008D5521">
        <w:rPr>
          <w:rFonts w:ascii="Arial" w:hAnsi="Arial" w:cs="Arial"/>
          <w:sz w:val="20"/>
          <w:szCs w:val="20"/>
        </w:rPr>
        <w:t xml:space="preserve"> esto</w:t>
      </w:r>
      <w:r w:rsidRPr="008D5521">
        <w:rPr>
          <w:rFonts w:ascii="Arial" w:hAnsi="Arial" w:cs="Arial"/>
          <w:sz w:val="20"/>
          <w:szCs w:val="20"/>
        </w:rPr>
        <w:t xml:space="preserve">, sin embargo, </w:t>
      </w:r>
      <w:r w:rsidR="00565583" w:rsidRPr="008D5521">
        <w:rPr>
          <w:rFonts w:ascii="Arial" w:hAnsi="Arial" w:cs="Arial"/>
          <w:sz w:val="20"/>
          <w:szCs w:val="20"/>
        </w:rPr>
        <w:t xml:space="preserve">todas las instituciones tienen que </w:t>
      </w:r>
      <w:r w:rsidR="008D5521" w:rsidRPr="008D5521">
        <w:rPr>
          <w:rFonts w:ascii="Arial" w:hAnsi="Arial" w:cs="Arial"/>
          <w:sz w:val="20"/>
          <w:szCs w:val="20"/>
        </w:rPr>
        <w:t>cumplir</w:t>
      </w:r>
      <w:r w:rsidR="008D5521">
        <w:rPr>
          <w:rFonts w:ascii="Arial" w:hAnsi="Arial" w:cs="Arial"/>
          <w:sz w:val="20"/>
          <w:szCs w:val="20"/>
        </w:rPr>
        <w:t xml:space="preserve"> </w:t>
      </w:r>
      <w:r w:rsidR="00565583" w:rsidRPr="008D5521">
        <w:rPr>
          <w:rFonts w:ascii="Arial" w:hAnsi="Arial" w:cs="Arial"/>
          <w:sz w:val="20"/>
          <w:szCs w:val="20"/>
        </w:rPr>
        <w:t>y</w:t>
      </w:r>
      <w:r w:rsidR="008D5521">
        <w:rPr>
          <w:rFonts w:ascii="Arial" w:hAnsi="Arial" w:cs="Arial"/>
          <w:sz w:val="20"/>
          <w:szCs w:val="20"/>
        </w:rPr>
        <w:t xml:space="preserve"> ajustarse y envi</w:t>
      </w:r>
      <w:r w:rsidR="00565583" w:rsidRPr="008D5521">
        <w:rPr>
          <w:rFonts w:ascii="Arial" w:hAnsi="Arial" w:cs="Arial"/>
          <w:sz w:val="20"/>
          <w:szCs w:val="20"/>
        </w:rPr>
        <w:t xml:space="preserve">arlo al MEIC, por tanto, Fonafifo realizó una modificación al reglamento </w:t>
      </w:r>
      <w:r w:rsidR="003F21AA" w:rsidRPr="008D5521">
        <w:rPr>
          <w:rFonts w:ascii="Arial" w:hAnsi="Arial" w:cs="Arial"/>
          <w:sz w:val="20"/>
          <w:szCs w:val="20"/>
        </w:rPr>
        <w:t>e incluyó esos detalles que</w:t>
      </w:r>
      <w:r w:rsidR="00565583" w:rsidRPr="008D5521">
        <w:rPr>
          <w:rFonts w:ascii="Arial" w:hAnsi="Arial" w:cs="Arial"/>
          <w:sz w:val="20"/>
          <w:szCs w:val="20"/>
        </w:rPr>
        <w:t xml:space="preserve"> </w:t>
      </w:r>
      <w:r w:rsidR="003F21AA" w:rsidRPr="008D5521">
        <w:rPr>
          <w:rFonts w:ascii="Arial" w:hAnsi="Arial" w:cs="Arial"/>
          <w:sz w:val="20"/>
          <w:szCs w:val="20"/>
        </w:rPr>
        <w:t>faltaban</w:t>
      </w:r>
      <w:r w:rsidR="008D5521" w:rsidRPr="008D5521">
        <w:rPr>
          <w:rFonts w:ascii="Arial" w:hAnsi="Arial" w:cs="Arial"/>
          <w:sz w:val="20"/>
          <w:szCs w:val="20"/>
        </w:rPr>
        <w:t>.</w:t>
      </w:r>
    </w:p>
    <w:p w:rsidR="008D5521" w:rsidRDefault="008D5521" w:rsidP="001E2937">
      <w:pPr>
        <w:jc w:val="both"/>
        <w:rPr>
          <w:rFonts w:ascii="Arial" w:hAnsi="Arial" w:cs="Arial"/>
          <w:b/>
          <w:sz w:val="20"/>
          <w:szCs w:val="20"/>
          <w:u w:val="single"/>
        </w:rPr>
      </w:pPr>
    </w:p>
    <w:p w:rsidR="00CA5D80" w:rsidRPr="00C06A17" w:rsidRDefault="00C06A17" w:rsidP="001E2937">
      <w:pPr>
        <w:jc w:val="both"/>
        <w:rPr>
          <w:rFonts w:ascii="Arial" w:hAnsi="Arial" w:cs="Arial"/>
          <w:sz w:val="20"/>
          <w:szCs w:val="20"/>
        </w:rPr>
      </w:pPr>
      <w:r w:rsidRPr="00C06A17">
        <w:rPr>
          <w:rFonts w:ascii="Arial" w:hAnsi="Arial" w:cs="Arial"/>
          <w:sz w:val="20"/>
          <w:szCs w:val="20"/>
        </w:rPr>
        <w:t>La señora</w:t>
      </w:r>
      <w:r w:rsidR="00044782" w:rsidRPr="00C06A17">
        <w:rPr>
          <w:rFonts w:ascii="Arial" w:hAnsi="Arial" w:cs="Arial"/>
          <w:sz w:val="20"/>
          <w:szCs w:val="20"/>
        </w:rPr>
        <w:t xml:space="preserve"> Pamela Castillo comenta que esto</w:t>
      </w:r>
      <w:r w:rsidR="008D5521" w:rsidRPr="00C06A17">
        <w:rPr>
          <w:rFonts w:ascii="Arial" w:hAnsi="Arial" w:cs="Arial"/>
          <w:sz w:val="20"/>
          <w:szCs w:val="20"/>
        </w:rPr>
        <w:t xml:space="preserve"> tiene que ver con </w:t>
      </w:r>
      <w:r w:rsidR="00044782" w:rsidRPr="00C06A17">
        <w:rPr>
          <w:rFonts w:ascii="Arial" w:hAnsi="Arial" w:cs="Arial"/>
          <w:sz w:val="20"/>
          <w:szCs w:val="20"/>
        </w:rPr>
        <w:t>gobierno</w:t>
      </w:r>
      <w:r w:rsidR="008D5521" w:rsidRPr="00C06A17">
        <w:rPr>
          <w:rFonts w:ascii="Arial" w:hAnsi="Arial" w:cs="Arial"/>
          <w:sz w:val="20"/>
          <w:szCs w:val="20"/>
        </w:rPr>
        <w:t xml:space="preserve"> </w:t>
      </w:r>
      <w:r w:rsidR="00044782" w:rsidRPr="00C06A17">
        <w:rPr>
          <w:rFonts w:ascii="Arial" w:hAnsi="Arial" w:cs="Arial"/>
          <w:sz w:val="20"/>
          <w:szCs w:val="20"/>
        </w:rPr>
        <w:t>digital</w:t>
      </w:r>
      <w:r w:rsidR="008D5521" w:rsidRPr="00C06A17">
        <w:rPr>
          <w:rFonts w:ascii="Arial" w:hAnsi="Arial" w:cs="Arial"/>
          <w:sz w:val="20"/>
          <w:szCs w:val="20"/>
        </w:rPr>
        <w:t xml:space="preserve"> y con eficiencia </w:t>
      </w:r>
      <w:r w:rsidRPr="00C06A17">
        <w:rPr>
          <w:rFonts w:ascii="Arial" w:hAnsi="Arial" w:cs="Arial"/>
          <w:sz w:val="20"/>
          <w:szCs w:val="20"/>
        </w:rPr>
        <w:t xml:space="preserve">y son procesos de </w:t>
      </w:r>
      <w:r w:rsidR="008D5521" w:rsidRPr="00C06A17">
        <w:rPr>
          <w:rFonts w:ascii="Arial" w:hAnsi="Arial" w:cs="Arial"/>
          <w:sz w:val="20"/>
          <w:szCs w:val="20"/>
        </w:rPr>
        <w:t>mejor</w:t>
      </w:r>
      <w:r w:rsidR="00044782" w:rsidRPr="00C06A17">
        <w:rPr>
          <w:rFonts w:ascii="Arial" w:hAnsi="Arial" w:cs="Arial"/>
          <w:sz w:val="20"/>
          <w:szCs w:val="20"/>
        </w:rPr>
        <w:t>a regulatoria</w:t>
      </w:r>
      <w:r w:rsidR="008D5521" w:rsidRPr="00C06A17">
        <w:rPr>
          <w:rFonts w:ascii="Arial" w:hAnsi="Arial" w:cs="Arial"/>
          <w:sz w:val="20"/>
          <w:szCs w:val="20"/>
        </w:rPr>
        <w:t xml:space="preserve"> para </w:t>
      </w:r>
      <w:r w:rsidR="00044782" w:rsidRPr="00C06A17">
        <w:rPr>
          <w:rFonts w:ascii="Arial" w:hAnsi="Arial" w:cs="Arial"/>
          <w:sz w:val="20"/>
          <w:szCs w:val="20"/>
        </w:rPr>
        <w:t>reducir</w:t>
      </w:r>
      <w:r w:rsidR="008D5521" w:rsidRPr="00C06A17">
        <w:rPr>
          <w:rFonts w:ascii="Arial" w:hAnsi="Arial" w:cs="Arial"/>
          <w:sz w:val="20"/>
          <w:szCs w:val="20"/>
        </w:rPr>
        <w:t xml:space="preserve"> </w:t>
      </w:r>
      <w:r w:rsidR="00044782" w:rsidRPr="00C06A17">
        <w:rPr>
          <w:rFonts w:ascii="Arial" w:hAnsi="Arial" w:cs="Arial"/>
          <w:sz w:val="20"/>
          <w:szCs w:val="20"/>
        </w:rPr>
        <w:t xml:space="preserve">los plazos </w:t>
      </w:r>
      <w:r w:rsidR="008D5521" w:rsidRPr="00C06A17">
        <w:rPr>
          <w:rFonts w:ascii="Arial" w:hAnsi="Arial" w:cs="Arial"/>
          <w:sz w:val="20"/>
          <w:szCs w:val="20"/>
        </w:rPr>
        <w:t xml:space="preserve">de </w:t>
      </w:r>
      <w:r w:rsidR="00044782" w:rsidRPr="00C06A17">
        <w:rPr>
          <w:rFonts w:ascii="Arial" w:hAnsi="Arial" w:cs="Arial"/>
          <w:sz w:val="20"/>
          <w:szCs w:val="20"/>
        </w:rPr>
        <w:t>atención</w:t>
      </w:r>
      <w:r w:rsidR="008D5521" w:rsidRPr="00C06A17">
        <w:rPr>
          <w:rFonts w:ascii="Arial" w:hAnsi="Arial" w:cs="Arial"/>
          <w:sz w:val="20"/>
          <w:szCs w:val="20"/>
        </w:rPr>
        <w:t xml:space="preserve"> al usuario y </w:t>
      </w:r>
      <w:r w:rsidR="00044782" w:rsidRPr="00C06A17">
        <w:rPr>
          <w:rFonts w:ascii="Arial" w:hAnsi="Arial" w:cs="Arial"/>
          <w:sz w:val="20"/>
          <w:szCs w:val="20"/>
        </w:rPr>
        <w:t>mejorar</w:t>
      </w:r>
      <w:r w:rsidR="008D5521" w:rsidRPr="00C06A17">
        <w:rPr>
          <w:rFonts w:ascii="Arial" w:hAnsi="Arial" w:cs="Arial"/>
          <w:sz w:val="20"/>
          <w:szCs w:val="20"/>
        </w:rPr>
        <w:t xml:space="preserve"> el servicio de todas las instituciones, de </w:t>
      </w:r>
      <w:r w:rsidRPr="00C06A17">
        <w:rPr>
          <w:rFonts w:ascii="Arial" w:hAnsi="Arial" w:cs="Arial"/>
          <w:sz w:val="20"/>
          <w:szCs w:val="20"/>
        </w:rPr>
        <w:t>hecho,</w:t>
      </w:r>
      <w:r w:rsidR="008D5521" w:rsidRPr="00C06A17">
        <w:rPr>
          <w:rFonts w:ascii="Arial" w:hAnsi="Arial" w:cs="Arial"/>
          <w:sz w:val="20"/>
          <w:szCs w:val="20"/>
        </w:rPr>
        <w:t xml:space="preserve"> </w:t>
      </w:r>
      <w:r w:rsidRPr="00C06A17">
        <w:rPr>
          <w:rFonts w:ascii="Arial" w:hAnsi="Arial" w:cs="Arial"/>
          <w:sz w:val="20"/>
          <w:szCs w:val="20"/>
        </w:rPr>
        <w:t>Fonafifo</w:t>
      </w:r>
      <w:r w:rsidR="008D5521" w:rsidRPr="00C06A17">
        <w:rPr>
          <w:rFonts w:ascii="Arial" w:hAnsi="Arial" w:cs="Arial"/>
          <w:sz w:val="20"/>
          <w:szCs w:val="20"/>
        </w:rPr>
        <w:t xml:space="preserve"> </w:t>
      </w:r>
      <w:r w:rsidRPr="00C06A17">
        <w:rPr>
          <w:rFonts w:ascii="Arial" w:hAnsi="Arial" w:cs="Arial"/>
          <w:sz w:val="20"/>
          <w:szCs w:val="20"/>
        </w:rPr>
        <w:t>está</w:t>
      </w:r>
      <w:r w:rsidR="008D5521" w:rsidRPr="00C06A17">
        <w:rPr>
          <w:rFonts w:ascii="Arial" w:hAnsi="Arial" w:cs="Arial"/>
          <w:sz w:val="20"/>
          <w:szCs w:val="20"/>
        </w:rPr>
        <w:t xml:space="preserve"> a </w:t>
      </w:r>
      <w:r w:rsidRPr="00C06A17">
        <w:rPr>
          <w:rFonts w:ascii="Arial" w:hAnsi="Arial" w:cs="Arial"/>
          <w:sz w:val="20"/>
          <w:szCs w:val="20"/>
        </w:rPr>
        <w:t>a</w:t>
      </w:r>
      <w:r w:rsidR="008D5521" w:rsidRPr="00C06A17">
        <w:rPr>
          <w:rFonts w:ascii="Arial" w:hAnsi="Arial" w:cs="Arial"/>
          <w:sz w:val="20"/>
          <w:szCs w:val="20"/>
        </w:rPr>
        <w:t xml:space="preserve">l </w:t>
      </w:r>
      <w:r w:rsidRPr="00C06A17">
        <w:rPr>
          <w:rFonts w:ascii="Arial" w:hAnsi="Arial" w:cs="Arial"/>
          <w:sz w:val="20"/>
          <w:szCs w:val="20"/>
        </w:rPr>
        <w:t>día</w:t>
      </w:r>
      <w:r w:rsidR="008D5521" w:rsidRPr="00C06A17">
        <w:rPr>
          <w:rFonts w:ascii="Arial" w:hAnsi="Arial" w:cs="Arial"/>
          <w:sz w:val="20"/>
          <w:szCs w:val="20"/>
        </w:rPr>
        <w:t xml:space="preserve"> siempre</w:t>
      </w:r>
      <w:r w:rsidRPr="00C06A17">
        <w:rPr>
          <w:rFonts w:ascii="Arial" w:hAnsi="Arial" w:cs="Arial"/>
          <w:sz w:val="20"/>
          <w:szCs w:val="20"/>
        </w:rPr>
        <w:t xml:space="preserve"> y es de las </w:t>
      </w:r>
      <w:r w:rsidR="008D5521" w:rsidRPr="00C06A17">
        <w:rPr>
          <w:rFonts w:ascii="Arial" w:hAnsi="Arial" w:cs="Arial"/>
          <w:sz w:val="20"/>
          <w:szCs w:val="20"/>
        </w:rPr>
        <w:t>ins</w:t>
      </w:r>
      <w:r w:rsidRPr="00C06A17">
        <w:rPr>
          <w:rFonts w:ascii="Arial" w:hAnsi="Arial" w:cs="Arial"/>
          <w:sz w:val="20"/>
          <w:szCs w:val="20"/>
        </w:rPr>
        <w:t>tituciones</w:t>
      </w:r>
      <w:r w:rsidR="008D5521" w:rsidRPr="00C06A17">
        <w:rPr>
          <w:rFonts w:ascii="Arial" w:hAnsi="Arial" w:cs="Arial"/>
          <w:sz w:val="20"/>
          <w:szCs w:val="20"/>
        </w:rPr>
        <w:t xml:space="preserve"> </w:t>
      </w:r>
      <w:r w:rsidRPr="00C06A17">
        <w:rPr>
          <w:rFonts w:ascii="Arial" w:hAnsi="Arial" w:cs="Arial"/>
          <w:sz w:val="20"/>
          <w:szCs w:val="20"/>
        </w:rPr>
        <w:t>que má</w:t>
      </w:r>
      <w:r w:rsidR="008D5521" w:rsidRPr="00C06A17">
        <w:rPr>
          <w:rFonts w:ascii="Arial" w:hAnsi="Arial" w:cs="Arial"/>
          <w:sz w:val="20"/>
          <w:szCs w:val="20"/>
        </w:rPr>
        <w:t>s r</w:t>
      </w:r>
      <w:r w:rsidRPr="00C06A17">
        <w:rPr>
          <w:rFonts w:ascii="Arial" w:hAnsi="Arial" w:cs="Arial"/>
          <w:sz w:val="20"/>
          <w:szCs w:val="20"/>
        </w:rPr>
        <w:t>á</w:t>
      </w:r>
      <w:r w:rsidR="008D5521" w:rsidRPr="00C06A17">
        <w:rPr>
          <w:rFonts w:ascii="Arial" w:hAnsi="Arial" w:cs="Arial"/>
          <w:sz w:val="20"/>
          <w:szCs w:val="20"/>
        </w:rPr>
        <w:t>pid</w:t>
      </w:r>
      <w:r w:rsidRPr="00C06A17">
        <w:rPr>
          <w:rFonts w:ascii="Arial" w:hAnsi="Arial" w:cs="Arial"/>
          <w:sz w:val="20"/>
          <w:szCs w:val="20"/>
        </w:rPr>
        <w:t>o</w:t>
      </w:r>
      <w:r w:rsidR="008D5521" w:rsidRPr="00C06A17">
        <w:rPr>
          <w:rFonts w:ascii="Arial" w:hAnsi="Arial" w:cs="Arial"/>
          <w:sz w:val="20"/>
          <w:szCs w:val="20"/>
        </w:rPr>
        <w:t xml:space="preserve"> se han </w:t>
      </w:r>
      <w:r w:rsidRPr="00C06A17">
        <w:rPr>
          <w:rFonts w:ascii="Arial" w:hAnsi="Arial" w:cs="Arial"/>
          <w:sz w:val="20"/>
          <w:szCs w:val="20"/>
        </w:rPr>
        <w:t>adaptado</w:t>
      </w:r>
      <w:r w:rsidR="008D5521" w:rsidRPr="00C06A17">
        <w:rPr>
          <w:rFonts w:ascii="Arial" w:hAnsi="Arial" w:cs="Arial"/>
          <w:sz w:val="20"/>
          <w:szCs w:val="20"/>
        </w:rPr>
        <w:t>.</w:t>
      </w:r>
    </w:p>
    <w:p w:rsidR="007B276F" w:rsidRPr="0086123D" w:rsidRDefault="009F50C1" w:rsidP="0086123D">
      <w:pPr>
        <w:jc w:val="both"/>
        <w:rPr>
          <w:rFonts w:ascii="Arial" w:hAnsi="Arial" w:cs="Arial"/>
          <w:sz w:val="20"/>
          <w:szCs w:val="20"/>
        </w:rPr>
      </w:pPr>
      <w:r w:rsidRPr="009F50C1">
        <w:rPr>
          <w:rFonts w:ascii="Arial" w:hAnsi="Arial" w:cs="Arial"/>
          <w:sz w:val="20"/>
          <w:szCs w:val="20"/>
        </w:rPr>
        <w:lastRenderedPageBreak/>
        <w:t xml:space="preserve">La señora </w:t>
      </w:r>
      <w:r w:rsidR="00035834">
        <w:rPr>
          <w:rFonts w:ascii="Arial" w:hAnsi="Arial" w:cs="Arial"/>
          <w:sz w:val="20"/>
          <w:szCs w:val="20"/>
        </w:rPr>
        <w:t>Susana Rojas menciona que</w:t>
      </w:r>
      <w:r w:rsidR="00372FD2">
        <w:rPr>
          <w:rFonts w:ascii="Arial" w:hAnsi="Arial" w:cs="Arial"/>
          <w:sz w:val="20"/>
          <w:szCs w:val="20"/>
        </w:rPr>
        <w:t>,</w:t>
      </w:r>
      <w:r w:rsidR="00035834">
        <w:rPr>
          <w:rFonts w:ascii="Arial" w:hAnsi="Arial" w:cs="Arial"/>
          <w:sz w:val="20"/>
          <w:szCs w:val="20"/>
        </w:rPr>
        <w:t xml:space="preserve"> otro ajuste</w:t>
      </w:r>
      <w:r w:rsidRPr="009F50C1">
        <w:rPr>
          <w:rFonts w:ascii="Arial" w:hAnsi="Arial" w:cs="Arial"/>
          <w:sz w:val="20"/>
          <w:szCs w:val="20"/>
        </w:rPr>
        <w:t xml:space="preserve"> </w:t>
      </w:r>
      <w:r w:rsidR="00035834" w:rsidRPr="009F50C1">
        <w:rPr>
          <w:rFonts w:ascii="Arial" w:hAnsi="Arial" w:cs="Arial"/>
          <w:sz w:val="20"/>
          <w:szCs w:val="20"/>
        </w:rPr>
        <w:t>tiene</w:t>
      </w:r>
      <w:r w:rsidRPr="009F50C1">
        <w:rPr>
          <w:rFonts w:ascii="Arial" w:hAnsi="Arial" w:cs="Arial"/>
          <w:sz w:val="20"/>
          <w:szCs w:val="20"/>
        </w:rPr>
        <w:t xml:space="preserve"> que ver con el Programa de </w:t>
      </w:r>
      <w:r w:rsidR="00035834">
        <w:rPr>
          <w:rFonts w:ascii="Arial" w:hAnsi="Arial" w:cs="Arial"/>
          <w:sz w:val="20"/>
          <w:szCs w:val="20"/>
        </w:rPr>
        <w:t>P</w:t>
      </w:r>
      <w:r w:rsidRPr="009F50C1">
        <w:rPr>
          <w:rFonts w:ascii="Arial" w:hAnsi="Arial" w:cs="Arial"/>
          <w:sz w:val="20"/>
          <w:szCs w:val="20"/>
        </w:rPr>
        <w:t>lantaciones</w:t>
      </w:r>
      <w:r w:rsidR="00F6660F">
        <w:rPr>
          <w:rFonts w:ascii="Arial" w:hAnsi="Arial" w:cs="Arial"/>
          <w:sz w:val="20"/>
          <w:szCs w:val="20"/>
        </w:rPr>
        <w:t xml:space="preserve"> para A</w:t>
      </w:r>
      <w:r w:rsidRPr="009F50C1">
        <w:rPr>
          <w:rFonts w:ascii="Arial" w:hAnsi="Arial" w:cs="Arial"/>
          <w:sz w:val="20"/>
          <w:szCs w:val="20"/>
        </w:rPr>
        <w:t>provechamiento Forestal</w:t>
      </w:r>
      <w:r w:rsidR="00F6660F">
        <w:rPr>
          <w:rFonts w:ascii="Arial" w:hAnsi="Arial" w:cs="Arial"/>
          <w:sz w:val="20"/>
          <w:szCs w:val="20"/>
        </w:rPr>
        <w:t>(PPAF)</w:t>
      </w:r>
      <w:r w:rsidR="00372FD2">
        <w:rPr>
          <w:rFonts w:ascii="Arial" w:hAnsi="Arial" w:cs="Arial"/>
          <w:sz w:val="20"/>
          <w:szCs w:val="20"/>
        </w:rPr>
        <w:t>, el cual se incluye dentro del Reglamento de Crédito debido a que está contenido desde 2019, en</w:t>
      </w:r>
      <w:r w:rsidR="00797D8D">
        <w:rPr>
          <w:rFonts w:ascii="Arial" w:hAnsi="Arial" w:cs="Arial"/>
          <w:sz w:val="20"/>
          <w:szCs w:val="20"/>
        </w:rPr>
        <w:t xml:space="preserve"> el </w:t>
      </w:r>
      <w:r w:rsidR="00797D8D" w:rsidRPr="00797D8D">
        <w:rPr>
          <w:rFonts w:ascii="Arial" w:hAnsi="Arial" w:cs="Arial"/>
          <w:sz w:val="20"/>
          <w:szCs w:val="20"/>
        </w:rPr>
        <w:t>Plan Nacional de Desarrollo e Inversión Pública</w:t>
      </w:r>
      <w:r w:rsidR="00372FD2">
        <w:rPr>
          <w:rFonts w:ascii="Arial" w:hAnsi="Arial" w:cs="Arial"/>
          <w:sz w:val="20"/>
          <w:szCs w:val="20"/>
        </w:rPr>
        <w:t xml:space="preserve"> específicamente en el objetivo </w:t>
      </w:r>
      <w:r w:rsidR="00704AE2" w:rsidRPr="00372FD2">
        <w:rPr>
          <w:rFonts w:ascii="Arial" w:hAnsi="Arial" w:cs="Arial"/>
          <w:sz w:val="20"/>
          <w:szCs w:val="20"/>
        </w:rPr>
        <w:t>del área Infraestructura, Movilidad y Ordenamiento</w:t>
      </w:r>
      <w:r w:rsidR="0086123D">
        <w:rPr>
          <w:rFonts w:ascii="Arial" w:hAnsi="Arial" w:cs="Arial"/>
          <w:sz w:val="20"/>
          <w:szCs w:val="20"/>
        </w:rPr>
        <w:t xml:space="preserve"> Territorial, la Intervención Estratégica es el PPAF, el objetivo es:</w:t>
      </w:r>
      <w:r w:rsidR="00704AE2" w:rsidRPr="0086123D">
        <w:rPr>
          <w:rFonts w:ascii="Arial" w:hAnsi="Arial" w:cs="Arial"/>
          <w:sz w:val="20"/>
          <w:szCs w:val="20"/>
        </w:rPr>
        <w:t xml:space="preserve"> Fortalecer las capacidades locales de micro productores por medio de proyectos ag</w:t>
      </w:r>
      <w:r w:rsidR="0086123D">
        <w:rPr>
          <w:rFonts w:ascii="Arial" w:hAnsi="Arial" w:cs="Arial"/>
          <w:sz w:val="20"/>
          <w:szCs w:val="20"/>
        </w:rPr>
        <w:t>roforestales y silvopastoriles y como indicador está: La cantidad de proyectos financiado</w:t>
      </w:r>
      <w:r w:rsidR="00704AE2" w:rsidRPr="0086123D">
        <w:rPr>
          <w:rFonts w:ascii="Arial" w:hAnsi="Arial" w:cs="Arial"/>
          <w:sz w:val="20"/>
          <w:szCs w:val="20"/>
        </w:rPr>
        <w:t xml:space="preserve">s durante el periodo: 448 proyectos. </w:t>
      </w:r>
    </w:p>
    <w:p w:rsidR="00CA5D80" w:rsidRPr="009F50C1" w:rsidRDefault="00CA5D80" w:rsidP="001E2937">
      <w:pPr>
        <w:jc w:val="both"/>
        <w:rPr>
          <w:rFonts w:ascii="Arial" w:hAnsi="Arial" w:cs="Arial"/>
          <w:sz w:val="20"/>
          <w:szCs w:val="20"/>
        </w:rPr>
      </w:pPr>
    </w:p>
    <w:p w:rsidR="003A016E" w:rsidRDefault="003A016E" w:rsidP="001E2937">
      <w:pPr>
        <w:jc w:val="both"/>
        <w:rPr>
          <w:rFonts w:ascii="Arial" w:hAnsi="Arial" w:cs="Arial"/>
          <w:sz w:val="20"/>
          <w:szCs w:val="20"/>
        </w:rPr>
      </w:pPr>
      <w:r>
        <w:rPr>
          <w:rFonts w:ascii="Arial" w:hAnsi="Arial" w:cs="Arial"/>
          <w:sz w:val="20"/>
          <w:szCs w:val="20"/>
        </w:rPr>
        <w:t>Los siguientes son los resultados alcanzados del PPAF desde 2013 al 2019:</w:t>
      </w:r>
    </w:p>
    <w:p w:rsidR="003A016E" w:rsidRDefault="003A016E" w:rsidP="001E2937">
      <w:pPr>
        <w:jc w:val="both"/>
        <w:rPr>
          <w:rFonts w:ascii="Arial" w:hAnsi="Arial" w:cs="Arial"/>
          <w:sz w:val="20"/>
          <w:szCs w:val="20"/>
        </w:rPr>
      </w:pPr>
    </w:p>
    <w:p w:rsidR="003A016E" w:rsidRDefault="003A016E" w:rsidP="003A016E">
      <w:pPr>
        <w:jc w:val="center"/>
        <w:rPr>
          <w:rFonts w:ascii="Arial" w:hAnsi="Arial" w:cs="Arial"/>
          <w:sz w:val="20"/>
          <w:szCs w:val="20"/>
        </w:rPr>
      </w:pPr>
      <w:r>
        <w:rPr>
          <w:noProof/>
          <w:lang w:eastAsia="es-CR"/>
        </w:rPr>
        <w:drawing>
          <wp:inline distT="0" distB="0" distL="0" distR="0" wp14:anchorId="4F5B8B95" wp14:editId="7D9EEF0A">
            <wp:extent cx="4360503" cy="2124006"/>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7830" cy="2127575"/>
                    </a:xfrm>
                    <a:prstGeom prst="rect">
                      <a:avLst/>
                    </a:prstGeom>
                  </pic:spPr>
                </pic:pic>
              </a:graphicData>
            </a:graphic>
          </wp:inline>
        </w:drawing>
      </w:r>
    </w:p>
    <w:p w:rsidR="003A016E" w:rsidRDefault="003A016E" w:rsidP="001E2937">
      <w:pPr>
        <w:jc w:val="both"/>
        <w:rPr>
          <w:rFonts w:ascii="Arial" w:hAnsi="Arial" w:cs="Arial"/>
          <w:sz w:val="20"/>
          <w:szCs w:val="20"/>
        </w:rPr>
      </w:pPr>
    </w:p>
    <w:p w:rsidR="00CA5D80" w:rsidRDefault="00CA5D80" w:rsidP="001E2937">
      <w:pPr>
        <w:jc w:val="both"/>
        <w:rPr>
          <w:rFonts w:ascii="Arial" w:hAnsi="Arial" w:cs="Arial"/>
          <w:b/>
          <w:sz w:val="20"/>
          <w:szCs w:val="20"/>
          <w:u w:val="single"/>
        </w:rPr>
      </w:pPr>
    </w:p>
    <w:p w:rsidR="00CA5D80" w:rsidRPr="00D958B7" w:rsidRDefault="003A016E" w:rsidP="001E2937">
      <w:pPr>
        <w:jc w:val="both"/>
        <w:rPr>
          <w:rFonts w:ascii="Arial" w:hAnsi="Arial" w:cs="Arial"/>
          <w:sz w:val="20"/>
          <w:szCs w:val="20"/>
        </w:rPr>
      </w:pPr>
      <w:r w:rsidRPr="00D958B7">
        <w:rPr>
          <w:rFonts w:ascii="Arial" w:hAnsi="Arial" w:cs="Arial"/>
          <w:sz w:val="20"/>
          <w:szCs w:val="20"/>
        </w:rPr>
        <w:t xml:space="preserve">La señora Rojas agrega que, por estar este programa dentro del plan nacional y por los resultados obtenidos ya deja de ser un proyecto piloto </w:t>
      </w:r>
      <w:r w:rsidR="00990B7D" w:rsidRPr="00D958B7">
        <w:rPr>
          <w:rFonts w:ascii="Arial" w:hAnsi="Arial" w:cs="Arial"/>
          <w:sz w:val="20"/>
          <w:szCs w:val="20"/>
        </w:rPr>
        <w:t>y,</w:t>
      </w:r>
      <w:r w:rsidRPr="00D958B7">
        <w:rPr>
          <w:rFonts w:ascii="Arial" w:hAnsi="Arial" w:cs="Arial"/>
          <w:sz w:val="20"/>
          <w:szCs w:val="20"/>
        </w:rPr>
        <w:t xml:space="preserve"> por lo tanto, pasa a ser un subprograma dentro del Reglamento de Crédito.</w:t>
      </w:r>
    </w:p>
    <w:p w:rsidR="00CA5D80" w:rsidRDefault="00CA5D80" w:rsidP="001E2937">
      <w:pPr>
        <w:jc w:val="both"/>
        <w:rPr>
          <w:rFonts w:ascii="Arial" w:hAnsi="Arial" w:cs="Arial"/>
          <w:sz w:val="20"/>
          <w:szCs w:val="20"/>
        </w:rPr>
      </w:pPr>
    </w:p>
    <w:p w:rsidR="00990B7D" w:rsidRDefault="00990B7D" w:rsidP="001E2937">
      <w:pPr>
        <w:jc w:val="both"/>
        <w:rPr>
          <w:rFonts w:ascii="Arial" w:hAnsi="Arial" w:cs="Arial"/>
          <w:sz w:val="20"/>
          <w:szCs w:val="20"/>
        </w:rPr>
      </w:pPr>
      <w:r>
        <w:rPr>
          <w:rFonts w:ascii="Arial" w:hAnsi="Arial" w:cs="Arial"/>
          <w:sz w:val="20"/>
          <w:szCs w:val="20"/>
        </w:rPr>
        <w:t>Lo que se está incluyendo es la definición y los montos a financiar</w:t>
      </w:r>
      <w:r w:rsidR="00BD3752">
        <w:rPr>
          <w:rFonts w:ascii="Arial" w:hAnsi="Arial" w:cs="Arial"/>
          <w:sz w:val="20"/>
          <w:szCs w:val="20"/>
        </w:rPr>
        <w:t>:</w:t>
      </w:r>
    </w:p>
    <w:p w:rsidR="00990B7D" w:rsidRDefault="00990B7D" w:rsidP="001E2937">
      <w:pPr>
        <w:jc w:val="both"/>
        <w:rPr>
          <w:rFonts w:ascii="Arial" w:hAnsi="Arial" w:cs="Arial"/>
          <w:sz w:val="20"/>
          <w:szCs w:val="20"/>
        </w:rPr>
      </w:pPr>
    </w:p>
    <w:p w:rsidR="007B276F" w:rsidRPr="00BD3752" w:rsidRDefault="00704AE2" w:rsidP="00990B7D">
      <w:pPr>
        <w:numPr>
          <w:ilvl w:val="0"/>
          <w:numId w:val="26"/>
        </w:numPr>
        <w:jc w:val="both"/>
        <w:rPr>
          <w:rFonts w:ascii="Arial" w:hAnsi="Arial" w:cs="Arial"/>
          <w:sz w:val="20"/>
          <w:szCs w:val="20"/>
        </w:rPr>
      </w:pPr>
      <w:r w:rsidRPr="00BD3752">
        <w:rPr>
          <w:rFonts w:ascii="Arial" w:hAnsi="Arial" w:cs="Arial"/>
          <w:bCs/>
          <w:sz w:val="20"/>
          <w:szCs w:val="20"/>
          <w:u w:val="single"/>
          <w:lang w:val="es-ES"/>
        </w:rPr>
        <w:t>Definición</w:t>
      </w:r>
      <w:r w:rsidRPr="00BD3752">
        <w:rPr>
          <w:rFonts w:ascii="Arial" w:hAnsi="Arial" w:cs="Arial"/>
          <w:bCs/>
          <w:sz w:val="20"/>
          <w:szCs w:val="20"/>
          <w:lang w:val="es-ES"/>
        </w:rPr>
        <w:t xml:space="preserve">. </w:t>
      </w:r>
    </w:p>
    <w:p w:rsidR="00990B7D" w:rsidRPr="00BD3752" w:rsidRDefault="00990B7D" w:rsidP="00990B7D">
      <w:pPr>
        <w:jc w:val="both"/>
        <w:rPr>
          <w:rFonts w:ascii="Arial" w:hAnsi="Arial" w:cs="Arial"/>
          <w:sz w:val="20"/>
          <w:szCs w:val="20"/>
        </w:rPr>
      </w:pPr>
      <w:r w:rsidRPr="00BD3752">
        <w:rPr>
          <w:rFonts w:ascii="Arial" w:hAnsi="Arial" w:cs="Arial"/>
          <w:sz w:val="20"/>
          <w:szCs w:val="20"/>
        </w:rPr>
        <w:t xml:space="preserve">Subprograma de financiamiento dirigido a pequeños y medianos productores agropecuarios para la siembra de árboles maderables en bloques, sistemas agroforestales y silvopastoriles a través de una operación de crédito adaptada a la actividad, cuya finalidad principal es la producción de madera con fines aprovechables. </w:t>
      </w:r>
    </w:p>
    <w:p w:rsidR="00BD3752" w:rsidRPr="00BD3752" w:rsidRDefault="00BD3752" w:rsidP="00990B7D">
      <w:pPr>
        <w:jc w:val="both"/>
        <w:rPr>
          <w:rFonts w:ascii="Arial" w:hAnsi="Arial" w:cs="Arial"/>
          <w:sz w:val="20"/>
          <w:szCs w:val="20"/>
        </w:rPr>
      </w:pPr>
    </w:p>
    <w:p w:rsidR="007B276F" w:rsidRPr="00BD3752" w:rsidRDefault="00704AE2" w:rsidP="00990B7D">
      <w:pPr>
        <w:numPr>
          <w:ilvl w:val="0"/>
          <w:numId w:val="27"/>
        </w:numPr>
        <w:jc w:val="both"/>
        <w:rPr>
          <w:rFonts w:ascii="Arial" w:hAnsi="Arial" w:cs="Arial"/>
          <w:sz w:val="20"/>
          <w:szCs w:val="20"/>
          <w:u w:val="single"/>
        </w:rPr>
      </w:pPr>
      <w:r w:rsidRPr="00BD3752">
        <w:rPr>
          <w:rFonts w:ascii="Arial" w:hAnsi="Arial" w:cs="Arial"/>
          <w:bCs/>
          <w:sz w:val="20"/>
          <w:szCs w:val="20"/>
          <w:u w:val="single"/>
          <w:lang w:val="es-MX"/>
        </w:rPr>
        <w:t xml:space="preserve">Montos a financiar </w:t>
      </w:r>
    </w:p>
    <w:p w:rsidR="00990B7D" w:rsidRPr="00990B7D" w:rsidRDefault="00990B7D" w:rsidP="00990B7D">
      <w:pPr>
        <w:jc w:val="both"/>
        <w:rPr>
          <w:rFonts w:ascii="Arial" w:hAnsi="Arial" w:cs="Arial"/>
          <w:sz w:val="20"/>
          <w:szCs w:val="20"/>
        </w:rPr>
      </w:pPr>
      <w:r w:rsidRPr="00BD3752">
        <w:rPr>
          <w:rFonts w:ascii="Arial" w:hAnsi="Arial" w:cs="Arial"/>
          <w:sz w:val="20"/>
          <w:szCs w:val="20"/>
        </w:rPr>
        <w:t>Se podrán otorgar créditos hasta ₡ 5.000.000,00 para</w:t>
      </w:r>
      <w:r w:rsidRPr="00990B7D">
        <w:rPr>
          <w:rFonts w:ascii="Arial" w:hAnsi="Arial" w:cs="Arial"/>
          <w:sz w:val="20"/>
          <w:szCs w:val="20"/>
        </w:rPr>
        <w:t xml:space="preserve"> el establecimiento de árboles en bloques, hileras con cultivos e hileras con ganado.</w:t>
      </w:r>
    </w:p>
    <w:p w:rsidR="00990B7D" w:rsidRDefault="00990B7D" w:rsidP="001E2937">
      <w:pPr>
        <w:jc w:val="both"/>
        <w:rPr>
          <w:rFonts w:ascii="Arial" w:hAnsi="Arial" w:cs="Arial"/>
          <w:sz w:val="20"/>
          <w:szCs w:val="20"/>
        </w:rPr>
      </w:pPr>
    </w:p>
    <w:p w:rsidR="007B276F" w:rsidRDefault="00BD3752" w:rsidP="00667D60">
      <w:pPr>
        <w:jc w:val="both"/>
        <w:rPr>
          <w:rFonts w:ascii="Arial" w:hAnsi="Arial" w:cs="Arial"/>
          <w:sz w:val="20"/>
          <w:szCs w:val="20"/>
          <w:lang w:val="es-ES"/>
        </w:rPr>
      </w:pPr>
      <w:r>
        <w:rPr>
          <w:rFonts w:ascii="Arial" w:hAnsi="Arial" w:cs="Arial"/>
          <w:sz w:val="20"/>
          <w:szCs w:val="20"/>
        </w:rPr>
        <w:t>Otro ajuste en el Reglamento de Crédito es que se está incluyendo</w:t>
      </w:r>
      <w:r w:rsidR="00230822">
        <w:rPr>
          <w:rFonts w:ascii="Arial" w:hAnsi="Arial" w:cs="Arial"/>
          <w:sz w:val="20"/>
          <w:szCs w:val="20"/>
        </w:rPr>
        <w:t xml:space="preserve"> un</w:t>
      </w:r>
      <w:r>
        <w:rPr>
          <w:rFonts w:ascii="Arial" w:hAnsi="Arial" w:cs="Arial"/>
          <w:sz w:val="20"/>
          <w:szCs w:val="20"/>
        </w:rPr>
        <w:t xml:space="preserve"> crédito para la mujer rural</w:t>
      </w:r>
      <w:r w:rsidR="00667D60">
        <w:rPr>
          <w:rFonts w:ascii="Arial" w:hAnsi="Arial" w:cs="Arial"/>
          <w:sz w:val="20"/>
          <w:szCs w:val="20"/>
        </w:rPr>
        <w:t xml:space="preserve"> </w:t>
      </w:r>
      <w:r w:rsidR="00667D60">
        <w:rPr>
          <w:rFonts w:ascii="Arial" w:hAnsi="Arial" w:cs="Arial"/>
          <w:sz w:val="20"/>
          <w:szCs w:val="20"/>
          <w:lang w:val="es-ES"/>
        </w:rPr>
        <w:t xml:space="preserve">mediante el cual se </w:t>
      </w:r>
      <w:r w:rsidR="00704AE2" w:rsidRPr="00667D60">
        <w:rPr>
          <w:rFonts w:ascii="Arial" w:hAnsi="Arial" w:cs="Arial"/>
          <w:sz w:val="20"/>
          <w:szCs w:val="20"/>
          <w:lang w:val="es-ES"/>
        </w:rPr>
        <w:t>podrán otorgar créditos hasta ₡5.000.000,00 con los siguientes requisitos:</w:t>
      </w:r>
    </w:p>
    <w:p w:rsidR="00667D60" w:rsidRPr="00667D60" w:rsidRDefault="00667D60" w:rsidP="00667D60">
      <w:pPr>
        <w:jc w:val="both"/>
        <w:rPr>
          <w:rFonts w:ascii="Arial" w:hAnsi="Arial" w:cs="Arial"/>
          <w:sz w:val="20"/>
          <w:szCs w:val="20"/>
        </w:rPr>
      </w:pPr>
    </w:p>
    <w:p w:rsidR="007B276F" w:rsidRPr="006512AC" w:rsidRDefault="00704AE2" w:rsidP="006512AC">
      <w:pPr>
        <w:pStyle w:val="Prrafodelista"/>
        <w:numPr>
          <w:ilvl w:val="0"/>
          <w:numId w:val="31"/>
        </w:numPr>
        <w:jc w:val="both"/>
        <w:rPr>
          <w:rFonts w:ascii="Arial" w:hAnsi="Arial" w:cs="Arial"/>
          <w:sz w:val="20"/>
          <w:szCs w:val="20"/>
        </w:rPr>
      </w:pPr>
      <w:r w:rsidRPr="006512AC">
        <w:rPr>
          <w:rFonts w:ascii="Arial" w:hAnsi="Arial" w:cs="Arial"/>
          <w:sz w:val="20"/>
          <w:szCs w:val="20"/>
          <w:lang w:val="es-ES"/>
        </w:rPr>
        <w:t>Solicitud de crédito completa según formulario F-DGC-01.</w:t>
      </w:r>
    </w:p>
    <w:p w:rsidR="007B276F" w:rsidRPr="006512AC" w:rsidRDefault="00704AE2" w:rsidP="006512AC">
      <w:pPr>
        <w:pStyle w:val="Prrafodelista"/>
        <w:numPr>
          <w:ilvl w:val="0"/>
          <w:numId w:val="31"/>
        </w:numPr>
        <w:jc w:val="both"/>
        <w:rPr>
          <w:rFonts w:ascii="Arial" w:hAnsi="Arial" w:cs="Arial"/>
          <w:sz w:val="20"/>
          <w:szCs w:val="20"/>
        </w:rPr>
      </w:pPr>
      <w:r w:rsidRPr="006512AC">
        <w:rPr>
          <w:rFonts w:ascii="Arial" w:hAnsi="Arial" w:cs="Arial"/>
          <w:sz w:val="20"/>
          <w:szCs w:val="20"/>
          <w:lang w:val="es-ES"/>
        </w:rPr>
        <w:t>Cédula de identidad.</w:t>
      </w:r>
    </w:p>
    <w:p w:rsidR="007B276F" w:rsidRPr="006512AC" w:rsidRDefault="00704AE2" w:rsidP="006512AC">
      <w:pPr>
        <w:pStyle w:val="Prrafodelista"/>
        <w:numPr>
          <w:ilvl w:val="0"/>
          <w:numId w:val="31"/>
        </w:numPr>
        <w:jc w:val="both"/>
        <w:rPr>
          <w:rFonts w:ascii="Arial" w:hAnsi="Arial" w:cs="Arial"/>
          <w:sz w:val="20"/>
          <w:szCs w:val="20"/>
        </w:rPr>
      </w:pPr>
      <w:r w:rsidRPr="006512AC">
        <w:rPr>
          <w:rFonts w:ascii="Arial" w:hAnsi="Arial" w:cs="Arial"/>
          <w:sz w:val="20"/>
          <w:szCs w:val="20"/>
          <w:lang w:val="es-ES"/>
        </w:rPr>
        <w:t xml:space="preserve">La garantía se regulará de acuerdo a lo establecido en el Capítulo VI. Garantías.  </w:t>
      </w:r>
    </w:p>
    <w:p w:rsidR="007B276F" w:rsidRPr="006512AC" w:rsidRDefault="00704AE2" w:rsidP="006512AC">
      <w:pPr>
        <w:pStyle w:val="Prrafodelista"/>
        <w:numPr>
          <w:ilvl w:val="0"/>
          <w:numId w:val="31"/>
        </w:numPr>
        <w:jc w:val="both"/>
        <w:rPr>
          <w:rFonts w:ascii="Arial" w:hAnsi="Arial" w:cs="Arial"/>
          <w:sz w:val="20"/>
          <w:szCs w:val="20"/>
        </w:rPr>
      </w:pPr>
      <w:r w:rsidRPr="006512AC">
        <w:rPr>
          <w:rFonts w:ascii="Arial" w:hAnsi="Arial" w:cs="Arial"/>
          <w:sz w:val="20"/>
          <w:szCs w:val="20"/>
          <w:lang w:val="es-ES"/>
        </w:rPr>
        <w:t>La tasa de interés para estos créditos será de 4% anual.</w:t>
      </w:r>
    </w:p>
    <w:p w:rsidR="007B276F" w:rsidRPr="006512AC" w:rsidRDefault="00704AE2" w:rsidP="006512AC">
      <w:pPr>
        <w:pStyle w:val="Prrafodelista"/>
        <w:numPr>
          <w:ilvl w:val="0"/>
          <w:numId w:val="31"/>
        </w:numPr>
        <w:jc w:val="both"/>
        <w:rPr>
          <w:rFonts w:ascii="Arial" w:hAnsi="Arial" w:cs="Arial"/>
          <w:sz w:val="20"/>
          <w:szCs w:val="20"/>
        </w:rPr>
      </w:pPr>
      <w:r w:rsidRPr="006512AC">
        <w:rPr>
          <w:rFonts w:ascii="Arial" w:hAnsi="Arial" w:cs="Arial"/>
          <w:sz w:val="20"/>
          <w:szCs w:val="20"/>
          <w:lang w:val="es-ES"/>
        </w:rPr>
        <w:t>Facturas proforma o contratos cuando se requiera.</w:t>
      </w:r>
    </w:p>
    <w:p w:rsidR="00990B7D" w:rsidRDefault="00990B7D" w:rsidP="006512AC">
      <w:pPr>
        <w:jc w:val="both"/>
        <w:rPr>
          <w:rFonts w:ascii="Arial" w:hAnsi="Arial" w:cs="Arial"/>
          <w:sz w:val="20"/>
          <w:szCs w:val="20"/>
        </w:rPr>
      </w:pPr>
    </w:p>
    <w:p w:rsidR="00990B7D" w:rsidRDefault="000716DC" w:rsidP="001E2937">
      <w:pPr>
        <w:jc w:val="both"/>
        <w:rPr>
          <w:rFonts w:ascii="Arial" w:hAnsi="Arial" w:cs="Arial"/>
          <w:sz w:val="20"/>
          <w:szCs w:val="20"/>
        </w:rPr>
      </w:pPr>
      <w:r>
        <w:rPr>
          <w:rFonts w:ascii="Arial" w:hAnsi="Arial" w:cs="Arial"/>
          <w:sz w:val="20"/>
          <w:szCs w:val="20"/>
        </w:rPr>
        <w:t>Actualmente los créditos que se manejan son de un 5%, sin embargo, este tiene una tasa diferenciada para beneficiar a la mujer rural de un 4%.</w:t>
      </w:r>
    </w:p>
    <w:p w:rsidR="00990B7D" w:rsidRDefault="00990B7D" w:rsidP="001E2937">
      <w:pPr>
        <w:jc w:val="both"/>
        <w:rPr>
          <w:rFonts w:ascii="Arial" w:hAnsi="Arial" w:cs="Arial"/>
          <w:sz w:val="20"/>
          <w:szCs w:val="20"/>
        </w:rPr>
      </w:pPr>
    </w:p>
    <w:p w:rsidR="009534ED" w:rsidRDefault="009534ED" w:rsidP="001E2937">
      <w:pPr>
        <w:jc w:val="both"/>
        <w:rPr>
          <w:rFonts w:ascii="Arial" w:hAnsi="Arial" w:cs="Arial"/>
          <w:sz w:val="20"/>
          <w:szCs w:val="20"/>
        </w:rPr>
      </w:pPr>
    </w:p>
    <w:p w:rsidR="00312142" w:rsidRDefault="00312142" w:rsidP="00312142">
      <w:pPr>
        <w:jc w:val="both"/>
        <w:rPr>
          <w:rFonts w:ascii="Arial" w:hAnsi="Arial" w:cs="Arial"/>
          <w:sz w:val="20"/>
          <w:szCs w:val="20"/>
          <w:lang w:val="es-ES"/>
        </w:rPr>
      </w:pPr>
      <w:r>
        <w:rPr>
          <w:rFonts w:ascii="Arial" w:hAnsi="Arial" w:cs="Arial"/>
          <w:sz w:val="20"/>
          <w:szCs w:val="20"/>
          <w:lang w:val="es-MX"/>
        </w:rPr>
        <w:t>Por otra parte, la señora Susana Rojas menciona que</w:t>
      </w:r>
      <w:r w:rsidR="00DD7785">
        <w:rPr>
          <w:rFonts w:ascii="Arial" w:hAnsi="Arial" w:cs="Arial"/>
          <w:sz w:val="20"/>
          <w:szCs w:val="20"/>
          <w:lang w:val="es-MX"/>
        </w:rPr>
        <w:t>,</w:t>
      </w:r>
      <w:r>
        <w:rPr>
          <w:rFonts w:ascii="Arial" w:hAnsi="Arial" w:cs="Arial"/>
          <w:sz w:val="20"/>
          <w:szCs w:val="20"/>
          <w:lang w:val="es-MX"/>
        </w:rPr>
        <w:t xml:space="preserve"> dentro de l</w:t>
      </w:r>
      <w:r w:rsidRPr="00312142">
        <w:rPr>
          <w:rFonts w:ascii="Arial" w:hAnsi="Arial" w:cs="Arial"/>
          <w:sz w:val="20"/>
          <w:szCs w:val="20"/>
          <w:lang w:val="es-MX"/>
        </w:rPr>
        <w:t>os requisitos generales para todos los subprogramas</w:t>
      </w:r>
      <w:r>
        <w:rPr>
          <w:rFonts w:ascii="Arial" w:hAnsi="Arial" w:cs="Arial"/>
          <w:sz w:val="20"/>
          <w:szCs w:val="20"/>
          <w:lang w:val="es-MX"/>
        </w:rPr>
        <w:t xml:space="preserve">, </w:t>
      </w:r>
      <w:r w:rsidR="00B23A70">
        <w:rPr>
          <w:rFonts w:ascii="Arial" w:hAnsi="Arial" w:cs="Arial"/>
          <w:sz w:val="20"/>
          <w:szCs w:val="20"/>
          <w:lang w:val="es-MX"/>
        </w:rPr>
        <w:t xml:space="preserve">se </w:t>
      </w:r>
      <w:r w:rsidRPr="00312142">
        <w:rPr>
          <w:rFonts w:ascii="Arial" w:hAnsi="Arial" w:cs="Arial"/>
          <w:sz w:val="20"/>
          <w:szCs w:val="20"/>
          <w:lang w:val="es-ES"/>
        </w:rPr>
        <w:t>exceptúan los flujos de caja para las solicitudes</w:t>
      </w:r>
      <w:r>
        <w:rPr>
          <w:rFonts w:ascii="Arial" w:hAnsi="Arial" w:cs="Arial"/>
          <w:sz w:val="20"/>
          <w:szCs w:val="20"/>
          <w:lang w:val="es-ES"/>
        </w:rPr>
        <w:t xml:space="preserve"> de</w:t>
      </w:r>
      <w:r w:rsidRPr="00312142">
        <w:rPr>
          <w:rFonts w:ascii="Arial" w:hAnsi="Arial" w:cs="Arial"/>
          <w:sz w:val="20"/>
          <w:szCs w:val="20"/>
          <w:lang w:val="es-ES"/>
        </w:rPr>
        <w:t>:</w:t>
      </w:r>
    </w:p>
    <w:p w:rsidR="00312142" w:rsidRPr="00312142" w:rsidRDefault="00312142" w:rsidP="00312142">
      <w:pPr>
        <w:jc w:val="both"/>
        <w:rPr>
          <w:rFonts w:ascii="Arial" w:hAnsi="Arial" w:cs="Arial"/>
          <w:sz w:val="20"/>
          <w:szCs w:val="20"/>
        </w:rPr>
      </w:pPr>
    </w:p>
    <w:p w:rsidR="007B276F" w:rsidRPr="00312142" w:rsidRDefault="00704AE2" w:rsidP="00312142">
      <w:pPr>
        <w:numPr>
          <w:ilvl w:val="1"/>
          <w:numId w:val="32"/>
        </w:numPr>
        <w:jc w:val="both"/>
        <w:rPr>
          <w:rFonts w:ascii="Arial" w:hAnsi="Arial" w:cs="Arial"/>
          <w:sz w:val="20"/>
          <w:szCs w:val="20"/>
        </w:rPr>
      </w:pPr>
      <w:r w:rsidRPr="00312142">
        <w:rPr>
          <w:rFonts w:ascii="Arial" w:hAnsi="Arial" w:cs="Arial"/>
          <w:sz w:val="20"/>
          <w:szCs w:val="20"/>
          <w:lang w:val="es-ES"/>
        </w:rPr>
        <w:t xml:space="preserve">Proyectos del Subprograma de Plantaciones de Aprovechamiento Forestal  </w:t>
      </w:r>
    </w:p>
    <w:p w:rsidR="007B276F" w:rsidRPr="00312142" w:rsidRDefault="00704AE2" w:rsidP="00312142">
      <w:pPr>
        <w:numPr>
          <w:ilvl w:val="1"/>
          <w:numId w:val="32"/>
        </w:numPr>
        <w:jc w:val="both"/>
        <w:rPr>
          <w:rFonts w:ascii="Arial" w:hAnsi="Arial" w:cs="Arial"/>
          <w:sz w:val="20"/>
          <w:szCs w:val="20"/>
        </w:rPr>
      </w:pPr>
      <w:r w:rsidRPr="00312142">
        <w:rPr>
          <w:rFonts w:ascii="Arial" w:hAnsi="Arial" w:cs="Arial"/>
          <w:sz w:val="20"/>
          <w:szCs w:val="20"/>
          <w:lang w:val="es-ES"/>
        </w:rPr>
        <w:t xml:space="preserve">Proyectos con garantía fiduciaria o prendaria cuando su plan de inversión sea compra de maquinaria o equipo que no superen los 5 millones, siempre que demuestren capacidad de pago mediante la documentación correspondiente. </w:t>
      </w:r>
    </w:p>
    <w:p w:rsidR="007B276F" w:rsidRPr="00312142" w:rsidRDefault="00704AE2" w:rsidP="00312142">
      <w:pPr>
        <w:numPr>
          <w:ilvl w:val="1"/>
          <w:numId w:val="32"/>
        </w:numPr>
        <w:jc w:val="both"/>
        <w:rPr>
          <w:rFonts w:ascii="Arial" w:hAnsi="Arial" w:cs="Arial"/>
          <w:sz w:val="20"/>
          <w:szCs w:val="20"/>
        </w:rPr>
      </w:pPr>
      <w:r w:rsidRPr="00312142">
        <w:rPr>
          <w:rFonts w:ascii="Arial" w:hAnsi="Arial" w:cs="Arial"/>
          <w:sz w:val="20"/>
          <w:szCs w:val="20"/>
          <w:lang w:val="es-ES"/>
        </w:rPr>
        <w:t xml:space="preserve">Proyectos cuyo medio de pago provenga de los ingresos por pagos de Servicios Ambientales (PSA) modalidad Protección de Bosque </w:t>
      </w:r>
    </w:p>
    <w:p w:rsidR="007B276F" w:rsidRPr="00312142" w:rsidRDefault="00704AE2" w:rsidP="00312142">
      <w:pPr>
        <w:numPr>
          <w:ilvl w:val="1"/>
          <w:numId w:val="32"/>
        </w:numPr>
        <w:jc w:val="both"/>
        <w:rPr>
          <w:rFonts w:ascii="Arial" w:hAnsi="Arial" w:cs="Arial"/>
          <w:sz w:val="20"/>
          <w:szCs w:val="20"/>
        </w:rPr>
      </w:pPr>
      <w:r w:rsidRPr="00312142">
        <w:rPr>
          <w:rFonts w:ascii="Arial" w:hAnsi="Arial" w:cs="Arial"/>
          <w:sz w:val="20"/>
          <w:szCs w:val="20"/>
          <w:lang w:val="es-ES"/>
        </w:rPr>
        <w:t>Proyectos cuyo plan de inversión sea la realización de estudios de planes de manejo</w:t>
      </w:r>
    </w:p>
    <w:p w:rsidR="007B276F" w:rsidRPr="00312142" w:rsidRDefault="00704AE2" w:rsidP="00312142">
      <w:pPr>
        <w:numPr>
          <w:ilvl w:val="1"/>
          <w:numId w:val="32"/>
        </w:numPr>
        <w:jc w:val="both"/>
        <w:rPr>
          <w:rFonts w:ascii="Arial" w:hAnsi="Arial" w:cs="Arial"/>
          <w:sz w:val="20"/>
          <w:szCs w:val="20"/>
        </w:rPr>
      </w:pPr>
      <w:r w:rsidRPr="00312142">
        <w:rPr>
          <w:rFonts w:ascii="Arial" w:hAnsi="Arial" w:cs="Arial"/>
          <w:sz w:val="20"/>
          <w:szCs w:val="20"/>
          <w:lang w:val="es-ES"/>
        </w:rPr>
        <w:t xml:space="preserve">Créditos para mujer rural </w:t>
      </w:r>
    </w:p>
    <w:p w:rsidR="007B276F" w:rsidRPr="00312142" w:rsidRDefault="00704AE2" w:rsidP="00312142">
      <w:pPr>
        <w:numPr>
          <w:ilvl w:val="1"/>
          <w:numId w:val="32"/>
        </w:numPr>
        <w:jc w:val="both"/>
        <w:rPr>
          <w:rFonts w:ascii="Arial" w:hAnsi="Arial" w:cs="Arial"/>
          <w:sz w:val="20"/>
          <w:szCs w:val="20"/>
        </w:rPr>
      </w:pPr>
      <w:r w:rsidRPr="00312142">
        <w:rPr>
          <w:rFonts w:ascii="Arial" w:hAnsi="Arial" w:cs="Arial"/>
          <w:sz w:val="20"/>
          <w:szCs w:val="20"/>
          <w:lang w:val="es-ES"/>
        </w:rPr>
        <w:t xml:space="preserve">Microcréditos </w:t>
      </w:r>
    </w:p>
    <w:p w:rsidR="00990B7D" w:rsidRDefault="00990B7D" w:rsidP="001E2937">
      <w:pPr>
        <w:jc w:val="both"/>
        <w:rPr>
          <w:rFonts w:ascii="Arial" w:hAnsi="Arial" w:cs="Arial"/>
          <w:sz w:val="20"/>
          <w:szCs w:val="20"/>
        </w:rPr>
      </w:pPr>
    </w:p>
    <w:p w:rsidR="00F909EE" w:rsidRDefault="002E6B7A" w:rsidP="002E6B7A">
      <w:pPr>
        <w:jc w:val="both"/>
        <w:rPr>
          <w:rFonts w:ascii="Arial" w:hAnsi="Arial" w:cs="Arial"/>
          <w:sz w:val="20"/>
          <w:szCs w:val="20"/>
        </w:rPr>
      </w:pPr>
      <w:r>
        <w:rPr>
          <w:rFonts w:ascii="Arial" w:hAnsi="Arial" w:cs="Arial"/>
          <w:sz w:val="20"/>
          <w:szCs w:val="20"/>
        </w:rPr>
        <w:t>La señora Pamela Castillo señala que, al crédito se le puso el término mujer rural, sin embargo, sugiere un distintivo diferente, ya que el MAG tiene uno con el mismo término, además es mejor diferenciarlo co</w:t>
      </w:r>
      <w:r w:rsidR="00F5509D">
        <w:rPr>
          <w:rFonts w:ascii="Arial" w:hAnsi="Arial" w:cs="Arial"/>
          <w:sz w:val="20"/>
          <w:szCs w:val="20"/>
        </w:rPr>
        <w:t xml:space="preserve">n algo relacionado con Fonafifo. Podría ser </w:t>
      </w:r>
      <w:r w:rsidR="00F909EE" w:rsidRPr="00EC6976">
        <w:rPr>
          <w:rFonts w:ascii="Arial" w:hAnsi="Arial" w:cs="Arial"/>
          <w:i/>
          <w:sz w:val="20"/>
          <w:szCs w:val="20"/>
        </w:rPr>
        <w:t xml:space="preserve">Fonafifo </w:t>
      </w:r>
      <w:r w:rsidR="00EC6976" w:rsidRPr="00EC6976">
        <w:rPr>
          <w:rFonts w:ascii="Arial" w:hAnsi="Arial" w:cs="Arial"/>
          <w:i/>
          <w:sz w:val="20"/>
          <w:szCs w:val="20"/>
        </w:rPr>
        <w:t>A Tu Lado</w:t>
      </w:r>
      <w:r w:rsidR="00EC6976">
        <w:rPr>
          <w:rFonts w:ascii="Arial" w:hAnsi="Arial" w:cs="Arial"/>
          <w:sz w:val="20"/>
          <w:szCs w:val="20"/>
        </w:rPr>
        <w:t xml:space="preserve"> </w:t>
      </w:r>
      <w:r w:rsidR="00F5509D">
        <w:rPr>
          <w:rFonts w:ascii="Arial" w:hAnsi="Arial" w:cs="Arial"/>
          <w:sz w:val="20"/>
          <w:szCs w:val="20"/>
        </w:rPr>
        <w:t>y que la o sea el distintivo de mujer</w:t>
      </w:r>
      <w:r w:rsidR="00F909EE">
        <w:rPr>
          <w:rFonts w:ascii="Arial" w:hAnsi="Arial" w:cs="Arial"/>
          <w:sz w:val="20"/>
          <w:szCs w:val="20"/>
        </w:rPr>
        <w:t>.</w:t>
      </w:r>
    </w:p>
    <w:p w:rsidR="002E6B7A" w:rsidRDefault="002E6B7A" w:rsidP="001E2937">
      <w:pPr>
        <w:jc w:val="both"/>
        <w:rPr>
          <w:rFonts w:ascii="Arial" w:hAnsi="Arial" w:cs="Arial"/>
          <w:sz w:val="20"/>
          <w:szCs w:val="20"/>
        </w:rPr>
      </w:pPr>
    </w:p>
    <w:p w:rsidR="007B276F" w:rsidRPr="00436F8B" w:rsidRDefault="00F2636C" w:rsidP="00436F8B">
      <w:pPr>
        <w:jc w:val="both"/>
        <w:rPr>
          <w:rFonts w:ascii="Arial" w:hAnsi="Arial" w:cs="Arial"/>
          <w:sz w:val="20"/>
          <w:szCs w:val="20"/>
        </w:rPr>
      </w:pPr>
      <w:r>
        <w:rPr>
          <w:rFonts w:ascii="Arial" w:hAnsi="Arial" w:cs="Arial"/>
          <w:sz w:val="20"/>
          <w:szCs w:val="20"/>
        </w:rPr>
        <w:t>En cuanto a o</w:t>
      </w:r>
      <w:r w:rsidR="00436F8B">
        <w:rPr>
          <w:rFonts w:ascii="Arial" w:hAnsi="Arial" w:cs="Arial"/>
          <w:sz w:val="20"/>
          <w:szCs w:val="20"/>
        </w:rPr>
        <w:t xml:space="preserve">tras </w:t>
      </w:r>
      <w:r>
        <w:rPr>
          <w:rFonts w:ascii="Arial" w:hAnsi="Arial" w:cs="Arial"/>
          <w:sz w:val="20"/>
          <w:szCs w:val="20"/>
        </w:rPr>
        <w:t>disposiciones,</w:t>
      </w:r>
      <w:r w:rsidR="00436F8B">
        <w:rPr>
          <w:rFonts w:ascii="Arial" w:hAnsi="Arial" w:cs="Arial"/>
          <w:sz w:val="20"/>
          <w:szCs w:val="20"/>
        </w:rPr>
        <w:t xml:space="preserve"> </w:t>
      </w:r>
      <w:r>
        <w:rPr>
          <w:rFonts w:ascii="Arial" w:hAnsi="Arial" w:cs="Arial"/>
          <w:sz w:val="20"/>
          <w:szCs w:val="20"/>
          <w:lang w:val="es-ES"/>
        </w:rPr>
        <w:t>e</w:t>
      </w:r>
      <w:r w:rsidR="00704AE2" w:rsidRPr="00436F8B">
        <w:rPr>
          <w:rFonts w:ascii="Arial" w:hAnsi="Arial" w:cs="Arial"/>
          <w:sz w:val="20"/>
          <w:szCs w:val="20"/>
          <w:lang w:val="es-ES"/>
        </w:rPr>
        <w:t>l cliente de crédito tendrá la disponibilidad de solicitar, cuando así lo requiera, readecuaciones, prórrogas y arreglos de pago. Dichas solicitudes deberán ser presentadas por el cliente de crédito vía correo electrónico o nota formal. Las mismas serán valoradas en la Sesión de Comité Interno de Crédito siguiente posterior a la presentación de la solicitud.</w:t>
      </w:r>
    </w:p>
    <w:p w:rsidR="00436F8B" w:rsidRDefault="00436F8B" w:rsidP="001E2937">
      <w:pPr>
        <w:jc w:val="both"/>
        <w:rPr>
          <w:rFonts w:ascii="Arial" w:hAnsi="Arial" w:cs="Arial"/>
          <w:sz w:val="20"/>
          <w:szCs w:val="20"/>
        </w:rPr>
      </w:pPr>
    </w:p>
    <w:p w:rsidR="00D940FE" w:rsidRDefault="00D940FE" w:rsidP="001E2937">
      <w:pPr>
        <w:jc w:val="both"/>
        <w:rPr>
          <w:rFonts w:ascii="Arial" w:hAnsi="Arial" w:cs="Arial"/>
          <w:sz w:val="20"/>
          <w:szCs w:val="20"/>
        </w:rPr>
      </w:pPr>
      <w:r>
        <w:rPr>
          <w:rFonts w:ascii="Arial" w:hAnsi="Arial" w:cs="Arial"/>
          <w:sz w:val="20"/>
          <w:szCs w:val="20"/>
        </w:rPr>
        <w:t>El señor Felipe Vega consulta cual</w:t>
      </w:r>
      <w:r w:rsidR="0045126D">
        <w:rPr>
          <w:rFonts w:ascii="Arial" w:hAnsi="Arial" w:cs="Arial"/>
          <w:sz w:val="20"/>
          <w:szCs w:val="20"/>
        </w:rPr>
        <w:t xml:space="preserve"> es la diferencia entre el punto anterior y lo que está actualmente.</w:t>
      </w:r>
    </w:p>
    <w:p w:rsidR="00D940FE" w:rsidRDefault="00D940FE" w:rsidP="001E2937">
      <w:pPr>
        <w:jc w:val="both"/>
        <w:rPr>
          <w:rFonts w:ascii="Arial" w:hAnsi="Arial" w:cs="Arial"/>
          <w:sz w:val="20"/>
          <w:szCs w:val="20"/>
        </w:rPr>
      </w:pPr>
    </w:p>
    <w:p w:rsidR="00990B7D" w:rsidRDefault="0045126D" w:rsidP="0045126D">
      <w:pPr>
        <w:jc w:val="both"/>
        <w:rPr>
          <w:rFonts w:ascii="Arial" w:hAnsi="Arial" w:cs="Arial"/>
          <w:sz w:val="20"/>
          <w:szCs w:val="20"/>
          <w:lang w:val="es-ES"/>
        </w:rPr>
      </w:pPr>
      <w:r>
        <w:rPr>
          <w:rFonts w:ascii="Arial" w:hAnsi="Arial" w:cs="Arial"/>
          <w:sz w:val="20"/>
          <w:szCs w:val="20"/>
        </w:rPr>
        <w:t>La señora Rojas aclara que siempre se han presentado solicitudes vía nota formal o correo electrónico, sin embargo, la diferencia es que al incluirse en el Reglamento de Crédito y</w:t>
      </w:r>
      <w:r w:rsidR="00D940FE">
        <w:rPr>
          <w:rFonts w:ascii="Arial" w:hAnsi="Arial" w:cs="Arial"/>
          <w:sz w:val="20"/>
          <w:szCs w:val="20"/>
        </w:rPr>
        <w:t xml:space="preserve">a queda normado, </w:t>
      </w:r>
      <w:r>
        <w:rPr>
          <w:rFonts w:ascii="Arial" w:hAnsi="Arial" w:cs="Arial"/>
          <w:sz w:val="20"/>
          <w:szCs w:val="20"/>
        </w:rPr>
        <w:t xml:space="preserve">porque </w:t>
      </w:r>
      <w:r w:rsidR="00D940FE">
        <w:rPr>
          <w:rFonts w:ascii="Arial" w:hAnsi="Arial" w:cs="Arial"/>
          <w:sz w:val="20"/>
          <w:szCs w:val="20"/>
        </w:rPr>
        <w:t xml:space="preserve">no estaba incluido, </w:t>
      </w:r>
      <w:r>
        <w:rPr>
          <w:rFonts w:ascii="Arial" w:hAnsi="Arial" w:cs="Arial"/>
          <w:sz w:val="20"/>
          <w:szCs w:val="20"/>
        </w:rPr>
        <w:t xml:space="preserve">así mismo, queda dispuesto que </w:t>
      </w:r>
      <w:r>
        <w:rPr>
          <w:rFonts w:ascii="Arial" w:hAnsi="Arial" w:cs="Arial"/>
          <w:sz w:val="20"/>
          <w:szCs w:val="20"/>
          <w:lang w:val="es-ES"/>
        </w:rPr>
        <w:t>después de ser presentadas las solicitudes</w:t>
      </w:r>
      <w:r>
        <w:rPr>
          <w:rFonts w:ascii="Arial" w:hAnsi="Arial" w:cs="Arial"/>
          <w:sz w:val="20"/>
          <w:szCs w:val="20"/>
        </w:rPr>
        <w:t xml:space="preserve"> se valoren en la siguiente </w:t>
      </w:r>
      <w:r>
        <w:rPr>
          <w:rFonts w:ascii="Arial" w:hAnsi="Arial" w:cs="Arial"/>
          <w:sz w:val="20"/>
          <w:szCs w:val="20"/>
          <w:lang w:val="es-ES"/>
        </w:rPr>
        <w:t>sesión de Comité.</w:t>
      </w:r>
    </w:p>
    <w:p w:rsidR="00051039" w:rsidRDefault="00051039" w:rsidP="0045126D">
      <w:pPr>
        <w:jc w:val="both"/>
        <w:rPr>
          <w:rFonts w:ascii="Arial" w:hAnsi="Arial" w:cs="Arial"/>
          <w:sz w:val="20"/>
          <w:szCs w:val="20"/>
          <w:lang w:val="es-ES"/>
        </w:rPr>
      </w:pPr>
    </w:p>
    <w:p w:rsidR="00051039" w:rsidRPr="00BD0745" w:rsidRDefault="00051039" w:rsidP="00051039">
      <w:pPr>
        <w:jc w:val="both"/>
        <w:rPr>
          <w:rFonts w:ascii="Arial" w:hAnsi="Arial" w:cs="Arial"/>
          <w:sz w:val="20"/>
          <w:szCs w:val="20"/>
        </w:rPr>
      </w:pPr>
      <w:r>
        <w:rPr>
          <w:rFonts w:ascii="Arial" w:hAnsi="Arial" w:cs="Arial"/>
          <w:sz w:val="20"/>
          <w:szCs w:val="20"/>
        </w:rPr>
        <w:t>Por otra parte, la señora Pamela Castillo aprovecha para informar que, la</w:t>
      </w:r>
      <w:r w:rsidRPr="00BD0745">
        <w:rPr>
          <w:rFonts w:ascii="Arial" w:hAnsi="Arial" w:cs="Arial"/>
          <w:sz w:val="20"/>
          <w:szCs w:val="20"/>
        </w:rPr>
        <w:t xml:space="preserve"> estrategia REDD+ ha hecho que se tenga información muy importante que desea cualquier otro sector en cuanto a la brecha de género, la  manera que se hizo esquematizada con mapas, identificando la actividades y las disparidades en asistencia técnica y demás, entonces eso se ha venido fortaleciendo y acompañando con análisis de otra instituciones y se ha venido trabajando muy de la mano con la Vicepresidencia en el tema de inclusividad y equidad de género para inclusión de la mujer en la economía.</w:t>
      </w:r>
    </w:p>
    <w:p w:rsidR="00051039" w:rsidRDefault="00051039" w:rsidP="00051039">
      <w:pPr>
        <w:jc w:val="both"/>
        <w:rPr>
          <w:rFonts w:ascii="Arial" w:hAnsi="Arial" w:cs="Arial"/>
          <w:b/>
          <w:sz w:val="20"/>
          <w:szCs w:val="20"/>
          <w:u w:val="single"/>
        </w:rPr>
      </w:pPr>
    </w:p>
    <w:p w:rsidR="00051039" w:rsidRPr="007A764C" w:rsidRDefault="00051039" w:rsidP="00051039">
      <w:pPr>
        <w:jc w:val="both"/>
        <w:rPr>
          <w:rFonts w:ascii="Arial" w:hAnsi="Arial" w:cs="Arial"/>
          <w:sz w:val="20"/>
          <w:szCs w:val="20"/>
        </w:rPr>
      </w:pPr>
      <w:r w:rsidRPr="007A764C">
        <w:rPr>
          <w:rFonts w:ascii="Arial" w:hAnsi="Arial" w:cs="Arial"/>
          <w:sz w:val="20"/>
          <w:szCs w:val="20"/>
        </w:rPr>
        <w:t>El grupo creado por la señora Epsy Campbell, está conformado por la Ministra de Economía, la Ministra de Trabajo, la Viceministra de la Presidencia, la Ministra de</w:t>
      </w:r>
      <w:r>
        <w:rPr>
          <w:rFonts w:ascii="Arial" w:hAnsi="Arial" w:cs="Arial"/>
          <w:sz w:val="20"/>
          <w:szCs w:val="20"/>
        </w:rPr>
        <w:t xml:space="preserve"> Cultura y</w:t>
      </w:r>
      <w:r w:rsidRPr="007A764C">
        <w:rPr>
          <w:rFonts w:ascii="Arial" w:hAnsi="Arial" w:cs="Arial"/>
          <w:sz w:val="20"/>
          <w:szCs w:val="20"/>
        </w:rPr>
        <w:t xml:space="preserve"> Juventud y </w:t>
      </w:r>
      <w:r>
        <w:rPr>
          <w:rFonts w:ascii="Arial" w:hAnsi="Arial" w:cs="Arial"/>
          <w:sz w:val="20"/>
          <w:szCs w:val="20"/>
        </w:rPr>
        <w:t xml:space="preserve">la </w:t>
      </w:r>
      <w:r w:rsidRPr="007A764C">
        <w:rPr>
          <w:rFonts w:ascii="Arial" w:hAnsi="Arial" w:cs="Arial"/>
          <w:sz w:val="20"/>
          <w:szCs w:val="20"/>
        </w:rPr>
        <w:t>Viceministra de Recursos Naturales.</w:t>
      </w:r>
    </w:p>
    <w:p w:rsidR="00051039" w:rsidRDefault="00051039" w:rsidP="00051039">
      <w:pPr>
        <w:jc w:val="both"/>
        <w:rPr>
          <w:rFonts w:ascii="Arial" w:hAnsi="Arial" w:cs="Arial"/>
          <w:b/>
          <w:sz w:val="20"/>
          <w:szCs w:val="20"/>
          <w:u w:val="single"/>
        </w:rPr>
      </w:pPr>
    </w:p>
    <w:p w:rsidR="00051039" w:rsidRDefault="00051039" w:rsidP="00051039">
      <w:pPr>
        <w:jc w:val="both"/>
        <w:rPr>
          <w:rFonts w:ascii="Arial" w:hAnsi="Arial" w:cs="Arial"/>
          <w:sz w:val="20"/>
          <w:szCs w:val="20"/>
        </w:rPr>
      </w:pPr>
      <w:r w:rsidRPr="007A764C">
        <w:rPr>
          <w:rFonts w:ascii="Arial" w:hAnsi="Arial" w:cs="Arial"/>
          <w:sz w:val="20"/>
          <w:szCs w:val="20"/>
        </w:rPr>
        <w:t xml:space="preserve">La señora Castillo menciona que, desde el Minae se tiene la directriz desde el mes de agosto del 2019 donde se plantean acciones concretas para ir cerrando esa brecha de género, por tanto, ella como parte de ese grupo, planteó </w:t>
      </w:r>
      <w:r>
        <w:rPr>
          <w:rFonts w:ascii="Arial" w:hAnsi="Arial" w:cs="Arial"/>
          <w:sz w:val="20"/>
          <w:szCs w:val="20"/>
        </w:rPr>
        <w:t>realizar</w:t>
      </w:r>
      <w:r w:rsidRPr="007A764C">
        <w:rPr>
          <w:rFonts w:ascii="Arial" w:hAnsi="Arial" w:cs="Arial"/>
          <w:sz w:val="20"/>
          <w:szCs w:val="20"/>
        </w:rPr>
        <w:t xml:space="preserve"> el 09 de marzo, el primer encuentro nacional de mujeres gestoras de la biodiversidad, en donde</w:t>
      </w:r>
      <w:r>
        <w:rPr>
          <w:rFonts w:ascii="Arial" w:hAnsi="Arial" w:cs="Arial"/>
          <w:sz w:val="20"/>
          <w:szCs w:val="20"/>
        </w:rPr>
        <w:t xml:space="preserve"> se convoque a toda esa g</w:t>
      </w:r>
      <w:r w:rsidRPr="007A764C">
        <w:rPr>
          <w:rFonts w:ascii="Arial" w:hAnsi="Arial" w:cs="Arial"/>
          <w:sz w:val="20"/>
          <w:szCs w:val="20"/>
        </w:rPr>
        <w:t>ama de mujeres rurales que hacen actividades productivas y uso de los recursos naturales.</w:t>
      </w:r>
    </w:p>
    <w:p w:rsidR="009E7469" w:rsidRPr="007A764C" w:rsidRDefault="009E7469" w:rsidP="00051039">
      <w:pPr>
        <w:jc w:val="both"/>
        <w:rPr>
          <w:rFonts w:ascii="Arial" w:hAnsi="Arial" w:cs="Arial"/>
          <w:sz w:val="20"/>
          <w:szCs w:val="20"/>
        </w:rPr>
      </w:pPr>
    </w:p>
    <w:p w:rsidR="00051039" w:rsidRPr="00FB5F28" w:rsidRDefault="00051039" w:rsidP="00051039">
      <w:pPr>
        <w:jc w:val="both"/>
        <w:rPr>
          <w:rFonts w:ascii="Arial" w:hAnsi="Arial" w:cs="Arial"/>
          <w:sz w:val="20"/>
          <w:szCs w:val="20"/>
        </w:rPr>
      </w:pPr>
      <w:r w:rsidRPr="00FB5F28">
        <w:rPr>
          <w:rFonts w:ascii="Arial" w:hAnsi="Arial" w:cs="Arial"/>
          <w:sz w:val="20"/>
          <w:szCs w:val="20"/>
        </w:rPr>
        <w:t xml:space="preserve">Al grupo le encantó la idea, por tanto, </w:t>
      </w:r>
      <w:r>
        <w:rPr>
          <w:rFonts w:ascii="Arial" w:hAnsi="Arial" w:cs="Arial"/>
          <w:sz w:val="20"/>
          <w:szCs w:val="20"/>
        </w:rPr>
        <w:t>é</w:t>
      </w:r>
      <w:r w:rsidRPr="00FB5F28">
        <w:rPr>
          <w:rFonts w:ascii="Arial" w:hAnsi="Arial" w:cs="Arial"/>
          <w:sz w:val="20"/>
          <w:szCs w:val="20"/>
        </w:rPr>
        <w:t>sta se convirtió en la primera actividad de la semana de celebración del Día Internacional de la Mujer, en ella participarán la señora Vicepresidenta, Epsy Campbell, Patricia Mora, Presidenta Junta Directiva INAMU, Minae, entre otros.</w:t>
      </w:r>
    </w:p>
    <w:p w:rsidR="00051039" w:rsidRPr="00FB5F28" w:rsidRDefault="00051039" w:rsidP="00051039">
      <w:pPr>
        <w:jc w:val="both"/>
        <w:rPr>
          <w:rFonts w:ascii="Arial" w:hAnsi="Arial" w:cs="Arial"/>
          <w:b/>
          <w:sz w:val="20"/>
          <w:szCs w:val="20"/>
          <w:u w:val="single"/>
        </w:rPr>
      </w:pPr>
    </w:p>
    <w:p w:rsidR="00051039" w:rsidRDefault="00051039" w:rsidP="00051039">
      <w:pPr>
        <w:jc w:val="both"/>
        <w:rPr>
          <w:rFonts w:ascii="Arial" w:hAnsi="Arial" w:cs="Arial"/>
          <w:sz w:val="20"/>
          <w:szCs w:val="20"/>
        </w:rPr>
      </w:pPr>
      <w:r w:rsidRPr="00FB5F28">
        <w:rPr>
          <w:rFonts w:ascii="Arial" w:hAnsi="Arial" w:cs="Arial"/>
          <w:sz w:val="20"/>
          <w:szCs w:val="20"/>
        </w:rPr>
        <w:t>La intención es que, en esa actividad, Fonafifo</w:t>
      </w:r>
      <w:r>
        <w:rPr>
          <w:rFonts w:ascii="Arial" w:hAnsi="Arial" w:cs="Arial"/>
          <w:sz w:val="20"/>
          <w:szCs w:val="20"/>
        </w:rPr>
        <w:t xml:space="preserve"> exponga lo que está trabajando en cuanto a brecha de género y</w:t>
      </w:r>
      <w:r w:rsidRPr="00FB5F28">
        <w:rPr>
          <w:rFonts w:ascii="Arial" w:hAnsi="Arial" w:cs="Arial"/>
          <w:sz w:val="20"/>
          <w:szCs w:val="20"/>
        </w:rPr>
        <w:t xml:space="preserve"> </w:t>
      </w:r>
      <w:r>
        <w:rPr>
          <w:rFonts w:ascii="Arial" w:hAnsi="Arial" w:cs="Arial"/>
          <w:sz w:val="20"/>
          <w:szCs w:val="20"/>
        </w:rPr>
        <w:t>que haga el lanzamiento d</w:t>
      </w:r>
      <w:r w:rsidRPr="00FB5F28">
        <w:rPr>
          <w:rFonts w:ascii="Arial" w:hAnsi="Arial" w:cs="Arial"/>
          <w:sz w:val="20"/>
          <w:szCs w:val="20"/>
        </w:rPr>
        <w:t>el nuevo esquema</w:t>
      </w:r>
      <w:r>
        <w:rPr>
          <w:rFonts w:ascii="Arial" w:hAnsi="Arial" w:cs="Arial"/>
          <w:sz w:val="20"/>
          <w:szCs w:val="20"/>
        </w:rPr>
        <w:t xml:space="preserve"> de </w:t>
      </w:r>
      <w:r w:rsidRPr="00FB5F28">
        <w:rPr>
          <w:rFonts w:ascii="Arial" w:hAnsi="Arial" w:cs="Arial"/>
          <w:sz w:val="20"/>
          <w:szCs w:val="20"/>
        </w:rPr>
        <w:t>crédito</w:t>
      </w:r>
      <w:r>
        <w:rPr>
          <w:rFonts w:ascii="Arial" w:hAnsi="Arial" w:cs="Arial"/>
          <w:sz w:val="20"/>
          <w:szCs w:val="20"/>
        </w:rPr>
        <w:t>.</w:t>
      </w:r>
    </w:p>
    <w:p w:rsidR="00051039" w:rsidRDefault="00051039" w:rsidP="00051039">
      <w:pPr>
        <w:jc w:val="both"/>
        <w:rPr>
          <w:rFonts w:ascii="Arial" w:hAnsi="Arial" w:cs="Arial"/>
          <w:sz w:val="20"/>
          <w:szCs w:val="20"/>
        </w:rPr>
      </w:pPr>
    </w:p>
    <w:p w:rsidR="00051039" w:rsidRPr="00FB5F28" w:rsidRDefault="00051039" w:rsidP="00051039">
      <w:pPr>
        <w:jc w:val="both"/>
        <w:rPr>
          <w:rFonts w:ascii="Arial" w:hAnsi="Arial" w:cs="Arial"/>
          <w:sz w:val="20"/>
          <w:szCs w:val="20"/>
        </w:rPr>
      </w:pPr>
      <w:r>
        <w:rPr>
          <w:rFonts w:ascii="Arial" w:hAnsi="Arial" w:cs="Arial"/>
          <w:sz w:val="20"/>
          <w:szCs w:val="20"/>
        </w:rPr>
        <w:t>El señor Jorge Mario Rodríguez agrega que, la idea es que ese día se haga un acto de firma de modificación al reglamento y sumado a esto también se está coordinando con el Ministro, para que, en la matriz de puntaciones de PSA, se dé un beneficio de puntos cuando la solicitud es presentada por una</w:t>
      </w:r>
      <w:r w:rsidR="002466F5">
        <w:rPr>
          <w:rFonts w:ascii="Arial" w:hAnsi="Arial" w:cs="Arial"/>
          <w:sz w:val="20"/>
          <w:szCs w:val="20"/>
        </w:rPr>
        <w:t xml:space="preserve"> mujer. E</w:t>
      </w:r>
      <w:r>
        <w:rPr>
          <w:rFonts w:ascii="Arial" w:hAnsi="Arial" w:cs="Arial"/>
          <w:sz w:val="20"/>
          <w:szCs w:val="20"/>
        </w:rPr>
        <w:t xml:space="preserve">l objetivo es posicionar a Fonafifo como institución que va a la vanguardia </w:t>
      </w:r>
      <w:r w:rsidR="00C040AE">
        <w:rPr>
          <w:rFonts w:ascii="Arial" w:hAnsi="Arial" w:cs="Arial"/>
          <w:sz w:val="20"/>
          <w:szCs w:val="20"/>
        </w:rPr>
        <w:t>en este tema.</w:t>
      </w:r>
    </w:p>
    <w:p w:rsidR="00051039" w:rsidRDefault="00051039" w:rsidP="00051039">
      <w:pPr>
        <w:jc w:val="both"/>
        <w:rPr>
          <w:rFonts w:ascii="Arial" w:hAnsi="Arial" w:cs="Arial"/>
          <w:sz w:val="20"/>
          <w:szCs w:val="20"/>
        </w:rPr>
      </w:pPr>
    </w:p>
    <w:p w:rsidR="00990B7D" w:rsidRDefault="00275F0A" w:rsidP="001E2937">
      <w:pPr>
        <w:jc w:val="both"/>
        <w:rPr>
          <w:rFonts w:ascii="Arial" w:hAnsi="Arial" w:cs="Arial"/>
          <w:sz w:val="20"/>
          <w:szCs w:val="20"/>
        </w:rPr>
      </w:pPr>
      <w:r>
        <w:rPr>
          <w:rFonts w:ascii="Arial" w:hAnsi="Arial" w:cs="Arial"/>
          <w:sz w:val="20"/>
          <w:szCs w:val="20"/>
        </w:rPr>
        <w:t>Una vez presentada la modificación, por unanimidad se acuerda:</w:t>
      </w:r>
    </w:p>
    <w:p w:rsidR="003832F1" w:rsidRDefault="003832F1" w:rsidP="001E2937">
      <w:pPr>
        <w:jc w:val="both"/>
        <w:rPr>
          <w:rFonts w:ascii="Arial" w:hAnsi="Arial" w:cs="Arial"/>
          <w:sz w:val="20"/>
          <w:szCs w:val="20"/>
        </w:rPr>
      </w:pPr>
    </w:p>
    <w:p w:rsidR="003832F1" w:rsidRPr="003832F1" w:rsidRDefault="003832F1" w:rsidP="001E2937">
      <w:pPr>
        <w:jc w:val="both"/>
        <w:rPr>
          <w:rFonts w:ascii="Arial" w:hAnsi="Arial" w:cs="Arial"/>
          <w:b/>
          <w:sz w:val="20"/>
          <w:szCs w:val="20"/>
        </w:rPr>
      </w:pPr>
      <w:r w:rsidRPr="00B470DC">
        <w:rPr>
          <w:rFonts w:ascii="Arial" w:hAnsi="Arial" w:cs="Arial"/>
          <w:b/>
          <w:sz w:val="20"/>
          <w:szCs w:val="20"/>
        </w:rPr>
        <w:t>ACUERDO TERCERO.</w:t>
      </w:r>
      <w:r w:rsidR="00CD277C" w:rsidRPr="00B470DC">
        <w:rPr>
          <w:rFonts w:ascii="Arial" w:hAnsi="Arial" w:cs="Arial"/>
          <w:b/>
          <w:sz w:val="20"/>
          <w:szCs w:val="20"/>
        </w:rPr>
        <w:t xml:space="preserve"> </w:t>
      </w:r>
      <w:r w:rsidR="001C7D3A" w:rsidRPr="00B470DC">
        <w:rPr>
          <w:rFonts w:ascii="Arial" w:hAnsi="Arial" w:cs="Arial"/>
          <w:sz w:val="20"/>
          <w:szCs w:val="20"/>
        </w:rPr>
        <w:t xml:space="preserve">La Junta Directiva </w:t>
      </w:r>
      <w:r w:rsidR="00CD277C" w:rsidRPr="00B470DC">
        <w:rPr>
          <w:rFonts w:ascii="Arial" w:hAnsi="Arial" w:cs="Arial"/>
          <w:sz w:val="20"/>
          <w:szCs w:val="20"/>
        </w:rPr>
        <w:t>aprueba la Modificación al Reglamento Interno de Crédito Forestal pres</w:t>
      </w:r>
      <w:r w:rsidR="006C0A13" w:rsidRPr="00B470DC">
        <w:rPr>
          <w:rFonts w:ascii="Arial" w:hAnsi="Arial" w:cs="Arial"/>
          <w:sz w:val="20"/>
          <w:szCs w:val="20"/>
        </w:rPr>
        <w:t>entada por la Ing. Susana Rojas</w:t>
      </w:r>
      <w:r w:rsidR="005E64EA" w:rsidRPr="00B470DC">
        <w:rPr>
          <w:rFonts w:ascii="Arial" w:hAnsi="Arial" w:cs="Arial"/>
          <w:b/>
          <w:sz w:val="20"/>
          <w:szCs w:val="20"/>
        </w:rPr>
        <w:t xml:space="preserve">, </w:t>
      </w:r>
      <w:r w:rsidR="005E64EA" w:rsidRPr="00B470DC">
        <w:rPr>
          <w:rFonts w:ascii="Arial" w:hAnsi="Arial" w:cs="Arial"/>
          <w:sz w:val="20"/>
          <w:szCs w:val="20"/>
        </w:rPr>
        <w:t xml:space="preserve">con la salvedad de </w:t>
      </w:r>
      <w:r w:rsidR="004369BB">
        <w:rPr>
          <w:rFonts w:ascii="Arial" w:hAnsi="Arial" w:cs="Arial"/>
          <w:sz w:val="20"/>
          <w:szCs w:val="20"/>
        </w:rPr>
        <w:t xml:space="preserve">la señora Viceministra </w:t>
      </w:r>
      <w:r w:rsidR="005E64EA" w:rsidRPr="00B470DC">
        <w:rPr>
          <w:rFonts w:ascii="Arial" w:hAnsi="Arial" w:cs="Arial"/>
          <w:sz w:val="20"/>
          <w:szCs w:val="20"/>
        </w:rPr>
        <w:t xml:space="preserve">buscará un </w:t>
      </w:r>
      <w:r w:rsidR="002C5CC9">
        <w:rPr>
          <w:rFonts w:ascii="Arial" w:hAnsi="Arial" w:cs="Arial"/>
          <w:sz w:val="20"/>
          <w:szCs w:val="20"/>
        </w:rPr>
        <w:t xml:space="preserve">logo distintivo </w:t>
      </w:r>
      <w:r w:rsidR="005E64EA" w:rsidRPr="00B470DC">
        <w:rPr>
          <w:rFonts w:ascii="Arial" w:hAnsi="Arial" w:cs="Arial"/>
          <w:sz w:val="20"/>
          <w:szCs w:val="20"/>
        </w:rPr>
        <w:t xml:space="preserve">para el crédito a la mujer alusivo al tema </w:t>
      </w:r>
      <w:r w:rsidR="00B470DC" w:rsidRPr="00B470DC">
        <w:rPr>
          <w:rFonts w:ascii="Arial" w:hAnsi="Arial" w:cs="Arial"/>
          <w:sz w:val="20"/>
          <w:szCs w:val="20"/>
        </w:rPr>
        <w:t>forestal</w:t>
      </w:r>
      <w:r w:rsidR="00FB3DDD">
        <w:rPr>
          <w:rFonts w:ascii="Arial" w:hAnsi="Arial" w:cs="Arial"/>
          <w:sz w:val="20"/>
          <w:szCs w:val="20"/>
        </w:rPr>
        <w:t>.</w:t>
      </w:r>
      <w:r w:rsidR="005E64EA" w:rsidRPr="00B470DC">
        <w:rPr>
          <w:rFonts w:ascii="Arial" w:hAnsi="Arial" w:cs="Arial"/>
          <w:sz w:val="20"/>
          <w:szCs w:val="20"/>
        </w:rPr>
        <w:t xml:space="preserve"> </w:t>
      </w:r>
      <w:r w:rsidR="006C0A13" w:rsidRPr="00B470DC">
        <w:rPr>
          <w:rFonts w:ascii="Arial" w:hAnsi="Arial" w:cs="Arial"/>
          <w:b/>
          <w:sz w:val="20"/>
          <w:szCs w:val="20"/>
        </w:rPr>
        <w:t>ACUERDO FIRME.</w:t>
      </w:r>
      <w:r w:rsidR="00CD277C">
        <w:rPr>
          <w:rFonts w:ascii="Arial" w:hAnsi="Arial" w:cs="Arial"/>
          <w:b/>
          <w:sz w:val="20"/>
          <w:szCs w:val="20"/>
        </w:rPr>
        <w:t xml:space="preserve"> </w:t>
      </w:r>
    </w:p>
    <w:p w:rsidR="003832F1" w:rsidRPr="001E2937" w:rsidRDefault="003832F1" w:rsidP="001E2937">
      <w:pPr>
        <w:jc w:val="both"/>
        <w:rPr>
          <w:rFonts w:ascii="Arial" w:hAnsi="Arial" w:cs="Arial"/>
          <w:sz w:val="20"/>
          <w:szCs w:val="20"/>
        </w:rPr>
      </w:pPr>
    </w:p>
    <w:p w:rsidR="001E2937" w:rsidRDefault="000E5029" w:rsidP="001E2937">
      <w:pPr>
        <w:jc w:val="both"/>
        <w:rPr>
          <w:rFonts w:ascii="Arial" w:hAnsi="Arial" w:cs="Arial"/>
          <w:sz w:val="20"/>
          <w:szCs w:val="20"/>
        </w:rPr>
      </w:pPr>
      <w:r>
        <w:rPr>
          <w:rFonts w:ascii="Arial" w:hAnsi="Arial" w:cs="Arial"/>
          <w:b/>
          <w:sz w:val="20"/>
          <w:szCs w:val="20"/>
        </w:rPr>
        <w:t>ARTÍCULO N°4</w:t>
      </w:r>
      <w:r w:rsidR="001E2937">
        <w:rPr>
          <w:rFonts w:ascii="Arial" w:hAnsi="Arial" w:cs="Arial"/>
          <w:b/>
          <w:sz w:val="20"/>
          <w:szCs w:val="20"/>
        </w:rPr>
        <w:t xml:space="preserve">: </w:t>
      </w:r>
      <w:r w:rsidR="00F95480" w:rsidRPr="00F95480">
        <w:rPr>
          <w:rFonts w:ascii="Arial" w:hAnsi="Arial" w:cs="Arial"/>
          <w:b/>
          <w:sz w:val="20"/>
          <w:szCs w:val="20"/>
          <w:u w:val="single"/>
        </w:rPr>
        <w:t>AVANCE TRÁMITES BANCA DE DESARROLLO</w:t>
      </w:r>
      <w:r w:rsidR="00F95480" w:rsidRPr="001E2937">
        <w:rPr>
          <w:rFonts w:ascii="Arial" w:hAnsi="Arial" w:cs="Arial"/>
          <w:sz w:val="20"/>
          <w:szCs w:val="20"/>
        </w:rPr>
        <w:t xml:space="preserve"> </w:t>
      </w:r>
    </w:p>
    <w:p w:rsidR="00CA5D80" w:rsidRDefault="00CA5D80" w:rsidP="001E2937">
      <w:pPr>
        <w:jc w:val="both"/>
        <w:rPr>
          <w:rFonts w:ascii="Arial" w:hAnsi="Arial" w:cs="Arial"/>
          <w:sz w:val="20"/>
          <w:szCs w:val="20"/>
        </w:rPr>
      </w:pPr>
    </w:p>
    <w:p w:rsidR="00DD1599" w:rsidRPr="00865E9C" w:rsidRDefault="00A90E3D" w:rsidP="00865E9C">
      <w:pPr>
        <w:jc w:val="both"/>
        <w:rPr>
          <w:rFonts w:ascii="Arial" w:hAnsi="Arial" w:cs="Arial"/>
          <w:sz w:val="20"/>
          <w:szCs w:val="20"/>
        </w:rPr>
      </w:pPr>
      <w:r>
        <w:rPr>
          <w:rFonts w:ascii="Arial" w:hAnsi="Arial" w:cs="Arial"/>
          <w:sz w:val="20"/>
          <w:szCs w:val="20"/>
        </w:rPr>
        <w:t xml:space="preserve">La señora Susana </w:t>
      </w:r>
      <w:r w:rsidR="00865E9C">
        <w:rPr>
          <w:rFonts w:ascii="Arial" w:hAnsi="Arial" w:cs="Arial"/>
          <w:sz w:val="20"/>
          <w:szCs w:val="20"/>
        </w:rPr>
        <w:t xml:space="preserve">Rojas comenta que la iniciativa de que Fonafifo sea ente operador de Banca para el Desarrollo </w:t>
      </w:r>
      <w:r w:rsidR="00A67E91" w:rsidRPr="00865E9C">
        <w:rPr>
          <w:rFonts w:ascii="Arial" w:hAnsi="Arial" w:cs="Arial"/>
          <w:sz w:val="20"/>
          <w:szCs w:val="20"/>
          <w:lang w:val="es-MX"/>
        </w:rPr>
        <w:t>fue presentada a la Junta Directiva por el Departament</w:t>
      </w:r>
      <w:r w:rsidR="00865E9C">
        <w:rPr>
          <w:rFonts w:ascii="Arial" w:hAnsi="Arial" w:cs="Arial"/>
          <w:sz w:val="20"/>
          <w:szCs w:val="20"/>
          <w:lang w:val="es-MX"/>
        </w:rPr>
        <w:t>o de Crédito en octubre del 2016 y en ese momento se</w:t>
      </w:r>
      <w:r w:rsidR="00A67E91" w:rsidRPr="00865E9C">
        <w:rPr>
          <w:rFonts w:ascii="Arial" w:hAnsi="Arial" w:cs="Arial"/>
          <w:sz w:val="20"/>
          <w:szCs w:val="20"/>
          <w:lang w:val="es-MX"/>
        </w:rPr>
        <w:t xml:space="preserve"> quedó a la espera de la información de la demanda de crédito</w:t>
      </w:r>
    </w:p>
    <w:p w:rsidR="00CA5D80" w:rsidRDefault="00CA5D80" w:rsidP="001E2937">
      <w:pPr>
        <w:jc w:val="both"/>
        <w:rPr>
          <w:rFonts w:ascii="Arial" w:hAnsi="Arial" w:cs="Arial"/>
          <w:sz w:val="20"/>
          <w:szCs w:val="20"/>
        </w:rPr>
      </w:pPr>
    </w:p>
    <w:p w:rsidR="00DD1599" w:rsidRPr="005B6B5B" w:rsidRDefault="005B6B5B" w:rsidP="005B6B5B">
      <w:pPr>
        <w:jc w:val="both"/>
        <w:rPr>
          <w:rFonts w:ascii="Arial" w:hAnsi="Arial" w:cs="Arial"/>
          <w:sz w:val="20"/>
          <w:szCs w:val="20"/>
        </w:rPr>
      </w:pPr>
      <w:r>
        <w:rPr>
          <w:rFonts w:ascii="Arial" w:hAnsi="Arial" w:cs="Arial"/>
          <w:sz w:val="20"/>
          <w:szCs w:val="20"/>
        </w:rPr>
        <w:t xml:space="preserve">Actualmente </w:t>
      </w:r>
      <w:r>
        <w:rPr>
          <w:rFonts w:ascii="Arial" w:hAnsi="Arial" w:cs="Arial"/>
          <w:sz w:val="20"/>
          <w:szCs w:val="20"/>
          <w:lang w:val="es-MX"/>
        </w:rPr>
        <w:t>s</w:t>
      </w:r>
      <w:r w:rsidR="00A67E91" w:rsidRPr="005B6B5B">
        <w:rPr>
          <w:rFonts w:ascii="Arial" w:hAnsi="Arial" w:cs="Arial"/>
          <w:sz w:val="20"/>
          <w:szCs w:val="20"/>
          <w:lang w:val="es-MX"/>
        </w:rPr>
        <w:t xml:space="preserve">e han tenido conversaciones con personeros del Sistema Banca para </w:t>
      </w:r>
      <w:r w:rsidR="005D506A" w:rsidRPr="005B6B5B">
        <w:rPr>
          <w:rFonts w:ascii="Arial" w:hAnsi="Arial" w:cs="Arial"/>
          <w:sz w:val="20"/>
          <w:szCs w:val="20"/>
          <w:lang w:val="es-MX"/>
        </w:rPr>
        <w:t>Desarrollo (</w:t>
      </w:r>
      <w:r w:rsidR="00A67E91" w:rsidRPr="005B6B5B">
        <w:rPr>
          <w:rFonts w:ascii="Arial" w:hAnsi="Arial" w:cs="Arial"/>
          <w:sz w:val="20"/>
          <w:szCs w:val="20"/>
          <w:lang w:val="es-MX"/>
        </w:rPr>
        <w:t xml:space="preserve">SBD) </w:t>
      </w:r>
      <w:r>
        <w:rPr>
          <w:rFonts w:ascii="Arial" w:hAnsi="Arial" w:cs="Arial"/>
          <w:sz w:val="20"/>
          <w:szCs w:val="20"/>
          <w:lang w:val="es-MX"/>
        </w:rPr>
        <w:t>y además s</w:t>
      </w:r>
      <w:r w:rsidR="00A67E91" w:rsidRPr="005B6B5B">
        <w:rPr>
          <w:rFonts w:ascii="Arial" w:hAnsi="Arial" w:cs="Arial"/>
          <w:sz w:val="20"/>
          <w:szCs w:val="20"/>
          <w:lang w:val="es-MX"/>
        </w:rPr>
        <w:t>e completó el formulario de requisitos mínimos para que Fonafifo sea acreditado en el SBD como Entidad no Regulada por SUGEF</w:t>
      </w:r>
      <w:r>
        <w:rPr>
          <w:rFonts w:ascii="Arial" w:hAnsi="Arial" w:cs="Arial"/>
          <w:sz w:val="20"/>
          <w:szCs w:val="20"/>
          <w:lang w:val="es-MX"/>
        </w:rPr>
        <w:t>.</w:t>
      </w:r>
    </w:p>
    <w:p w:rsidR="00BA1C1D" w:rsidRDefault="00BA1C1D" w:rsidP="001E2937">
      <w:pPr>
        <w:jc w:val="both"/>
        <w:rPr>
          <w:rFonts w:ascii="Arial" w:hAnsi="Arial" w:cs="Arial"/>
          <w:sz w:val="20"/>
          <w:szCs w:val="20"/>
        </w:rPr>
      </w:pPr>
    </w:p>
    <w:p w:rsidR="00BA1C1D" w:rsidRDefault="00D63321" w:rsidP="001E2937">
      <w:pPr>
        <w:jc w:val="both"/>
        <w:rPr>
          <w:rFonts w:ascii="Arial" w:hAnsi="Arial" w:cs="Arial"/>
          <w:sz w:val="20"/>
          <w:szCs w:val="20"/>
        </w:rPr>
      </w:pPr>
      <w:r>
        <w:rPr>
          <w:rFonts w:ascii="Arial" w:hAnsi="Arial" w:cs="Arial"/>
          <w:sz w:val="20"/>
          <w:szCs w:val="20"/>
        </w:rPr>
        <w:t xml:space="preserve">El señor Jorge Mario Rodríguez comenta </w:t>
      </w:r>
      <w:r w:rsidR="00836390">
        <w:rPr>
          <w:rFonts w:ascii="Arial" w:hAnsi="Arial" w:cs="Arial"/>
          <w:sz w:val="20"/>
          <w:szCs w:val="20"/>
        </w:rPr>
        <w:t>que,</w:t>
      </w:r>
      <w:r>
        <w:rPr>
          <w:rFonts w:ascii="Arial" w:hAnsi="Arial" w:cs="Arial"/>
          <w:sz w:val="20"/>
          <w:szCs w:val="20"/>
        </w:rPr>
        <w:t xml:space="preserve"> </w:t>
      </w:r>
      <w:r w:rsidR="00836390">
        <w:rPr>
          <w:rFonts w:ascii="Arial" w:hAnsi="Arial" w:cs="Arial"/>
          <w:sz w:val="20"/>
          <w:szCs w:val="20"/>
        </w:rPr>
        <w:t xml:space="preserve">en </w:t>
      </w:r>
      <w:r>
        <w:rPr>
          <w:rFonts w:ascii="Arial" w:hAnsi="Arial" w:cs="Arial"/>
          <w:sz w:val="20"/>
          <w:szCs w:val="20"/>
        </w:rPr>
        <w:t xml:space="preserve">el </w:t>
      </w:r>
      <w:r w:rsidR="00836390">
        <w:rPr>
          <w:rFonts w:ascii="Arial" w:hAnsi="Arial" w:cs="Arial"/>
          <w:sz w:val="20"/>
          <w:szCs w:val="20"/>
        </w:rPr>
        <w:t>decreto d</w:t>
      </w:r>
      <w:r>
        <w:rPr>
          <w:rFonts w:ascii="Arial" w:hAnsi="Arial" w:cs="Arial"/>
          <w:sz w:val="20"/>
          <w:szCs w:val="20"/>
        </w:rPr>
        <w:t>e</w:t>
      </w:r>
      <w:r w:rsidR="00836390">
        <w:rPr>
          <w:rFonts w:ascii="Arial" w:hAnsi="Arial" w:cs="Arial"/>
          <w:sz w:val="20"/>
          <w:szCs w:val="20"/>
        </w:rPr>
        <w:t xml:space="preserve"> </w:t>
      </w:r>
      <w:r>
        <w:rPr>
          <w:rFonts w:ascii="Arial" w:hAnsi="Arial" w:cs="Arial"/>
          <w:sz w:val="20"/>
          <w:szCs w:val="20"/>
        </w:rPr>
        <w:t>los principio</w:t>
      </w:r>
      <w:r w:rsidR="00836390">
        <w:rPr>
          <w:rFonts w:ascii="Arial" w:hAnsi="Arial" w:cs="Arial"/>
          <w:sz w:val="20"/>
          <w:szCs w:val="20"/>
        </w:rPr>
        <w:t>s</w:t>
      </w:r>
      <w:r>
        <w:rPr>
          <w:rFonts w:ascii="Arial" w:hAnsi="Arial" w:cs="Arial"/>
          <w:sz w:val="20"/>
          <w:szCs w:val="20"/>
        </w:rPr>
        <w:t xml:space="preserve"> </w:t>
      </w:r>
      <w:r w:rsidR="00836390">
        <w:rPr>
          <w:rFonts w:ascii="Arial" w:hAnsi="Arial" w:cs="Arial"/>
          <w:sz w:val="20"/>
          <w:szCs w:val="20"/>
        </w:rPr>
        <w:t>rectores</w:t>
      </w:r>
      <w:r>
        <w:rPr>
          <w:rFonts w:ascii="Arial" w:hAnsi="Arial" w:cs="Arial"/>
          <w:sz w:val="20"/>
          <w:szCs w:val="20"/>
        </w:rPr>
        <w:t xml:space="preserve"> para el desarrollo d</w:t>
      </w:r>
      <w:r w:rsidR="00836390">
        <w:rPr>
          <w:rFonts w:ascii="Arial" w:hAnsi="Arial" w:cs="Arial"/>
          <w:sz w:val="20"/>
          <w:szCs w:val="20"/>
        </w:rPr>
        <w:t>e</w:t>
      </w:r>
      <w:r>
        <w:rPr>
          <w:rFonts w:ascii="Arial" w:hAnsi="Arial" w:cs="Arial"/>
          <w:sz w:val="20"/>
          <w:szCs w:val="20"/>
        </w:rPr>
        <w:t xml:space="preserve">l sector </w:t>
      </w:r>
      <w:r w:rsidR="00836390">
        <w:rPr>
          <w:rFonts w:ascii="Arial" w:hAnsi="Arial" w:cs="Arial"/>
          <w:sz w:val="20"/>
          <w:szCs w:val="20"/>
        </w:rPr>
        <w:t>forestal</w:t>
      </w:r>
      <w:r>
        <w:rPr>
          <w:rFonts w:ascii="Arial" w:hAnsi="Arial" w:cs="Arial"/>
          <w:sz w:val="20"/>
          <w:szCs w:val="20"/>
        </w:rPr>
        <w:t xml:space="preserve"> </w:t>
      </w:r>
      <w:r w:rsidR="00836390">
        <w:rPr>
          <w:rFonts w:ascii="Arial" w:hAnsi="Arial" w:cs="Arial"/>
          <w:sz w:val="20"/>
          <w:szCs w:val="20"/>
        </w:rPr>
        <w:t xml:space="preserve">firmado desde el 06 de junio del 2019 </w:t>
      </w:r>
      <w:r>
        <w:rPr>
          <w:rFonts w:ascii="Arial" w:hAnsi="Arial" w:cs="Arial"/>
          <w:sz w:val="20"/>
          <w:szCs w:val="20"/>
        </w:rPr>
        <w:t xml:space="preserve">y </w:t>
      </w:r>
      <w:r w:rsidR="00836390">
        <w:rPr>
          <w:rFonts w:ascii="Arial" w:hAnsi="Arial" w:cs="Arial"/>
          <w:sz w:val="20"/>
          <w:szCs w:val="20"/>
        </w:rPr>
        <w:t>particularmente</w:t>
      </w:r>
      <w:r>
        <w:rPr>
          <w:rFonts w:ascii="Arial" w:hAnsi="Arial" w:cs="Arial"/>
          <w:sz w:val="20"/>
          <w:szCs w:val="20"/>
        </w:rPr>
        <w:t xml:space="preserve"> en el </w:t>
      </w:r>
      <w:r w:rsidR="00836390">
        <w:rPr>
          <w:rFonts w:ascii="Arial" w:hAnsi="Arial" w:cs="Arial"/>
          <w:sz w:val="20"/>
          <w:szCs w:val="20"/>
        </w:rPr>
        <w:t>artículo</w:t>
      </w:r>
      <w:r>
        <w:rPr>
          <w:rFonts w:ascii="Arial" w:hAnsi="Arial" w:cs="Arial"/>
          <w:sz w:val="20"/>
          <w:szCs w:val="20"/>
        </w:rPr>
        <w:t xml:space="preserve"> 4</w:t>
      </w:r>
      <w:r w:rsidR="00836390">
        <w:rPr>
          <w:rFonts w:ascii="Arial" w:hAnsi="Arial" w:cs="Arial"/>
          <w:sz w:val="20"/>
          <w:szCs w:val="20"/>
        </w:rPr>
        <w:t>, se habla de que Fonafifo debe trabajar en co</w:t>
      </w:r>
      <w:r>
        <w:rPr>
          <w:rFonts w:ascii="Arial" w:hAnsi="Arial" w:cs="Arial"/>
          <w:sz w:val="20"/>
          <w:szCs w:val="20"/>
        </w:rPr>
        <w:t xml:space="preserve">njunto con ONF </w:t>
      </w:r>
      <w:r w:rsidR="00836390">
        <w:rPr>
          <w:rFonts w:ascii="Arial" w:hAnsi="Arial" w:cs="Arial"/>
          <w:sz w:val="20"/>
          <w:szCs w:val="20"/>
        </w:rPr>
        <w:t xml:space="preserve">y sector privado para la reactivar la reforestación en </w:t>
      </w:r>
      <w:r w:rsidR="00DE4427">
        <w:rPr>
          <w:rFonts w:ascii="Arial" w:hAnsi="Arial" w:cs="Arial"/>
          <w:sz w:val="20"/>
          <w:szCs w:val="20"/>
        </w:rPr>
        <w:t xml:space="preserve">Costa Rica, sin embargo, </w:t>
      </w:r>
      <w:r w:rsidR="00836390">
        <w:rPr>
          <w:rFonts w:ascii="Arial" w:hAnsi="Arial" w:cs="Arial"/>
          <w:sz w:val="20"/>
          <w:szCs w:val="20"/>
        </w:rPr>
        <w:t xml:space="preserve">se tiene claro que </w:t>
      </w:r>
      <w:r w:rsidR="00DE4427">
        <w:rPr>
          <w:rFonts w:ascii="Arial" w:hAnsi="Arial" w:cs="Arial"/>
          <w:sz w:val="20"/>
          <w:szCs w:val="20"/>
        </w:rPr>
        <w:t xml:space="preserve">el PSA, si bien es cierto, </w:t>
      </w:r>
      <w:r w:rsidR="00836390">
        <w:rPr>
          <w:rFonts w:ascii="Arial" w:hAnsi="Arial" w:cs="Arial"/>
          <w:sz w:val="20"/>
          <w:szCs w:val="20"/>
        </w:rPr>
        <w:t xml:space="preserve">es un apoyo importante para la actividad, no cubre todos los gastos ni la inversión que se necesita para establecer una plantación bien manejada. </w:t>
      </w:r>
    </w:p>
    <w:p w:rsidR="00836390" w:rsidRDefault="00836390" w:rsidP="001E2937">
      <w:pPr>
        <w:jc w:val="both"/>
        <w:rPr>
          <w:rFonts w:ascii="Arial" w:hAnsi="Arial" w:cs="Arial"/>
          <w:sz w:val="20"/>
          <w:szCs w:val="20"/>
        </w:rPr>
      </w:pPr>
    </w:p>
    <w:p w:rsidR="00836390" w:rsidRDefault="00DE4427" w:rsidP="001E2937">
      <w:pPr>
        <w:jc w:val="both"/>
        <w:rPr>
          <w:rFonts w:ascii="Arial" w:hAnsi="Arial" w:cs="Arial"/>
          <w:sz w:val="20"/>
          <w:szCs w:val="20"/>
        </w:rPr>
      </w:pPr>
      <w:r>
        <w:rPr>
          <w:rFonts w:ascii="Arial" w:hAnsi="Arial" w:cs="Arial"/>
          <w:sz w:val="20"/>
          <w:szCs w:val="20"/>
        </w:rPr>
        <w:t>Dado lo anterior, l</w:t>
      </w:r>
      <w:r w:rsidR="00836390">
        <w:rPr>
          <w:rFonts w:ascii="Arial" w:hAnsi="Arial" w:cs="Arial"/>
          <w:sz w:val="20"/>
          <w:szCs w:val="20"/>
        </w:rPr>
        <w:t xml:space="preserve">o que se visualiza es que el Fonafifo en la parte crediticia </w:t>
      </w:r>
      <w:r w:rsidR="004105AC">
        <w:rPr>
          <w:rFonts w:ascii="Arial" w:hAnsi="Arial" w:cs="Arial"/>
          <w:sz w:val="20"/>
          <w:szCs w:val="20"/>
        </w:rPr>
        <w:t>y</w:t>
      </w:r>
      <w:r w:rsidR="00836390">
        <w:rPr>
          <w:rFonts w:ascii="Arial" w:hAnsi="Arial" w:cs="Arial"/>
          <w:sz w:val="20"/>
          <w:szCs w:val="20"/>
        </w:rPr>
        <w:t xml:space="preserve"> PSA es</w:t>
      </w:r>
      <w:r>
        <w:rPr>
          <w:rFonts w:ascii="Arial" w:hAnsi="Arial" w:cs="Arial"/>
          <w:sz w:val="20"/>
          <w:szCs w:val="20"/>
        </w:rPr>
        <w:t xml:space="preserve"> totalmente</w:t>
      </w:r>
      <w:r w:rsidR="00836390">
        <w:rPr>
          <w:rFonts w:ascii="Arial" w:hAnsi="Arial" w:cs="Arial"/>
          <w:sz w:val="20"/>
          <w:szCs w:val="20"/>
        </w:rPr>
        <w:t xml:space="preserve"> insuficiente para </w:t>
      </w:r>
      <w:r>
        <w:rPr>
          <w:rFonts w:ascii="Arial" w:hAnsi="Arial" w:cs="Arial"/>
          <w:sz w:val="20"/>
          <w:szCs w:val="20"/>
        </w:rPr>
        <w:t>atender esa demanda si se llegaran a ejecutar las 5.000 hectáreas que establece el artículo 4.</w:t>
      </w:r>
    </w:p>
    <w:p w:rsidR="00DE4427" w:rsidRDefault="00DE4427" w:rsidP="001E2937">
      <w:pPr>
        <w:jc w:val="both"/>
        <w:rPr>
          <w:rFonts w:ascii="Arial" w:hAnsi="Arial" w:cs="Arial"/>
          <w:sz w:val="20"/>
          <w:szCs w:val="20"/>
        </w:rPr>
      </w:pPr>
    </w:p>
    <w:p w:rsidR="00BA1C1D" w:rsidRDefault="00DE4427" w:rsidP="001E2937">
      <w:pPr>
        <w:jc w:val="both"/>
        <w:rPr>
          <w:rFonts w:ascii="Arial" w:hAnsi="Arial" w:cs="Arial"/>
          <w:sz w:val="20"/>
          <w:szCs w:val="20"/>
        </w:rPr>
      </w:pPr>
      <w:r>
        <w:rPr>
          <w:rFonts w:ascii="Arial" w:hAnsi="Arial" w:cs="Arial"/>
          <w:sz w:val="20"/>
          <w:szCs w:val="20"/>
        </w:rPr>
        <w:t xml:space="preserve">El señor Rodríguez agrega que, en una corrida financiera que se presentó al sector privado, se necesitan entre 15 y 20 millones de </w:t>
      </w:r>
      <w:r w:rsidR="000A09BF">
        <w:rPr>
          <w:rFonts w:ascii="Arial" w:hAnsi="Arial" w:cs="Arial"/>
          <w:sz w:val="20"/>
          <w:szCs w:val="20"/>
        </w:rPr>
        <w:t>dólares</w:t>
      </w:r>
      <w:r>
        <w:rPr>
          <w:rFonts w:ascii="Arial" w:hAnsi="Arial" w:cs="Arial"/>
          <w:sz w:val="20"/>
          <w:szCs w:val="20"/>
        </w:rPr>
        <w:t xml:space="preserve"> </w:t>
      </w:r>
      <w:r w:rsidR="000A09BF">
        <w:rPr>
          <w:rFonts w:ascii="Arial" w:hAnsi="Arial" w:cs="Arial"/>
          <w:sz w:val="20"/>
          <w:szCs w:val="20"/>
        </w:rPr>
        <w:t>anuales</w:t>
      </w:r>
      <w:r>
        <w:rPr>
          <w:rFonts w:ascii="Arial" w:hAnsi="Arial" w:cs="Arial"/>
          <w:sz w:val="20"/>
          <w:szCs w:val="20"/>
        </w:rPr>
        <w:t xml:space="preserve"> para esas 5.000 </w:t>
      </w:r>
      <w:r w:rsidR="000A09BF">
        <w:rPr>
          <w:rFonts w:ascii="Arial" w:hAnsi="Arial" w:cs="Arial"/>
          <w:sz w:val="20"/>
          <w:szCs w:val="20"/>
        </w:rPr>
        <w:t>hectáreas</w:t>
      </w:r>
      <w:r w:rsidR="00F20FB7">
        <w:rPr>
          <w:rFonts w:ascii="Arial" w:hAnsi="Arial" w:cs="Arial"/>
          <w:sz w:val="20"/>
          <w:szCs w:val="20"/>
        </w:rPr>
        <w:t>, y es imposible pensar que eso saldrá con dinero de PSA o crédito.</w:t>
      </w:r>
    </w:p>
    <w:p w:rsidR="00BA1C1D" w:rsidRDefault="00BA1C1D" w:rsidP="001E2937">
      <w:pPr>
        <w:jc w:val="both"/>
        <w:rPr>
          <w:rFonts w:ascii="Arial" w:hAnsi="Arial" w:cs="Arial"/>
          <w:sz w:val="20"/>
          <w:szCs w:val="20"/>
        </w:rPr>
      </w:pPr>
    </w:p>
    <w:p w:rsidR="001108CA" w:rsidRDefault="001108CA" w:rsidP="001E2937">
      <w:pPr>
        <w:jc w:val="both"/>
        <w:rPr>
          <w:rFonts w:ascii="Arial" w:hAnsi="Arial" w:cs="Arial"/>
          <w:sz w:val="20"/>
          <w:szCs w:val="20"/>
        </w:rPr>
      </w:pPr>
      <w:r>
        <w:rPr>
          <w:rFonts w:ascii="Arial" w:hAnsi="Arial" w:cs="Arial"/>
          <w:sz w:val="20"/>
          <w:szCs w:val="20"/>
        </w:rPr>
        <w:t xml:space="preserve">Es por lo anterior, </w:t>
      </w:r>
      <w:r w:rsidR="003B7266">
        <w:rPr>
          <w:rFonts w:ascii="Arial" w:hAnsi="Arial" w:cs="Arial"/>
          <w:sz w:val="20"/>
          <w:szCs w:val="20"/>
        </w:rPr>
        <w:t>que e</w:t>
      </w:r>
      <w:r>
        <w:rPr>
          <w:rFonts w:ascii="Arial" w:hAnsi="Arial" w:cs="Arial"/>
          <w:sz w:val="20"/>
          <w:szCs w:val="20"/>
        </w:rPr>
        <w:t>n conjunto con el señor Néstor Baltodano se tuvo una reunión</w:t>
      </w:r>
      <w:r w:rsidR="004121F7">
        <w:rPr>
          <w:rFonts w:ascii="Arial" w:hAnsi="Arial" w:cs="Arial"/>
          <w:sz w:val="20"/>
          <w:szCs w:val="20"/>
        </w:rPr>
        <w:t xml:space="preserve"> con Banca para el </w:t>
      </w:r>
      <w:r>
        <w:rPr>
          <w:rFonts w:ascii="Arial" w:hAnsi="Arial" w:cs="Arial"/>
          <w:sz w:val="20"/>
          <w:szCs w:val="20"/>
        </w:rPr>
        <w:t>Desarrollo para reactivar este proceso y efectivamente manifestaron</w:t>
      </w:r>
      <w:r w:rsidR="004121F7">
        <w:rPr>
          <w:rFonts w:ascii="Arial" w:hAnsi="Arial" w:cs="Arial"/>
          <w:sz w:val="20"/>
          <w:szCs w:val="20"/>
        </w:rPr>
        <w:t xml:space="preserve"> que en Banca para el</w:t>
      </w:r>
      <w:r>
        <w:rPr>
          <w:rFonts w:ascii="Arial" w:hAnsi="Arial" w:cs="Arial"/>
          <w:sz w:val="20"/>
          <w:szCs w:val="20"/>
        </w:rPr>
        <w:t xml:space="preserve"> Desarrollo en la parte forestal no tiene ningún par y que ven con muy buenos ojos que Fonafifo sea opera</w:t>
      </w:r>
      <w:r w:rsidR="003B7266">
        <w:rPr>
          <w:rFonts w:ascii="Arial" w:hAnsi="Arial" w:cs="Arial"/>
          <w:sz w:val="20"/>
          <w:szCs w:val="20"/>
        </w:rPr>
        <w:t>dor.</w:t>
      </w:r>
    </w:p>
    <w:p w:rsidR="001108CA" w:rsidRDefault="001108CA" w:rsidP="001E2937">
      <w:pPr>
        <w:jc w:val="both"/>
        <w:rPr>
          <w:rFonts w:ascii="Arial" w:hAnsi="Arial" w:cs="Arial"/>
          <w:sz w:val="20"/>
          <w:szCs w:val="20"/>
        </w:rPr>
      </w:pPr>
    </w:p>
    <w:p w:rsidR="004121F7" w:rsidRDefault="008D07D9" w:rsidP="004121F7">
      <w:pPr>
        <w:jc w:val="both"/>
        <w:rPr>
          <w:rFonts w:ascii="Arial" w:hAnsi="Arial" w:cs="Arial"/>
          <w:sz w:val="20"/>
          <w:szCs w:val="20"/>
        </w:rPr>
      </w:pPr>
      <w:r>
        <w:rPr>
          <w:rFonts w:ascii="Arial" w:hAnsi="Arial" w:cs="Arial"/>
          <w:sz w:val="20"/>
          <w:szCs w:val="20"/>
        </w:rPr>
        <w:t xml:space="preserve">Por otra parte, si bien es cierto </w:t>
      </w:r>
      <w:r w:rsidR="004121F7">
        <w:rPr>
          <w:rFonts w:ascii="Arial" w:hAnsi="Arial" w:cs="Arial"/>
          <w:sz w:val="20"/>
          <w:szCs w:val="20"/>
        </w:rPr>
        <w:t xml:space="preserve">Banca para el Desarrollo ofrece recursos en condiciones diferenciadas, porque son créditos que hay que pagarlos a tasa básica pasiva, el interés empieza a correr desde el momento en que Fonafifo recibe </w:t>
      </w:r>
      <w:r w:rsidR="00E35CE1">
        <w:rPr>
          <w:rFonts w:ascii="Arial" w:hAnsi="Arial" w:cs="Arial"/>
          <w:sz w:val="20"/>
          <w:szCs w:val="20"/>
        </w:rPr>
        <w:t xml:space="preserve">el dinero, por tanto, se ha venido trabajando con sector privado </w:t>
      </w:r>
      <w:r w:rsidR="004121F7">
        <w:rPr>
          <w:rFonts w:ascii="Arial" w:hAnsi="Arial" w:cs="Arial"/>
          <w:sz w:val="20"/>
          <w:szCs w:val="20"/>
        </w:rPr>
        <w:t>en que tiene que haber un calce casi perfecto entre el giro de los recursos por parte de Banca y que Fonafifo tenga al día siguiente las solicitudes de crédito para desembolsar, ya que si se tienen los recursos hay que pagar intereses.</w:t>
      </w:r>
    </w:p>
    <w:p w:rsidR="004121F7" w:rsidRDefault="004121F7" w:rsidP="004121F7">
      <w:pPr>
        <w:jc w:val="both"/>
        <w:rPr>
          <w:rFonts w:ascii="Arial" w:hAnsi="Arial" w:cs="Arial"/>
          <w:sz w:val="20"/>
          <w:szCs w:val="20"/>
        </w:rPr>
      </w:pPr>
    </w:p>
    <w:p w:rsidR="00221937" w:rsidRDefault="00915B74" w:rsidP="004121F7">
      <w:pPr>
        <w:jc w:val="both"/>
        <w:rPr>
          <w:rFonts w:ascii="Arial" w:hAnsi="Arial" w:cs="Arial"/>
          <w:sz w:val="20"/>
          <w:szCs w:val="20"/>
        </w:rPr>
      </w:pPr>
      <w:r>
        <w:rPr>
          <w:rFonts w:ascii="Arial" w:hAnsi="Arial" w:cs="Arial"/>
          <w:sz w:val="20"/>
          <w:szCs w:val="20"/>
        </w:rPr>
        <w:t>Adicionalmente, el señor Néstor Baltodano insistió en Banca para el Desarrollo, que si bien l</w:t>
      </w:r>
      <w:r w:rsidR="004121F7">
        <w:rPr>
          <w:rFonts w:ascii="Arial" w:hAnsi="Arial" w:cs="Arial"/>
          <w:sz w:val="20"/>
          <w:szCs w:val="20"/>
        </w:rPr>
        <w:t xml:space="preserve">as tasas de interés son </w:t>
      </w:r>
      <w:r w:rsidR="00AA06CE">
        <w:rPr>
          <w:rFonts w:ascii="Arial" w:hAnsi="Arial" w:cs="Arial"/>
          <w:sz w:val="20"/>
          <w:szCs w:val="20"/>
        </w:rPr>
        <w:t>bondadosas</w:t>
      </w:r>
      <w:r>
        <w:rPr>
          <w:rFonts w:ascii="Arial" w:hAnsi="Arial" w:cs="Arial"/>
          <w:sz w:val="20"/>
          <w:szCs w:val="20"/>
        </w:rPr>
        <w:t xml:space="preserve"> por ser tasa básica pasiva, el sector como tal no aguanta ni siquiera la tasa básica pasiva, por lo tanto, </w:t>
      </w:r>
      <w:r w:rsidR="00221937">
        <w:rPr>
          <w:rFonts w:ascii="Arial" w:hAnsi="Arial" w:cs="Arial"/>
          <w:sz w:val="20"/>
          <w:szCs w:val="20"/>
        </w:rPr>
        <w:t>es importante identificar algunos recursos no reembolsables que eventualmente pudieran tener los productores para hacer un balance entre lo no rembolsable y l</w:t>
      </w:r>
      <w:r w:rsidR="003114DC">
        <w:rPr>
          <w:rFonts w:ascii="Arial" w:hAnsi="Arial" w:cs="Arial"/>
          <w:sz w:val="20"/>
          <w:szCs w:val="20"/>
        </w:rPr>
        <w:t>o reembolsable y que no sea 5.9%</w:t>
      </w:r>
      <w:r w:rsidR="00221937">
        <w:rPr>
          <w:rFonts w:ascii="Arial" w:hAnsi="Arial" w:cs="Arial"/>
          <w:sz w:val="20"/>
          <w:szCs w:val="20"/>
        </w:rPr>
        <w:t xml:space="preserve"> como está </w:t>
      </w:r>
      <w:r w:rsidR="008C03EF">
        <w:rPr>
          <w:rFonts w:ascii="Arial" w:hAnsi="Arial" w:cs="Arial"/>
          <w:sz w:val="20"/>
          <w:szCs w:val="20"/>
        </w:rPr>
        <w:t xml:space="preserve">ahora </w:t>
      </w:r>
      <w:r w:rsidR="00221937">
        <w:rPr>
          <w:rFonts w:ascii="Arial" w:hAnsi="Arial" w:cs="Arial"/>
          <w:sz w:val="20"/>
          <w:szCs w:val="20"/>
        </w:rPr>
        <w:t xml:space="preserve">la tasa básica pasiva sino que eso le permita llegar a 4.5 </w:t>
      </w:r>
      <w:r w:rsidR="003B1434">
        <w:rPr>
          <w:rFonts w:ascii="Arial" w:hAnsi="Arial" w:cs="Arial"/>
          <w:sz w:val="20"/>
          <w:szCs w:val="20"/>
        </w:rPr>
        <w:t>o</w:t>
      </w:r>
      <w:r w:rsidR="00221937">
        <w:rPr>
          <w:rFonts w:ascii="Arial" w:hAnsi="Arial" w:cs="Arial"/>
          <w:sz w:val="20"/>
          <w:szCs w:val="20"/>
        </w:rPr>
        <w:t xml:space="preserve"> 5</w:t>
      </w:r>
      <w:r w:rsidR="003114DC">
        <w:rPr>
          <w:rFonts w:ascii="Arial" w:hAnsi="Arial" w:cs="Arial"/>
          <w:sz w:val="20"/>
          <w:szCs w:val="20"/>
        </w:rPr>
        <w:t>%</w:t>
      </w:r>
      <w:r w:rsidR="00221937">
        <w:rPr>
          <w:rFonts w:ascii="Arial" w:hAnsi="Arial" w:cs="Arial"/>
          <w:sz w:val="20"/>
          <w:szCs w:val="20"/>
        </w:rPr>
        <w:t>.</w:t>
      </w:r>
    </w:p>
    <w:p w:rsidR="008D07D9" w:rsidRDefault="008D07D9" w:rsidP="001E2937">
      <w:pPr>
        <w:jc w:val="both"/>
        <w:rPr>
          <w:rFonts w:ascii="Arial" w:hAnsi="Arial" w:cs="Arial"/>
          <w:sz w:val="20"/>
          <w:szCs w:val="20"/>
        </w:rPr>
      </w:pPr>
    </w:p>
    <w:p w:rsidR="005B1BA5" w:rsidRDefault="005B1BA5" w:rsidP="001E2937">
      <w:pPr>
        <w:jc w:val="both"/>
        <w:rPr>
          <w:rFonts w:ascii="Arial" w:hAnsi="Arial" w:cs="Arial"/>
          <w:sz w:val="20"/>
          <w:szCs w:val="20"/>
        </w:rPr>
      </w:pPr>
      <w:r>
        <w:rPr>
          <w:rFonts w:ascii="Arial" w:hAnsi="Arial" w:cs="Arial"/>
          <w:sz w:val="20"/>
          <w:szCs w:val="20"/>
        </w:rPr>
        <w:t xml:space="preserve">Ya </w:t>
      </w:r>
      <w:r w:rsidR="00CC4024">
        <w:rPr>
          <w:rFonts w:ascii="Arial" w:hAnsi="Arial" w:cs="Arial"/>
          <w:sz w:val="20"/>
          <w:szCs w:val="20"/>
        </w:rPr>
        <w:t xml:space="preserve">se tienen </w:t>
      </w:r>
      <w:r w:rsidR="00221937">
        <w:rPr>
          <w:rFonts w:ascii="Arial" w:hAnsi="Arial" w:cs="Arial"/>
          <w:sz w:val="20"/>
          <w:szCs w:val="20"/>
        </w:rPr>
        <w:t xml:space="preserve">todos los requisitos, </w:t>
      </w:r>
      <w:r>
        <w:rPr>
          <w:rFonts w:ascii="Arial" w:hAnsi="Arial" w:cs="Arial"/>
          <w:sz w:val="20"/>
          <w:szCs w:val="20"/>
        </w:rPr>
        <w:t>la</w:t>
      </w:r>
      <w:r w:rsidR="00CC4024">
        <w:rPr>
          <w:rFonts w:ascii="Arial" w:hAnsi="Arial" w:cs="Arial"/>
          <w:sz w:val="20"/>
          <w:szCs w:val="20"/>
        </w:rPr>
        <w:t xml:space="preserve"> intención</w:t>
      </w:r>
      <w:r>
        <w:rPr>
          <w:rFonts w:ascii="Arial" w:hAnsi="Arial" w:cs="Arial"/>
          <w:sz w:val="20"/>
          <w:szCs w:val="20"/>
        </w:rPr>
        <w:t xml:space="preserve"> </w:t>
      </w:r>
      <w:r w:rsidR="00CC4024">
        <w:rPr>
          <w:rFonts w:ascii="Arial" w:hAnsi="Arial" w:cs="Arial"/>
          <w:sz w:val="20"/>
          <w:szCs w:val="20"/>
        </w:rPr>
        <w:t>es solicitar</w:t>
      </w:r>
      <w:r>
        <w:rPr>
          <w:rFonts w:ascii="Arial" w:hAnsi="Arial" w:cs="Arial"/>
          <w:sz w:val="20"/>
          <w:szCs w:val="20"/>
        </w:rPr>
        <w:t xml:space="preserve"> una </w:t>
      </w:r>
      <w:r w:rsidR="00CC4024">
        <w:rPr>
          <w:rFonts w:ascii="Arial" w:hAnsi="Arial" w:cs="Arial"/>
          <w:sz w:val="20"/>
          <w:szCs w:val="20"/>
        </w:rPr>
        <w:t>nueva</w:t>
      </w:r>
      <w:r>
        <w:rPr>
          <w:rFonts w:ascii="Arial" w:hAnsi="Arial" w:cs="Arial"/>
          <w:sz w:val="20"/>
          <w:szCs w:val="20"/>
        </w:rPr>
        <w:t xml:space="preserve"> </w:t>
      </w:r>
      <w:r w:rsidR="00CC4024">
        <w:rPr>
          <w:rFonts w:ascii="Arial" w:hAnsi="Arial" w:cs="Arial"/>
          <w:sz w:val="20"/>
          <w:szCs w:val="20"/>
        </w:rPr>
        <w:t>reunión en B</w:t>
      </w:r>
      <w:r>
        <w:rPr>
          <w:rFonts w:ascii="Arial" w:hAnsi="Arial" w:cs="Arial"/>
          <w:sz w:val="20"/>
          <w:szCs w:val="20"/>
        </w:rPr>
        <w:t xml:space="preserve">anca </w:t>
      </w:r>
      <w:r w:rsidR="00CC4024">
        <w:rPr>
          <w:rFonts w:ascii="Arial" w:hAnsi="Arial" w:cs="Arial"/>
          <w:sz w:val="20"/>
          <w:szCs w:val="20"/>
        </w:rPr>
        <w:t>de Desarrollo para presentarlos</w:t>
      </w:r>
      <w:r>
        <w:rPr>
          <w:rFonts w:ascii="Arial" w:hAnsi="Arial" w:cs="Arial"/>
          <w:sz w:val="20"/>
          <w:szCs w:val="20"/>
        </w:rPr>
        <w:t xml:space="preserve"> </w:t>
      </w:r>
      <w:r w:rsidR="00CC4024">
        <w:rPr>
          <w:rFonts w:ascii="Arial" w:hAnsi="Arial" w:cs="Arial"/>
          <w:sz w:val="20"/>
          <w:szCs w:val="20"/>
        </w:rPr>
        <w:t>y</w:t>
      </w:r>
      <w:r>
        <w:rPr>
          <w:rFonts w:ascii="Arial" w:hAnsi="Arial" w:cs="Arial"/>
          <w:sz w:val="20"/>
          <w:szCs w:val="20"/>
        </w:rPr>
        <w:t xml:space="preserve"> ver los p</w:t>
      </w:r>
      <w:r w:rsidR="00CC4024">
        <w:rPr>
          <w:rFonts w:ascii="Arial" w:hAnsi="Arial" w:cs="Arial"/>
          <w:sz w:val="20"/>
          <w:szCs w:val="20"/>
        </w:rPr>
        <w:t>asos a seguir y las obligaciones de Fonafifo como tal.</w:t>
      </w:r>
    </w:p>
    <w:p w:rsidR="00CC4024" w:rsidRDefault="00CC4024" w:rsidP="001E2937">
      <w:pPr>
        <w:jc w:val="both"/>
        <w:rPr>
          <w:rFonts w:ascii="Arial" w:hAnsi="Arial" w:cs="Arial"/>
          <w:sz w:val="20"/>
          <w:szCs w:val="20"/>
        </w:rPr>
      </w:pPr>
    </w:p>
    <w:p w:rsidR="005B1BA5" w:rsidRDefault="008C03EF" w:rsidP="001E2937">
      <w:pPr>
        <w:jc w:val="both"/>
        <w:rPr>
          <w:rFonts w:ascii="Arial" w:hAnsi="Arial" w:cs="Arial"/>
          <w:sz w:val="20"/>
          <w:szCs w:val="20"/>
        </w:rPr>
      </w:pPr>
      <w:r>
        <w:rPr>
          <w:rFonts w:ascii="Arial" w:hAnsi="Arial" w:cs="Arial"/>
          <w:sz w:val="20"/>
          <w:szCs w:val="20"/>
        </w:rPr>
        <w:t>El señor Felipe Vega consulta cuáles</w:t>
      </w:r>
      <w:r w:rsidR="008D07D9">
        <w:rPr>
          <w:rFonts w:ascii="Arial" w:hAnsi="Arial" w:cs="Arial"/>
          <w:sz w:val="20"/>
          <w:szCs w:val="20"/>
        </w:rPr>
        <w:t xml:space="preserve"> son las pos</w:t>
      </w:r>
      <w:r>
        <w:rPr>
          <w:rFonts w:ascii="Arial" w:hAnsi="Arial" w:cs="Arial"/>
          <w:sz w:val="20"/>
          <w:szCs w:val="20"/>
        </w:rPr>
        <w:t xml:space="preserve">ibilidades </w:t>
      </w:r>
      <w:r w:rsidR="008D07D9">
        <w:rPr>
          <w:rFonts w:ascii="Arial" w:hAnsi="Arial" w:cs="Arial"/>
          <w:sz w:val="20"/>
          <w:szCs w:val="20"/>
        </w:rPr>
        <w:t>real</w:t>
      </w:r>
      <w:r>
        <w:rPr>
          <w:rFonts w:ascii="Arial" w:hAnsi="Arial" w:cs="Arial"/>
          <w:sz w:val="20"/>
          <w:szCs w:val="20"/>
        </w:rPr>
        <w:t>es de que esa parte de fondo</w:t>
      </w:r>
      <w:r w:rsidR="008D07D9">
        <w:rPr>
          <w:rFonts w:ascii="Arial" w:hAnsi="Arial" w:cs="Arial"/>
          <w:sz w:val="20"/>
          <w:szCs w:val="20"/>
        </w:rPr>
        <w:t xml:space="preserve">s no rembolsables </w:t>
      </w:r>
      <w:r>
        <w:rPr>
          <w:rFonts w:ascii="Arial" w:hAnsi="Arial" w:cs="Arial"/>
          <w:sz w:val="20"/>
          <w:szCs w:val="20"/>
        </w:rPr>
        <w:t xml:space="preserve">se </w:t>
      </w:r>
      <w:r w:rsidR="008D07D9">
        <w:rPr>
          <w:rFonts w:ascii="Arial" w:hAnsi="Arial" w:cs="Arial"/>
          <w:sz w:val="20"/>
          <w:szCs w:val="20"/>
        </w:rPr>
        <w:t>pueda</w:t>
      </w:r>
      <w:r w:rsidR="0007344F">
        <w:rPr>
          <w:rFonts w:ascii="Arial" w:hAnsi="Arial" w:cs="Arial"/>
          <w:sz w:val="20"/>
          <w:szCs w:val="20"/>
        </w:rPr>
        <w:t>n</w:t>
      </w:r>
      <w:r w:rsidR="008D07D9">
        <w:rPr>
          <w:rFonts w:ascii="Arial" w:hAnsi="Arial" w:cs="Arial"/>
          <w:sz w:val="20"/>
          <w:szCs w:val="20"/>
        </w:rPr>
        <w:t xml:space="preserve"> </w:t>
      </w:r>
      <w:r>
        <w:rPr>
          <w:rFonts w:ascii="Arial" w:hAnsi="Arial" w:cs="Arial"/>
          <w:sz w:val="20"/>
          <w:szCs w:val="20"/>
        </w:rPr>
        <w:t>dar.</w:t>
      </w:r>
    </w:p>
    <w:p w:rsidR="008D07D9" w:rsidRDefault="008D07D9" w:rsidP="001E2937">
      <w:pPr>
        <w:jc w:val="both"/>
        <w:rPr>
          <w:rFonts w:ascii="Arial" w:hAnsi="Arial" w:cs="Arial"/>
          <w:sz w:val="20"/>
          <w:szCs w:val="20"/>
        </w:rPr>
      </w:pPr>
    </w:p>
    <w:p w:rsidR="00C53FB4" w:rsidRDefault="00B476F9" w:rsidP="001E2937">
      <w:pPr>
        <w:jc w:val="both"/>
        <w:rPr>
          <w:rFonts w:ascii="Arial" w:hAnsi="Arial" w:cs="Arial"/>
          <w:sz w:val="20"/>
          <w:szCs w:val="20"/>
        </w:rPr>
      </w:pPr>
      <w:r>
        <w:rPr>
          <w:rFonts w:ascii="Arial" w:hAnsi="Arial" w:cs="Arial"/>
          <w:sz w:val="20"/>
          <w:szCs w:val="20"/>
        </w:rPr>
        <w:t>El señor Néstor Baltodano responde que,</w:t>
      </w:r>
      <w:r w:rsidR="003114DC">
        <w:rPr>
          <w:rFonts w:ascii="Arial" w:hAnsi="Arial" w:cs="Arial"/>
          <w:sz w:val="20"/>
          <w:szCs w:val="20"/>
        </w:rPr>
        <w:t xml:space="preserve"> en la parte operativa el interés</w:t>
      </w:r>
      <w:r w:rsidR="00B66A5B">
        <w:rPr>
          <w:rFonts w:ascii="Arial" w:hAnsi="Arial" w:cs="Arial"/>
          <w:sz w:val="20"/>
          <w:szCs w:val="20"/>
        </w:rPr>
        <w:t xml:space="preserve"> de</w:t>
      </w:r>
      <w:r w:rsidR="003114DC">
        <w:rPr>
          <w:rFonts w:ascii="Arial" w:hAnsi="Arial" w:cs="Arial"/>
          <w:sz w:val="20"/>
          <w:szCs w:val="20"/>
        </w:rPr>
        <w:t xml:space="preserve"> tasa básica pasiva </w:t>
      </w:r>
      <w:r w:rsidR="00B66A5B">
        <w:rPr>
          <w:rFonts w:ascii="Arial" w:hAnsi="Arial" w:cs="Arial"/>
          <w:sz w:val="20"/>
          <w:szCs w:val="20"/>
        </w:rPr>
        <w:t>en este momento es de</w:t>
      </w:r>
      <w:r w:rsidR="003114DC">
        <w:rPr>
          <w:rFonts w:ascii="Arial" w:hAnsi="Arial" w:cs="Arial"/>
          <w:sz w:val="20"/>
          <w:szCs w:val="20"/>
        </w:rPr>
        <w:t xml:space="preserve"> alrededor de 5.9%</w:t>
      </w:r>
      <w:r w:rsidR="00B66A5B">
        <w:rPr>
          <w:rFonts w:ascii="Arial" w:hAnsi="Arial" w:cs="Arial"/>
          <w:sz w:val="20"/>
          <w:szCs w:val="20"/>
        </w:rPr>
        <w:t xml:space="preserve"> lo cual es alto en un negocio de tan largo plazo, ya que el tema del interés se vuelve exponencial</w:t>
      </w:r>
      <w:r w:rsidR="00C53FB4">
        <w:rPr>
          <w:rFonts w:ascii="Arial" w:hAnsi="Arial" w:cs="Arial"/>
          <w:sz w:val="20"/>
          <w:szCs w:val="20"/>
        </w:rPr>
        <w:t>, entre más sea el plazo, mucho más aumenta la cuota.</w:t>
      </w:r>
    </w:p>
    <w:p w:rsidR="00C53FB4" w:rsidRDefault="00C53FB4" w:rsidP="001E2937">
      <w:pPr>
        <w:jc w:val="both"/>
        <w:rPr>
          <w:rFonts w:ascii="Arial" w:hAnsi="Arial" w:cs="Arial"/>
          <w:sz w:val="20"/>
          <w:szCs w:val="20"/>
        </w:rPr>
      </w:pPr>
    </w:p>
    <w:p w:rsidR="00E64F49" w:rsidRDefault="001B017F" w:rsidP="001E2937">
      <w:pPr>
        <w:jc w:val="both"/>
        <w:rPr>
          <w:rFonts w:ascii="Arial" w:hAnsi="Arial" w:cs="Arial"/>
          <w:sz w:val="20"/>
          <w:szCs w:val="20"/>
        </w:rPr>
      </w:pPr>
      <w:r>
        <w:rPr>
          <w:rFonts w:ascii="Arial" w:hAnsi="Arial" w:cs="Arial"/>
          <w:sz w:val="20"/>
          <w:szCs w:val="20"/>
        </w:rPr>
        <w:t>En este caso, se debe analizar la manera de que aquellos créditos de muy largo plazo, se puedan hacer de manera subsidiada.</w:t>
      </w:r>
    </w:p>
    <w:p w:rsidR="00E64F49" w:rsidRDefault="00E64F49" w:rsidP="001E2937">
      <w:pPr>
        <w:jc w:val="both"/>
        <w:rPr>
          <w:rFonts w:ascii="Arial" w:hAnsi="Arial" w:cs="Arial"/>
          <w:sz w:val="20"/>
          <w:szCs w:val="20"/>
        </w:rPr>
      </w:pPr>
    </w:p>
    <w:p w:rsidR="00E23B39" w:rsidRPr="00E64F49" w:rsidRDefault="00E64F49" w:rsidP="001E2937">
      <w:pPr>
        <w:jc w:val="both"/>
        <w:rPr>
          <w:rFonts w:ascii="Arial" w:hAnsi="Arial" w:cs="Arial"/>
          <w:sz w:val="20"/>
          <w:szCs w:val="20"/>
        </w:rPr>
      </w:pPr>
      <w:r w:rsidRPr="008173D0">
        <w:rPr>
          <w:rFonts w:ascii="Arial" w:hAnsi="Arial" w:cs="Arial"/>
          <w:sz w:val="20"/>
          <w:szCs w:val="20"/>
        </w:rPr>
        <w:t xml:space="preserve">El señor Baltodano indica que se debe buscar el </w:t>
      </w:r>
      <w:r w:rsidR="00C10B9A" w:rsidRPr="008173D0">
        <w:rPr>
          <w:rFonts w:ascii="Arial" w:hAnsi="Arial" w:cs="Arial"/>
          <w:sz w:val="20"/>
          <w:szCs w:val="20"/>
          <w:lang w:val="es-MX"/>
        </w:rPr>
        <w:t xml:space="preserve">pulso político en </w:t>
      </w:r>
      <w:r w:rsidRPr="008173D0">
        <w:rPr>
          <w:rFonts w:ascii="Arial" w:hAnsi="Arial" w:cs="Arial"/>
          <w:sz w:val="20"/>
          <w:szCs w:val="20"/>
          <w:lang w:val="es-MX"/>
        </w:rPr>
        <w:t xml:space="preserve">Banca para el Desarrollo con el fin de </w:t>
      </w:r>
      <w:r w:rsidR="00C10B9A" w:rsidRPr="008173D0">
        <w:rPr>
          <w:rFonts w:ascii="Arial" w:hAnsi="Arial" w:cs="Arial"/>
          <w:sz w:val="20"/>
          <w:szCs w:val="20"/>
          <w:lang w:val="es-MX"/>
        </w:rPr>
        <w:t xml:space="preserve">bajar esa tasa de </w:t>
      </w:r>
      <w:r w:rsidRPr="008173D0">
        <w:rPr>
          <w:rFonts w:ascii="Arial" w:hAnsi="Arial" w:cs="Arial"/>
          <w:sz w:val="20"/>
          <w:szCs w:val="20"/>
          <w:lang w:val="es-MX"/>
        </w:rPr>
        <w:t>interés</w:t>
      </w:r>
      <w:r w:rsidR="00C10B9A" w:rsidRPr="008173D0">
        <w:rPr>
          <w:rFonts w:ascii="Arial" w:hAnsi="Arial" w:cs="Arial"/>
          <w:sz w:val="20"/>
          <w:szCs w:val="20"/>
          <w:lang w:val="es-MX"/>
        </w:rPr>
        <w:t xml:space="preserve"> en </w:t>
      </w:r>
      <w:r w:rsidRPr="008173D0">
        <w:rPr>
          <w:rFonts w:ascii="Arial" w:hAnsi="Arial" w:cs="Arial"/>
          <w:sz w:val="20"/>
          <w:szCs w:val="20"/>
          <w:lang w:val="es-MX"/>
        </w:rPr>
        <w:t xml:space="preserve">reforestación </w:t>
      </w:r>
      <w:r w:rsidR="00C10B9A" w:rsidRPr="008173D0">
        <w:rPr>
          <w:rFonts w:ascii="Arial" w:hAnsi="Arial" w:cs="Arial"/>
          <w:sz w:val="20"/>
          <w:szCs w:val="20"/>
          <w:lang w:val="es-MX"/>
        </w:rPr>
        <w:t xml:space="preserve">para que sea </w:t>
      </w:r>
      <w:r w:rsidRPr="008173D0">
        <w:rPr>
          <w:rFonts w:ascii="Arial" w:hAnsi="Arial" w:cs="Arial"/>
          <w:sz w:val="20"/>
          <w:szCs w:val="20"/>
          <w:lang w:val="es-MX"/>
        </w:rPr>
        <w:t>razonable y s</w:t>
      </w:r>
      <w:r w:rsidR="00C10B9A" w:rsidRPr="008173D0">
        <w:rPr>
          <w:rFonts w:ascii="Arial" w:hAnsi="Arial" w:cs="Arial"/>
          <w:sz w:val="20"/>
          <w:szCs w:val="20"/>
          <w:lang w:val="es-MX"/>
        </w:rPr>
        <w:t xml:space="preserve">ugiere </w:t>
      </w:r>
      <w:r w:rsidRPr="008173D0">
        <w:rPr>
          <w:rFonts w:ascii="Arial" w:hAnsi="Arial" w:cs="Arial"/>
          <w:sz w:val="20"/>
          <w:szCs w:val="20"/>
          <w:lang w:val="es-MX"/>
        </w:rPr>
        <w:t>estudiar</w:t>
      </w:r>
      <w:r w:rsidR="00C10B9A" w:rsidRPr="008173D0">
        <w:rPr>
          <w:rFonts w:ascii="Arial" w:hAnsi="Arial" w:cs="Arial"/>
          <w:sz w:val="20"/>
          <w:szCs w:val="20"/>
          <w:lang w:val="es-MX"/>
        </w:rPr>
        <w:t xml:space="preserve"> más </w:t>
      </w:r>
      <w:r w:rsidRPr="008173D0">
        <w:rPr>
          <w:rFonts w:ascii="Arial" w:hAnsi="Arial" w:cs="Arial"/>
          <w:sz w:val="20"/>
          <w:szCs w:val="20"/>
          <w:lang w:val="es-MX"/>
        </w:rPr>
        <w:t>el tema</w:t>
      </w:r>
      <w:r>
        <w:rPr>
          <w:rFonts w:ascii="Arial" w:hAnsi="Arial" w:cs="Arial"/>
          <w:sz w:val="20"/>
          <w:szCs w:val="20"/>
          <w:lang w:val="es-MX"/>
        </w:rPr>
        <w:t>.</w:t>
      </w:r>
    </w:p>
    <w:p w:rsidR="00C10B9A" w:rsidRDefault="00C10B9A" w:rsidP="001E2937">
      <w:pPr>
        <w:jc w:val="both"/>
        <w:rPr>
          <w:rFonts w:ascii="Arial" w:hAnsi="Arial" w:cs="Arial"/>
          <w:sz w:val="20"/>
          <w:szCs w:val="20"/>
          <w:highlight w:val="yellow"/>
          <w:lang w:val="es-MX"/>
        </w:rPr>
      </w:pPr>
    </w:p>
    <w:p w:rsidR="00C10B9A" w:rsidRPr="008173D0" w:rsidRDefault="00E64F49" w:rsidP="001E2937">
      <w:pPr>
        <w:jc w:val="both"/>
        <w:rPr>
          <w:rFonts w:ascii="Arial" w:hAnsi="Arial" w:cs="Arial"/>
          <w:sz w:val="20"/>
          <w:szCs w:val="20"/>
          <w:lang w:val="es-MX"/>
        </w:rPr>
      </w:pPr>
      <w:r w:rsidRPr="008173D0">
        <w:rPr>
          <w:rFonts w:ascii="Arial" w:hAnsi="Arial" w:cs="Arial"/>
          <w:sz w:val="20"/>
          <w:szCs w:val="20"/>
          <w:lang w:val="es-MX"/>
        </w:rPr>
        <w:t>El señor Jorge Mario Rodríguez</w:t>
      </w:r>
      <w:r w:rsidR="00C10B9A" w:rsidRPr="008173D0">
        <w:rPr>
          <w:rFonts w:ascii="Arial" w:hAnsi="Arial" w:cs="Arial"/>
          <w:sz w:val="20"/>
          <w:szCs w:val="20"/>
          <w:lang w:val="es-MX"/>
        </w:rPr>
        <w:t xml:space="preserve"> </w:t>
      </w:r>
      <w:r w:rsidRPr="008173D0">
        <w:rPr>
          <w:rFonts w:ascii="Arial" w:hAnsi="Arial" w:cs="Arial"/>
          <w:sz w:val="20"/>
          <w:szCs w:val="20"/>
          <w:lang w:val="es-MX"/>
        </w:rPr>
        <w:t xml:space="preserve">se compromete a </w:t>
      </w:r>
      <w:r w:rsidR="00C10B9A" w:rsidRPr="008173D0">
        <w:rPr>
          <w:rFonts w:ascii="Arial" w:hAnsi="Arial" w:cs="Arial"/>
          <w:sz w:val="20"/>
          <w:szCs w:val="20"/>
          <w:lang w:val="es-MX"/>
        </w:rPr>
        <w:t>promover con S</w:t>
      </w:r>
      <w:r w:rsidRPr="008173D0">
        <w:rPr>
          <w:rFonts w:ascii="Arial" w:hAnsi="Arial" w:cs="Arial"/>
          <w:sz w:val="20"/>
          <w:szCs w:val="20"/>
          <w:lang w:val="es-MX"/>
        </w:rPr>
        <w:t xml:space="preserve">istema de </w:t>
      </w:r>
      <w:r w:rsidR="00C10B9A" w:rsidRPr="008173D0">
        <w:rPr>
          <w:rFonts w:ascii="Arial" w:hAnsi="Arial" w:cs="Arial"/>
          <w:sz w:val="20"/>
          <w:szCs w:val="20"/>
          <w:lang w:val="es-MX"/>
        </w:rPr>
        <w:t>B</w:t>
      </w:r>
      <w:r w:rsidRPr="008173D0">
        <w:rPr>
          <w:rFonts w:ascii="Arial" w:hAnsi="Arial" w:cs="Arial"/>
          <w:sz w:val="20"/>
          <w:szCs w:val="20"/>
          <w:lang w:val="es-MX"/>
        </w:rPr>
        <w:t>anca para el Desarrollo</w:t>
      </w:r>
      <w:r w:rsidR="00C10B9A" w:rsidRPr="008173D0">
        <w:rPr>
          <w:rFonts w:ascii="Arial" w:hAnsi="Arial" w:cs="Arial"/>
          <w:sz w:val="20"/>
          <w:szCs w:val="20"/>
          <w:lang w:val="es-MX"/>
        </w:rPr>
        <w:t xml:space="preserve"> una </w:t>
      </w:r>
      <w:r w:rsidRPr="008173D0">
        <w:rPr>
          <w:rFonts w:ascii="Arial" w:hAnsi="Arial" w:cs="Arial"/>
          <w:sz w:val="20"/>
          <w:szCs w:val="20"/>
          <w:lang w:val="es-MX"/>
        </w:rPr>
        <w:t>reunión</w:t>
      </w:r>
      <w:r w:rsidR="00C10B9A" w:rsidRPr="008173D0">
        <w:rPr>
          <w:rFonts w:ascii="Arial" w:hAnsi="Arial" w:cs="Arial"/>
          <w:sz w:val="20"/>
          <w:szCs w:val="20"/>
          <w:lang w:val="es-MX"/>
        </w:rPr>
        <w:t xml:space="preserve"> donde esté presente el sector privado y que ahí todas las partes vean condiciones y carac</w:t>
      </w:r>
      <w:r w:rsidRPr="008173D0">
        <w:rPr>
          <w:rFonts w:ascii="Arial" w:hAnsi="Arial" w:cs="Arial"/>
          <w:sz w:val="20"/>
          <w:szCs w:val="20"/>
          <w:lang w:val="es-MX"/>
        </w:rPr>
        <w:t>terísticas</w:t>
      </w:r>
      <w:r w:rsidR="00C10B9A" w:rsidRPr="008173D0">
        <w:rPr>
          <w:rFonts w:ascii="Arial" w:hAnsi="Arial" w:cs="Arial"/>
          <w:sz w:val="20"/>
          <w:szCs w:val="20"/>
          <w:lang w:val="es-MX"/>
        </w:rPr>
        <w:t xml:space="preserve"> para hacer propuestas concretas de </w:t>
      </w:r>
      <w:r w:rsidRPr="008173D0">
        <w:rPr>
          <w:rFonts w:ascii="Arial" w:hAnsi="Arial" w:cs="Arial"/>
          <w:sz w:val="20"/>
          <w:szCs w:val="20"/>
          <w:lang w:val="es-MX"/>
        </w:rPr>
        <w:t>cómo</w:t>
      </w:r>
      <w:r w:rsidR="00C10B9A" w:rsidRPr="008173D0">
        <w:rPr>
          <w:rFonts w:ascii="Arial" w:hAnsi="Arial" w:cs="Arial"/>
          <w:sz w:val="20"/>
          <w:szCs w:val="20"/>
          <w:lang w:val="es-MX"/>
        </w:rPr>
        <w:t xml:space="preserve"> </w:t>
      </w:r>
      <w:r w:rsidR="004323CB" w:rsidRPr="008173D0">
        <w:rPr>
          <w:rFonts w:ascii="Arial" w:hAnsi="Arial" w:cs="Arial"/>
          <w:sz w:val="20"/>
          <w:szCs w:val="20"/>
          <w:lang w:val="es-MX"/>
        </w:rPr>
        <w:t>considerarían que los recursos de</w:t>
      </w:r>
      <w:r w:rsidRPr="008173D0">
        <w:rPr>
          <w:rFonts w:ascii="Arial" w:hAnsi="Arial" w:cs="Arial"/>
          <w:sz w:val="20"/>
          <w:szCs w:val="20"/>
          <w:lang w:val="es-MX"/>
        </w:rPr>
        <w:t xml:space="preserve"> Banca para el Desarrollo</w:t>
      </w:r>
      <w:r w:rsidR="004323CB" w:rsidRPr="008173D0">
        <w:rPr>
          <w:rFonts w:ascii="Arial" w:hAnsi="Arial" w:cs="Arial"/>
          <w:sz w:val="20"/>
          <w:szCs w:val="20"/>
          <w:lang w:val="es-MX"/>
        </w:rPr>
        <w:t xml:space="preserve"> van a venir a </w:t>
      </w:r>
      <w:r w:rsidR="008173D0" w:rsidRPr="008173D0">
        <w:rPr>
          <w:rFonts w:ascii="Arial" w:hAnsi="Arial" w:cs="Arial"/>
          <w:sz w:val="20"/>
          <w:szCs w:val="20"/>
          <w:lang w:val="es-MX"/>
        </w:rPr>
        <w:t>contribuir con</w:t>
      </w:r>
      <w:r w:rsidR="004323CB" w:rsidRPr="008173D0">
        <w:rPr>
          <w:rFonts w:ascii="Arial" w:hAnsi="Arial" w:cs="Arial"/>
          <w:sz w:val="20"/>
          <w:szCs w:val="20"/>
          <w:lang w:val="es-MX"/>
        </w:rPr>
        <w:t xml:space="preserve"> todo el </w:t>
      </w:r>
      <w:r w:rsidRPr="008173D0">
        <w:rPr>
          <w:rFonts w:ascii="Arial" w:hAnsi="Arial" w:cs="Arial"/>
          <w:sz w:val="20"/>
          <w:szCs w:val="20"/>
          <w:lang w:val="es-MX"/>
        </w:rPr>
        <w:t xml:space="preserve">proceso de </w:t>
      </w:r>
      <w:r w:rsidR="008173D0" w:rsidRPr="008173D0">
        <w:rPr>
          <w:rFonts w:ascii="Arial" w:hAnsi="Arial" w:cs="Arial"/>
          <w:sz w:val="20"/>
          <w:szCs w:val="20"/>
          <w:lang w:val="es-MX"/>
        </w:rPr>
        <w:t>descarbonización</w:t>
      </w:r>
      <w:r w:rsidR="004323CB" w:rsidRPr="008173D0">
        <w:rPr>
          <w:rFonts w:ascii="Arial" w:hAnsi="Arial" w:cs="Arial"/>
          <w:sz w:val="20"/>
          <w:szCs w:val="20"/>
          <w:lang w:val="es-MX"/>
        </w:rPr>
        <w:t xml:space="preserve">, la reactivación económica </w:t>
      </w:r>
      <w:r w:rsidRPr="008173D0">
        <w:rPr>
          <w:rFonts w:ascii="Arial" w:hAnsi="Arial" w:cs="Arial"/>
          <w:sz w:val="20"/>
          <w:szCs w:val="20"/>
          <w:lang w:val="es-MX"/>
        </w:rPr>
        <w:t>d</w:t>
      </w:r>
      <w:r w:rsidR="004323CB" w:rsidRPr="008173D0">
        <w:rPr>
          <w:rFonts w:ascii="Arial" w:hAnsi="Arial" w:cs="Arial"/>
          <w:sz w:val="20"/>
          <w:szCs w:val="20"/>
          <w:lang w:val="es-MX"/>
        </w:rPr>
        <w:t>e</w:t>
      </w:r>
      <w:r w:rsidRPr="008173D0">
        <w:rPr>
          <w:rFonts w:ascii="Arial" w:hAnsi="Arial" w:cs="Arial"/>
          <w:sz w:val="20"/>
          <w:szCs w:val="20"/>
          <w:lang w:val="es-MX"/>
        </w:rPr>
        <w:t xml:space="preserve"> </w:t>
      </w:r>
      <w:r w:rsidR="004323CB" w:rsidRPr="008173D0">
        <w:rPr>
          <w:rFonts w:ascii="Arial" w:hAnsi="Arial" w:cs="Arial"/>
          <w:sz w:val="20"/>
          <w:szCs w:val="20"/>
          <w:lang w:val="es-MX"/>
        </w:rPr>
        <w:t xml:space="preserve">la </w:t>
      </w:r>
      <w:r w:rsidRPr="008173D0">
        <w:rPr>
          <w:rFonts w:ascii="Arial" w:hAnsi="Arial" w:cs="Arial"/>
          <w:sz w:val="20"/>
          <w:szCs w:val="20"/>
          <w:lang w:val="es-MX"/>
        </w:rPr>
        <w:t>reforestación</w:t>
      </w:r>
      <w:r w:rsidR="004323CB" w:rsidRPr="008173D0">
        <w:rPr>
          <w:rFonts w:ascii="Arial" w:hAnsi="Arial" w:cs="Arial"/>
          <w:sz w:val="20"/>
          <w:szCs w:val="20"/>
          <w:lang w:val="es-MX"/>
        </w:rPr>
        <w:t xml:space="preserve"> y de la zona </w:t>
      </w:r>
      <w:r w:rsidRPr="008173D0">
        <w:rPr>
          <w:rFonts w:ascii="Arial" w:hAnsi="Arial" w:cs="Arial"/>
          <w:sz w:val="20"/>
          <w:szCs w:val="20"/>
          <w:lang w:val="es-MX"/>
        </w:rPr>
        <w:t>rural</w:t>
      </w:r>
      <w:r w:rsidR="008173D0" w:rsidRPr="008173D0">
        <w:rPr>
          <w:rFonts w:ascii="Arial" w:hAnsi="Arial" w:cs="Arial"/>
          <w:sz w:val="20"/>
          <w:szCs w:val="20"/>
          <w:lang w:val="es-MX"/>
        </w:rPr>
        <w:t>,</w:t>
      </w:r>
      <w:r w:rsidR="004323CB" w:rsidRPr="008173D0">
        <w:rPr>
          <w:rFonts w:ascii="Arial" w:hAnsi="Arial" w:cs="Arial"/>
          <w:sz w:val="20"/>
          <w:szCs w:val="20"/>
          <w:lang w:val="es-MX"/>
        </w:rPr>
        <w:t xml:space="preserve"> considerando que la parte forestal tiene mucho que ofrecer.</w:t>
      </w:r>
    </w:p>
    <w:p w:rsidR="00E23B39" w:rsidRPr="008173D0" w:rsidRDefault="00E23B39" w:rsidP="001E2937">
      <w:pPr>
        <w:jc w:val="both"/>
        <w:rPr>
          <w:rFonts w:ascii="Arial" w:hAnsi="Arial" w:cs="Arial"/>
          <w:sz w:val="20"/>
          <w:szCs w:val="20"/>
          <w:lang w:val="es-MX"/>
        </w:rPr>
      </w:pPr>
    </w:p>
    <w:p w:rsidR="00E23B39" w:rsidRPr="008173D0" w:rsidRDefault="0067153F" w:rsidP="001E2937">
      <w:pPr>
        <w:jc w:val="both"/>
        <w:rPr>
          <w:rFonts w:ascii="Arial" w:hAnsi="Arial" w:cs="Arial"/>
          <w:sz w:val="20"/>
          <w:szCs w:val="20"/>
          <w:lang w:val="es-MX"/>
        </w:rPr>
      </w:pPr>
      <w:r w:rsidRPr="008173D0">
        <w:rPr>
          <w:rFonts w:ascii="Arial" w:hAnsi="Arial" w:cs="Arial"/>
          <w:sz w:val="20"/>
          <w:szCs w:val="20"/>
          <w:lang w:val="es-MX"/>
        </w:rPr>
        <w:t>Una vez analizado el tema, por unanimidad se acuerda:</w:t>
      </w:r>
    </w:p>
    <w:p w:rsidR="00E23B39" w:rsidRDefault="00E23B39" w:rsidP="001E2937">
      <w:pPr>
        <w:jc w:val="both"/>
        <w:rPr>
          <w:rFonts w:ascii="Arial" w:hAnsi="Arial" w:cs="Arial"/>
          <w:sz w:val="20"/>
          <w:szCs w:val="20"/>
          <w:highlight w:val="yellow"/>
          <w:lang w:val="es-MX"/>
        </w:rPr>
      </w:pPr>
    </w:p>
    <w:p w:rsidR="00DD1599" w:rsidRPr="00520340" w:rsidRDefault="00520340" w:rsidP="00520340">
      <w:pPr>
        <w:jc w:val="both"/>
        <w:rPr>
          <w:rFonts w:ascii="Arial" w:hAnsi="Arial" w:cs="Arial"/>
          <w:b/>
          <w:sz w:val="20"/>
          <w:szCs w:val="20"/>
        </w:rPr>
      </w:pPr>
      <w:r w:rsidRPr="00310597">
        <w:rPr>
          <w:rFonts w:ascii="Arial" w:hAnsi="Arial" w:cs="Arial"/>
          <w:b/>
          <w:sz w:val="20"/>
          <w:szCs w:val="20"/>
          <w:lang w:val="es-MX"/>
        </w:rPr>
        <w:t xml:space="preserve">ACUERDO </w:t>
      </w:r>
      <w:r w:rsidR="000E5029">
        <w:rPr>
          <w:rFonts w:ascii="Arial" w:hAnsi="Arial" w:cs="Arial"/>
          <w:b/>
          <w:sz w:val="20"/>
          <w:szCs w:val="20"/>
          <w:lang w:val="es-MX"/>
        </w:rPr>
        <w:t>CUAR</w:t>
      </w:r>
      <w:r w:rsidR="00310597" w:rsidRPr="00310597">
        <w:rPr>
          <w:rFonts w:ascii="Arial" w:hAnsi="Arial" w:cs="Arial"/>
          <w:b/>
          <w:sz w:val="20"/>
          <w:szCs w:val="20"/>
          <w:lang w:val="es-MX"/>
        </w:rPr>
        <w:t>TO</w:t>
      </w:r>
      <w:r w:rsidRPr="00310597">
        <w:rPr>
          <w:rFonts w:ascii="Arial" w:hAnsi="Arial" w:cs="Arial"/>
          <w:sz w:val="20"/>
          <w:szCs w:val="20"/>
          <w:lang w:val="es-MX"/>
        </w:rPr>
        <w:t xml:space="preserve">. La </w:t>
      </w:r>
      <w:r w:rsidR="00A67E91" w:rsidRPr="00310597">
        <w:rPr>
          <w:rFonts w:ascii="Arial" w:hAnsi="Arial" w:cs="Arial"/>
          <w:sz w:val="20"/>
          <w:szCs w:val="20"/>
          <w:lang w:val="es-MX"/>
        </w:rPr>
        <w:t xml:space="preserve">Junta Directiva </w:t>
      </w:r>
      <w:r w:rsidRPr="00310597">
        <w:rPr>
          <w:rFonts w:ascii="Arial" w:hAnsi="Arial" w:cs="Arial"/>
          <w:sz w:val="20"/>
          <w:szCs w:val="20"/>
          <w:lang w:val="es-MX"/>
        </w:rPr>
        <w:t>autoriza a Fonafifo para</w:t>
      </w:r>
      <w:r w:rsidR="00A67E91" w:rsidRPr="00310597">
        <w:rPr>
          <w:rFonts w:ascii="Arial" w:hAnsi="Arial" w:cs="Arial"/>
          <w:sz w:val="20"/>
          <w:szCs w:val="20"/>
          <w:lang w:val="es-MX"/>
        </w:rPr>
        <w:t xml:space="preserve"> continuar </w:t>
      </w:r>
      <w:r w:rsidRPr="00310597">
        <w:rPr>
          <w:rFonts w:ascii="Arial" w:hAnsi="Arial" w:cs="Arial"/>
          <w:sz w:val="20"/>
          <w:szCs w:val="20"/>
          <w:lang w:val="es-MX"/>
        </w:rPr>
        <w:t xml:space="preserve">con </w:t>
      </w:r>
      <w:r w:rsidR="00A67E91" w:rsidRPr="00310597">
        <w:rPr>
          <w:rFonts w:ascii="Arial" w:hAnsi="Arial" w:cs="Arial"/>
          <w:sz w:val="20"/>
          <w:szCs w:val="20"/>
          <w:lang w:val="es-MX"/>
        </w:rPr>
        <w:t>el proceso</w:t>
      </w:r>
      <w:r w:rsidRPr="00310597">
        <w:rPr>
          <w:rFonts w:ascii="Arial" w:hAnsi="Arial" w:cs="Arial"/>
          <w:sz w:val="20"/>
          <w:szCs w:val="20"/>
          <w:lang w:val="es-MX"/>
        </w:rPr>
        <w:t xml:space="preserve"> de acreditación en el Sistema de Banca para el Desarrollo</w:t>
      </w:r>
      <w:r w:rsidR="00A67E91" w:rsidRPr="00310597">
        <w:rPr>
          <w:rFonts w:ascii="Arial" w:hAnsi="Arial" w:cs="Arial"/>
          <w:sz w:val="20"/>
          <w:szCs w:val="20"/>
          <w:lang w:val="es-MX"/>
        </w:rPr>
        <w:t>, en el tanto se identifique por parte del sector privado la demanda real de crédito y un compromiso a participar de manera activa en el proceso.</w:t>
      </w:r>
      <w:r w:rsidRPr="00310597">
        <w:rPr>
          <w:rFonts w:ascii="Arial" w:hAnsi="Arial" w:cs="Arial"/>
          <w:sz w:val="20"/>
          <w:szCs w:val="20"/>
          <w:lang w:val="es-MX"/>
        </w:rPr>
        <w:t xml:space="preserve"> </w:t>
      </w:r>
      <w:r w:rsidRPr="00310597">
        <w:rPr>
          <w:rFonts w:ascii="Arial" w:hAnsi="Arial" w:cs="Arial"/>
          <w:b/>
          <w:sz w:val="20"/>
          <w:szCs w:val="20"/>
          <w:lang w:val="es-MX"/>
        </w:rPr>
        <w:t>ACUERDO FIRME.</w:t>
      </w:r>
    </w:p>
    <w:p w:rsidR="00BA1C1D" w:rsidRDefault="00BA1C1D" w:rsidP="001E2937">
      <w:pPr>
        <w:jc w:val="both"/>
        <w:rPr>
          <w:rFonts w:ascii="Arial" w:hAnsi="Arial" w:cs="Arial"/>
          <w:sz w:val="20"/>
          <w:szCs w:val="20"/>
        </w:rPr>
      </w:pPr>
    </w:p>
    <w:p w:rsidR="00EA5A30" w:rsidRDefault="00EA5A30" w:rsidP="00EA5A30">
      <w:pPr>
        <w:jc w:val="both"/>
        <w:rPr>
          <w:rFonts w:ascii="Arial" w:hAnsi="Arial" w:cs="Arial"/>
          <w:b/>
          <w:sz w:val="20"/>
          <w:szCs w:val="20"/>
          <w:u w:val="single"/>
        </w:rPr>
      </w:pPr>
      <w:r>
        <w:rPr>
          <w:rFonts w:ascii="Arial" w:hAnsi="Arial" w:cs="Arial"/>
          <w:b/>
          <w:sz w:val="20"/>
          <w:szCs w:val="20"/>
        </w:rPr>
        <w:t xml:space="preserve">ARTÍCULO N°5: </w:t>
      </w:r>
      <w:r w:rsidRPr="00F95480">
        <w:rPr>
          <w:rFonts w:ascii="Arial" w:hAnsi="Arial" w:cs="Arial"/>
          <w:b/>
          <w:sz w:val="20"/>
          <w:szCs w:val="20"/>
          <w:u w:val="single"/>
        </w:rPr>
        <w:t>MODIFICACIÓN AL REGLAMENTO DE VIÁTICOS</w:t>
      </w:r>
    </w:p>
    <w:p w:rsidR="00EA5A30" w:rsidRDefault="00EA5A30" w:rsidP="00EA5A30">
      <w:pPr>
        <w:jc w:val="both"/>
        <w:rPr>
          <w:rFonts w:ascii="Arial" w:hAnsi="Arial" w:cs="Arial"/>
          <w:b/>
          <w:sz w:val="20"/>
          <w:szCs w:val="20"/>
          <w:u w:val="single"/>
        </w:rPr>
      </w:pPr>
    </w:p>
    <w:p w:rsidR="002F55D2" w:rsidRPr="002F55D2" w:rsidRDefault="006A7CD5" w:rsidP="0038669B">
      <w:pPr>
        <w:jc w:val="both"/>
        <w:rPr>
          <w:rFonts w:ascii="Arial" w:hAnsi="Arial" w:cs="Arial"/>
          <w:sz w:val="20"/>
          <w:szCs w:val="20"/>
        </w:rPr>
      </w:pPr>
      <w:r w:rsidRPr="006A7CD5">
        <w:rPr>
          <w:rFonts w:ascii="Arial" w:hAnsi="Arial" w:cs="Arial"/>
          <w:sz w:val="20"/>
          <w:szCs w:val="20"/>
        </w:rPr>
        <w:t>El señor Edgar Toruño</w:t>
      </w:r>
      <w:r w:rsidR="002F55D2">
        <w:rPr>
          <w:rFonts w:ascii="Arial" w:hAnsi="Arial" w:cs="Arial"/>
          <w:sz w:val="20"/>
          <w:szCs w:val="20"/>
        </w:rPr>
        <w:t xml:space="preserve"> informa </w:t>
      </w:r>
      <w:r w:rsidR="0038669B">
        <w:rPr>
          <w:rFonts w:ascii="Arial" w:hAnsi="Arial" w:cs="Arial"/>
          <w:sz w:val="20"/>
          <w:szCs w:val="20"/>
        </w:rPr>
        <w:t>que</w:t>
      </w:r>
      <w:r w:rsidR="0038669B">
        <w:rPr>
          <w:rFonts w:ascii="Arial" w:hAnsi="Arial" w:cs="Arial"/>
          <w:sz w:val="20"/>
          <w:szCs w:val="20"/>
          <w:lang w:val="es-MX"/>
        </w:rPr>
        <w:t>,</w:t>
      </w:r>
      <w:r w:rsidR="002F55D2" w:rsidRPr="002F55D2">
        <w:rPr>
          <w:rFonts w:ascii="Arial" w:hAnsi="Arial" w:cs="Arial"/>
          <w:sz w:val="20"/>
          <w:szCs w:val="20"/>
          <w:lang w:val="es-MX"/>
        </w:rPr>
        <w:t xml:space="preserve"> según lo dispuesto en los artículos Nº6, 8, 16, 17 y 22 del “Reglamento de gastos de viaje y de transporte para funcionarios públicos”, el órgano contralor señala que la Administración de cada institución debe establecer las disposiciones internas que regulen los aspectos abordados en ese articulado.</w:t>
      </w:r>
    </w:p>
    <w:p w:rsidR="00EA5A30" w:rsidRDefault="00EA5A30" w:rsidP="0038669B">
      <w:pPr>
        <w:jc w:val="both"/>
        <w:rPr>
          <w:rFonts w:ascii="Arial" w:hAnsi="Arial" w:cs="Arial"/>
          <w:b/>
          <w:sz w:val="20"/>
          <w:szCs w:val="20"/>
        </w:rPr>
      </w:pPr>
    </w:p>
    <w:p w:rsidR="00EA5A30" w:rsidRPr="0038669B" w:rsidRDefault="0038669B" w:rsidP="0038669B">
      <w:pPr>
        <w:jc w:val="both"/>
        <w:rPr>
          <w:rFonts w:ascii="Arial" w:hAnsi="Arial" w:cs="Arial"/>
          <w:sz w:val="20"/>
          <w:szCs w:val="20"/>
          <w:lang w:val="es-MX"/>
        </w:rPr>
      </w:pPr>
      <w:r w:rsidRPr="0038669B">
        <w:rPr>
          <w:rFonts w:ascii="Arial" w:hAnsi="Arial" w:cs="Arial"/>
          <w:sz w:val="20"/>
          <w:szCs w:val="20"/>
          <w:lang w:val="es-MX"/>
        </w:rPr>
        <w:t>El señor Toruño agrega que el reglamento de la Contraloría no permite pagar viáticos dentro del mismo cantón, sin embargo, si permite que la administración pueda ir regulando ciertas cosas.</w:t>
      </w:r>
    </w:p>
    <w:p w:rsidR="0038669B" w:rsidRPr="00810F46" w:rsidRDefault="0038669B" w:rsidP="0038669B">
      <w:pPr>
        <w:jc w:val="both"/>
        <w:rPr>
          <w:rFonts w:ascii="Arial" w:hAnsi="Arial" w:cs="Arial"/>
          <w:sz w:val="20"/>
          <w:szCs w:val="20"/>
        </w:rPr>
      </w:pPr>
    </w:p>
    <w:p w:rsidR="0038669B" w:rsidRPr="00810F46" w:rsidRDefault="0038669B" w:rsidP="001E2937">
      <w:pPr>
        <w:jc w:val="both"/>
        <w:rPr>
          <w:rFonts w:ascii="Arial" w:hAnsi="Arial" w:cs="Arial"/>
          <w:sz w:val="20"/>
          <w:szCs w:val="20"/>
        </w:rPr>
      </w:pPr>
      <w:r w:rsidRPr="00810F46">
        <w:rPr>
          <w:rFonts w:ascii="Arial" w:hAnsi="Arial" w:cs="Arial"/>
          <w:sz w:val="20"/>
          <w:szCs w:val="20"/>
        </w:rPr>
        <w:t>Se estuvo analizando el</w:t>
      </w:r>
      <w:r w:rsidR="00810F46" w:rsidRPr="00810F46">
        <w:rPr>
          <w:rFonts w:ascii="Arial" w:hAnsi="Arial" w:cs="Arial"/>
          <w:sz w:val="20"/>
          <w:szCs w:val="20"/>
        </w:rPr>
        <w:t xml:space="preserve"> tema y se elaboró una propuesta</w:t>
      </w:r>
      <w:r w:rsidRPr="00810F46">
        <w:rPr>
          <w:rFonts w:ascii="Arial" w:hAnsi="Arial" w:cs="Arial"/>
          <w:sz w:val="20"/>
          <w:szCs w:val="20"/>
        </w:rPr>
        <w:t xml:space="preserve"> para la aprobación </w:t>
      </w:r>
      <w:r w:rsidR="00810F46" w:rsidRPr="00810F46">
        <w:rPr>
          <w:rFonts w:ascii="Arial" w:hAnsi="Arial" w:cs="Arial"/>
          <w:sz w:val="20"/>
          <w:szCs w:val="20"/>
        </w:rPr>
        <w:t>d</w:t>
      </w:r>
      <w:r w:rsidRPr="00810F46">
        <w:rPr>
          <w:rFonts w:ascii="Arial" w:hAnsi="Arial" w:cs="Arial"/>
          <w:sz w:val="20"/>
          <w:szCs w:val="20"/>
        </w:rPr>
        <w:t>e</w:t>
      </w:r>
      <w:r w:rsidR="00810F46" w:rsidRPr="00810F46">
        <w:rPr>
          <w:rFonts w:ascii="Arial" w:hAnsi="Arial" w:cs="Arial"/>
          <w:sz w:val="20"/>
          <w:szCs w:val="20"/>
        </w:rPr>
        <w:t xml:space="preserve"> </w:t>
      </w:r>
      <w:r w:rsidRPr="00810F46">
        <w:rPr>
          <w:rFonts w:ascii="Arial" w:hAnsi="Arial" w:cs="Arial"/>
          <w:sz w:val="20"/>
          <w:szCs w:val="20"/>
        </w:rPr>
        <w:t>la Junta</w:t>
      </w:r>
      <w:r w:rsidR="00810F46" w:rsidRPr="00810F46">
        <w:rPr>
          <w:rFonts w:ascii="Arial" w:hAnsi="Arial" w:cs="Arial"/>
          <w:sz w:val="20"/>
          <w:szCs w:val="20"/>
        </w:rPr>
        <w:t xml:space="preserve"> Directiva</w:t>
      </w:r>
      <w:r w:rsidRPr="00810F46">
        <w:rPr>
          <w:rFonts w:ascii="Arial" w:hAnsi="Arial" w:cs="Arial"/>
          <w:sz w:val="20"/>
          <w:szCs w:val="20"/>
        </w:rPr>
        <w:t>.</w:t>
      </w:r>
    </w:p>
    <w:p w:rsidR="0038669B" w:rsidRDefault="0038669B" w:rsidP="001E2937">
      <w:pPr>
        <w:jc w:val="both"/>
        <w:rPr>
          <w:rFonts w:ascii="Arial" w:hAnsi="Arial" w:cs="Arial"/>
          <w:b/>
          <w:sz w:val="20"/>
          <w:szCs w:val="20"/>
        </w:rPr>
      </w:pPr>
    </w:p>
    <w:p w:rsidR="0038669B" w:rsidRPr="009C22F6" w:rsidRDefault="00810F46" w:rsidP="001E2937">
      <w:pPr>
        <w:jc w:val="both"/>
        <w:rPr>
          <w:rFonts w:ascii="Arial" w:hAnsi="Arial" w:cs="Arial"/>
          <w:sz w:val="20"/>
          <w:szCs w:val="20"/>
        </w:rPr>
      </w:pPr>
      <w:r w:rsidRPr="009C22F6">
        <w:rPr>
          <w:rFonts w:ascii="Arial" w:hAnsi="Arial" w:cs="Arial"/>
          <w:sz w:val="20"/>
          <w:szCs w:val="20"/>
        </w:rPr>
        <w:t>Primeramente,</w:t>
      </w:r>
      <w:r w:rsidR="0038669B" w:rsidRPr="009C22F6">
        <w:rPr>
          <w:rFonts w:ascii="Arial" w:hAnsi="Arial" w:cs="Arial"/>
          <w:sz w:val="20"/>
          <w:szCs w:val="20"/>
        </w:rPr>
        <w:t xml:space="preserve"> se quieren regular 5 </w:t>
      </w:r>
      <w:r w:rsidRPr="009C22F6">
        <w:rPr>
          <w:rFonts w:ascii="Arial" w:hAnsi="Arial" w:cs="Arial"/>
          <w:sz w:val="20"/>
          <w:szCs w:val="20"/>
        </w:rPr>
        <w:t>artículos</w:t>
      </w:r>
      <w:r w:rsidR="0038669B" w:rsidRPr="009C22F6">
        <w:rPr>
          <w:rFonts w:ascii="Arial" w:hAnsi="Arial" w:cs="Arial"/>
          <w:sz w:val="20"/>
          <w:szCs w:val="20"/>
        </w:rPr>
        <w:t xml:space="preserve"> del </w:t>
      </w:r>
      <w:r w:rsidRPr="009C22F6">
        <w:rPr>
          <w:rFonts w:ascii="Arial" w:hAnsi="Arial" w:cs="Arial"/>
          <w:sz w:val="20"/>
          <w:szCs w:val="20"/>
        </w:rPr>
        <w:t>Reglamento de la Contraloría</w:t>
      </w:r>
    </w:p>
    <w:p w:rsidR="0038669B" w:rsidRPr="009C22F6" w:rsidRDefault="0038669B" w:rsidP="001E2937">
      <w:pPr>
        <w:jc w:val="both"/>
        <w:rPr>
          <w:rFonts w:ascii="Arial" w:hAnsi="Arial" w:cs="Arial"/>
          <w:sz w:val="20"/>
          <w:szCs w:val="20"/>
        </w:rPr>
      </w:pPr>
    </w:p>
    <w:p w:rsidR="0038669B" w:rsidRPr="009C22F6" w:rsidRDefault="0038669B" w:rsidP="0038669B">
      <w:pPr>
        <w:jc w:val="both"/>
        <w:rPr>
          <w:rFonts w:ascii="Arial" w:hAnsi="Arial" w:cs="Arial"/>
          <w:sz w:val="20"/>
          <w:szCs w:val="20"/>
        </w:rPr>
      </w:pPr>
      <w:r w:rsidRPr="009C22F6">
        <w:rPr>
          <w:rFonts w:ascii="Arial" w:hAnsi="Arial" w:cs="Arial"/>
          <w:sz w:val="20"/>
          <w:szCs w:val="20"/>
          <w:lang w:val="es-MX"/>
        </w:rPr>
        <w:t>Con base en los análisis e</w:t>
      </w:r>
      <w:r w:rsidR="00810F46" w:rsidRPr="009C22F6">
        <w:rPr>
          <w:rFonts w:ascii="Arial" w:hAnsi="Arial" w:cs="Arial"/>
          <w:sz w:val="20"/>
          <w:szCs w:val="20"/>
          <w:lang w:val="es-MX"/>
        </w:rPr>
        <w:t xml:space="preserve">fectuados por la Administración, </w:t>
      </w:r>
      <w:r w:rsidRPr="009C22F6">
        <w:rPr>
          <w:rFonts w:ascii="Arial" w:hAnsi="Arial" w:cs="Arial"/>
          <w:sz w:val="20"/>
          <w:szCs w:val="20"/>
          <w:lang w:val="es-MX"/>
        </w:rPr>
        <w:t xml:space="preserve">en los que se verificó la cantidad de proyectos de PSA, complejidad de acceso a estos, la labor de campo que debe efectuarse en cada inspección, así como la extensión que tienen los cantones en donde están ubicadas las Oficinas Regionales del Fonafifo, se define, la siguiente regulación interna a los artículos Nº6, 8, </w:t>
      </w:r>
      <w:r w:rsidR="00810F46" w:rsidRPr="009C22F6">
        <w:rPr>
          <w:rFonts w:ascii="Arial" w:hAnsi="Arial" w:cs="Arial"/>
          <w:sz w:val="20"/>
          <w:szCs w:val="20"/>
          <w:lang w:val="es-MX"/>
        </w:rPr>
        <w:t>16,</w:t>
      </w:r>
      <w:r w:rsidRPr="009C22F6">
        <w:rPr>
          <w:rFonts w:ascii="Arial" w:hAnsi="Arial" w:cs="Arial"/>
          <w:sz w:val="20"/>
          <w:szCs w:val="20"/>
          <w:lang w:val="es-MX"/>
        </w:rPr>
        <w:t xml:space="preserve"> 17 y 22 del “Reglamento de gastos de viaje y de transporte para funcionarios públicos”:</w:t>
      </w:r>
    </w:p>
    <w:p w:rsidR="0038669B" w:rsidRDefault="0038669B" w:rsidP="001E2937">
      <w:pPr>
        <w:jc w:val="both"/>
        <w:rPr>
          <w:rFonts w:ascii="Arial" w:hAnsi="Arial" w:cs="Arial"/>
          <w:b/>
          <w:sz w:val="20"/>
          <w:szCs w:val="20"/>
        </w:rPr>
      </w:pPr>
    </w:p>
    <w:p w:rsidR="00EA5A30" w:rsidRDefault="009C22F6" w:rsidP="001E2937">
      <w:pPr>
        <w:jc w:val="both"/>
        <w:rPr>
          <w:rFonts w:ascii="Arial" w:hAnsi="Arial" w:cs="Arial"/>
          <w:b/>
          <w:sz w:val="20"/>
          <w:szCs w:val="20"/>
          <w:lang w:val="es-MX"/>
        </w:rPr>
      </w:pPr>
      <w:r w:rsidRPr="009C22F6">
        <w:rPr>
          <w:rFonts w:ascii="Arial" w:hAnsi="Arial" w:cs="Arial"/>
          <w:b/>
          <w:sz w:val="20"/>
          <w:szCs w:val="20"/>
          <w:lang w:val="es-MX"/>
        </w:rPr>
        <w:t>Sobre el artículo 6:</w:t>
      </w:r>
    </w:p>
    <w:p w:rsidR="009C22F6" w:rsidRDefault="009C22F6" w:rsidP="001E2937">
      <w:pPr>
        <w:jc w:val="both"/>
        <w:rPr>
          <w:rFonts w:ascii="Arial" w:hAnsi="Arial" w:cs="Arial"/>
          <w:b/>
          <w:sz w:val="20"/>
          <w:szCs w:val="20"/>
          <w:lang w:val="es-MX"/>
        </w:rPr>
      </w:pPr>
    </w:p>
    <w:p w:rsidR="009C22F6" w:rsidRPr="009C22F6" w:rsidRDefault="009C22F6" w:rsidP="009C22F6">
      <w:pPr>
        <w:jc w:val="both"/>
        <w:rPr>
          <w:rFonts w:ascii="Arial" w:hAnsi="Arial" w:cs="Arial"/>
          <w:i/>
          <w:sz w:val="20"/>
          <w:szCs w:val="20"/>
        </w:rPr>
      </w:pPr>
      <w:r w:rsidRPr="009C22F6">
        <w:rPr>
          <w:rFonts w:ascii="Arial" w:hAnsi="Arial" w:cs="Arial"/>
          <w:i/>
          <w:sz w:val="20"/>
          <w:szCs w:val="20"/>
          <w:lang w:val="es-MX"/>
        </w:rPr>
        <w:t>“Las sumas establecidas para gastos a que se refiere este Reglamento son asignaciones máximas; en consecuencia, los entes públicos pueden aplicar tarifas menores en casos regulados en forma previa, formal y general por la propia Administración”.</w:t>
      </w:r>
    </w:p>
    <w:p w:rsidR="009C22F6" w:rsidRPr="009C22F6" w:rsidRDefault="009C22F6" w:rsidP="009C22F6">
      <w:pPr>
        <w:jc w:val="both"/>
        <w:rPr>
          <w:rFonts w:ascii="Arial" w:hAnsi="Arial" w:cs="Arial"/>
          <w:sz w:val="20"/>
          <w:szCs w:val="20"/>
        </w:rPr>
      </w:pPr>
      <w:r w:rsidRPr="009C22F6">
        <w:rPr>
          <w:rFonts w:ascii="Arial" w:hAnsi="Arial" w:cs="Arial"/>
          <w:bCs/>
          <w:sz w:val="20"/>
          <w:szCs w:val="20"/>
          <w:lang w:val="es-MX"/>
        </w:rPr>
        <w:lastRenderedPageBreak/>
        <w:t>Fonafifo establece el uso de las tarifas de asignación máxima definidas por la Contraloría General de la República.</w:t>
      </w:r>
    </w:p>
    <w:p w:rsidR="009C22F6" w:rsidRDefault="009C22F6" w:rsidP="001E2937">
      <w:pPr>
        <w:jc w:val="both"/>
        <w:rPr>
          <w:rFonts w:ascii="Arial" w:hAnsi="Arial" w:cs="Arial"/>
          <w:b/>
          <w:sz w:val="20"/>
          <w:szCs w:val="20"/>
          <w:lang w:val="es-MX"/>
        </w:rPr>
      </w:pPr>
    </w:p>
    <w:p w:rsidR="009C22F6" w:rsidRPr="00BF242A" w:rsidRDefault="009C22F6" w:rsidP="001E2937">
      <w:pPr>
        <w:jc w:val="both"/>
        <w:rPr>
          <w:rFonts w:ascii="Arial" w:hAnsi="Arial" w:cs="Arial"/>
          <w:sz w:val="20"/>
          <w:szCs w:val="20"/>
          <w:lang w:val="es-MX"/>
        </w:rPr>
      </w:pPr>
      <w:r w:rsidRPr="00BF242A">
        <w:rPr>
          <w:rFonts w:ascii="Arial" w:hAnsi="Arial" w:cs="Arial"/>
          <w:sz w:val="20"/>
          <w:szCs w:val="20"/>
          <w:lang w:val="es-MX"/>
        </w:rPr>
        <w:t>El señor</w:t>
      </w:r>
      <w:r w:rsidR="00BF242A" w:rsidRPr="00BF242A">
        <w:rPr>
          <w:rFonts w:ascii="Arial" w:hAnsi="Arial" w:cs="Arial"/>
          <w:sz w:val="20"/>
          <w:szCs w:val="20"/>
          <w:lang w:val="es-MX"/>
        </w:rPr>
        <w:t xml:space="preserve"> </w:t>
      </w:r>
      <w:r w:rsidRPr="00BF242A">
        <w:rPr>
          <w:rFonts w:ascii="Arial" w:hAnsi="Arial" w:cs="Arial"/>
          <w:sz w:val="20"/>
          <w:szCs w:val="20"/>
          <w:lang w:val="es-MX"/>
        </w:rPr>
        <w:t xml:space="preserve">Jorge Mario Rodríguez comenta que </w:t>
      </w:r>
      <w:r w:rsidR="00BF242A" w:rsidRPr="00BF242A">
        <w:rPr>
          <w:rFonts w:ascii="Arial" w:hAnsi="Arial" w:cs="Arial"/>
          <w:sz w:val="20"/>
          <w:szCs w:val="20"/>
          <w:lang w:val="es-MX"/>
        </w:rPr>
        <w:t>la tarifa que</w:t>
      </w:r>
      <w:r w:rsidRPr="00BF242A">
        <w:rPr>
          <w:rFonts w:ascii="Arial" w:hAnsi="Arial" w:cs="Arial"/>
          <w:sz w:val="20"/>
          <w:szCs w:val="20"/>
          <w:lang w:val="es-MX"/>
        </w:rPr>
        <w:t xml:space="preserve"> establece la Contraloría para desayuno </w:t>
      </w:r>
      <w:r w:rsidR="00BF242A" w:rsidRPr="00BF242A">
        <w:rPr>
          <w:rFonts w:ascii="Arial" w:hAnsi="Arial" w:cs="Arial"/>
          <w:sz w:val="20"/>
          <w:szCs w:val="20"/>
          <w:lang w:val="es-MX"/>
        </w:rPr>
        <w:t>es de ¢</w:t>
      </w:r>
      <w:r w:rsidRPr="00BF242A">
        <w:rPr>
          <w:rFonts w:ascii="Arial" w:hAnsi="Arial" w:cs="Arial"/>
          <w:sz w:val="20"/>
          <w:szCs w:val="20"/>
          <w:lang w:val="es-MX"/>
        </w:rPr>
        <w:t>3</w:t>
      </w:r>
      <w:r w:rsidR="00BF242A" w:rsidRPr="00BF242A">
        <w:rPr>
          <w:rFonts w:ascii="Arial" w:hAnsi="Arial" w:cs="Arial"/>
          <w:sz w:val="20"/>
          <w:szCs w:val="20"/>
          <w:lang w:val="es-MX"/>
        </w:rPr>
        <w:t>.</w:t>
      </w:r>
      <w:r w:rsidRPr="00BF242A">
        <w:rPr>
          <w:rFonts w:ascii="Arial" w:hAnsi="Arial" w:cs="Arial"/>
          <w:sz w:val="20"/>
          <w:szCs w:val="20"/>
          <w:lang w:val="es-MX"/>
        </w:rPr>
        <w:t xml:space="preserve">500 y para cena </w:t>
      </w:r>
      <w:r w:rsidR="00BF242A" w:rsidRPr="00BF242A">
        <w:rPr>
          <w:rFonts w:ascii="Arial" w:hAnsi="Arial" w:cs="Arial"/>
          <w:sz w:val="20"/>
          <w:szCs w:val="20"/>
          <w:lang w:val="es-MX"/>
        </w:rPr>
        <w:t>¢</w:t>
      </w:r>
      <w:r w:rsidRPr="00BF242A">
        <w:rPr>
          <w:rFonts w:ascii="Arial" w:hAnsi="Arial" w:cs="Arial"/>
          <w:sz w:val="20"/>
          <w:szCs w:val="20"/>
          <w:lang w:val="es-MX"/>
        </w:rPr>
        <w:t>4</w:t>
      </w:r>
      <w:r w:rsidR="00BF242A" w:rsidRPr="00BF242A">
        <w:rPr>
          <w:rFonts w:ascii="Arial" w:hAnsi="Arial" w:cs="Arial"/>
          <w:sz w:val="20"/>
          <w:szCs w:val="20"/>
          <w:lang w:val="es-MX"/>
        </w:rPr>
        <w:t>.</w:t>
      </w:r>
      <w:r w:rsidRPr="00BF242A">
        <w:rPr>
          <w:rFonts w:ascii="Arial" w:hAnsi="Arial" w:cs="Arial"/>
          <w:sz w:val="20"/>
          <w:szCs w:val="20"/>
          <w:lang w:val="es-MX"/>
        </w:rPr>
        <w:t xml:space="preserve">500 y </w:t>
      </w:r>
      <w:r w:rsidR="00BF242A" w:rsidRPr="00BF242A">
        <w:rPr>
          <w:rFonts w:ascii="Arial" w:hAnsi="Arial" w:cs="Arial"/>
          <w:sz w:val="20"/>
          <w:szCs w:val="20"/>
          <w:lang w:val="es-MX"/>
        </w:rPr>
        <w:t>en cuanto a hospedaje</w:t>
      </w:r>
      <w:r w:rsidRPr="00BF242A">
        <w:rPr>
          <w:rFonts w:ascii="Arial" w:hAnsi="Arial" w:cs="Arial"/>
          <w:sz w:val="20"/>
          <w:szCs w:val="20"/>
          <w:lang w:val="es-MX"/>
        </w:rPr>
        <w:t xml:space="preserve"> existe </w:t>
      </w:r>
      <w:r w:rsidR="00BF242A" w:rsidRPr="00BF242A">
        <w:rPr>
          <w:rFonts w:ascii="Arial" w:hAnsi="Arial" w:cs="Arial"/>
          <w:sz w:val="20"/>
          <w:szCs w:val="20"/>
          <w:lang w:val="es-MX"/>
        </w:rPr>
        <w:t>una</w:t>
      </w:r>
      <w:r w:rsidRPr="00BF242A">
        <w:rPr>
          <w:rFonts w:ascii="Arial" w:hAnsi="Arial" w:cs="Arial"/>
          <w:sz w:val="20"/>
          <w:szCs w:val="20"/>
          <w:lang w:val="es-MX"/>
        </w:rPr>
        <w:t xml:space="preserve"> tabla por </w:t>
      </w:r>
      <w:r w:rsidR="00BF242A" w:rsidRPr="00BF242A">
        <w:rPr>
          <w:rFonts w:ascii="Arial" w:hAnsi="Arial" w:cs="Arial"/>
          <w:sz w:val="20"/>
          <w:szCs w:val="20"/>
          <w:lang w:val="es-MX"/>
        </w:rPr>
        <w:t>cantón</w:t>
      </w:r>
      <w:r w:rsidRPr="00BF242A">
        <w:rPr>
          <w:rFonts w:ascii="Arial" w:hAnsi="Arial" w:cs="Arial"/>
          <w:sz w:val="20"/>
          <w:szCs w:val="20"/>
          <w:lang w:val="es-MX"/>
        </w:rPr>
        <w:t xml:space="preserve"> y distrito en la que se establece un monto </w:t>
      </w:r>
      <w:r w:rsidR="00BF242A" w:rsidRPr="00BF242A">
        <w:rPr>
          <w:rFonts w:ascii="Arial" w:hAnsi="Arial" w:cs="Arial"/>
          <w:sz w:val="20"/>
          <w:szCs w:val="20"/>
          <w:lang w:val="es-MX"/>
        </w:rPr>
        <w:t>específico</w:t>
      </w:r>
      <w:r w:rsidRPr="00BF242A">
        <w:rPr>
          <w:rFonts w:ascii="Arial" w:hAnsi="Arial" w:cs="Arial"/>
          <w:sz w:val="20"/>
          <w:szCs w:val="20"/>
          <w:lang w:val="es-MX"/>
        </w:rPr>
        <w:t xml:space="preserve"> a reconocer.</w:t>
      </w:r>
    </w:p>
    <w:p w:rsidR="009C22F6" w:rsidRDefault="009C22F6" w:rsidP="001E2937">
      <w:pPr>
        <w:jc w:val="both"/>
        <w:rPr>
          <w:rFonts w:ascii="Arial" w:hAnsi="Arial" w:cs="Arial"/>
          <w:b/>
          <w:sz w:val="20"/>
          <w:szCs w:val="20"/>
          <w:lang w:val="es-MX"/>
        </w:rPr>
      </w:pPr>
    </w:p>
    <w:p w:rsidR="009C22F6" w:rsidRDefault="00BF242A" w:rsidP="001E2937">
      <w:pPr>
        <w:jc w:val="both"/>
        <w:rPr>
          <w:rFonts w:ascii="Arial" w:hAnsi="Arial" w:cs="Arial"/>
          <w:b/>
          <w:sz w:val="20"/>
          <w:szCs w:val="20"/>
          <w:lang w:val="es-MX"/>
        </w:rPr>
      </w:pPr>
      <w:r>
        <w:rPr>
          <w:rFonts w:ascii="Arial" w:hAnsi="Arial" w:cs="Arial"/>
          <w:b/>
          <w:sz w:val="20"/>
          <w:szCs w:val="20"/>
          <w:lang w:val="es-MX"/>
        </w:rPr>
        <w:t>En cuanto a</w:t>
      </w:r>
      <w:r w:rsidRPr="00BF242A">
        <w:rPr>
          <w:rFonts w:ascii="Arial" w:hAnsi="Arial" w:cs="Arial"/>
          <w:b/>
          <w:sz w:val="20"/>
          <w:szCs w:val="20"/>
          <w:lang w:val="es-MX"/>
        </w:rPr>
        <w:t>l artículo 8:</w:t>
      </w:r>
    </w:p>
    <w:p w:rsidR="009C22F6" w:rsidRDefault="009C22F6" w:rsidP="001E2937">
      <w:pPr>
        <w:jc w:val="both"/>
        <w:rPr>
          <w:rFonts w:ascii="Arial" w:hAnsi="Arial" w:cs="Arial"/>
          <w:b/>
          <w:sz w:val="20"/>
          <w:szCs w:val="20"/>
          <w:lang w:val="es-MX"/>
        </w:rPr>
      </w:pPr>
    </w:p>
    <w:p w:rsidR="00BF242A" w:rsidRPr="00BF242A" w:rsidRDefault="00BF242A" w:rsidP="00BF242A">
      <w:pPr>
        <w:jc w:val="both"/>
        <w:rPr>
          <w:rFonts w:ascii="Arial" w:hAnsi="Arial" w:cs="Arial"/>
          <w:i/>
          <w:sz w:val="20"/>
          <w:szCs w:val="20"/>
        </w:rPr>
      </w:pPr>
      <w:r w:rsidRPr="00BF242A">
        <w:rPr>
          <w:rFonts w:ascii="Arial" w:hAnsi="Arial" w:cs="Arial"/>
          <w:i/>
          <w:sz w:val="20"/>
          <w:szCs w:val="20"/>
          <w:lang w:val="es-MX"/>
        </w:rPr>
        <w:t>Autorización para recibir adelantos por cada gira y su liquidación correspondiente.</w:t>
      </w:r>
    </w:p>
    <w:p w:rsidR="00BF242A" w:rsidRPr="00BF242A" w:rsidRDefault="00BF242A" w:rsidP="00BF242A">
      <w:pPr>
        <w:jc w:val="both"/>
        <w:rPr>
          <w:rFonts w:ascii="Arial" w:hAnsi="Arial" w:cs="Arial"/>
          <w:i/>
          <w:sz w:val="20"/>
          <w:szCs w:val="20"/>
          <w:lang w:val="es-MX"/>
        </w:rPr>
      </w:pPr>
    </w:p>
    <w:p w:rsidR="00BF242A" w:rsidRPr="00BF242A" w:rsidRDefault="00BF242A" w:rsidP="00BF242A">
      <w:pPr>
        <w:jc w:val="both"/>
        <w:rPr>
          <w:rFonts w:ascii="Arial" w:hAnsi="Arial" w:cs="Arial"/>
          <w:i/>
          <w:sz w:val="20"/>
          <w:szCs w:val="20"/>
        </w:rPr>
      </w:pPr>
      <w:r w:rsidRPr="00BF242A">
        <w:rPr>
          <w:rFonts w:ascii="Arial" w:hAnsi="Arial" w:cs="Arial"/>
          <w:i/>
          <w:sz w:val="20"/>
          <w:szCs w:val="20"/>
          <w:lang w:val="es-MX"/>
        </w:rPr>
        <w:t>En casos de excepción, debidamente documentados, razonados y autorizados, por la Administración, se podrán girar adelantos para más de una gira, aspecto que debe constar explícitamente en el documento de autorización de viaje.  La Administración, de forma previa, formal y general, dispondrá la forma o el mecanismo para hacer efectivo el pago del adelanto. (…)”</w:t>
      </w:r>
    </w:p>
    <w:p w:rsidR="00BF242A" w:rsidRDefault="00BF242A" w:rsidP="001E2937">
      <w:pPr>
        <w:jc w:val="both"/>
        <w:rPr>
          <w:rFonts w:ascii="Arial" w:hAnsi="Arial" w:cs="Arial"/>
          <w:b/>
          <w:sz w:val="20"/>
          <w:szCs w:val="20"/>
          <w:lang w:val="es-MX"/>
        </w:rPr>
      </w:pPr>
    </w:p>
    <w:p w:rsidR="00BF242A" w:rsidRDefault="00BF242A" w:rsidP="001E2937">
      <w:pPr>
        <w:jc w:val="both"/>
        <w:rPr>
          <w:rFonts w:ascii="Arial" w:hAnsi="Arial" w:cs="Arial"/>
          <w:b/>
          <w:sz w:val="20"/>
          <w:szCs w:val="20"/>
          <w:lang w:val="es-MX"/>
        </w:rPr>
      </w:pPr>
      <w:r w:rsidRPr="00BF242A">
        <w:rPr>
          <w:rFonts w:ascii="Arial" w:hAnsi="Arial" w:cs="Arial"/>
          <w:sz w:val="20"/>
          <w:szCs w:val="20"/>
          <w:lang w:val="es-MX"/>
        </w:rPr>
        <w:t>El señor Gilmar Navarrete menciona que la administración da dos opciones, o solicitar un adelanto o hacer el reintegro posterior a la gira, sin embargo, en este caso, la opción más viable es que se haga el adelanto</w:t>
      </w:r>
      <w:r>
        <w:rPr>
          <w:rFonts w:ascii="Arial" w:hAnsi="Arial" w:cs="Arial"/>
          <w:b/>
          <w:sz w:val="20"/>
          <w:szCs w:val="20"/>
          <w:lang w:val="es-MX"/>
        </w:rPr>
        <w:t>.</w:t>
      </w:r>
    </w:p>
    <w:p w:rsidR="00BF242A" w:rsidRDefault="00BF242A" w:rsidP="001E2937">
      <w:pPr>
        <w:jc w:val="both"/>
        <w:rPr>
          <w:rFonts w:ascii="Arial" w:hAnsi="Arial" w:cs="Arial"/>
          <w:b/>
          <w:sz w:val="20"/>
          <w:szCs w:val="20"/>
          <w:lang w:val="es-MX"/>
        </w:rPr>
      </w:pPr>
    </w:p>
    <w:p w:rsidR="00BF242A" w:rsidRPr="00BF242A" w:rsidRDefault="00BF242A" w:rsidP="00BF242A">
      <w:pPr>
        <w:jc w:val="both"/>
        <w:rPr>
          <w:rFonts w:ascii="Arial" w:hAnsi="Arial" w:cs="Arial"/>
          <w:sz w:val="20"/>
          <w:szCs w:val="20"/>
          <w:lang w:val="es-MX"/>
        </w:rPr>
      </w:pPr>
      <w:r w:rsidRPr="00BF242A">
        <w:rPr>
          <w:rFonts w:ascii="Arial" w:hAnsi="Arial" w:cs="Arial"/>
          <w:sz w:val="20"/>
          <w:szCs w:val="20"/>
          <w:lang w:val="es-MX"/>
        </w:rPr>
        <w:t xml:space="preserve">El señor Toruño menciona que lo que se está cambiando en este artículo es que se pueda solicitar un </w:t>
      </w:r>
      <w:r w:rsidR="00F607E5" w:rsidRPr="00BF242A">
        <w:rPr>
          <w:rFonts w:ascii="Arial" w:hAnsi="Arial" w:cs="Arial"/>
          <w:sz w:val="20"/>
          <w:szCs w:val="20"/>
          <w:lang w:val="es-MX"/>
        </w:rPr>
        <w:t>adelanto de viáticos de forma mensual, durante la última semana de cada mes, lo cual aplicará a todos los funcionarios(as) del Fonafifo.  Estos se podrán gestionar previa elaboración de un cronogram</w:t>
      </w:r>
      <w:r>
        <w:rPr>
          <w:rFonts w:ascii="Arial" w:hAnsi="Arial" w:cs="Arial"/>
          <w:sz w:val="20"/>
          <w:szCs w:val="20"/>
          <w:lang w:val="es-MX"/>
        </w:rPr>
        <w:t>a aprobado por el Director del Á</w:t>
      </w:r>
      <w:r w:rsidR="00F607E5" w:rsidRPr="00BF242A">
        <w:rPr>
          <w:rFonts w:ascii="Arial" w:hAnsi="Arial" w:cs="Arial"/>
          <w:sz w:val="20"/>
          <w:szCs w:val="20"/>
          <w:lang w:val="es-MX"/>
        </w:rPr>
        <w:t xml:space="preserve">rea.  </w:t>
      </w:r>
    </w:p>
    <w:p w:rsidR="00BF242A" w:rsidRPr="00BF242A" w:rsidRDefault="00BF242A" w:rsidP="00BF242A">
      <w:pPr>
        <w:jc w:val="both"/>
        <w:rPr>
          <w:rFonts w:ascii="Arial" w:hAnsi="Arial" w:cs="Arial"/>
          <w:sz w:val="20"/>
          <w:szCs w:val="20"/>
          <w:lang w:val="es-MX"/>
        </w:rPr>
      </w:pPr>
    </w:p>
    <w:p w:rsidR="00BF242A" w:rsidRPr="00BF242A" w:rsidRDefault="00F607E5" w:rsidP="00BF242A">
      <w:pPr>
        <w:jc w:val="both"/>
        <w:rPr>
          <w:rFonts w:ascii="Arial" w:hAnsi="Arial" w:cs="Arial"/>
          <w:sz w:val="20"/>
          <w:szCs w:val="20"/>
          <w:lang w:val="es-MX"/>
        </w:rPr>
      </w:pPr>
      <w:r w:rsidRPr="00BF242A">
        <w:rPr>
          <w:rFonts w:ascii="Arial" w:hAnsi="Arial" w:cs="Arial"/>
          <w:sz w:val="20"/>
          <w:szCs w:val="20"/>
          <w:lang w:val="es-MX"/>
        </w:rPr>
        <w:t xml:space="preserve">La liquidación de viáticos se deberá realizar también de forma mensual, al inicio del mes subsiguiente, dentro de los siete días hábiles posteriores, según lo señala el artículo Nº10 del “Reglamento de gastos de viaje y de transporte para funcionarios públicos”. </w:t>
      </w:r>
    </w:p>
    <w:p w:rsidR="00BF242A" w:rsidRPr="006D51D1" w:rsidRDefault="00BF242A" w:rsidP="00BF242A">
      <w:pPr>
        <w:jc w:val="both"/>
        <w:rPr>
          <w:rFonts w:ascii="Arial" w:hAnsi="Arial" w:cs="Arial"/>
          <w:bCs/>
          <w:sz w:val="20"/>
          <w:szCs w:val="20"/>
          <w:lang w:val="es-MX"/>
        </w:rPr>
      </w:pPr>
    </w:p>
    <w:p w:rsidR="00BF242A" w:rsidRPr="006D51D1" w:rsidRDefault="006D51D1" w:rsidP="00BF242A">
      <w:pPr>
        <w:jc w:val="both"/>
        <w:rPr>
          <w:rFonts w:ascii="Arial" w:hAnsi="Arial" w:cs="Arial"/>
          <w:sz w:val="20"/>
          <w:szCs w:val="20"/>
        </w:rPr>
      </w:pPr>
      <w:r w:rsidRPr="006D51D1">
        <w:rPr>
          <w:rFonts w:ascii="Arial" w:hAnsi="Arial" w:cs="Arial"/>
          <w:bCs/>
          <w:sz w:val="20"/>
          <w:szCs w:val="20"/>
          <w:lang w:val="es-MX"/>
        </w:rPr>
        <w:t>Asimismo, e</w:t>
      </w:r>
      <w:r w:rsidR="00F607E5" w:rsidRPr="006D51D1">
        <w:rPr>
          <w:rFonts w:ascii="Arial" w:hAnsi="Arial" w:cs="Arial"/>
          <w:bCs/>
          <w:sz w:val="20"/>
          <w:szCs w:val="20"/>
          <w:lang w:val="es-MX"/>
        </w:rPr>
        <w:t xml:space="preserve">l Fonafifo establece como medio de pago de viáticos la Tarjeta Verde Prepago (Servibanca) del BNCR - FBS.  </w:t>
      </w:r>
    </w:p>
    <w:p w:rsidR="00BF242A" w:rsidRDefault="00BF242A" w:rsidP="00BF242A">
      <w:pPr>
        <w:jc w:val="both"/>
        <w:rPr>
          <w:rFonts w:ascii="Arial" w:hAnsi="Arial" w:cs="Arial"/>
          <w:b/>
          <w:sz w:val="20"/>
          <w:szCs w:val="20"/>
        </w:rPr>
      </w:pPr>
    </w:p>
    <w:p w:rsidR="000E1284" w:rsidRPr="006D51D1" w:rsidRDefault="00F607E5" w:rsidP="00BF242A">
      <w:pPr>
        <w:jc w:val="both"/>
        <w:rPr>
          <w:rFonts w:ascii="Arial" w:hAnsi="Arial" w:cs="Arial"/>
          <w:sz w:val="20"/>
          <w:szCs w:val="20"/>
        </w:rPr>
      </w:pPr>
      <w:r w:rsidRPr="006D51D1">
        <w:rPr>
          <w:rFonts w:ascii="Arial" w:hAnsi="Arial" w:cs="Arial"/>
          <w:bCs/>
          <w:sz w:val="20"/>
          <w:szCs w:val="20"/>
          <w:lang w:val="es-MX"/>
        </w:rPr>
        <w:t>El Departamento Financiero Contable gestionará la apertura de una cuenta maestra, la cual generará cuentas secundarias que corresponderán a tarjetas verdes prepago a nombre de los(as) funcionarios(as)</w:t>
      </w:r>
      <w:r w:rsidR="006D51D1">
        <w:rPr>
          <w:rFonts w:ascii="Arial" w:hAnsi="Arial" w:cs="Arial"/>
          <w:bCs/>
          <w:sz w:val="20"/>
          <w:szCs w:val="20"/>
          <w:lang w:val="es-MX"/>
        </w:rPr>
        <w:t xml:space="preserve"> del Fonafifo, para el pago de </w:t>
      </w:r>
      <w:r w:rsidRPr="006D51D1">
        <w:rPr>
          <w:rFonts w:ascii="Arial" w:hAnsi="Arial" w:cs="Arial"/>
          <w:bCs/>
          <w:sz w:val="20"/>
          <w:szCs w:val="20"/>
          <w:lang w:val="es-MX"/>
        </w:rPr>
        <w:t>los adelantos y liquidaciones de viáticos.</w:t>
      </w:r>
    </w:p>
    <w:p w:rsidR="00BF242A" w:rsidRDefault="00BF242A" w:rsidP="001E2937">
      <w:pPr>
        <w:jc w:val="both"/>
        <w:rPr>
          <w:rFonts w:ascii="Arial" w:hAnsi="Arial" w:cs="Arial"/>
          <w:b/>
          <w:sz w:val="20"/>
          <w:szCs w:val="20"/>
          <w:lang w:val="es-MX"/>
        </w:rPr>
      </w:pPr>
    </w:p>
    <w:p w:rsidR="00AC75D6" w:rsidRPr="00AC75D6" w:rsidRDefault="00C46A02" w:rsidP="00AC75D6">
      <w:pPr>
        <w:jc w:val="both"/>
        <w:rPr>
          <w:rFonts w:ascii="Arial" w:hAnsi="Arial" w:cs="Arial"/>
          <w:bCs/>
          <w:sz w:val="20"/>
          <w:szCs w:val="20"/>
          <w:lang w:val="es-MX"/>
        </w:rPr>
      </w:pPr>
      <w:r w:rsidRPr="00AC75D6">
        <w:rPr>
          <w:rFonts w:ascii="Arial" w:hAnsi="Arial" w:cs="Arial"/>
          <w:bCs/>
          <w:sz w:val="20"/>
          <w:szCs w:val="20"/>
          <w:lang w:val="es-MX"/>
        </w:rPr>
        <w:t xml:space="preserve">El señor Edgar Toruño </w:t>
      </w:r>
      <w:r w:rsidR="00AC75D6" w:rsidRPr="00AC75D6">
        <w:rPr>
          <w:rFonts w:ascii="Arial" w:hAnsi="Arial" w:cs="Arial"/>
          <w:bCs/>
          <w:sz w:val="20"/>
          <w:szCs w:val="20"/>
          <w:lang w:val="es-MX"/>
        </w:rPr>
        <w:t xml:space="preserve">agrega que se hizo una estimación para justificar </w:t>
      </w:r>
      <w:r w:rsidR="00AC75D6">
        <w:rPr>
          <w:rFonts w:ascii="Arial" w:hAnsi="Arial" w:cs="Arial"/>
          <w:bCs/>
          <w:sz w:val="20"/>
          <w:szCs w:val="20"/>
          <w:lang w:val="es-MX"/>
        </w:rPr>
        <w:t xml:space="preserve">el mecanismo de adelantos de viáticos y </w:t>
      </w:r>
      <w:r w:rsidR="00AC75D6" w:rsidRPr="00AC75D6">
        <w:rPr>
          <w:rFonts w:ascii="Arial" w:hAnsi="Arial" w:cs="Arial"/>
          <w:bCs/>
          <w:sz w:val="20"/>
          <w:szCs w:val="20"/>
          <w:lang w:val="es-MX"/>
        </w:rPr>
        <w:t>es que durante el año se tramitaron 1.777 documentos relacionados con el adelanto de viáticos, con un tiempo promedio de trámite por documento de 10 minutos, equivale a 296 horas laborales, lo que corresponde a 7,4 semanas al año tramitando adelantos de viáticos y su respectiva liquidación.</w:t>
      </w:r>
    </w:p>
    <w:p w:rsidR="00AC75D6" w:rsidRPr="00AC75D6" w:rsidRDefault="00AC75D6" w:rsidP="00AC75D6">
      <w:pPr>
        <w:jc w:val="both"/>
        <w:rPr>
          <w:rFonts w:ascii="Arial" w:hAnsi="Arial" w:cs="Arial"/>
          <w:bCs/>
          <w:sz w:val="20"/>
          <w:szCs w:val="20"/>
          <w:lang w:val="es-MX"/>
        </w:rPr>
      </w:pPr>
    </w:p>
    <w:p w:rsidR="00AC75D6" w:rsidRPr="00AC75D6" w:rsidRDefault="00AC75D6" w:rsidP="00AC75D6">
      <w:pPr>
        <w:jc w:val="both"/>
        <w:rPr>
          <w:rFonts w:ascii="Arial" w:hAnsi="Arial" w:cs="Arial"/>
          <w:bCs/>
          <w:sz w:val="20"/>
          <w:szCs w:val="20"/>
          <w:lang w:val="es-MX"/>
        </w:rPr>
      </w:pPr>
      <w:r w:rsidRPr="00AC75D6">
        <w:rPr>
          <w:rFonts w:ascii="Arial" w:hAnsi="Arial" w:cs="Arial"/>
          <w:bCs/>
          <w:sz w:val="20"/>
          <w:szCs w:val="20"/>
          <w:lang w:val="es-MX"/>
        </w:rPr>
        <w:t>Por medio de adelantos mensuales se estima tramitar anualmente 1.046 documentos, lo cual, con un tiempo promedio de trámite por documento de 10 minutos, equivale a 174 horas laborales, lo que corresponde a 4,4 semanas al año tramitando adelanto de viáticos y su respectiva liquidación.</w:t>
      </w:r>
    </w:p>
    <w:p w:rsidR="00AC75D6" w:rsidRPr="00AC75D6" w:rsidRDefault="00AC75D6" w:rsidP="00AC75D6">
      <w:pPr>
        <w:jc w:val="both"/>
        <w:rPr>
          <w:rFonts w:ascii="Arial" w:hAnsi="Arial" w:cs="Arial"/>
          <w:bCs/>
          <w:sz w:val="20"/>
          <w:szCs w:val="20"/>
          <w:lang w:val="es-MX"/>
        </w:rPr>
      </w:pPr>
    </w:p>
    <w:p w:rsidR="00AC75D6" w:rsidRPr="00AC75D6" w:rsidRDefault="00AC75D6" w:rsidP="00AC75D6">
      <w:pPr>
        <w:jc w:val="both"/>
        <w:rPr>
          <w:rFonts w:ascii="Arial" w:hAnsi="Arial" w:cs="Arial"/>
          <w:bCs/>
          <w:sz w:val="20"/>
          <w:szCs w:val="20"/>
          <w:lang w:val="es-MX"/>
        </w:rPr>
      </w:pPr>
      <w:r w:rsidRPr="00AC75D6">
        <w:rPr>
          <w:rFonts w:ascii="Arial" w:hAnsi="Arial" w:cs="Arial"/>
          <w:bCs/>
          <w:sz w:val="20"/>
          <w:szCs w:val="20"/>
          <w:lang w:val="es-MX"/>
        </w:rPr>
        <w:t>Con base a lo anterior, se puede deducir que; de 7,4 semanas de trámites anuales se reduciría a 4,4 semanas, lo que equivale a una reducción en tiempo del 41%.</w:t>
      </w:r>
    </w:p>
    <w:p w:rsidR="00BF242A" w:rsidRDefault="00BF242A" w:rsidP="001E2937">
      <w:pPr>
        <w:jc w:val="both"/>
        <w:rPr>
          <w:rFonts w:ascii="Arial" w:hAnsi="Arial" w:cs="Arial"/>
          <w:b/>
          <w:sz w:val="20"/>
          <w:szCs w:val="20"/>
          <w:lang w:val="es-MX"/>
        </w:rPr>
      </w:pPr>
    </w:p>
    <w:p w:rsidR="000E1284" w:rsidRPr="009B1CCC" w:rsidRDefault="008B0F00" w:rsidP="00D32B5A">
      <w:pPr>
        <w:jc w:val="both"/>
        <w:rPr>
          <w:rFonts w:ascii="Arial" w:hAnsi="Arial" w:cs="Arial"/>
          <w:sz w:val="20"/>
          <w:szCs w:val="20"/>
        </w:rPr>
      </w:pPr>
      <w:r w:rsidRPr="009B1CCC">
        <w:rPr>
          <w:rFonts w:ascii="Arial" w:hAnsi="Arial" w:cs="Arial"/>
          <w:sz w:val="20"/>
          <w:szCs w:val="20"/>
          <w:lang w:val="es-MX"/>
        </w:rPr>
        <w:t xml:space="preserve">Por otra parte, </w:t>
      </w:r>
      <w:r w:rsidR="009B1CCC" w:rsidRPr="009B1CCC">
        <w:rPr>
          <w:rFonts w:ascii="Arial" w:hAnsi="Arial" w:cs="Arial"/>
          <w:sz w:val="20"/>
          <w:szCs w:val="20"/>
          <w:lang w:val="es-MX"/>
        </w:rPr>
        <w:t>se menciona que e</w:t>
      </w:r>
      <w:r w:rsidR="00F607E5" w:rsidRPr="009B1CCC">
        <w:rPr>
          <w:rFonts w:ascii="Arial" w:hAnsi="Arial" w:cs="Arial"/>
          <w:sz w:val="20"/>
          <w:szCs w:val="20"/>
        </w:rPr>
        <w:t>l ingreso registrado al FBS durante el año 2019 fue de US$ 488.582,29 correspondiente al uso de 223 mil tarjetas.</w:t>
      </w:r>
    </w:p>
    <w:p w:rsidR="009B1CCC" w:rsidRPr="009B1CCC" w:rsidRDefault="009B1CCC" w:rsidP="00D32B5A">
      <w:pPr>
        <w:jc w:val="both"/>
        <w:rPr>
          <w:rFonts w:ascii="Arial" w:hAnsi="Arial" w:cs="Arial"/>
          <w:sz w:val="20"/>
          <w:szCs w:val="20"/>
        </w:rPr>
      </w:pPr>
    </w:p>
    <w:p w:rsidR="000E1284" w:rsidRPr="009B1CCC" w:rsidRDefault="009B1CCC" w:rsidP="00D32B5A">
      <w:pPr>
        <w:jc w:val="both"/>
        <w:rPr>
          <w:rFonts w:ascii="Arial" w:hAnsi="Arial" w:cs="Arial"/>
          <w:sz w:val="20"/>
          <w:szCs w:val="20"/>
        </w:rPr>
      </w:pPr>
      <w:r w:rsidRPr="009B1CCC">
        <w:rPr>
          <w:rFonts w:ascii="Arial" w:hAnsi="Arial" w:cs="Arial"/>
          <w:sz w:val="20"/>
          <w:szCs w:val="20"/>
        </w:rPr>
        <w:t>Los p</w:t>
      </w:r>
      <w:r w:rsidR="00F607E5" w:rsidRPr="009B1CCC">
        <w:rPr>
          <w:rFonts w:ascii="Arial" w:hAnsi="Arial" w:cs="Arial"/>
          <w:sz w:val="20"/>
          <w:szCs w:val="20"/>
        </w:rPr>
        <w:t>otenciales ingresos al FBS por el uso de la tarjeta verde para gestionar los viáticos</w:t>
      </w:r>
      <w:r w:rsidRPr="009B1CCC">
        <w:rPr>
          <w:rFonts w:ascii="Arial" w:hAnsi="Arial" w:cs="Arial"/>
          <w:sz w:val="20"/>
          <w:szCs w:val="20"/>
        </w:rPr>
        <w:t xml:space="preserve"> serían de</w:t>
      </w:r>
      <w:r w:rsidR="00F607E5" w:rsidRPr="009B1CCC">
        <w:rPr>
          <w:rFonts w:ascii="Arial" w:hAnsi="Arial" w:cs="Arial"/>
          <w:sz w:val="20"/>
          <w:szCs w:val="20"/>
        </w:rPr>
        <w:t>:</w:t>
      </w:r>
    </w:p>
    <w:p w:rsidR="000E1284" w:rsidRPr="009B1CCC" w:rsidRDefault="00F607E5" w:rsidP="00D32B5A">
      <w:pPr>
        <w:numPr>
          <w:ilvl w:val="0"/>
          <w:numId w:val="39"/>
        </w:numPr>
        <w:jc w:val="both"/>
        <w:rPr>
          <w:rFonts w:ascii="Arial" w:hAnsi="Arial" w:cs="Arial"/>
          <w:sz w:val="20"/>
          <w:szCs w:val="20"/>
        </w:rPr>
      </w:pPr>
      <w:r w:rsidRPr="009B1CCC">
        <w:rPr>
          <w:rFonts w:ascii="Arial" w:hAnsi="Arial" w:cs="Arial"/>
          <w:sz w:val="20"/>
          <w:szCs w:val="20"/>
        </w:rPr>
        <w:t>Viáticos 41.225.000 colones / $72.324</w:t>
      </w:r>
    </w:p>
    <w:p w:rsidR="000E1284" w:rsidRPr="009B1CCC" w:rsidRDefault="00F607E5" w:rsidP="00D32B5A">
      <w:pPr>
        <w:numPr>
          <w:ilvl w:val="0"/>
          <w:numId w:val="39"/>
        </w:numPr>
        <w:jc w:val="both"/>
        <w:rPr>
          <w:rFonts w:ascii="Arial" w:hAnsi="Arial" w:cs="Arial"/>
          <w:sz w:val="20"/>
          <w:szCs w:val="20"/>
        </w:rPr>
      </w:pPr>
      <w:r w:rsidRPr="009B1CCC">
        <w:rPr>
          <w:rFonts w:ascii="Arial" w:hAnsi="Arial" w:cs="Arial"/>
          <w:sz w:val="20"/>
          <w:szCs w:val="20"/>
        </w:rPr>
        <w:t>Proyección de ingreso anual al FBS $145</w:t>
      </w:r>
    </w:p>
    <w:p w:rsidR="000719A8" w:rsidRDefault="000719A8" w:rsidP="008B0F00">
      <w:pPr>
        <w:jc w:val="both"/>
        <w:rPr>
          <w:rFonts w:ascii="Arial" w:hAnsi="Arial" w:cs="Arial"/>
          <w:b/>
          <w:sz w:val="20"/>
          <w:szCs w:val="20"/>
          <w:lang w:val="es-MX"/>
        </w:rPr>
      </w:pPr>
    </w:p>
    <w:p w:rsidR="000719A8" w:rsidRPr="000719A8" w:rsidRDefault="000719A8" w:rsidP="008B0F00">
      <w:pPr>
        <w:jc w:val="both"/>
        <w:rPr>
          <w:rFonts w:ascii="Arial" w:hAnsi="Arial" w:cs="Arial"/>
          <w:sz w:val="20"/>
          <w:szCs w:val="20"/>
          <w:lang w:val="es-MX"/>
        </w:rPr>
      </w:pPr>
      <w:r w:rsidRPr="000719A8">
        <w:rPr>
          <w:rFonts w:ascii="Arial" w:hAnsi="Arial" w:cs="Arial"/>
          <w:sz w:val="20"/>
          <w:szCs w:val="20"/>
          <w:lang w:val="es-MX"/>
        </w:rPr>
        <w:lastRenderedPageBreak/>
        <w:t>La señora Pamela Castillo indica que, esta iniciativa se puede promover en otras instancias y ser una medida que se pueda incluir dentro de la campaña para promover el artículo 4 del Decreto de Principios Rectores.</w:t>
      </w:r>
    </w:p>
    <w:p w:rsidR="000719A8" w:rsidRDefault="000719A8" w:rsidP="008B0F00">
      <w:pPr>
        <w:jc w:val="both"/>
        <w:rPr>
          <w:rFonts w:ascii="Arial" w:hAnsi="Arial" w:cs="Arial"/>
          <w:b/>
          <w:sz w:val="20"/>
          <w:szCs w:val="20"/>
          <w:lang w:val="es-MX"/>
        </w:rPr>
      </w:pPr>
    </w:p>
    <w:p w:rsidR="009547F5" w:rsidRDefault="006B3B27" w:rsidP="008B0F00">
      <w:pPr>
        <w:jc w:val="both"/>
        <w:rPr>
          <w:rFonts w:ascii="Arial" w:hAnsi="Arial" w:cs="Arial"/>
          <w:b/>
          <w:sz w:val="20"/>
          <w:szCs w:val="20"/>
          <w:lang w:val="es-MX"/>
        </w:rPr>
      </w:pPr>
      <w:r>
        <w:rPr>
          <w:rFonts w:ascii="Arial" w:hAnsi="Arial" w:cs="Arial"/>
          <w:b/>
          <w:sz w:val="20"/>
          <w:szCs w:val="20"/>
          <w:lang w:val="es-MX"/>
        </w:rPr>
        <w:t>El señor Toruño señala que en cuanto a los</w:t>
      </w:r>
      <w:r w:rsidR="009547F5" w:rsidRPr="009547F5">
        <w:rPr>
          <w:rFonts w:ascii="Arial" w:hAnsi="Arial" w:cs="Arial"/>
          <w:b/>
          <w:sz w:val="20"/>
          <w:szCs w:val="20"/>
          <w:lang w:val="es-MX"/>
        </w:rPr>
        <w:t xml:space="preserve"> artículos 16 y 17:</w:t>
      </w:r>
    </w:p>
    <w:p w:rsidR="009B1CCC" w:rsidRDefault="009B1CCC" w:rsidP="008B0F00">
      <w:pPr>
        <w:jc w:val="both"/>
        <w:rPr>
          <w:rFonts w:ascii="Arial" w:hAnsi="Arial" w:cs="Arial"/>
          <w:b/>
          <w:sz w:val="20"/>
          <w:szCs w:val="20"/>
          <w:lang w:val="es-MX"/>
        </w:rPr>
      </w:pPr>
    </w:p>
    <w:p w:rsidR="009547F5" w:rsidRPr="00426A7A" w:rsidRDefault="009547F5" w:rsidP="009547F5">
      <w:pPr>
        <w:jc w:val="both"/>
        <w:rPr>
          <w:rFonts w:ascii="Arial" w:hAnsi="Arial" w:cs="Arial"/>
          <w:sz w:val="20"/>
          <w:szCs w:val="20"/>
          <w:lang w:val="es-MX"/>
        </w:rPr>
      </w:pPr>
      <w:r w:rsidRPr="00426A7A">
        <w:rPr>
          <w:rFonts w:ascii="Arial" w:hAnsi="Arial" w:cs="Arial"/>
          <w:sz w:val="20"/>
          <w:szCs w:val="20"/>
          <w:lang w:val="es-MX"/>
        </w:rPr>
        <w:t>Constituyen excepciones al artículo anterior, aquellas situaciones especiales en que, en criterio razonado de la Administración que aplica este Reglamento, se justifique el reconocimiento y pago de viáticos.  Tales situaciones deben ser reguladas por cada ente púbico de manera previa, formal y general, para lo cual se deberá tener en cuenta, entre otros, los siguientes criterios:  la distancia respecto del centro de trabajo, la facilidad de traslado, la prestación de servicios de alimentación y hospedaje y la importancia de la actividad a desarrollar”.</w:t>
      </w:r>
    </w:p>
    <w:p w:rsidR="009547F5" w:rsidRPr="00426A7A" w:rsidRDefault="009547F5" w:rsidP="009547F5">
      <w:pPr>
        <w:jc w:val="both"/>
        <w:rPr>
          <w:rFonts w:ascii="Arial" w:hAnsi="Arial" w:cs="Arial"/>
          <w:sz w:val="20"/>
          <w:szCs w:val="20"/>
        </w:rPr>
      </w:pPr>
    </w:p>
    <w:p w:rsidR="006522CF" w:rsidRDefault="00F55F1F" w:rsidP="009547F5">
      <w:pPr>
        <w:jc w:val="both"/>
        <w:rPr>
          <w:rFonts w:ascii="Arial" w:hAnsi="Arial" w:cs="Arial"/>
          <w:sz w:val="20"/>
          <w:szCs w:val="20"/>
          <w:lang w:val="es-MX"/>
        </w:rPr>
      </w:pPr>
      <w:r>
        <w:rPr>
          <w:rFonts w:ascii="Arial" w:hAnsi="Arial" w:cs="Arial"/>
          <w:sz w:val="20"/>
          <w:szCs w:val="20"/>
          <w:lang w:val="es-MX"/>
        </w:rPr>
        <w:t>En cuanto a este punto, Fonafifo reconocerá</w:t>
      </w:r>
      <w:r w:rsidR="009547F5" w:rsidRPr="00426A7A">
        <w:rPr>
          <w:rFonts w:ascii="Arial" w:hAnsi="Arial" w:cs="Arial"/>
          <w:sz w:val="20"/>
          <w:szCs w:val="20"/>
          <w:lang w:val="es-MX"/>
        </w:rPr>
        <w:t xml:space="preserve"> viáticos por concepto de alimentación para visitas a proyectos dentro del mismo Cantón en donde se encuentra localizada la Oficina Regional, siempre que se cumpla con el artículo Nº 20, en cuanto a horarios para el reconocimiento.  </w:t>
      </w:r>
    </w:p>
    <w:p w:rsidR="006522CF" w:rsidRDefault="006522CF" w:rsidP="009547F5">
      <w:pPr>
        <w:jc w:val="both"/>
        <w:rPr>
          <w:rFonts w:ascii="Arial" w:hAnsi="Arial" w:cs="Arial"/>
          <w:sz w:val="20"/>
          <w:szCs w:val="20"/>
          <w:lang w:val="es-MX"/>
        </w:rPr>
      </w:pPr>
    </w:p>
    <w:p w:rsidR="006522CF" w:rsidRPr="006522CF" w:rsidRDefault="006522CF" w:rsidP="006522CF">
      <w:pPr>
        <w:jc w:val="both"/>
        <w:rPr>
          <w:rFonts w:ascii="Arial" w:hAnsi="Arial" w:cs="Arial"/>
          <w:sz w:val="20"/>
          <w:szCs w:val="20"/>
          <w:lang w:val="es-MX"/>
        </w:rPr>
      </w:pPr>
      <w:r w:rsidRPr="006522CF">
        <w:rPr>
          <w:rFonts w:ascii="Arial" w:hAnsi="Arial" w:cs="Arial"/>
          <w:sz w:val="20"/>
          <w:szCs w:val="20"/>
          <w:lang w:val="es-MX"/>
        </w:rPr>
        <w:t xml:space="preserve">El señor Gilmar Navarrete </w:t>
      </w:r>
      <w:r>
        <w:rPr>
          <w:rFonts w:ascii="Arial" w:hAnsi="Arial" w:cs="Arial"/>
          <w:sz w:val="20"/>
          <w:szCs w:val="20"/>
          <w:lang w:val="es-MX"/>
        </w:rPr>
        <w:t xml:space="preserve">comenta que se realizó un </w:t>
      </w:r>
      <w:r w:rsidR="00922466">
        <w:rPr>
          <w:rFonts w:ascii="Arial" w:hAnsi="Arial" w:cs="Arial"/>
          <w:sz w:val="20"/>
          <w:szCs w:val="20"/>
          <w:lang w:val="es-MX"/>
        </w:rPr>
        <w:t>ejercicio mediante mapas,</w:t>
      </w:r>
      <w:r w:rsidRPr="006522CF">
        <w:rPr>
          <w:rFonts w:ascii="Arial" w:hAnsi="Arial" w:cs="Arial"/>
          <w:sz w:val="20"/>
          <w:szCs w:val="20"/>
          <w:lang w:val="es-MX"/>
        </w:rPr>
        <w:t xml:space="preserve"> por Oficina Regional en donde se indica mediante un círculo azul con un rango de 20 kilómetros para ver qué tan distante están los proyectos de la oficina, y se llegó a la propuesta de bajarlo a distritos, es decir, del cantón hay distritos en los cuales no se les reconocería viáticos y así se hizo con todas las oficinas regionales.</w:t>
      </w:r>
    </w:p>
    <w:p w:rsidR="006522CF" w:rsidRDefault="006522CF" w:rsidP="006522CF">
      <w:pPr>
        <w:jc w:val="both"/>
        <w:rPr>
          <w:rFonts w:ascii="Arial" w:hAnsi="Arial" w:cs="Arial"/>
          <w:b/>
          <w:sz w:val="20"/>
          <w:szCs w:val="20"/>
          <w:lang w:val="es-MX"/>
        </w:rPr>
      </w:pPr>
    </w:p>
    <w:p w:rsidR="009547F5" w:rsidRPr="00426A7A" w:rsidRDefault="00A04C68" w:rsidP="009547F5">
      <w:pPr>
        <w:jc w:val="both"/>
        <w:rPr>
          <w:rFonts w:ascii="Arial" w:hAnsi="Arial" w:cs="Arial"/>
          <w:sz w:val="20"/>
          <w:szCs w:val="20"/>
        </w:rPr>
      </w:pPr>
      <w:r>
        <w:rPr>
          <w:rFonts w:ascii="Arial" w:hAnsi="Arial" w:cs="Arial"/>
          <w:sz w:val="20"/>
          <w:szCs w:val="20"/>
          <w:lang w:val="es-MX"/>
        </w:rPr>
        <w:t>L</w:t>
      </w:r>
      <w:r w:rsidR="009547F5" w:rsidRPr="00426A7A">
        <w:rPr>
          <w:rFonts w:ascii="Arial" w:hAnsi="Arial" w:cs="Arial"/>
          <w:sz w:val="20"/>
          <w:szCs w:val="20"/>
          <w:lang w:val="es-MX"/>
        </w:rPr>
        <w:t>as e</w:t>
      </w:r>
      <w:r>
        <w:rPr>
          <w:rFonts w:ascii="Arial" w:hAnsi="Arial" w:cs="Arial"/>
          <w:sz w:val="20"/>
          <w:szCs w:val="20"/>
          <w:lang w:val="es-MX"/>
        </w:rPr>
        <w:t>xcepciones se muestran en e</w:t>
      </w:r>
      <w:r w:rsidR="00426A7A">
        <w:rPr>
          <w:rFonts w:ascii="Arial" w:hAnsi="Arial" w:cs="Arial"/>
          <w:sz w:val="20"/>
          <w:szCs w:val="20"/>
          <w:lang w:val="es-MX"/>
        </w:rPr>
        <w:t>l siguiente cuadro:</w:t>
      </w:r>
    </w:p>
    <w:p w:rsidR="00BF242A" w:rsidRDefault="00BF242A" w:rsidP="001E2937">
      <w:pPr>
        <w:jc w:val="both"/>
        <w:rPr>
          <w:rFonts w:ascii="Arial" w:hAnsi="Arial" w:cs="Arial"/>
          <w:b/>
          <w:sz w:val="20"/>
          <w:szCs w:val="20"/>
          <w:lang w:val="es-MX"/>
        </w:rPr>
      </w:pPr>
    </w:p>
    <w:p w:rsidR="006560AA" w:rsidRDefault="00C93A33" w:rsidP="001E2937">
      <w:pPr>
        <w:jc w:val="both"/>
        <w:rPr>
          <w:rFonts w:ascii="Arial" w:hAnsi="Arial" w:cs="Arial"/>
          <w:b/>
          <w:sz w:val="20"/>
          <w:szCs w:val="20"/>
          <w:lang w:val="es-MX"/>
        </w:rPr>
      </w:pPr>
      <w:r>
        <w:rPr>
          <w:noProof/>
          <w:lang w:eastAsia="es-CR"/>
        </w:rPr>
        <w:drawing>
          <wp:inline distT="0" distB="0" distL="0" distR="0" wp14:anchorId="4B982347" wp14:editId="1C3C594B">
            <wp:extent cx="5612130" cy="3133725"/>
            <wp:effectExtent l="19050" t="19050" r="2667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33725"/>
                    </a:xfrm>
                    <a:prstGeom prst="rect">
                      <a:avLst/>
                    </a:prstGeom>
                    <a:ln>
                      <a:solidFill>
                        <a:schemeClr val="accent1"/>
                      </a:solidFill>
                    </a:ln>
                  </pic:spPr>
                </pic:pic>
              </a:graphicData>
            </a:graphic>
          </wp:inline>
        </w:drawing>
      </w:r>
    </w:p>
    <w:p w:rsidR="00E45BC5" w:rsidRDefault="00E45BC5" w:rsidP="001E2937">
      <w:pPr>
        <w:jc w:val="both"/>
        <w:rPr>
          <w:rFonts w:ascii="Arial" w:hAnsi="Arial" w:cs="Arial"/>
          <w:b/>
          <w:sz w:val="20"/>
          <w:szCs w:val="20"/>
          <w:lang w:val="es-MX"/>
        </w:rPr>
      </w:pPr>
    </w:p>
    <w:p w:rsidR="00E45BC5" w:rsidRDefault="00E45BC5" w:rsidP="001E2937">
      <w:pPr>
        <w:jc w:val="both"/>
        <w:rPr>
          <w:rFonts w:ascii="Arial" w:hAnsi="Arial" w:cs="Arial"/>
          <w:b/>
          <w:sz w:val="20"/>
          <w:szCs w:val="20"/>
          <w:lang w:val="es-MX"/>
        </w:rPr>
      </w:pPr>
    </w:p>
    <w:p w:rsidR="006560AA" w:rsidRDefault="00390EB3" w:rsidP="001E2937">
      <w:pPr>
        <w:jc w:val="both"/>
        <w:rPr>
          <w:rFonts w:ascii="Arial" w:hAnsi="Arial" w:cs="Arial"/>
          <w:b/>
          <w:sz w:val="20"/>
          <w:szCs w:val="20"/>
          <w:lang w:val="es-MX"/>
        </w:rPr>
      </w:pPr>
      <w:r>
        <w:rPr>
          <w:rFonts w:ascii="Arial" w:hAnsi="Arial" w:cs="Arial"/>
          <w:b/>
          <w:sz w:val="20"/>
          <w:szCs w:val="20"/>
          <w:lang w:val="es-MX"/>
        </w:rPr>
        <w:t>Por otra parte, s</w:t>
      </w:r>
      <w:r w:rsidRPr="00390EB3">
        <w:rPr>
          <w:rFonts w:ascii="Arial" w:hAnsi="Arial" w:cs="Arial"/>
          <w:b/>
          <w:sz w:val="20"/>
          <w:szCs w:val="20"/>
          <w:lang w:val="es-MX"/>
        </w:rPr>
        <w:t>obre el artículo 22:</w:t>
      </w:r>
    </w:p>
    <w:p w:rsidR="006560AA" w:rsidRDefault="006560AA" w:rsidP="001E2937">
      <w:pPr>
        <w:jc w:val="both"/>
        <w:rPr>
          <w:rFonts w:ascii="Arial" w:hAnsi="Arial" w:cs="Arial"/>
          <w:b/>
          <w:sz w:val="20"/>
          <w:szCs w:val="20"/>
          <w:lang w:val="es-MX"/>
        </w:rPr>
      </w:pPr>
    </w:p>
    <w:p w:rsidR="00390EB3" w:rsidRPr="00390EB3" w:rsidRDefault="00390EB3" w:rsidP="00390EB3">
      <w:pPr>
        <w:jc w:val="both"/>
        <w:rPr>
          <w:rFonts w:ascii="Arial" w:hAnsi="Arial" w:cs="Arial"/>
          <w:bCs/>
          <w:i/>
          <w:sz w:val="20"/>
          <w:szCs w:val="20"/>
          <w:lang w:val="es-MX"/>
        </w:rPr>
      </w:pPr>
      <w:r>
        <w:rPr>
          <w:rFonts w:ascii="Arial" w:hAnsi="Arial" w:cs="Arial"/>
          <w:bCs/>
          <w:i/>
          <w:sz w:val="20"/>
          <w:szCs w:val="20"/>
          <w:lang w:val="es-MX"/>
        </w:rPr>
        <w:t>“</w:t>
      </w:r>
      <w:r w:rsidRPr="00390EB3">
        <w:rPr>
          <w:rFonts w:ascii="Arial" w:hAnsi="Arial" w:cs="Arial"/>
          <w:bCs/>
          <w:i/>
          <w:sz w:val="20"/>
          <w:szCs w:val="20"/>
          <w:lang w:val="es-MX"/>
        </w:rPr>
        <w:t>Cuando el funcionario necesite utilizar los servicios de transporte público colectivo, servicios de taxi al inicio, durante o finalización de una gira debe ser regulada, en forma previa, formal y general por la Administración activa, de lo contrario no procede su pago”.</w:t>
      </w:r>
    </w:p>
    <w:p w:rsidR="00390EB3" w:rsidRPr="00390EB3" w:rsidRDefault="00390EB3" w:rsidP="00390EB3">
      <w:pPr>
        <w:jc w:val="both"/>
        <w:rPr>
          <w:rFonts w:ascii="Arial" w:hAnsi="Arial" w:cs="Arial"/>
          <w:b/>
          <w:sz w:val="20"/>
          <w:szCs w:val="20"/>
        </w:rPr>
      </w:pPr>
    </w:p>
    <w:p w:rsidR="00390EB3" w:rsidRPr="00380EAD" w:rsidRDefault="00390EB3" w:rsidP="00390EB3">
      <w:pPr>
        <w:jc w:val="both"/>
        <w:rPr>
          <w:rFonts w:ascii="Arial" w:hAnsi="Arial" w:cs="Arial"/>
          <w:sz w:val="20"/>
          <w:szCs w:val="20"/>
        </w:rPr>
      </w:pPr>
      <w:r w:rsidRPr="00380EAD">
        <w:rPr>
          <w:rFonts w:ascii="Arial" w:hAnsi="Arial" w:cs="Arial"/>
          <w:bCs/>
          <w:sz w:val="20"/>
          <w:szCs w:val="20"/>
          <w:lang w:val="es-MX"/>
        </w:rPr>
        <w:lastRenderedPageBreak/>
        <w:t>E</w:t>
      </w:r>
      <w:r w:rsidR="00380EAD">
        <w:rPr>
          <w:rFonts w:ascii="Arial" w:hAnsi="Arial" w:cs="Arial"/>
          <w:bCs/>
          <w:sz w:val="20"/>
          <w:szCs w:val="20"/>
          <w:lang w:val="es-MX"/>
        </w:rPr>
        <w:t>n cuanto a este punto, e</w:t>
      </w:r>
      <w:r w:rsidRPr="00380EAD">
        <w:rPr>
          <w:rFonts w:ascii="Arial" w:hAnsi="Arial" w:cs="Arial"/>
          <w:bCs/>
          <w:sz w:val="20"/>
          <w:szCs w:val="20"/>
          <w:lang w:val="es-MX"/>
        </w:rPr>
        <w:t>n caso de que requiera el uso de servicios de taxi al inicio, durante o al finalizar una gira, se podrá gestionar siempre que previamente haya sido aprobado por su jefatura inmediata y se tengan las previsiones presupuestarias para cubrir el gasto.  Asimismo, la gira deberá dar inicio antes de las 6:00 am y/o finalizar después de las 8:00 pm.</w:t>
      </w:r>
    </w:p>
    <w:p w:rsidR="006560AA" w:rsidRDefault="006560AA" w:rsidP="001E2937">
      <w:pPr>
        <w:jc w:val="both"/>
        <w:rPr>
          <w:rFonts w:ascii="Arial" w:hAnsi="Arial" w:cs="Arial"/>
          <w:b/>
          <w:sz w:val="20"/>
          <w:szCs w:val="20"/>
          <w:lang w:val="es-MX"/>
        </w:rPr>
      </w:pPr>
    </w:p>
    <w:p w:rsidR="00380EAD" w:rsidRPr="00792B95" w:rsidRDefault="00792B95" w:rsidP="001E2937">
      <w:pPr>
        <w:jc w:val="both"/>
        <w:rPr>
          <w:rFonts w:ascii="Arial" w:hAnsi="Arial" w:cs="Arial"/>
          <w:sz w:val="20"/>
          <w:szCs w:val="20"/>
          <w:lang w:val="es-MX"/>
        </w:rPr>
      </w:pPr>
      <w:r w:rsidRPr="00792B95">
        <w:rPr>
          <w:rFonts w:ascii="Arial" w:hAnsi="Arial" w:cs="Arial"/>
          <w:sz w:val="20"/>
          <w:szCs w:val="20"/>
          <w:lang w:val="es-MX"/>
        </w:rPr>
        <w:t>Una vez presentada y discutida la modificación, por unanimidad se acuerda:</w:t>
      </w:r>
    </w:p>
    <w:p w:rsidR="00380EAD" w:rsidRPr="00792B95" w:rsidRDefault="00380EAD" w:rsidP="001E2937">
      <w:pPr>
        <w:jc w:val="both"/>
        <w:rPr>
          <w:rFonts w:ascii="Arial" w:hAnsi="Arial" w:cs="Arial"/>
          <w:sz w:val="20"/>
          <w:szCs w:val="20"/>
          <w:lang w:val="es-MX"/>
        </w:rPr>
      </w:pPr>
    </w:p>
    <w:p w:rsidR="008218ED" w:rsidRPr="008218ED" w:rsidRDefault="00571D76" w:rsidP="008218ED">
      <w:pPr>
        <w:jc w:val="both"/>
        <w:rPr>
          <w:rFonts w:ascii="Arial" w:hAnsi="Arial" w:cs="Arial"/>
          <w:b/>
          <w:bCs/>
          <w:sz w:val="20"/>
          <w:szCs w:val="20"/>
        </w:rPr>
      </w:pPr>
      <w:r w:rsidRPr="008218ED">
        <w:rPr>
          <w:rFonts w:ascii="Arial" w:hAnsi="Arial" w:cs="Arial"/>
          <w:b/>
          <w:sz w:val="20"/>
          <w:szCs w:val="20"/>
          <w:lang w:val="es-MX"/>
        </w:rPr>
        <w:t>ACUERDO QUINTO</w:t>
      </w:r>
      <w:r>
        <w:rPr>
          <w:rFonts w:ascii="Arial" w:hAnsi="Arial" w:cs="Arial"/>
          <w:b/>
          <w:sz w:val="20"/>
          <w:szCs w:val="20"/>
          <w:lang w:val="es-MX"/>
        </w:rPr>
        <w:t>.</w:t>
      </w:r>
      <w:r w:rsidR="006A13AD">
        <w:rPr>
          <w:rFonts w:ascii="Arial" w:hAnsi="Arial" w:cs="Arial"/>
          <w:b/>
          <w:sz w:val="20"/>
          <w:szCs w:val="20"/>
          <w:lang w:val="es-MX"/>
        </w:rPr>
        <w:t xml:space="preserve"> </w:t>
      </w:r>
      <w:r w:rsidR="006A13AD" w:rsidRPr="008218ED">
        <w:rPr>
          <w:rFonts w:ascii="Arial" w:hAnsi="Arial" w:cs="Arial"/>
          <w:sz w:val="20"/>
          <w:szCs w:val="20"/>
          <w:lang w:val="es-MX"/>
        </w:rPr>
        <w:t xml:space="preserve">La Junta Directiva aprueba la </w:t>
      </w:r>
      <w:r w:rsidR="008218ED" w:rsidRPr="008218ED">
        <w:rPr>
          <w:rFonts w:ascii="Arial" w:hAnsi="Arial" w:cs="Arial"/>
          <w:sz w:val="20"/>
          <w:szCs w:val="20"/>
          <w:lang w:val="es-MX"/>
        </w:rPr>
        <w:t xml:space="preserve">propuesta de </w:t>
      </w:r>
      <w:r w:rsidR="008218ED" w:rsidRPr="008218ED">
        <w:rPr>
          <w:rFonts w:ascii="Arial" w:hAnsi="Arial" w:cs="Arial"/>
          <w:bCs/>
          <w:sz w:val="20"/>
          <w:szCs w:val="20"/>
          <w:lang w:val="es-MX"/>
        </w:rPr>
        <w:t xml:space="preserve">Regulación interna a los artículos Nº 6, 8, 16, 17 y 22 del Reglamento de gastos de viaje y de transporte para funcionarios públicos de la Contraloría General de la República, presentada por </w:t>
      </w:r>
      <w:r w:rsidR="00A54483">
        <w:rPr>
          <w:rFonts w:ascii="Arial" w:hAnsi="Arial" w:cs="Arial"/>
          <w:bCs/>
          <w:sz w:val="20"/>
          <w:szCs w:val="20"/>
          <w:lang w:val="es-MX"/>
        </w:rPr>
        <w:t>los señores</w:t>
      </w:r>
      <w:r w:rsidR="008218ED" w:rsidRPr="008218ED">
        <w:rPr>
          <w:rFonts w:ascii="Arial" w:hAnsi="Arial" w:cs="Arial"/>
          <w:bCs/>
          <w:sz w:val="20"/>
          <w:szCs w:val="20"/>
          <w:lang w:val="es-MX"/>
        </w:rPr>
        <w:t xml:space="preserve"> Edgar </w:t>
      </w:r>
      <w:r w:rsidR="005B3E82" w:rsidRPr="008218ED">
        <w:rPr>
          <w:rFonts w:ascii="Arial" w:hAnsi="Arial" w:cs="Arial"/>
          <w:bCs/>
          <w:sz w:val="20"/>
          <w:szCs w:val="20"/>
          <w:lang w:val="es-MX"/>
        </w:rPr>
        <w:t>Toruño</w:t>
      </w:r>
      <w:r w:rsidR="008218ED" w:rsidRPr="008218ED">
        <w:rPr>
          <w:rFonts w:ascii="Arial" w:hAnsi="Arial" w:cs="Arial"/>
          <w:bCs/>
          <w:sz w:val="20"/>
          <w:szCs w:val="20"/>
          <w:lang w:val="es-MX"/>
        </w:rPr>
        <w:t xml:space="preserve"> y Gilmar Navarrete</w:t>
      </w:r>
      <w:r w:rsidR="008218ED">
        <w:rPr>
          <w:rFonts w:ascii="Arial" w:hAnsi="Arial" w:cs="Arial"/>
          <w:b/>
          <w:bCs/>
          <w:sz w:val="20"/>
          <w:szCs w:val="20"/>
          <w:lang w:val="es-MX"/>
        </w:rPr>
        <w:t>. ACUERDO FIRME.</w:t>
      </w:r>
    </w:p>
    <w:p w:rsidR="008218ED" w:rsidRPr="008218ED" w:rsidRDefault="008218ED" w:rsidP="008218ED">
      <w:pPr>
        <w:jc w:val="both"/>
        <w:rPr>
          <w:rFonts w:ascii="Arial" w:hAnsi="Arial" w:cs="Arial"/>
          <w:b/>
          <w:sz w:val="20"/>
          <w:szCs w:val="20"/>
        </w:rPr>
      </w:pPr>
    </w:p>
    <w:p w:rsidR="001E2937" w:rsidRDefault="001E2937" w:rsidP="001E2937">
      <w:pPr>
        <w:jc w:val="both"/>
        <w:rPr>
          <w:rFonts w:ascii="Arial" w:hAnsi="Arial" w:cs="Arial"/>
          <w:b/>
          <w:sz w:val="20"/>
          <w:szCs w:val="20"/>
          <w:u w:val="single"/>
        </w:rPr>
      </w:pPr>
      <w:r>
        <w:rPr>
          <w:rFonts w:ascii="Arial" w:hAnsi="Arial" w:cs="Arial"/>
          <w:b/>
          <w:sz w:val="20"/>
          <w:szCs w:val="20"/>
        </w:rPr>
        <w:t xml:space="preserve">ARTÍCULO N°6: </w:t>
      </w:r>
      <w:r w:rsidR="00F95480" w:rsidRPr="00F95480">
        <w:rPr>
          <w:rFonts w:ascii="Arial" w:hAnsi="Arial" w:cs="Arial"/>
          <w:b/>
          <w:sz w:val="20"/>
          <w:szCs w:val="20"/>
          <w:u w:val="single"/>
        </w:rPr>
        <w:t>CARTA DE ENTENDIMIENTO ENTRE EL INSTITUTO COSTARRICENSE DE TURISMO Y EL FONDO NACIONAL DE FINANCIAMIENTO FORESTAL PARA RECUPERAR COBERTURA FORESTAL EN COSTA RICA MEDIANTE EL INSTRUMENTO DE PAGO POR SERVICIOS AMBIENTALES</w:t>
      </w:r>
    </w:p>
    <w:p w:rsidR="00CA5D80" w:rsidRDefault="00CA5D80" w:rsidP="001E2937">
      <w:pPr>
        <w:jc w:val="both"/>
        <w:rPr>
          <w:rFonts w:ascii="Arial" w:hAnsi="Arial" w:cs="Arial"/>
          <w:b/>
          <w:sz w:val="20"/>
          <w:szCs w:val="20"/>
          <w:u w:val="single"/>
        </w:rPr>
      </w:pPr>
    </w:p>
    <w:p w:rsidR="00CA5D80" w:rsidRPr="00F6430F" w:rsidRDefault="00F6430F" w:rsidP="001E2937">
      <w:pPr>
        <w:jc w:val="both"/>
        <w:rPr>
          <w:rFonts w:ascii="Arial" w:hAnsi="Arial" w:cs="Arial"/>
          <w:bCs/>
          <w:sz w:val="20"/>
          <w:szCs w:val="20"/>
          <w:lang w:val="es-MX"/>
        </w:rPr>
      </w:pPr>
      <w:r w:rsidRPr="00F6430F">
        <w:rPr>
          <w:rFonts w:ascii="Arial" w:hAnsi="Arial" w:cs="Arial"/>
          <w:bCs/>
          <w:sz w:val="20"/>
          <w:szCs w:val="20"/>
          <w:lang w:val="es-MX"/>
        </w:rPr>
        <w:t>El señor Jorge Mario Rodríguez menciona que, se</w:t>
      </w:r>
      <w:r w:rsidR="002424A2" w:rsidRPr="00F6430F">
        <w:rPr>
          <w:rFonts w:ascii="Arial" w:hAnsi="Arial" w:cs="Arial"/>
          <w:bCs/>
          <w:sz w:val="20"/>
          <w:szCs w:val="20"/>
          <w:lang w:val="es-MX"/>
        </w:rPr>
        <w:t xml:space="preserve"> venido trabajando con el ICT en diferentes propuestas, </w:t>
      </w:r>
      <w:r w:rsidR="00E97AF7">
        <w:rPr>
          <w:rFonts w:ascii="Arial" w:hAnsi="Arial" w:cs="Arial"/>
          <w:bCs/>
          <w:sz w:val="20"/>
          <w:szCs w:val="20"/>
          <w:lang w:val="es-MX"/>
        </w:rPr>
        <w:t>esta carta de entendimiento consiste en</w:t>
      </w:r>
      <w:r w:rsidRPr="00F6430F">
        <w:rPr>
          <w:rFonts w:ascii="Arial" w:hAnsi="Arial" w:cs="Arial"/>
          <w:bCs/>
          <w:sz w:val="20"/>
          <w:szCs w:val="20"/>
          <w:lang w:val="es-MX"/>
        </w:rPr>
        <w:t xml:space="preserve"> que el ICT </w:t>
      </w:r>
      <w:r w:rsidR="002424A2" w:rsidRPr="00F6430F">
        <w:rPr>
          <w:rFonts w:ascii="Arial" w:hAnsi="Arial" w:cs="Arial"/>
          <w:bCs/>
          <w:sz w:val="20"/>
          <w:szCs w:val="20"/>
          <w:lang w:val="es-MX"/>
        </w:rPr>
        <w:t xml:space="preserve">ayude a promover a que </w:t>
      </w:r>
      <w:r w:rsidRPr="00F6430F">
        <w:rPr>
          <w:rFonts w:ascii="Arial" w:hAnsi="Arial" w:cs="Arial"/>
          <w:bCs/>
          <w:sz w:val="20"/>
          <w:szCs w:val="20"/>
          <w:lang w:val="es-MX"/>
        </w:rPr>
        <w:t>los</w:t>
      </w:r>
      <w:r w:rsidR="002424A2" w:rsidRPr="00F6430F">
        <w:rPr>
          <w:rFonts w:ascii="Arial" w:hAnsi="Arial" w:cs="Arial"/>
          <w:bCs/>
          <w:sz w:val="20"/>
          <w:szCs w:val="20"/>
          <w:lang w:val="es-MX"/>
        </w:rPr>
        <w:t xml:space="preserve"> turista</w:t>
      </w:r>
      <w:r w:rsidRPr="00F6430F">
        <w:rPr>
          <w:rFonts w:ascii="Arial" w:hAnsi="Arial" w:cs="Arial"/>
          <w:bCs/>
          <w:sz w:val="20"/>
          <w:szCs w:val="20"/>
          <w:lang w:val="es-MX"/>
        </w:rPr>
        <w:t xml:space="preserve">s </w:t>
      </w:r>
      <w:r w:rsidR="002424A2" w:rsidRPr="00F6430F">
        <w:rPr>
          <w:rFonts w:ascii="Arial" w:hAnsi="Arial" w:cs="Arial"/>
          <w:bCs/>
          <w:sz w:val="20"/>
          <w:szCs w:val="20"/>
          <w:lang w:val="es-MX"/>
        </w:rPr>
        <w:t xml:space="preserve">que </w:t>
      </w:r>
      <w:r w:rsidR="00E97AF7" w:rsidRPr="00F6430F">
        <w:rPr>
          <w:rFonts w:ascii="Arial" w:hAnsi="Arial" w:cs="Arial"/>
          <w:bCs/>
          <w:sz w:val="20"/>
          <w:szCs w:val="20"/>
          <w:lang w:val="es-MX"/>
        </w:rPr>
        <w:t>vengan a</w:t>
      </w:r>
      <w:r w:rsidRPr="00F6430F">
        <w:rPr>
          <w:rFonts w:ascii="Arial" w:hAnsi="Arial" w:cs="Arial"/>
          <w:bCs/>
          <w:sz w:val="20"/>
          <w:szCs w:val="20"/>
          <w:lang w:val="es-MX"/>
        </w:rPr>
        <w:t xml:space="preserve"> Costa Ri</w:t>
      </w:r>
      <w:r w:rsidR="002424A2" w:rsidRPr="00F6430F">
        <w:rPr>
          <w:rFonts w:ascii="Arial" w:hAnsi="Arial" w:cs="Arial"/>
          <w:bCs/>
          <w:sz w:val="20"/>
          <w:szCs w:val="20"/>
          <w:lang w:val="es-MX"/>
        </w:rPr>
        <w:t xml:space="preserve">ca limpien la huella de carbono, </w:t>
      </w:r>
      <w:r w:rsidRPr="00F6430F">
        <w:rPr>
          <w:rFonts w:ascii="Arial" w:hAnsi="Arial" w:cs="Arial"/>
          <w:bCs/>
          <w:sz w:val="20"/>
          <w:szCs w:val="20"/>
          <w:lang w:val="es-MX"/>
        </w:rPr>
        <w:t>eso</w:t>
      </w:r>
      <w:r w:rsidR="002424A2" w:rsidRPr="00F6430F">
        <w:rPr>
          <w:rFonts w:ascii="Arial" w:hAnsi="Arial" w:cs="Arial"/>
          <w:bCs/>
          <w:sz w:val="20"/>
          <w:szCs w:val="20"/>
          <w:lang w:val="es-MX"/>
        </w:rPr>
        <w:t xml:space="preserve"> significa que el ICT va a tener en los aero</w:t>
      </w:r>
      <w:r w:rsidRPr="00F6430F">
        <w:rPr>
          <w:rFonts w:ascii="Arial" w:hAnsi="Arial" w:cs="Arial"/>
          <w:bCs/>
          <w:sz w:val="20"/>
          <w:szCs w:val="20"/>
          <w:lang w:val="es-MX"/>
        </w:rPr>
        <w:t>puertos</w:t>
      </w:r>
      <w:r w:rsidR="002424A2" w:rsidRPr="00F6430F">
        <w:rPr>
          <w:rFonts w:ascii="Arial" w:hAnsi="Arial" w:cs="Arial"/>
          <w:bCs/>
          <w:sz w:val="20"/>
          <w:szCs w:val="20"/>
          <w:lang w:val="es-MX"/>
        </w:rPr>
        <w:t xml:space="preserve"> de </w:t>
      </w:r>
      <w:r w:rsidRPr="00F6430F">
        <w:rPr>
          <w:rFonts w:ascii="Arial" w:hAnsi="Arial" w:cs="Arial"/>
          <w:bCs/>
          <w:sz w:val="20"/>
          <w:szCs w:val="20"/>
          <w:lang w:val="es-MX"/>
        </w:rPr>
        <w:t>Liberia y Ju</w:t>
      </w:r>
      <w:r w:rsidR="002424A2" w:rsidRPr="00F6430F">
        <w:rPr>
          <w:rFonts w:ascii="Arial" w:hAnsi="Arial" w:cs="Arial"/>
          <w:bCs/>
          <w:sz w:val="20"/>
          <w:szCs w:val="20"/>
          <w:lang w:val="es-MX"/>
        </w:rPr>
        <w:t xml:space="preserve">an </w:t>
      </w:r>
      <w:r w:rsidRPr="00F6430F">
        <w:rPr>
          <w:rFonts w:ascii="Arial" w:hAnsi="Arial" w:cs="Arial"/>
          <w:bCs/>
          <w:sz w:val="20"/>
          <w:szCs w:val="20"/>
          <w:lang w:val="es-MX"/>
        </w:rPr>
        <w:t>Santamaría,</w:t>
      </w:r>
      <w:r w:rsidR="002424A2" w:rsidRPr="00F6430F">
        <w:rPr>
          <w:rFonts w:ascii="Arial" w:hAnsi="Arial" w:cs="Arial"/>
          <w:bCs/>
          <w:sz w:val="20"/>
          <w:szCs w:val="20"/>
          <w:lang w:val="es-MX"/>
        </w:rPr>
        <w:t xml:space="preserve"> dife</w:t>
      </w:r>
      <w:r w:rsidRPr="00F6430F">
        <w:rPr>
          <w:rFonts w:ascii="Arial" w:hAnsi="Arial" w:cs="Arial"/>
          <w:bCs/>
          <w:sz w:val="20"/>
          <w:szCs w:val="20"/>
          <w:lang w:val="es-MX"/>
        </w:rPr>
        <w:t>rentes estacione</w:t>
      </w:r>
      <w:r w:rsidR="002424A2" w:rsidRPr="00F6430F">
        <w:rPr>
          <w:rFonts w:ascii="Arial" w:hAnsi="Arial" w:cs="Arial"/>
          <w:bCs/>
          <w:sz w:val="20"/>
          <w:szCs w:val="20"/>
          <w:lang w:val="es-MX"/>
        </w:rPr>
        <w:t>s</w:t>
      </w:r>
      <w:r w:rsidRPr="00F6430F">
        <w:rPr>
          <w:rFonts w:ascii="Arial" w:hAnsi="Arial" w:cs="Arial"/>
          <w:bCs/>
          <w:sz w:val="20"/>
          <w:szCs w:val="20"/>
          <w:lang w:val="es-MX"/>
        </w:rPr>
        <w:t xml:space="preserve"> </w:t>
      </w:r>
      <w:r w:rsidR="002424A2" w:rsidRPr="00F6430F">
        <w:rPr>
          <w:rFonts w:ascii="Arial" w:hAnsi="Arial" w:cs="Arial"/>
          <w:bCs/>
          <w:sz w:val="20"/>
          <w:szCs w:val="20"/>
          <w:lang w:val="es-MX"/>
        </w:rPr>
        <w:t xml:space="preserve">y promoverá </w:t>
      </w:r>
      <w:r w:rsidRPr="00F6430F">
        <w:rPr>
          <w:rFonts w:ascii="Arial" w:hAnsi="Arial" w:cs="Arial"/>
          <w:bCs/>
          <w:sz w:val="20"/>
          <w:szCs w:val="20"/>
          <w:lang w:val="es-MX"/>
        </w:rPr>
        <w:t>dentro</w:t>
      </w:r>
      <w:r w:rsidR="00A92EC1" w:rsidRPr="00F6430F">
        <w:rPr>
          <w:rFonts w:ascii="Arial" w:hAnsi="Arial" w:cs="Arial"/>
          <w:bCs/>
          <w:sz w:val="20"/>
          <w:szCs w:val="20"/>
          <w:lang w:val="es-MX"/>
        </w:rPr>
        <w:t xml:space="preserve"> de las</w:t>
      </w:r>
      <w:r w:rsidR="002424A2" w:rsidRPr="00F6430F">
        <w:rPr>
          <w:rFonts w:ascii="Arial" w:hAnsi="Arial" w:cs="Arial"/>
          <w:bCs/>
          <w:sz w:val="20"/>
          <w:szCs w:val="20"/>
          <w:lang w:val="es-MX"/>
        </w:rPr>
        <w:t xml:space="preserve"> campa</w:t>
      </w:r>
      <w:r w:rsidR="00112D05" w:rsidRPr="00F6430F">
        <w:rPr>
          <w:rFonts w:ascii="Arial" w:hAnsi="Arial" w:cs="Arial"/>
          <w:bCs/>
          <w:sz w:val="20"/>
          <w:szCs w:val="20"/>
          <w:lang w:val="es-MX"/>
        </w:rPr>
        <w:t xml:space="preserve">ñas </w:t>
      </w:r>
      <w:r w:rsidR="00A92EC1" w:rsidRPr="00F6430F">
        <w:rPr>
          <w:rFonts w:ascii="Arial" w:hAnsi="Arial" w:cs="Arial"/>
          <w:bCs/>
          <w:sz w:val="20"/>
          <w:szCs w:val="20"/>
          <w:lang w:val="es-MX"/>
        </w:rPr>
        <w:t xml:space="preserve">publicitarias </w:t>
      </w:r>
      <w:r w:rsidR="003B65A4" w:rsidRPr="00F6430F">
        <w:rPr>
          <w:rFonts w:ascii="Arial" w:hAnsi="Arial" w:cs="Arial"/>
          <w:bCs/>
          <w:sz w:val="20"/>
          <w:szCs w:val="20"/>
          <w:lang w:val="es-MX"/>
        </w:rPr>
        <w:t>que hace a</w:t>
      </w:r>
      <w:r w:rsidRPr="00F6430F">
        <w:rPr>
          <w:rFonts w:ascii="Arial" w:hAnsi="Arial" w:cs="Arial"/>
          <w:bCs/>
          <w:sz w:val="20"/>
          <w:szCs w:val="20"/>
          <w:lang w:val="es-MX"/>
        </w:rPr>
        <w:t xml:space="preserve"> nivel mundial</w:t>
      </w:r>
      <w:r w:rsidR="00E4563A" w:rsidRPr="00F6430F">
        <w:rPr>
          <w:rFonts w:ascii="Arial" w:hAnsi="Arial" w:cs="Arial"/>
          <w:bCs/>
          <w:sz w:val="20"/>
          <w:szCs w:val="20"/>
          <w:lang w:val="es-MX"/>
        </w:rPr>
        <w:t xml:space="preserve">, que cada turista </w:t>
      </w:r>
      <w:r w:rsidRPr="00F6430F">
        <w:rPr>
          <w:rFonts w:ascii="Arial" w:hAnsi="Arial" w:cs="Arial"/>
          <w:bCs/>
          <w:sz w:val="20"/>
          <w:szCs w:val="20"/>
          <w:lang w:val="es-MX"/>
        </w:rPr>
        <w:t>compense la</w:t>
      </w:r>
      <w:r w:rsidR="00E4563A" w:rsidRPr="00F6430F">
        <w:rPr>
          <w:rFonts w:ascii="Arial" w:hAnsi="Arial" w:cs="Arial"/>
          <w:bCs/>
          <w:sz w:val="20"/>
          <w:szCs w:val="20"/>
          <w:lang w:val="es-MX"/>
        </w:rPr>
        <w:t>s</w:t>
      </w:r>
      <w:r w:rsidRPr="00F6430F">
        <w:rPr>
          <w:rFonts w:ascii="Arial" w:hAnsi="Arial" w:cs="Arial"/>
          <w:bCs/>
          <w:sz w:val="20"/>
          <w:szCs w:val="20"/>
          <w:lang w:val="es-MX"/>
        </w:rPr>
        <w:t xml:space="preserve"> emisiones </w:t>
      </w:r>
      <w:r w:rsidR="00E4563A" w:rsidRPr="00F6430F">
        <w:rPr>
          <w:rFonts w:ascii="Arial" w:hAnsi="Arial" w:cs="Arial"/>
          <w:bCs/>
          <w:sz w:val="20"/>
          <w:szCs w:val="20"/>
          <w:lang w:val="es-MX"/>
        </w:rPr>
        <w:t xml:space="preserve">con </w:t>
      </w:r>
      <w:r w:rsidRPr="00F6430F">
        <w:rPr>
          <w:rFonts w:ascii="Arial" w:hAnsi="Arial" w:cs="Arial"/>
          <w:bCs/>
          <w:sz w:val="20"/>
          <w:szCs w:val="20"/>
          <w:lang w:val="es-MX"/>
        </w:rPr>
        <w:t>Fonafifo</w:t>
      </w:r>
      <w:r w:rsidR="007F5A7E" w:rsidRPr="00F6430F">
        <w:rPr>
          <w:rFonts w:ascii="Arial" w:hAnsi="Arial" w:cs="Arial"/>
          <w:bCs/>
          <w:sz w:val="20"/>
          <w:szCs w:val="20"/>
          <w:lang w:val="es-MX"/>
        </w:rPr>
        <w:t>.</w:t>
      </w:r>
    </w:p>
    <w:p w:rsidR="00517BE2" w:rsidRPr="00F6430F" w:rsidRDefault="00517BE2" w:rsidP="001E2937">
      <w:pPr>
        <w:jc w:val="both"/>
        <w:rPr>
          <w:rFonts w:ascii="Arial" w:hAnsi="Arial" w:cs="Arial"/>
          <w:bCs/>
          <w:sz w:val="20"/>
          <w:szCs w:val="20"/>
          <w:lang w:val="es-MX"/>
        </w:rPr>
      </w:pPr>
    </w:p>
    <w:p w:rsidR="00517BE2" w:rsidRPr="00725C7C" w:rsidRDefault="006C6761" w:rsidP="001E2937">
      <w:pPr>
        <w:jc w:val="both"/>
        <w:rPr>
          <w:rFonts w:ascii="Arial" w:hAnsi="Arial" w:cs="Arial"/>
          <w:bCs/>
          <w:sz w:val="20"/>
          <w:szCs w:val="20"/>
          <w:lang w:val="es-MX"/>
        </w:rPr>
      </w:pPr>
      <w:r w:rsidRPr="00725C7C">
        <w:rPr>
          <w:rFonts w:ascii="Arial" w:hAnsi="Arial" w:cs="Arial"/>
          <w:bCs/>
          <w:sz w:val="20"/>
          <w:szCs w:val="20"/>
          <w:lang w:val="es-MX"/>
        </w:rPr>
        <w:t>Según cálculos,</w:t>
      </w:r>
      <w:r w:rsidR="003E6226" w:rsidRPr="00725C7C">
        <w:rPr>
          <w:rFonts w:ascii="Arial" w:hAnsi="Arial" w:cs="Arial"/>
          <w:bCs/>
          <w:sz w:val="20"/>
          <w:szCs w:val="20"/>
          <w:lang w:val="es-MX"/>
        </w:rPr>
        <w:t xml:space="preserve"> </w:t>
      </w:r>
      <w:r w:rsidRPr="00725C7C">
        <w:rPr>
          <w:rFonts w:ascii="Arial" w:hAnsi="Arial" w:cs="Arial"/>
          <w:bCs/>
          <w:sz w:val="20"/>
          <w:szCs w:val="20"/>
          <w:lang w:val="es-MX"/>
        </w:rPr>
        <w:t xml:space="preserve">de </w:t>
      </w:r>
      <w:r w:rsidR="003E6226" w:rsidRPr="00725C7C">
        <w:rPr>
          <w:rFonts w:ascii="Arial" w:hAnsi="Arial" w:cs="Arial"/>
          <w:bCs/>
          <w:sz w:val="20"/>
          <w:szCs w:val="20"/>
          <w:lang w:val="es-MX"/>
        </w:rPr>
        <w:t>3</w:t>
      </w:r>
      <w:r w:rsidRPr="00725C7C">
        <w:rPr>
          <w:rFonts w:ascii="Arial" w:hAnsi="Arial" w:cs="Arial"/>
          <w:bCs/>
          <w:sz w:val="20"/>
          <w:szCs w:val="20"/>
          <w:lang w:val="es-MX"/>
        </w:rPr>
        <w:t>.</w:t>
      </w:r>
      <w:r w:rsidR="003E6226" w:rsidRPr="00725C7C">
        <w:rPr>
          <w:rFonts w:ascii="Arial" w:hAnsi="Arial" w:cs="Arial"/>
          <w:bCs/>
          <w:sz w:val="20"/>
          <w:szCs w:val="20"/>
          <w:lang w:val="es-MX"/>
        </w:rPr>
        <w:t xml:space="preserve">146.000 turistas que vienen, </w:t>
      </w:r>
      <w:r w:rsidRPr="00725C7C">
        <w:rPr>
          <w:rFonts w:ascii="Arial" w:hAnsi="Arial" w:cs="Arial"/>
          <w:bCs/>
          <w:sz w:val="20"/>
          <w:szCs w:val="20"/>
          <w:lang w:val="es-MX"/>
        </w:rPr>
        <w:t xml:space="preserve">y que más de 90% lo hacen por vía aérea, se estima que, </w:t>
      </w:r>
      <w:r w:rsidR="00517BE2" w:rsidRPr="00725C7C">
        <w:rPr>
          <w:rFonts w:ascii="Arial" w:hAnsi="Arial" w:cs="Arial"/>
          <w:bCs/>
          <w:sz w:val="20"/>
          <w:szCs w:val="20"/>
          <w:lang w:val="es-MX"/>
        </w:rPr>
        <w:t>un</w:t>
      </w:r>
      <w:r w:rsidR="000B3AB3" w:rsidRPr="00725C7C">
        <w:rPr>
          <w:rFonts w:ascii="Arial" w:hAnsi="Arial" w:cs="Arial"/>
          <w:bCs/>
          <w:sz w:val="20"/>
          <w:szCs w:val="20"/>
          <w:lang w:val="es-MX"/>
        </w:rPr>
        <w:t xml:space="preserve"> 5% podría limpiar la huella de </w:t>
      </w:r>
      <w:r w:rsidR="00517BE2" w:rsidRPr="00725C7C">
        <w:rPr>
          <w:rFonts w:ascii="Arial" w:hAnsi="Arial" w:cs="Arial"/>
          <w:bCs/>
          <w:sz w:val="20"/>
          <w:szCs w:val="20"/>
          <w:lang w:val="es-MX"/>
        </w:rPr>
        <w:t>carbono con Fonafifo.</w:t>
      </w:r>
    </w:p>
    <w:p w:rsidR="006C6761" w:rsidRPr="00725C7C" w:rsidRDefault="006C6761" w:rsidP="001E2937">
      <w:pPr>
        <w:jc w:val="both"/>
        <w:rPr>
          <w:rFonts w:ascii="Arial" w:hAnsi="Arial" w:cs="Arial"/>
          <w:bCs/>
          <w:sz w:val="20"/>
          <w:szCs w:val="20"/>
          <w:lang w:val="es-MX"/>
        </w:rPr>
      </w:pPr>
    </w:p>
    <w:p w:rsidR="006C6761" w:rsidRPr="00F6430F" w:rsidRDefault="006C6761" w:rsidP="001E2937">
      <w:pPr>
        <w:jc w:val="both"/>
        <w:rPr>
          <w:rFonts w:ascii="Arial" w:hAnsi="Arial" w:cs="Arial"/>
          <w:bCs/>
          <w:sz w:val="20"/>
          <w:szCs w:val="20"/>
          <w:lang w:val="es-MX"/>
        </w:rPr>
      </w:pPr>
      <w:r w:rsidRPr="00725C7C">
        <w:rPr>
          <w:rFonts w:ascii="Arial" w:hAnsi="Arial" w:cs="Arial"/>
          <w:bCs/>
          <w:sz w:val="20"/>
          <w:szCs w:val="20"/>
          <w:lang w:val="es-MX"/>
        </w:rPr>
        <w:t xml:space="preserve">Lo anterior significa que eso podría dar recursos a Fonafifo </w:t>
      </w:r>
      <w:r w:rsidR="00725C7C" w:rsidRPr="00725C7C">
        <w:rPr>
          <w:rFonts w:ascii="Arial" w:hAnsi="Arial" w:cs="Arial"/>
          <w:bCs/>
          <w:sz w:val="20"/>
          <w:szCs w:val="20"/>
          <w:lang w:val="es-MX"/>
        </w:rPr>
        <w:t>para hacer</w:t>
      </w:r>
      <w:r w:rsidRPr="00725C7C">
        <w:rPr>
          <w:rFonts w:ascii="Arial" w:hAnsi="Arial" w:cs="Arial"/>
          <w:bCs/>
          <w:sz w:val="20"/>
          <w:szCs w:val="20"/>
          <w:lang w:val="es-MX"/>
        </w:rPr>
        <w:t xml:space="preserve"> 250.00</w:t>
      </w:r>
      <w:r w:rsidR="00725C7C" w:rsidRPr="00725C7C">
        <w:rPr>
          <w:rFonts w:ascii="Arial" w:hAnsi="Arial" w:cs="Arial"/>
          <w:bCs/>
          <w:sz w:val="20"/>
          <w:szCs w:val="20"/>
          <w:lang w:val="es-MX"/>
        </w:rPr>
        <w:t>0</w:t>
      </w:r>
      <w:r w:rsidRPr="00725C7C">
        <w:rPr>
          <w:rFonts w:ascii="Arial" w:hAnsi="Arial" w:cs="Arial"/>
          <w:bCs/>
          <w:sz w:val="20"/>
          <w:szCs w:val="20"/>
          <w:lang w:val="es-MX"/>
        </w:rPr>
        <w:t xml:space="preserve"> árboles </w:t>
      </w:r>
      <w:r w:rsidR="00725C7C" w:rsidRPr="00725C7C">
        <w:rPr>
          <w:rFonts w:ascii="Arial" w:hAnsi="Arial" w:cs="Arial"/>
          <w:bCs/>
          <w:sz w:val="20"/>
          <w:szCs w:val="20"/>
          <w:lang w:val="es-MX"/>
        </w:rPr>
        <w:t>SAF por año y unas 1.000 hectáreas de protección.</w:t>
      </w:r>
    </w:p>
    <w:p w:rsidR="00CA5D80" w:rsidRDefault="00CA5D80" w:rsidP="001E2937">
      <w:pPr>
        <w:jc w:val="both"/>
        <w:rPr>
          <w:rFonts w:ascii="Arial" w:hAnsi="Arial" w:cs="Arial"/>
          <w:b/>
          <w:sz w:val="20"/>
          <w:szCs w:val="20"/>
          <w:u w:val="single"/>
        </w:rPr>
      </w:pPr>
    </w:p>
    <w:p w:rsidR="00CA5D80" w:rsidRPr="00F27DBE" w:rsidRDefault="00F27DBE" w:rsidP="001E2937">
      <w:pPr>
        <w:jc w:val="both"/>
        <w:rPr>
          <w:rFonts w:ascii="Arial" w:hAnsi="Arial" w:cs="Arial"/>
          <w:sz w:val="20"/>
          <w:szCs w:val="20"/>
        </w:rPr>
      </w:pPr>
      <w:r w:rsidRPr="00F27DBE">
        <w:rPr>
          <w:rFonts w:ascii="Arial" w:hAnsi="Arial" w:cs="Arial"/>
          <w:sz w:val="20"/>
          <w:szCs w:val="20"/>
        </w:rPr>
        <w:t>El compromiso de Fonafifo es facilitar al ICT la calculadora de emisiones y el del ICT es hacer una traducción en inglés de la calculadora, además de poner a disposición del turista todas las plataformas que ellos tienen.</w:t>
      </w:r>
    </w:p>
    <w:p w:rsidR="00F27DBE" w:rsidRDefault="00F27DBE" w:rsidP="001E2937">
      <w:pPr>
        <w:jc w:val="both"/>
        <w:rPr>
          <w:rFonts w:ascii="Arial" w:hAnsi="Arial" w:cs="Arial"/>
          <w:b/>
          <w:sz w:val="20"/>
          <w:szCs w:val="20"/>
          <w:u w:val="single"/>
        </w:rPr>
      </w:pPr>
    </w:p>
    <w:p w:rsidR="00F27DBE" w:rsidRPr="004E196B" w:rsidRDefault="004E196B" w:rsidP="001E2937">
      <w:pPr>
        <w:jc w:val="both"/>
        <w:rPr>
          <w:rFonts w:ascii="Arial" w:hAnsi="Arial" w:cs="Arial"/>
          <w:sz w:val="20"/>
          <w:szCs w:val="20"/>
        </w:rPr>
      </w:pPr>
      <w:r w:rsidRPr="004E196B">
        <w:rPr>
          <w:rFonts w:ascii="Arial" w:hAnsi="Arial" w:cs="Arial"/>
          <w:sz w:val="20"/>
          <w:szCs w:val="20"/>
        </w:rPr>
        <w:t xml:space="preserve">La intención es firmar esta carta de entendimiento </w:t>
      </w:r>
      <w:r w:rsidR="00DC6092">
        <w:rPr>
          <w:rFonts w:ascii="Arial" w:hAnsi="Arial" w:cs="Arial"/>
          <w:sz w:val="20"/>
          <w:szCs w:val="20"/>
        </w:rPr>
        <w:t xml:space="preserve">el 27 de febrero, </w:t>
      </w:r>
      <w:r w:rsidRPr="004E196B">
        <w:rPr>
          <w:rFonts w:ascii="Arial" w:hAnsi="Arial" w:cs="Arial"/>
          <w:sz w:val="20"/>
          <w:szCs w:val="20"/>
        </w:rPr>
        <w:t>en</w:t>
      </w:r>
      <w:r w:rsidR="00DC6092">
        <w:rPr>
          <w:rFonts w:ascii="Arial" w:hAnsi="Arial" w:cs="Arial"/>
          <w:sz w:val="20"/>
          <w:szCs w:val="20"/>
        </w:rPr>
        <w:t xml:space="preserve"> el marco de</w:t>
      </w:r>
      <w:r w:rsidRPr="004E196B">
        <w:rPr>
          <w:rFonts w:ascii="Arial" w:hAnsi="Arial" w:cs="Arial"/>
          <w:sz w:val="20"/>
          <w:szCs w:val="20"/>
        </w:rPr>
        <w:t xml:space="preserve"> la celebración </w:t>
      </w:r>
      <w:r>
        <w:rPr>
          <w:rFonts w:ascii="Arial" w:hAnsi="Arial" w:cs="Arial"/>
          <w:sz w:val="20"/>
          <w:szCs w:val="20"/>
        </w:rPr>
        <w:t xml:space="preserve">de la semana de </w:t>
      </w:r>
      <w:r w:rsidR="003A19FF">
        <w:rPr>
          <w:rFonts w:ascii="Arial" w:hAnsi="Arial" w:cs="Arial"/>
          <w:sz w:val="20"/>
          <w:szCs w:val="20"/>
        </w:rPr>
        <w:t>descarbonizaci</w:t>
      </w:r>
      <w:r w:rsidR="003A19FF" w:rsidRPr="004E196B">
        <w:rPr>
          <w:rFonts w:ascii="Arial" w:hAnsi="Arial" w:cs="Arial"/>
          <w:sz w:val="20"/>
          <w:szCs w:val="20"/>
        </w:rPr>
        <w:t>ón</w:t>
      </w:r>
      <w:r w:rsidRPr="004E196B">
        <w:rPr>
          <w:rFonts w:ascii="Arial" w:hAnsi="Arial" w:cs="Arial"/>
          <w:sz w:val="20"/>
          <w:szCs w:val="20"/>
        </w:rPr>
        <w:t>.</w:t>
      </w:r>
    </w:p>
    <w:p w:rsidR="0064744A" w:rsidRDefault="0064744A" w:rsidP="001E2937">
      <w:pPr>
        <w:jc w:val="both"/>
        <w:rPr>
          <w:rFonts w:ascii="Arial" w:hAnsi="Arial" w:cs="Arial"/>
          <w:b/>
          <w:sz w:val="20"/>
          <w:szCs w:val="20"/>
          <w:u w:val="single"/>
        </w:rPr>
      </w:pPr>
    </w:p>
    <w:p w:rsidR="00C2756F" w:rsidRPr="00C2756F" w:rsidRDefault="00C2756F" w:rsidP="001E2937">
      <w:pPr>
        <w:jc w:val="both"/>
        <w:rPr>
          <w:rFonts w:ascii="Arial" w:hAnsi="Arial" w:cs="Arial"/>
          <w:sz w:val="20"/>
          <w:szCs w:val="20"/>
        </w:rPr>
      </w:pPr>
      <w:r w:rsidRPr="00C2756F">
        <w:rPr>
          <w:rFonts w:ascii="Arial" w:hAnsi="Arial" w:cs="Arial"/>
          <w:sz w:val="20"/>
          <w:szCs w:val="20"/>
        </w:rPr>
        <w:t>Dado lo anterior, por unanimidad se acuerda:</w:t>
      </w:r>
    </w:p>
    <w:p w:rsidR="0064744A" w:rsidRDefault="0064744A" w:rsidP="001E2937">
      <w:pPr>
        <w:jc w:val="both"/>
        <w:rPr>
          <w:rFonts w:ascii="Arial" w:hAnsi="Arial" w:cs="Arial"/>
          <w:b/>
          <w:sz w:val="20"/>
          <w:szCs w:val="20"/>
          <w:u w:val="single"/>
        </w:rPr>
      </w:pPr>
    </w:p>
    <w:p w:rsidR="00C2756F" w:rsidRPr="00443FAB" w:rsidRDefault="00AC47DA" w:rsidP="001E2937">
      <w:pPr>
        <w:jc w:val="both"/>
        <w:rPr>
          <w:rFonts w:ascii="Arial" w:hAnsi="Arial" w:cs="Arial"/>
          <w:b/>
          <w:sz w:val="20"/>
          <w:szCs w:val="20"/>
        </w:rPr>
      </w:pPr>
      <w:r w:rsidRPr="00443FAB">
        <w:rPr>
          <w:rFonts w:ascii="Arial" w:hAnsi="Arial" w:cs="Arial"/>
          <w:b/>
          <w:sz w:val="20"/>
          <w:szCs w:val="20"/>
        </w:rPr>
        <w:t>ACUERDO SEXTO.</w:t>
      </w:r>
      <w:r w:rsidR="00C2756F" w:rsidRPr="00443FAB">
        <w:rPr>
          <w:rFonts w:ascii="Arial" w:hAnsi="Arial" w:cs="Arial"/>
          <w:b/>
          <w:sz w:val="20"/>
          <w:szCs w:val="20"/>
        </w:rPr>
        <w:t xml:space="preserve"> </w:t>
      </w:r>
      <w:r w:rsidR="00C2756F" w:rsidRPr="00443FAB">
        <w:rPr>
          <w:rFonts w:ascii="Arial" w:hAnsi="Arial" w:cs="Arial"/>
          <w:sz w:val="20"/>
          <w:szCs w:val="20"/>
        </w:rPr>
        <w:t>La</w:t>
      </w:r>
      <w:r w:rsidR="00DC6092" w:rsidRPr="00443FAB">
        <w:rPr>
          <w:rFonts w:ascii="Arial" w:hAnsi="Arial" w:cs="Arial"/>
          <w:sz w:val="20"/>
          <w:szCs w:val="20"/>
        </w:rPr>
        <w:t xml:space="preserve"> Junta da por con</w:t>
      </w:r>
      <w:r w:rsidR="00443FAB" w:rsidRPr="00443FAB">
        <w:rPr>
          <w:rFonts w:ascii="Arial" w:hAnsi="Arial" w:cs="Arial"/>
          <w:sz w:val="20"/>
          <w:szCs w:val="20"/>
        </w:rPr>
        <w:t>ocido y recibido el informe sobre los avances en cuanto a la firma de la c</w:t>
      </w:r>
      <w:r w:rsidR="00DC6092" w:rsidRPr="00443FAB">
        <w:rPr>
          <w:rFonts w:ascii="Arial" w:hAnsi="Arial" w:cs="Arial"/>
          <w:sz w:val="20"/>
          <w:szCs w:val="20"/>
        </w:rPr>
        <w:t>arta de entendimiento entre el Instituto Costarricense de Turismo y el Fondo Nacional de Financiamiento Forestal para recuperar cobertura forestal en Costa Rica mediante el instrumento de Pago por Servicios Ambientales</w:t>
      </w:r>
      <w:r w:rsidR="00664075">
        <w:rPr>
          <w:rFonts w:ascii="Arial" w:hAnsi="Arial" w:cs="Arial"/>
          <w:sz w:val="20"/>
          <w:szCs w:val="20"/>
        </w:rPr>
        <w:t xml:space="preserve"> y aprueba su suscripción</w:t>
      </w:r>
      <w:bookmarkStart w:id="0" w:name="_GoBack"/>
      <w:bookmarkEnd w:id="0"/>
      <w:r w:rsidR="00443FAB" w:rsidRPr="00443FAB">
        <w:rPr>
          <w:rFonts w:ascii="Arial" w:hAnsi="Arial" w:cs="Arial"/>
          <w:sz w:val="20"/>
          <w:szCs w:val="20"/>
        </w:rPr>
        <w:t xml:space="preserve">. </w:t>
      </w:r>
      <w:r w:rsidR="00443FAB" w:rsidRPr="00443FAB">
        <w:rPr>
          <w:rFonts w:ascii="Arial" w:hAnsi="Arial" w:cs="Arial"/>
          <w:b/>
          <w:sz w:val="20"/>
          <w:szCs w:val="20"/>
        </w:rPr>
        <w:t>ACUERDO FIRME</w:t>
      </w:r>
      <w:r w:rsidR="00443FAB" w:rsidRPr="00443FAB">
        <w:rPr>
          <w:rFonts w:ascii="Arial" w:hAnsi="Arial" w:cs="Arial"/>
          <w:sz w:val="20"/>
          <w:szCs w:val="20"/>
        </w:rPr>
        <w:t>.</w:t>
      </w:r>
    </w:p>
    <w:p w:rsidR="00C2756F" w:rsidRDefault="00C2756F" w:rsidP="001E2937">
      <w:pPr>
        <w:jc w:val="both"/>
        <w:rPr>
          <w:rFonts w:ascii="Arial" w:hAnsi="Arial" w:cs="Arial"/>
          <w:sz w:val="20"/>
          <w:szCs w:val="20"/>
        </w:rPr>
      </w:pPr>
    </w:p>
    <w:p w:rsidR="001E2937" w:rsidRPr="00C5597C" w:rsidRDefault="001E2937" w:rsidP="00C5597C">
      <w:pPr>
        <w:spacing w:after="160" w:line="259" w:lineRule="auto"/>
        <w:rPr>
          <w:rFonts w:ascii="Arial" w:hAnsi="Arial" w:cs="Arial"/>
          <w:b/>
          <w:sz w:val="20"/>
          <w:szCs w:val="20"/>
        </w:rPr>
      </w:pPr>
      <w:r>
        <w:rPr>
          <w:rFonts w:ascii="Arial" w:hAnsi="Arial" w:cs="Arial"/>
          <w:b/>
          <w:sz w:val="20"/>
          <w:szCs w:val="20"/>
        </w:rPr>
        <w:t>ARTÍCULO N°7:</w:t>
      </w:r>
      <w:r>
        <w:rPr>
          <w:rFonts w:ascii="Arial" w:hAnsi="Arial" w:cs="Arial"/>
          <w:sz w:val="20"/>
          <w:szCs w:val="20"/>
        </w:rPr>
        <w:t xml:space="preserve"> </w:t>
      </w:r>
      <w:r w:rsidR="00F95480" w:rsidRPr="00F95480">
        <w:rPr>
          <w:rFonts w:ascii="Arial" w:hAnsi="Arial" w:cs="Arial"/>
          <w:b/>
          <w:sz w:val="20"/>
          <w:szCs w:val="20"/>
          <w:u w:val="single"/>
        </w:rPr>
        <w:t>LECTURA DE CORRESPONDENCIA</w:t>
      </w:r>
    </w:p>
    <w:p w:rsidR="001E2937" w:rsidRPr="00752241" w:rsidRDefault="001E2937" w:rsidP="001E2937">
      <w:pPr>
        <w:jc w:val="both"/>
        <w:rPr>
          <w:rFonts w:ascii="Arial" w:hAnsi="Arial" w:cs="Arial"/>
          <w:sz w:val="20"/>
          <w:szCs w:val="20"/>
        </w:rPr>
      </w:pPr>
    </w:p>
    <w:p w:rsidR="001E2937" w:rsidRPr="0064744A" w:rsidRDefault="00807D54" w:rsidP="001E2937">
      <w:pPr>
        <w:jc w:val="both"/>
        <w:rPr>
          <w:rFonts w:ascii="Arial" w:hAnsi="Arial" w:cs="Arial"/>
          <w:b/>
          <w:sz w:val="20"/>
          <w:szCs w:val="20"/>
        </w:rPr>
      </w:pPr>
      <w:r w:rsidRPr="0064744A">
        <w:rPr>
          <w:rFonts w:ascii="Arial" w:hAnsi="Arial" w:cs="Arial"/>
          <w:b/>
          <w:sz w:val="20"/>
          <w:szCs w:val="20"/>
        </w:rPr>
        <w:t xml:space="preserve">Se hace de conocimiento </w:t>
      </w:r>
      <w:r w:rsidR="001E2937" w:rsidRPr="0064744A">
        <w:rPr>
          <w:rFonts w:ascii="Arial" w:hAnsi="Arial" w:cs="Arial"/>
          <w:b/>
          <w:sz w:val="20"/>
          <w:szCs w:val="20"/>
        </w:rPr>
        <w:t>la siguiente correspondencia recibida:</w:t>
      </w:r>
    </w:p>
    <w:p w:rsidR="001E2937" w:rsidRPr="00671BCC" w:rsidRDefault="001E2937" w:rsidP="00671BCC">
      <w:pPr>
        <w:jc w:val="both"/>
        <w:rPr>
          <w:rFonts w:ascii="Arial" w:hAnsi="Arial" w:cs="Arial"/>
          <w:sz w:val="20"/>
          <w:szCs w:val="20"/>
        </w:rPr>
      </w:pPr>
    </w:p>
    <w:p w:rsidR="001E2937" w:rsidRDefault="001E2937" w:rsidP="00710089">
      <w:pPr>
        <w:pStyle w:val="Prrafodelista"/>
        <w:numPr>
          <w:ilvl w:val="0"/>
          <w:numId w:val="20"/>
        </w:numPr>
        <w:ind w:left="0" w:firstLine="0"/>
        <w:jc w:val="both"/>
        <w:rPr>
          <w:rFonts w:ascii="Arial" w:hAnsi="Arial" w:cs="Arial"/>
          <w:sz w:val="20"/>
          <w:szCs w:val="20"/>
        </w:rPr>
      </w:pPr>
      <w:r w:rsidRPr="001327F4">
        <w:rPr>
          <w:rFonts w:ascii="Arial" w:hAnsi="Arial" w:cs="Arial"/>
          <w:b/>
          <w:sz w:val="20"/>
          <w:szCs w:val="20"/>
        </w:rPr>
        <w:t>Oficio DM-MAG-047-2020 y DM-MAG-072-2020 del Ministerio de Agricultura y Ganadería relacionado con nombramientos de los señores Mauricio Chacón y Roberto Azofeifa dentro de la Junta Directiva Fonafifo</w:t>
      </w:r>
      <w:r w:rsidRPr="00710089">
        <w:rPr>
          <w:rFonts w:ascii="Arial" w:hAnsi="Arial" w:cs="Arial"/>
          <w:sz w:val="20"/>
          <w:szCs w:val="20"/>
        </w:rPr>
        <w:t>.</w:t>
      </w:r>
    </w:p>
    <w:p w:rsidR="0064744A" w:rsidRDefault="003000AB" w:rsidP="0064744A">
      <w:pPr>
        <w:jc w:val="both"/>
        <w:rPr>
          <w:rFonts w:ascii="Arial" w:hAnsi="Arial" w:cs="Arial"/>
          <w:sz w:val="20"/>
          <w:szCs w:val="20"/>
        </w:rPr>
      </w:pPr>
      <w:r>
        <w:rPr>
          <w:rFonts w:ascii="Arial" w:hAnsi="Arial" w:cs="Arial"/>
          <w:sz w:val="20"/>
          <w:szCs w:val="20"/>
        </w:rPr>
        <w:t>Se comenta que se recibieron los oficios de nombramiento de los representantes del MAG ante la Junta Directiva y que lo que se efectuó fue un intercambio entre titular y suplente.</w:t>
      </w:r>
    </w:p>
    <w:p w:rsidR="00F67D1A" w:rsidRDefault="00F67D1A" w:rsidP="0064744A">
      <w:pPr>
        <w:jc w:val="both"/>
        <w:rPr>
          <w:rFonts w:ascii="Arial" w:hAnsi="Arial" w:cs="Arial"/>
          <w:sz w:val="20"/>
          <w:szCs w:val="20"/>
        </w:rPr>
      </w:pPr>
    </w:p>
    <w:p w:rsidR="00F67D1A" w:rsidRDefault="00F67D1A" w:rsidP="0064744A">
      <w:pPr>
        <w:jc w:val="both"/>
        <w:rPr>
          <w:rFonts w:ascii="Arial" w:hAnsi="Arial" w:cs="Arial"/>
          <w:sz w:val="20"/>
          <w:szCs w:val="20"/>
        </w:rPr>
      </w:pPr>
      <w:r>
        <w:rPr>
          <w:rFonts w:ascii="Arial" w:hAnsi="Arial" w:cs="Arial"/>
          <w:sz w:val="20"/>
          <w:szCs w:val="20"/>
        </w:rPr>
        <w:lastRenderedPageBreak/>
        <w:t>La señora Pamela Castillo menciona que, habló el día de hoy con la Viceministra de MAG quien le indicó que el señor Mauricio Chacón no podía estar presente en esta sesión, producto del fallecimiento de su señora madre.</w:t>
      </w:r>
    </w:p>
    <w:p w:rsidR="003000AB" w:rsidRPr="001327F4" w:rsidRDefault="003000AB" w:rsidP="0064744A">
      <w:pPr>
        <w:jc w:val="both"/>
        <w:rPr>
          <w:rFonts w:ascii="Arial" w:hAnsi="Arial" w:cs="Arial"/>
          <w:b/>
          <w:sz w:val="20"/>
          <w:szCs w:val="20"/>
        </w:rPr>
      </w:pPr>
    </w:p>
    <w:p w:rsidR="001E2937" w:rsidRPr="00710089" w:rsidRDefault="001E2937" w:rsidP="00710089">
      <w:pPr>
        <w:pStyle w:val="Prrafodelista"/>
        <w:numPr>
          <w:ilvl w:val="0"/>
          <w:numId w:val="20"/>
        </w:numPr>
        <w:ind w:left="0" w:firstLine="0"/>
        <w:jc w:val="both"/>
        <w:rPr>
          <w:rFonts w:ascii="Arial" w:hAnsi="Arial" w:cs="Arial"/>
          <w:sz w:val="20"/>
          <w:szCs w:val="20"/>
        </w:rPr>
      </w:pPr>
      <w:r w:rsidRPr="001327F4">
        <w:rPr>
          <w:rFonts w:ascii="Arial" w:hAnsi="Arial" w:cs="Arial"/>
          <w:b/>
          <w:sz w:val="20"/>
          <w:szCs w:val="20"/>
        </w:rPr>
        <w:t>Informe de la Microevaluación del Fondo Nacional de Financiamiento Forestal (FONAFIFO), Comisionado por el Programa de las Naciones Unidas para el Desarrollo (PNUD</w:t>
      </w:r>
      <w:r w:rsidRPr="00710089">
        <w:rPr>
          <w:rFonts w:ascii="Arial" w:hAnsi="Arial" w:cs="Arial"/>
          <w:sz w:val="20"/>
          <w:szCs w:val="20"/>
        </w:rPr>
        <w:t>)</w:t>
      </w:r>
    </w:p>
    <w:p w:rsidR="006F5D38" w:rsidRDefault="00DB142E" w:rsidP="00F07C69">
      <w:pPr>
        <w:jc w:val="both"/>
        <w:rPr>
          <w:rFonts w:ascii="Arial" w:hAnsi="Arial" w:cs="Arial"/>
          <w:sz w:val="20"/>
          <w:szCs w:val="20"/>
        </w:rPr>
      </w:pPr>
      <w:r>
        <w:rPr>
          <w:rFonts w:ascii="Arial" w:hAnsi="Arial" w:cs="Arial"/>
          <w:sz w:val="20"/>
          <w:szCs w:val="20"/>
        </w:rPr>
        <w:t xml:space="preserve">El señor Jorge Mario Rodríguez comenta que dentro de toda la estrategia que se ha venido desarrollando con REDD+, se han presentado </w:t>
      </w:r>
      <w:r w:rsidR="00B624FB">
        <w:rPr>
          <w:rFonts w:ascii="Arial" w:hAnsi="Arial" w:cs="Arial"/>
          <w:sz w:val="20"/>
          <w:szCs w:val="20"/>
        </w:rPr>
        <w:t>propuestas para negociar la reducción d</w:t>
      </w:r>
      <w:r>
        <w:rPr>
          <w:rFonts w:ascii="Arial" w:hAnsi="Arial" w:cs="Arial"/>
          <w:sz w:val="20"/>
          <w:szCs w:val="20"/>
        </w:rPr>
        <w:t xml:space="preserve">e emisiones que se han generado </w:t>
      </w:r>
      <w:r w:rsidR="00B624FB">
        <w:rPr>
          <w:rFonts w:ascii="Arial" w:hAnsi="Arial" w:cs="Arial"/>
          <w:sz w:val="20"/>
          <w:szCs w:val="20"/>
        </w:rPr>
        <w:t>producto d</w:t>
      </w:r>
      <w:r>
        <w:rPr>
          <w:rFonts w:ascii="Arial" w:hAnsi="Arial" w:cs="Arial"/>
          <w:sz w:val="20"/>
          <w:szCs w:val="20"/>
        </w:rPr>
        <w:t>e</w:t>
      </w:r>
      <w:r w:rsidR="00B624FB">
        <w:rPr>
          <w:rFonts w:ascii="Arial" w:hAnsi="Arial" w:cs="Arial"/>
          <w:sz w:val="20"/>
          <w:szCs w:val="20"/>
        </w:rPr>
        <w:t xml:space="preserve"> </w:t>
      </w:r>
      <w:r>
        <w:rPr>
          <w:rFonts w:ascii="Arial" w:hAnsi="Arial" w:cs="Arial"/>
          <w:sz w:val="20"/>
          <w:szCs w:val="20"/>
        </w:rPr>
        <w:t xml:space="preserve">su </w:t>
      </w:r>
      <w:r w:rsidR="00B624FB">
        <w:rPr>
          <w:rFonts w:ascii="Arial" w:hAnsi="Arial" w:cs="Arial"/>
          <w:sz w:val="20"/>
          <w:szCs w:val="20"/>
        </w:rPr>
        <w:t>implementación, una d</w:t>
      </w:r>
      <w:r>
        <w:rPr>
          <w:rFonts w:ascii="Arial" w:hAnsi="Arial" w:cs="Arial"/>
          <w:sz w:val="20"/>
          <w:szCs w:val="20"/>
        </w:rPr>
        <w:t>e</w:t>
      </w:r>
      <w:r w:rsidR="00B624FB">
        <w:rPr>
          <w:rFonts w:ascii="Arial" w:hAnsi="Arial" w:cs="Arial"/>
          <w:sz w:val="20"/>
          <w:szCs w:val="20"/>
        </w:rPr>
        <w:t xml:space="preserve"> </w:t>
      </w:r>
      <w:r>
        <w:rPr>
          <w:rFonts w:ascii="Arial" w:hAnsi="Arial" w:cs="Arial"/>
          <w:sz w:val="20"/>
          <w:szCs w:val="20"/>
        </w:rPr>
        <w:t xml:space="preserve">las </w:t>
      </w:r>
      <w:r w:rsidR="00F67D1A">
        <w:rPr>
          <w:rFonts w:ascii="Arial" w:hAnsi="Arial" w:cs="Arial"/>
          <w:sz w:val="20"/>
          <w:szCs w:val="20"/>
        </w:rPr>
        <w:t xml:space="preserve">propuestas que se ha trabajado es </w:t>
      </w:r>
      <w:r w:rsidR="001A7039">
        <w:rPr>
          <w:rFonts w:ascii="Arial" w:hAnsi="Arial" w:cs="Arial"/>
          <w:sz w:val="20"/>
          <w:szCs w:val="20"/>
        </w:rPr>
        <w:t xml:space="preserve">venderle </w:t>
      </w:r>
      <w:r w:rsidR="00F67D1A">
        <w:rPr>
          <w:rFonts w:ascii="Arial" w:hAnsi="Arial" w:cs="Arial"/>
          <w:sz w:val="20"/>
          <w:szCs w:val="20"/>
        </w:rPr>
        <w:t>al Fondo Verde del Clima</w:t>
      </w:r>
      <w:r w:rsidR="005A5675">
        <w:rPr>
          <w:rFonts w:ascii="Arial" w:hAnsi="Arial" w:cs="Arial"/>
          <w:sz w:val="20"/>
          <w:szCs w:val="20"/>
        </w:rPr>
        <w:t xml:space="preserve"> (FVC)</w:t>
      </w:r>
      <w:r w:rsidR="001A7039">
        <w:rPr>
          <w:rFonts w:ascii="Arial" w:hAnsi="Arial" w:cs="Arial"/>
          <w:sz w:val="20"/>
          <w:szCs w:val="20"/>
        </w:rPr>
        <w:t>, la reducción de emisiones que se produjeron en el 2014-2015 y eso significa 12 millones de toneladas.</w:t>
      </w:r>
    </w:p>
    <w:p w:rsidR="00641D49" w:rsidRDefault="00641D49" w:rsidP="00F07C69">
      <w:pPr>
        <w:jc w:val="both"/>
        <w:rPr>
          <w:rFonts w:ascii="Arial" w:hAnsi="Arial" w:cs="Arial"/>
          <w:sz w:val="20"/>
          <w:szCs w:val="20"/>
        </w:rPr>
      </w:pPr>
    </w:p>
    <w:p w:rsidR="00641D49" w:rsidRDefault="00641D49" w:rsidP="00F07C69">
      <w:pPr>
        <w:jc w:val="both"/>
        <w:rPr>
          <w:rFonts w:ascii="Arial" w:hAnsi="Arial" w:cs="Arial"/>
          <w:sz w:val="20"/>
          <w:szCs w:val="20"/>
        </w:rPr>
      </w:pPr>
      <w:r>
        <w:rPr>
          <w:rFonts w:ascii="Arial" w:hAnsi="Arial" w:cs="Arial"/>
          <w:sz w:val="20"/>
          <w:szCs w:val="20"/>
        </w:rPr>
        <w:t xml:space="preserve">La intención es </w:t>
      </w:r>
      <w:r w:rsidR="005A5675">
        <w:rPr>
          <w:rFonts w:ascii="Arial" w:hAnsi="Arial" w:cs="Arial"/>
          <w:sz w:val="20"/>
          <w:szCs w:val="20"/>
        </w:rPr>
        <w:t>presentar la documentación para ver si en junio cuando se reúne la Junta Directiva del FVC vean el caso de Costa Rica y eventualmente poder accesar a 57 millones de dólares.</w:t>
      </w:r>
    </w:p>
    <w:p w:rsidR="00641D49" w:rsidRDefault="00641D49" w:rsidP="00F07C69">
      <w:pPr>
        <w:jc w:val="both"/>
        <w:rPr>
          <w:rFonts w:ascii="Arial" w:hAnsi="Arial" w:cs="Arial"/>
          <w:sz w:val="20"/>
          <w:szCs w:val="20"/>
        </w:rPr>
      </w:pPr>
    </w:p>
    <w:p w:rsidR="004C23F4" w:rsidRDefault="004C23F4" w:rsidP="00F07C69">
      <w:pPr>
        <w:jc w:val="both"/>
        <w:rPr>
          <w:rFonts w:ascii="Arial" w:hAnsi="Arial" w:cs="Arial"/>
          <w:sz w:val="20"/>
          <w:szCs w:val="20"/>
        </w:rPr>
      </w:pPr>
      <w:r>
        <w:rPr>
          <w:rFonts w:ascii="Arial" w:hAnsi="Arial" w:cs="Arial"/>
          <w:sz w:val="20"/>
          <w:szCs w:val="20"/>
        </w:rPr>
        <w:t xml:space="preserve">Para eso a la institución se le hace una debida diligencia por parte de una empresa auditora internacional, </w:t>
      </w:r>
      <w:r w:rsidR="005A42F7">
        <w:rPr>
          <w:rFonts w:ascii="Arial" w:hAnsi="Arial" w:cs="Arial"/>
          <w:sz w:val="20"/>
          <w:szCs w:val="20"/>
        </w:rPr>
        <w:t>la empresa vino e hiz</w:t>
      </w:r>
      <w:r>
        <w:rPr>
          <w:rFonts w:ascii="Arial" w:hAnsi="Arial" w:cs="Arial"/>
          <w:sz w:val="20"/>
          <w:szCs w:val="20"/>
        </w:rPr>
        <w:t>o la eval</w:t>
      </w:r>
      <w:r w:rsidR="005A42F7">
        <w:rPr>
          <w:rFonts w:ascii="Arial" w:hAnsi="Arial" w:cs="Arial"/>
          <w:sz w:val="20"/>
          <w:szCs w:val="20"/>
        </w:rPr>
        <w:t>uación</w:t>
      </w:r>
      <w:r>
        <w:rPr>
          <w:rFonts w:ascii="Arial" w:hAnsi="Arial" w:cs="Arial"/>
          <w:sz w:val="20"/>
          <w:szCs w:val="20"/>
        </w:rPr>
        <w:t xml:space="preserve"> de </w:t>
      </w:r>
      <w:r w:rsidR="005A42F7">
        <w:rPr>
          <w:rFonts w:ascii="Arial" w:hAnsi="Arial" w:cs="Arial"/>
          <w:sz w:val="20"/>
          <w:szCs w:val="20"/>
        </w:rPr>
        <w:t>Fonafifo</w:t>
      </w:r>
      <w:r>
        <w:rPr>
          <w:rFonts w:ascii="Arial" w:hAnsi="Arial" w:cs="Arial"/>
          <w:sz w:val="20"/>
          <w:szCs w:val="20"/>
        </w:rPr>
        <w:t xml:space="preserve"> y el </w:t>
      </w:r>
      <w:r w:rsidR="005A42F7">
        <w:rPr>
          <w:rFonts w:ascii="Arial" w:hAnsi="Arial" w:cs="Arial"/>
          <w:sz w:val="20"/>
          <w:szCs w:val="20"/>
        </w:rPr>
        <w:t>riesgo</w:t>
      </w:r>
      <w:r>
        <w:rPr>
          <w:rFonts w:ascii="Arial" w:hAnsi="Arial" w:cs="Arial"/>
          <w:sz w:val="20"/>
          <w:szCs w:val="20"/>
        </w:rPr>
        <w:t xml:space="preserve"> que ellos manifiesta</w:t>
      </w:r>
      <w:r w:rsidR="005A42F7">
        <w:rPr>
          <w:rFonts w:ascii="Arial" w:hAnsi="Arial" w:cs="Arial"/>
          <w:sz w:val="20"/>
          <w:szCs w:val="20"/>
        </w:rPr>
        <w:t>n</w:t>
      </w:r>
      <w:r>
        <w:rPr>
          <w:rFonts w:ascii="Arial" w:hAnsi="Arial" w:cs="Arial"/>
          <w:sz w:val="20"/>
          <w:szCs w:val="20"/>
        </w:rPr>
        <w:t xml:space="preserve"> para </w:t>
      </w:r>
      <w:r w:rsidR="005A42F7">
        <w:rPr>
          <w:rFonts w:ascii="Arial" w:hAnsi="Arial" w:cs="Arial"/>
          <w:sz w:val="20"/>
          <w:szCs w:val="20"/>
        </w:rPr>
        <w:t>ser el</w:t>
      </w:r>
      <w:r>
        <w:rPr>
          <w:rFonts w:ascii="Arial" w:hAnsi="Arial" w:cs="Arial"/>
          <w:sz w:val="20"/>
          <w:szCs w:val="20"/>
        </w:rPr>
        <w:t xml:space="preserve"> </w:t>
      </w:r>
      <w:r w:rsidR="005A42F7">
        <w:rPr>
          <w:rFonts w:ascii="Arial" w:hAnsi="Arial" w:cs="Arial"/>
          <w:sz w:val="20"/>
          <w:szCs w:val="20"/>
        </w:rPr>
        <w:t>receptor</w:t>
      </w:r>
      <w:r>
        <w:rPr>
          <w:rFonts w:ascii="Arial" w:hAnsi="Arial" w:cs="Arial"/>
          <w:sz w:val="20"/>
          <w:szCs w:val="20"/>
        </w:rPr>
        <w:t xml:space="preserve"> de </w:t>
      </w:r>
      <w:r w:rsidR="005A42F7">
        <w:rPr>
          <w:rFonts w:ascii="Arial" w:hAnsi="Arial" w:cs="Arial"/>
          <w:sz w:val="20"/>
          <w:szCs w:val="20"/>
        </w:rPr>
        <w:t>esos</w:t>
      </w:r>
      <w:r>
        <w:rPr>
          <w:rFonts w:ascii="Arial" w:hAnsi="Arial" w:cs="Arial"/>
          <w:sz w:val="20"/>
          <w:szCs w:val="20"/>
        </w:rPr>
        <w:t xml:space="preserve"> recursos es bajo, es</w:t>
      </w:r>
      <w:r w:rsidR="005A42F7">
        <w:rPr>
          <w:rFonts w:ascii="Arial" w:hAnsi="Arial" w:cs="Arial"/>
          <w:sz w:val="20"/>
          <w:szCs w:val="20"/>
        </w:rPr>
        <w:t>o llena de s</w:t>
      </w:r>
      <w:r>
        <w:rPr>
          <w:rFonts w:ascii="Arial" w:hAnsi="Arial" w:cs="Arial"/>
          <w:sz w:val="20"/>
          <w:szCs w:val="20"/>
        </w:rPr>
        <w:t>atis</w:t>
      </w:r>
      <w:r w:rsidR="005A42F7">
        <w:rPr>
          <w:rFonts w:ascii="Arial" w:hAnsi="Arial" w:cs="Arial"/>
          <w:sz w:val="20"/>
          <w:szCs w:val="20"/>
        </w:rPr>
        <w:t>facción</w:t>
      </w:r>
      <w:r>
        <w:rPr>
          <w:rFonts w:ascii="Arial" w:hAnsi="Arial" w:cs="Arial"/>
          <w:sz w:val="20"/>
          <w:szCs w:val="20"/>
        </w:rPr>
        <w:t xml:space="preserve"> ya que es un paso importante que se ha cumplido</w:t>
      </w:r>
      <w:r w:rsidR="00BC2644">
        <w:rPr>
          <w:rFonts w:ascii="Arial" w:hAnsi="Arial" w:cs="Arial"/>
          <w:sz w:val="20"/>
          <w:szCs w:val="20"/>
        </w:rPr>
        <w:t>, ya que d</w:t>
      </w:r>
      <w:r>
        <w:rPr>
          <w:rFonts w:ascii="Arial" w:hAnsi="Arial" w:cs="Arial"/>
          <w:sz w:val="20"/>
          <w:szCs w:val="20"/>
        </w:rPr>
        <w:t xml:space="preserve">e </w:t>
      </w:r>
      <w:r w:rsidR="00BC2644">
        <w:rPr>
          <w:rFonts w:ascii="Arial" w:hAnsi="Arial" w:cs="Arial"/>
          <w:sz w:val="20"/>
          <w:szCs w:val="20"/>
        </w:rPr>
        <w:t>aprobar ese proyecto el Fondo Verde del Clima, los</w:t>
      </w:r>
      <w:r>
        <w:rPr>
          <w:rFonts w:ascii="Arial" w:hAnsi="Arial" w:cs="Arial"/>
          <w:sz w:val="20"/>
          <w:szCs w:val="20"/>
        </w:rPr>
        <w:t xml:space="preserve"> recursos vendrían</w:t>
      </w:r>
      <w:r w:rsidR="00BC2644">
        <w:rPr>
          <w:rFonts w:ascii="Arial" w:hAnsi="Arial" w:cs="Arial"/>
          <w:sz w:val="20"/>
          <w:szCs w:val="20"/>
        </w:rPr>
        <w:t xml:space="preserve"> a Fonafifo y se determinará cómo va a ser la administración de los mismos.</w:t>
      </w:r>
    </w:p>
    <w:p w:rsidR="00004909" w:rsidRDefault="00004909" w:rsidP="00F07C69">
      <w:pPr>
        <w:jc w:val="both"/>
        <w:rPr>
          <w:rFonts w:ascii="Arial" w:hAnsi="Arial" w:cs="Arial"/>
          <w:sz w:val="20"/>
          <w:szCs w:val="20"/>
        </w:rPr>
      </w:pPr>
    </w:p>
    <w:p w:rsidR="00004909" w:rsidRDefault="00D16720" w:rsidP="00F07C69">
      <w:pPr>
        <w:jc w:val="both"/>
        <w:rPr>
          <w:rFonts w:ascii="Arial" w:hAnsi="Arial" w:cs="Arial"/>
          <w:sz w:val="20"/>
          <w:szCs w:val="20"/>
        </w:rPr>
      </w:pPr>
      <w:r>
        <w:rPr>
          <w:rFonts w:ascii="Arial" w:hAnsi="Arial" w:cs="Arial"/>
          <w:sz w:val="20"/>
          <w:szCs w:val="20"/>
        </w:rPr>
        <w:t>Una vez presentada la correspondencia, por unanimidad se acuerda:</w:t>
      </w:r>
    </w:p>
    <w:p w:rsidR="00004909" w:rsidRDefault="00004909" w:rsidP="00F07C69">
      <w:pPr>
        <w:jc w:val="both"/>
        <w:rPr>
          <w:rFonts w:ascii="Arial" w:hAnsi="Arial" w:cs="Arial"/>
          <w:sz w:val="20"/>
          <w:szCs w:val="20"/>
        </w:rPr>
      </w:pPr>
    </w:p>
    <w:p w:rsidR="00752EAE" w:rsidRPr="00490FEA" w:rsidRDefault="00752EAE" w:rsidP="00490FEA">
      <w:pPr>
        <w:jc w:val="both"/>
        <w:rPr>
          <w:rFonts w:ascii="Arial" w:hAnsi="Arial" w:cs="Arial"/>
          <w:sz w:val="20"/>
          <w:szCs w:val="20"/>
        </w:rPr>
      </w:pPr>
      <w:r w:rsidRPr="00D16720">
        <w:rPr>
          <w:rFonts w:ascii="Arial" w:hAnsi="Arial" w:cs="Arial"/>
          <w:b/>
          <w:sz w:val="20"/>
          <w:szCs w:val="20"/>
        </w:rPr>
        <w:t>ACUERDO SÉTIMO</w:t>
      </w:r>
      <w:r w:rsidR="00490FEA" w:rsidRPr="00D16720">
        <w:rPr>
          <w:rFonts w:ascii="Arial" w:hAnsi="Arial" w:cs="Arial"/>
          <w:sz w:val="20"/>
          <w:szCs w:val="20"/>
        </w:rPr>
        <w:t>. La Junta</w:t>
      </w:r>
      <w:r w:rsidR="00490FEA" w:rsidRPr="00490FEA">
        <w:rPr>
          <w:rFonts w:ascii="Arial" w:hAnsi="Arial" w:cs="Arial"/>
          <w:sz w:val="20"/>
          <w:szCs w:val="20"/>
        </w:rPr>
        <w:t xml:space="preserve"> Directiva da por conocida</w:t>
      </w:r>
      <w:r w:rsidR="00641D49">
        <w:rPr>
          <w:rFonts w:ascii="Arial" w:hAnsi="Arial" w:cs="Arial"/>
          <w:sz w:val="20"/>
          <w:szCs w:val="20"/>
        </w:rPr>
        <w:t xml:space="preserve"> y recibida</w:t>
      </w:r>
      <w:r w:rsidR="00490FEA" w:rsidRPr="00490FEA">
        <w:rPr>
          <w:rFonts w:ascii="Arial" w:hAnsi="Arial" w:cs="Arial"/>
          <w:sz w:val="20"/>
          <w:szCs w:val="20"/>
        </w:rPr>
        <w:t xml:space="preserve"> la siguiente correspondencia:</w:t>
      </w:r>
    </w:p>
    <w:p w:rsidR="00490FEA" w:rsidRPr="00490FEA" w:rsidRDefault="00490FEA" w:rsidP="00490FEA">
      <w:pPr>
        <w:jc w:val="both"/>
        <w:rPr>
          <w:rFonts w:ascii="Arial" w:hAnsi="Arial" w:cs="Arial"/>
          <w:sz w:val="20"/>
          <w:szCs w:val="20"/>
        </w:rPr>
      </w:pPr>
    </w:p>
    <w:p w:rsidR="00490FEA" w:rsidRPr="00490FEA" w:rsidRDefault="00490FEA" w:rsidP="00EC2EFA">
      <w:pPr>
        <w:pStyle w:val="Prrafodelista"/>
        <w:numPr>
          <w:ilvl w:val="0"/>
          <w:numId w:val="20"/>
        </w:numPr>
        <w:ind w:left="0" w:firstLine="0"/>
        <w:jc w:val="both"/>
      </w:pPr>
      <w:r w:rsidRPr="00490FEA">
        <w:rPr>
          <w:rFonts w:ascii="Arial" w:hAnsi="Arial" w:cs="Arial"/>
          <w:sz w:val="20"/>
          <w:szCs w:val="20"/>
        </w:rPr>
        <w:t>Oficio DM-MAG-047-2020 y DM-MAG-072-2020 del Ministerio de Agricultura y Ganadería relacionado con nombramientos de los señores Mauricio Chacón y Roberto Azofeifa dentro de la Junta Directiva Fonafifo</w:t>
      </w:r>
    </w:p>
    <w:p w:rsidR="00490FEA" w:rsidRPr="00490FEA" w:rsidRDefault="00490FEA" w:rsidP="00EC2EFA">
      <w:pPr>
        <w:pStyle w:val="Prrafodelista"/>
        <w:numPr>
          <w:ilvl w:val="0"/>
          <w:numId w:val="20"/>
        </w:numPr>
        <w:ind w:left="0" w:firstLine="0"/>
        <w:jc w:val="both"/>
      </w:pPr>
      <w:r w:rsidRPr="00490FEA">
        <w:rPr>
          <w:rFonts w:ascii="Arial" w:hAnsi="Arial" w:cs="Arial"/>
          <w:sz w:val="20"/>
          <w:szCs w:val="20"/>
        </w:rPr>
        <w:t xml:space="preserve">Informe de la Microevaluación del Fondo Nacional de Financiamiento Forestal (FONAFIFO), Comisionado por el Programa de las Naciones Unidas para el Desarrollo (PNUD). </w:t>
      </w:r>
      <w:r w:rsidRPr="003804C5">
        <w:rPr>
          <w:rFonts w:ascii="Arial" w:hAnsi="Arial" w:cs="Arial"/>
          <w:b/>
          <w:sz w:val="20"/>
          <w:szCs w:val="20"/>
        </w:rPr>
        <w:t>ACUERDO FIRME</w:t>
      </w:r>
      <w:r w:rsidRPr="00490FEA">
        <w:rPr>
          <w:rFonts w:ascii="Arial" w:hAnsi="Arial" w:cs="Arial"/>
          <w:sz w:val="20"/>
          <w:szCs w:val="20"/>
        </w:rPr>
        <w:t>.</w:t>
      </w:r>
    </w:p>
    <w:p w:rsidR="00F44892" w:rsidRPr="00F44892" w:rsidRDefault="00F44892" w:rsidP="00F44892">
      <w:pPr>
        <w:jc w:val="both"/>
        <w:rPr>
          <w:rFonts w:ascii="Arial" w:hAnsi="Arial" w:cs="Arial"/>
          <w:sz w:val="20"/>
          <w:szCs w:val="20"/>
        </w:rPr>
      </w:pPr>
      <w:r>
        <w:rPr>
          <w:rFonts w:ascii="Arial" w:hAnsi="Arial" w:cs="Arial"/>
          <w:b/>
          <w:sz w:val="20"/>
          <w:szCs w:val="20"/>
        </w:rPr>
        <w:t>ARTÍCULO N°8:</w:t>
      </w:r>
      <w:r>
        <w:rPr>
          <w:rFonts w:ascii="Arial" w:hAnsi="Arial" w:cs="Arial"/>
          <w:sz w:val="20"/>
          <w:szCs w:val="20"/>
        </w:rPr>
        <w:t xml:space="preserve"> </w:t>
      </w:r>
      <w:r w:rsidR="00F95480" w:rsidRPr="00F95480">
        <w:rPr>
          <w:rFonts w:ascii="Arial" w:hAnsi="Arial" w:cs="Arial"/>
          <w:b/>
          <w:sz w:val="20"/>
          <w:szCs w:val="20"/>
          <w:u w:val="single"/>
        </w:rPr>
        <w:t>PUNTOS VARIOS</w:t>
      </w:r>
    </w:p>
    <w:p w:rsidR="00F44892" w:rsidRPr="00752241" w:rsidRDefault="00F44892" w:rsidP="00F44892">
      <w:pPr>
        <w:pStyle w:val="Prrafodelista"/>
        <w:spacing w:after="0" w:line="240" w:lineRule="auto"/>
        <w:ind w:left="709"/>
        <w:contextualSpacing w:val="0"/>
        <w:jc w:val="both"/>
        <w:rPr>
          <w:rFonts w:ascii="Arial" w:hAnsi="Arial" w:cs="Arial"/>
          <w:sz w:val="20"/>
          <w:szCs w:val="20"/>
        </w:rPr>
      </w:pPr>
    </w:p>
    <w:p w:rsidR="00F44892" w:rsidRPr="00F730F8" w:rsidRDefault="00F730F8" w:rsidP="00F730F8">
      <w:pPr>
        <w:pStyle w:val="Prrafodelista"/>
        <w:numPr>
          <w:ilvl w:val="0"/>
          <w:numId w:val="21"/>
        </w:numPr>
        <w:ind w:left="0" w:firstLine="0"/>
        <w:jc w:val="both"/>
        <w:rPr>
          <w:rFonts w:ascii="Arial" w:hAnsi="Arial" w:cs="Arial"/>
          <w:b/>
          <w:sz w:val="20"/>
          <w:szCs w:val="20"/>
        </w:rPr>
      </w:pPr>
      <w:r w:rsidRPr="00F730F8">
        <w:rPr>
          <w:rFonts w:ascii="Arial" w:hAnsi="Arial" w:cs="Arial"/>
          <w:b/>
          <w:sz w:val="20"/>
          <w:szCs w:val="20"/>
        </w:rPr>
        <w:t>EXPEDIENTES LLAMADOS A AUDIENCIA</w:t>
      </w:r>
    </w:p>
    <w:p w:rsidR="00C70148" w:rsidRPr="00594ED0" w:rsidRDefault="00C70148" w:rsidP="00C70148">
      <w:pPr>
        <w:jc w:val="both"/>
        <w:rPr>
          <w:rFonts w:ascii="Arial" w:hAnsi="Arial" w:cs="Arial"/>
          <w:sz w:val="20"/>
          <w:szCs w:val="20"/>
        </w:rPr>
      </w:pPr>
      <w:r w:rsidRPr="00594ED0">
        <w:rPr>
          <w:rFonts w:ascii="Arial" w:hAnsi="Arial" w:cs="Arial"/>
          <w:sz w:val="20"/>
          <w:szCs w:val="20"/>
        </w:rPr>
        <w:t>La Dirección Jurídica informa que es necesario establecer un procedimiento ordinario para determinar la existencia de incumplimiento de los contratos.</w:t>
      </w:r>
    </w:p>
    <w:p w:rsidR="00C70148" w:rsidRPr="00594ED0" w:rsidRDefault="00C70148" w:rsidP="00C70148">
      <w:pPr>
        <w:jc w:val="both"/>
        <w:rPr>
          <w:rFonts w:ascii="Arial" w:hAnsi="Arial" w:cs="Arial"/>
          <w:sz w:val="20"/>
          <w:szCs w:val="20"/>
        </w:rPr>
      </w:pPr>
    </w:p>
    <w:p w:rsidR="00C70148" w:rsidRPr="00594ED0" w:rsidRDefault="00C70148" w:rsidP="00C70148">
      <w:pPr>
        <w:jc w:val="both"/>
        <w:rPr>
          <w:rFonts w:ascii="Arial" w:hAnsi="Arial" w:cs="Arial"/>
          <w:sz w:val="20"/>
          <w:szCs w:val="20"/>
        </w:rPr>
      </w:pPr>
      <w:r w:rsidRPr="00594ED0">
        <w:rPr>
          <w:rFonts w:ascii="Arial" w:hAnsi="Arial" w:cs="Arial"/>
          <w:sz w:val="20"/>
          <w:szCs w:val="20"/>
        </w:rPr>
        <w:t>Debidamente discutido, por unanimidad se acuerda:</w:t>
      </w:r>
    </w:p>
    <w:p w:rsidR="00C70148" w:rsidRDefault="00C70148" w:rsidP="00C70148">
      <w:pPr>
        <w:jc w:val="both"/>
        <w:rPr>
          <w:rFonts w:ascii="Arial" w:hAnsi="Arial" w:cs="Arial"/>
          <w:b/>
          <w:sz w:val="20"/>
          <w:szCs w:val="20"/>
        </w:rPr>
      </w:pPr>
    </w:p>
    <w:p w:rsidR="00C70148" w:rsidRDefault="00C70148" w:rsidP="00C70148">
      <w:pPr>
        <w:jc w:val="both"/>
        <w:rPr>
          <w:rFonts w:ascii="Arial" w:hAnsi="Arial" w:cs="Arial"/>
          <w:sz w:val="20"/>
          <w:szCs w:val="20"/>
        </w:rPr>
      </w:pPr>
      <w:r w:rsidRPr="004501A8">
        <w:rPr>
          <w:rFonts w:ascii="Arial" w:hAnsi="Arial" w:cs="Arial"/>
          <w:b/>
          <w:sz w:val="20"/>
          <w:szCs w:val="20"/>
        </w:rPr>
        <w:t xml:space="preserve">ACUERDO </w:t>
      </w:r>
      <w:r>
        <w:rPr>
          <w:rFonts w:ascii="Arial" w:hAnsi="Arial" w:cs="Arial"/>
          <w:b/>
          <w:sz w:val="20"/>
          <w:szCs w:val="20"/>
        </w:rPr>
        <w:t>OCTAVO.</w:t>
      </w:r>
      <w:r w:rsidRPr="00594ED0">
        <w:rPr>
          <w:rFonts w:ascii="Arial" w:hAnsi="Arial" w:cs="Arial"/>
          <w:b/>
          <w:sz w:val="20"/>
          <w:szCs w:val="20"/>
        </w:rPr>
        <w:t xml:space="preserve"> </w:t>
      </w:r>
      <w:r w:rsidRPr="00594ED0">
        <w:rPr>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rsidR="00C70148" w:rsidRPr="00C70148" w:rsidRDefault="00C70148" w:rsidP="00C70148">
      <w:pPr>
        <w:jc w:val="both"/>
        <w:rPr>
          <w:rFonts w:ascii="Arial" w:hAnsi="Arial" w:cs="Arial"/>
          <w:sz w:val="20"/>
          <w:szCs w:val="20"/>
        </w:rPr>
      </w:pPr>
    </w:p>
    <w:p w:rsidR="00C70148" w:rsidRPr="00C70148" w:rsidRDefault="00C70148" w:rsidP="00C70148">
      <w:pPr>
        <w:jc w:val="both"/>
        <w:rPr>
          <w:rFonts w:ascii="Arial" w:hAnsi="Arial" w:cs="Arial"/>
          <w:b/>
          <w:sz w:val="20"/>
          <w:szCs w:val="20"/>
        </w:rPr>
      </w:pPr>
      <w:r w:rsidRPr="00C70148">
        <w:rPr>
          <w:rFonts w:ascii="Arial" w:hAnsi="Arial" w:cs="Arial"/>
          <w:sz w:val="20"/>
          <w:szCs w:val="20"/>
        </w:rPr>
        <w:t>COOPESILENCIO R.L.</w:t>
      </w:r>
      <w:r w:rsidRPr="00C70148">
        <w:rPr>
          <w:rFonts w:ascii="Arial" w:hAnsi="Arial" w:cs="Arial"/>
          <w:sz w:val="20"/>
          <w:szCs w:val="20"/>
        </w:rPr>
        <w:tab/>
      </w:r>
      <w:r w:rsidRPr="00C70148">
        <w:rPr>
          <w:rFonts w:ascii="Arial" w:hAnsi="Arial" w:cs="Arial"/>
          <w:sz w:val="20"/>
          <w:szCs w:val="20"/>
        </w:rPr>
        <w:tab/>
      </w:r>
      <w:r w:rsidRPr="00C70148">
        <w:rPr>
          <w:rFonts w:ascii="Arial" w:hAnsi="Arial" w:cs="Arial"/>
          <w:sz w:val="20"/>
          <w:szCs w:val="20"/>
        </w:rPr>
        <w:tab/>
      </w:r>
      <w:r w:rsidRPr="00C70148">
        <w:rPr>
          <w:rFonts w:ascii="Arial" w:hAnsi="Arial" w:cs="Arial"/>
          <w:sz w:val="20"/>
          <w:szCs w:val="20"/>
        </w:rPr>
        <w:tab/>
        <w:t>SJ-01-22-0170-2012</w:t>
      </w:r>
      <w:r>
        <w:rPr>
          <w:rFonts w:ascii="Arial" w:hAnsi="Arial" w:cs="Arial"/>
          <w:b/>
          <w:sz w:val="20"/>
          <w:szCs w:val="20"/>
        </w:rPr>
        <w:t>. ACUERDO FIRME.</w:t>
      </w:r>
    </w:p>
    <w:p w:rsidR="0064744A" w:rsidRPr="00F730F8" w:rsidRDefault="0064744A" w:rsidP="00F730F8">
      <w:pPr>
        <w:jc w:val="both"/>
        <w:rPr>
          <w:rFonts w:ascii="Arial" w:hAnsi="Arial" w:cs="Arial"/>
          <w:b/>
          <w:sz w:val="20"/>
          <w:szCs w:val="20"/>
        </w:rPr>
      </w:pPr>
    </w:p>
    <w:p w:rsidR="00F44892" w:rsidRPr="00F730F8" w:rsidRDefault="00F730F8" w:rsidP="00F730F8">
      <w:pPr>
        <w:pStyle w:val="Prrafodelista"/>
        <w:numPr>
          <w:ilvl w:val="0"/>
          <w:numId w:val="21"/>
        </w:numPr>
        <w:ind w:left="0" w:firstLine="0"/>
        <w:jc w:val="both"/>
        <w:rPr>
          <w:rFonts w:ascii="Arial" w:hAnsi="Arial" w:cs="Arial"/>
          <w:b/>
          <w:sz w:val="20"/>
          <w:szCs w:val="20"/>
        </w:rPr>
      </w:pPr>
      <w:r w:rsidRPr="00F730F8">
        <w:rPr>
          <w:rFonts w:ascii="Arial" w:hAnsi="Arial" w:cs="Arial"/>
          <w:b/>
          <w:sz w:val="20"/>
          <w:szCs w:val="20"/>
        </w:rPr>
        <w:t>CASO ASIREA</w:t>
      </w:r>
    </w:p>
    <w:p w:rsidR="00F07C69" w:rsidRDefault="007542C4" w:rsidP="00F07C69">
      <w:pPr>
        <w:jc w:val="both"/>
        <w:rPr>
          <w:rFonts w:ascii="Arial" w:hAnsi="Arial" w:cs="Arial"/>
          <w:sz w:val="20"/>
          <w:szCs w:val="20"/>
        </w:rPr>
      </w:pPr>
      <w:r>
        <w:rPr>
          <w:rFonts w:ascii="Arial" w:hAnsi="Arial" w:cs="Arial"/>
          <w:sz w:val="20"/>
          <w:szCs w:val="20"/>
        </w:rPr>
        <w:t xml:space="preserve">El señor Jorge Mario Rodríguez menciona </w:t>
      </w:r>
      <w:r w:rsidR="009D5E08">
        <w:rPr>
          <w:rFonts w:ascii="Arial" w:hAnsi="Arial" w:cs="Arial"/>
          <w:sz w:val="20"/>
          <w:szCs w:val="20"/>
        </w:rPr>
        <w:t xml:space="preserve">el caso de ASIREA </w:t>
      </w:r>
      <w:r>
        <w:rPr>
          <w:rFonts w:ascii="Arial" w:hAnsi="Arial" w:cs="Arial"/>
          <w:sz w:val="20"/>
          <w:szCs w:val="20"/>
        </w:rPr>
        <w:t>con respecto a los sistemas mixtos.</w:t>
      </w:r>
    </w:p>
    <w:p w:rsidR="007542C4" w:rsidRDefault="007542C4" w:rsidP="00F07C69">
      <w:pPr>
        <w:jc w:val="both"/>
        <w:rPr>
          <w:rFonts w:ascii="Arial" w:hAnsi="Arial" w:cs="Arial"/>
          <w:sz w:val="20"/>
          <w:szCs w:val="20"/>
        </w:rPr>
      </w:pPr>
    </w:p>
    <w:p w:rsidR="007542C4" w:rsidRDefault="007542C4" w:rsidP="00F07C69">
      <w:pPr>
        <w:jc w:val="both"/>
        <w:rPr>
          <w:rFonts w:ascii="Arial" w:hAnsi="Arial" w:cs="Arial"/>
          <w:sz w:val="20"/>
          <w:szCs w:val="20"/>
        </w:rPr>
      </w:pPr>
      <w:r>
        <w:rPr>
          <w:rFonts w:ascii="Arial" w:hAnsi="Arial" w:cs="Arial"/>
          <w:sz w:val="20"/>
          <w:szCs w:val="20"/>
        </w:rPr>
        <w:lastRenderedPageBreak/>
        <w:t>En el 2018 la Junta Directiva aprobó y presupuestó que Fonafifo sufragara con cierta cantidad, por hectárea o por árbol, el gasto que le representaba a una organización, acompañar al pequeño productor de sistemas mixtos.</w:t>
      </w:r>
    </w:p>
    <w:p w:rsidR="007542C4" w:rsidRDefault="007542C4" w:rsidP="00F07C69">
      <w:pPr>
        <w:jc w:val="both"/>
        <w:rPr>
          <w:rFonts w:ascii="Arial" w:hAnsi="Arial" w:cs="Arial"/>
          <w:sz w:val="20"/>
          <w:szCs w:val="20"/>
        </w:rPr>
      </w:pPr>
    </w:p>
    <w:p w:rsidR="007542C4" w:rsidRDefault="009D5E08" w:rsidP="00F07C69">
      <w:pPr>
        <w:jc w:val="both"/>
        <w:rPr>
          <w:rFonts w:ascii="Arial" w:hAnsi="Arial" w:cs="Arial"/>
          <w:sz w:val="20"/>
          <w:szCs w:val="20"/>
        </w:rPr>
      </w:pPr>
      <w:r>
        <w:rPr>
          <w:rFonts w:ascii="Arial" w:hAnsi="Arial" w:cs="Arial"/>
          <w:sz w:val="20"/>
          <w:szCs w:val="20"/>
        </w:rPr>
        <w:t>En su momento, si bien es cierto se tenía aprobado hasta por la misma Contraloría el presupuesto, se mandó a comunicar a las organizaciones que, para que Fonafifo hiciera la transferencia de recursos gubernamentales, la organización tiene que cumplir con ciertos requisitos.</w:t>
      </w:r>
    </w:p>
    <w:p w:rsidR="009D5E08" w:rsidRDefault="009D5E08" w:rsidP="00F07C69">
      <w:pPr>
        <w:jc w:val="both"/>
        <w:rPr>
          <w:rFonts w:ascii="Arial" w:hAnsi="Arial" w:cs="Arial"/>
          <w:sz w:val="20"/>
          <w:szCs w:val="20"/>
        </w:rPr>
      </w:pPr>
    </w:p>
    <w:p w:rsidR="005F7D3C" w:rsidRDefault="009D5E08" w:rsidP="00F07C69">
      <w:pPr>
        <w:jc w:val="both"/>
        <w:rPr>
          <w:rFonts w:ascii="Arial" w:hAnsi="Arial" w:cs="Arial"/>
          <w:sz w:val="20"/>
          <w:szCs w:val="20"/>
        </w:rPr>
      </w:pPr>
      <w:r>
        <w:rPr>
          <w:rFonts w:ascii="Arial" w:hAnsi="Arial" w:cs="Arial"/>
          <w:sz w:val="20"/>
          <w:szCs w:val="20"/>
        </w:rPr>
        <w:t>Particularmente ASIREA</w:t>
      </w:r>
      <w:r w:rsidR="005F7D3C">
        <w:rPr>
          <w:rFonts w:ascii="Arial" w:hAnsi="Arial" w:cs="Arial"/>
          <w:sz w:val="20"/>
          <w:szCs w:val="20"/>
        </w:rPr>
        <w:t xml:space="preserve">, </w:t>
      </w:r>
      <w:r w:rsidR="005956C8">
        <w:rPr>
          <w:rFonts w:ascii="Arial" w:hAnsi="Arial" w:cs="Arial"/>
          <w:sz w:val="20"/>
          <w:szCs w:val="20"/>
        </w:rPr>
        <w:t>manifestó</w:t>
      </w:r>
      <w:r w:rsidR="005F7D3C">
        <w:rPr>
          <w:rFonts w:ascii="Arial" w:hAnsi="Arial" w:cs="Arial"/>
          <w:sz w:val="20"/>
          <w:szCs w:val="20"/>
        </w:rPr>
        <w:t xml:space="preserve"> </w:t>
      </w:r>
      <w:r w:rsidR="009A5152">
        <w:rPr>
          <w:rFonts w:ascii="Arial" w:hAnsi="Arial" w:cs="Arial"/>
          <w:sz w:val="20"/>
          <w:szCs w:val="20"/>
        </w:rPr>
        <w:t xml:space="preserve">en ese momento, </w:t>
      </w:r>
      <w:r w:rsidR="005F7D3C">
        <w:rPr>
          <w:rFonts w:ascii="Arial" w:hAnsi="Arial" w:cs="Arial"/>
          <w:sz w:val="20"/>
          <w:szCs w:val="20"/>
        </w:rPr>
        <w:t>que no era posi</w:t>
      </w:r>
      <w:r w:rsidR="009A5152">
        <w:rPr>
          <w:rFonts w:ascii="Arial" w:hAnsi="Arial" w:cs="Arial"/>
          <w:sz w:val="20"/>
          <w:szCs w:val="20"/>
        </w:rPr>
        <w:t xml:space="preserve">ble cumplir con esos requisitos, los cuales son </w:t>
      </w:r>
      <w:r w:rsidR="00911A6F">
        <w:rPr>
          <w:rFonts w:ascii="Arial" w:hAnsi="Arial" w:cs="Arial"/>
          <w:sz w:val="20"/>
          <w:szCs w:val="20"/>
        </w:rPr>
        <w:t xml:space="preserve">requisitos </w:t>
      </w:r>
      <w:r w:rsidR="009A5152">
        <w:rPr>
          <w:rFonts w:ascii="Arial" w:hAnsi="Arial" w:cs="Arial"/>
          <w:sz w:val="20"/>
          <w:szCs w:val="20"/>
        </w:rPr>
        <w:t>que</w:t>
      </w:r>
      <w:r w:rsidR="00911A6F">
        <w:rPr>
          <w:rFonts w:ascii="Arial" w:hAnsi="Arial" w:cs="Arial"/>
          <w:sz w:val="20"/>
          <w:szCs w:val="20"/>
        </w:rPr>
        <w:t xml:space="preserve"> están en el Decreto del Ministerio de Haciend</w:t>
      </w:r>
      <w:r w:rsidR="009A5152">
        <w:rPr>
          <w:rFonts w:ascii="Arial" w:hAnsi="Arial" w:cs="Arial"/>
          <w:sz w:val="20"/>
          <w:szCs w:val="20"/>
        </w:rPr>
        <w:t>a para hacer las transferencias, por tanto, no se les pudo hacer la transferencia debido a dicho incumplimiento.</w:t>
      </w:r>
    </w:p>
    <w:p w:rsidR="005F7D3C" w:rsidRDefault="005F7D3C" w:rsidP="00F07C69">
      <w:pPr>
        <w:jc w:val="both"/>
        <w:rPr>
          <w:rFonts w:ascii="Arial" w:hAnsi="Arial" w:cs="Arial"/>
          <w:sz w:val="20"/>
          <w:szCs w:val="20"/>
        </w:rPr>
      </w:pPr>
    </w:p>
    <w:p w:rsidR="007E55B3" w:rsidRDefault="009A5152" w:rsidP="00F07C69">
      <w:pPr>
        <w:jc w:val="both"/>
        <w:rPr>
          <w:rFonts w:ascii="Arial" w:hAnsi="Arial" w:cs="Arial"/>
          <w:sz w:val="20"/>
          <w:szCs w:val="20"/>
        </w:rPr>
      </w:pPr>
      <w:r>
        <w:rPr>
          <w:rFonts w:ascii="Arial" w:hAnsi="Arial" w:cs="Arial"/>
          <w:sz w:val="20"/>
          <w:szCs w:val="20"/>
        </w:rPr>
        <w:t xml:space="preserve">Actualmente, la señora Jane Segleau </w:t>
      </w:r>
      <w:r w:rsidR="007E55B3">
        <w:rPr>
          <w:rFonts w:ascii="Arial" w:hAnsi="Arial" w:cs="Arial"/>
          <w:sz w:val="20"/>
          <w:szCs w:val="20"/>
        </w:rPr>
        <w:t>consulta</w:t>
      </w:r>
      <w:r>
        <w:rPr>
          <w:rFonts w:ascii="Arial" w:hAnsi="Arial" w:cs="Arial"/>
          <w:sz w:val="20"/>
          <w:szCs w:val="20"/>
        </w:rPr>
        <w:t xml:space="preserve"> cuál es la respuesta que tiene Fonafifo al respecto</w:t>
      </w:r>
      <w:r w:rsidR="007E55B3">
        <w:rPr>
          <w:rFonts w:ascii="Arial" w:hAnsi="Arial" w:cs="Arial"/>
          <w:sz w:val="20"/>
          <w:szCs w:val="20"/>
        </w:rPr>
        <w:t xml:space="preserve"> o cómo </w:t>
      </w:r>
      <w:r w:rsidR="005350F5">
        <w:rPr>
          <w:rFonts w:ascii="Arial" w:hAnsi="Arial" w:cs="Arial"/>
          <w:sz w:val="20"/>
          <w:szCs w:val="20"/>
        </w:rPr>
        <w:t xml:space="preserve">se </w:t>
      </w:r>
      <w:r w:rsidR="007E55B3">
        <w:rPr>
          <w:rFonts w:ascii="Arial" w:hAnsi="Arial" w:cs="Arial"/>
          <w:sz w:val="20"/>
          <w:szCs w:val="20"/>
        </w:rPr>
        <w:t>va a solucionar ese problema.</w:t>
      </w:r>
    </w:p>
    <w:p w:rsidR="007E55B3" w:rsidRDefault="007E55B3" w:rsidP="00F07C69">
      <w:pPr>
        <w:jc w:val="both"/>
        <w:rPr>
          <w:rFonts w:ascii="Arial" w:hAnsi="Arial" w:cs="Arial"/>
          <w:sz w:val="20"/>
          <w:szCs w:val="20"/>
        </w:rPr>
      </w:pPr>
    </w:p>
    <w:p w:rsidR="00F07C69" w:rsidRDefault="009A5152" w:rsidP="00F07C69">
      <w:pPr>
        <w:jc w:val="both"/>
        <w:rPr>
          <w:rFonts w:ascii="Arial" w:hAnsi="Arial" w:cs="Arial"/>
          <w:sz w:val="20"/>
          <w:szCs w:val="20"/>
        </w:rPr>
      </w:pPr>
      <w:r>
        <w:rPr>
          <w:rFonts w:ascii="Arial" w:hAnsi="Arial" w:cs="Arial"/>
          <w:sz w:val="20"/>
          <w:szCs w:val="20"/>
        </w:rPr>
        <w:t xml:space="preserve"> </w:t>
      </w:r>
      <w:r w:rsidR="00BE515B">
        <w:rPr>
          <w:rFonts w:ascii="Arial" w:hAnsi="Arial" w:cs="Arial"/>
          <w:sz w:val="20"/>
          <w:szCs w:val="20"/>
        </w:rPr>
        <w:t>L</w:t>
      </w:r>
      <w:r>
        <w:rPr>
          <w:rFonts w:ascii="Arial" w:hAnsi="Arial" w:cs="Arial"/>
          <w:sz w:val="20"/>
          <w:szCs w:val="20"/>
        </w:rPr>
        <w:t>a posición es que no está presupuestado por parte de Fonafifo, ya que se vio el desinterés en el esquema.</w:t>
      </w:r>
    </w:p>
    <w:p w:rsidR="009A5152" w:rsidRDefault="009A5152" w:rsidP="00F07C69">
      <w:pPr>
        <w:jc w:val="both"/>
        <w:rPr>
          <w:rFonts w:ascii="Arial" w:hAnsi="Arial" w:cs="Arial"/>
          <w:sz w:val="20"/>
          <w:szCs w:val="20"/>
        </w:rPr>
      </w:pPr>
    </w:p>
    <w:p w:rsidR="009A5152" w:rsidRDefault="00BE515B" w:rsidP="00F07C69">
      <w:pPr>
        <w:jc w:val="both"/>
        <w:rPr>
          <w:rFonts w:ascii="Arial" w:hAnsi="Arial" w:cs="Arial"/>
          <w:sz w:val="20"/>
          <w:szCs w:val="20"/>
        </w:rPr>
      </w:pPr>
      <w:r>
        <w:rPr>
          <w:rFonts w:ascii="Arial" w:hAnsi="Arial" w:cs="Arial"/>
          <w:sz w:val="20"/>
          <w:szCs w:val="20"/>
        </w:rPr>
        <w:t xml:space="preserve">El señor Gilmar Navarrete </w:t>
      </w:r>
      <w:r w:rsidR="003073B1">
        <w:rPr>
          <w:rFonts w:ascii="Arial" w:hAnsi="Arial" w:cs="Arial"/>
          <w:sz w:val="20"/>
          <w:szCs w:val="20"/>
        </w:rPr>
        <w:t>amplía</w:t>
      </w:r>
      <w:r>
        <w:rPr>
          <w:rFonts w:ascii="Arial" w:hAnsi="Arial" w:cs="Arial"/>
          <w:sz w:val="20"/>
          <w:szCs w:val="20"/>
        </w:rPr>
        <w:t xml:space="preserve"> que,</w:t>
      </w:r>
      <w:r w:rsidR="00E34957">
        <w:rPr>
          <w:rFonts w:ascii="Arial" w:hAnsi="Arial" w:cs="Arial"/>
          <w:sz w:val="20"/>
          <w:szCs w:val="20"/>
        </w:rPr>
        <w:t xml:space="preserve"> en 2018 s</w:t>
      </w:r>
      <w:r>
        <w:rPr>
          <w:rFonts w:ascii="Arial" w:hAnsi="Arial" w:cs="Arial"/>
          <w:sz w:val="20"/>
          <w:szCs w:val="20"/>
        </w:rPr>
        <w:t>e</w:t>
      </w:r>
      <w:r w:rsidR="00E34957">
        <w:rPr>
          <w:rFonts w:ascii="Arial" w:hAnsi="Arial" w:cs="Arial"/>
          <w:sz w:val="20"/>
          <w:szCs w:val="20"/>
        </w:rPr>
        <w:t xml:space="preserve"> </w:t>
      </w:r>
      <w:r>
        <w:rPr>
          <w:rFonts w:ascii="Arial" w:hAnsi="Arial" w:cs="Arial"/>
          <w:sz w:val="20"/>
          <w:szCs w:val="20"/>
        </w:rPr>
        <w:t xml:space="preserve">formalizaron 8 contratos en sistemas mixtos, de esos, 4 fueron gestionados </w:t>
      </w:r>
      <w:r w:rsidR="00301BE7">
        <w:rPr>
          <w:rFonts w:ascii="Arial" w:hAnsi="Arial" w:cs="Arial"/>
          <w:sz w:val="20"/>
          <w:szCs w:val="20"/>
        </w:rPr>
        <w:t xml:space="preserve">con </w:t>
      </w:r>
      <w:r>
        <w:rPr>
          <w:rFonts w:ascii="Arial" w:hAnsi="Arial" w:cs="Arial"/>
          <w:sz w:val="20"/>
          <w:szCs w:val="20"/>
        </w:rPr>
        <w:t xml:space="preserve">ASIREA, </w:t>
      </w:r>
      <w:r w:rsidR="00301BE7">
        <w:rPr>
          <w:rFonts w:ascii="Arial" w:hAnsi="Arial" w:cs="Arial"/>
          <w:sz w:val="20"/>
          <w:szCs w:val="20"/>
        </w:rPr>
        <w:t>sin embargo, estar organización no recibió pago por su gestión de seguimiento técnico.</w:t>
      </w:r>
    </w:p>
    <w:p w:rsidR="00301BE7" w:rsidRDefault="00301BE7" w:rsidP="00F07C69">
      <w:pPr>
        <w:jc w:val="both"/>
        <w:rPr>
          <w:rFonts w:ascii="Arial" w:hAnsi="Arial" w:cs="Arial"/>
          <w:sz w:val="20"/>
          <w:szCs w:val="20"/>
        </w:rPr>
      </w:pPr>
    </w:p>
    <w:p w:rsidR="00301BE7" w:rsidRDefault="00AF4C0C" w:rsidP="00F07C69">
      <w:pPr>
        <w:jc w:val="both"/>
        <w:rPr>
          <w:rFonts w:ascii="Arial" w:hAnsi="Arial" w:cs="Arial"/>
          <w:sz w:val="20"/>
          <w:szCs w:val="20"/>
        </w:rPr>
      </w:pPr>
      <w:r>
        <w:rPr>
          <w:rFonts w:ascii="Arial" w:hAnsi="Arial" w:cs="Arial"/>
          <w:sz w:val="20"/>
          <w:szCs w:val="20"/>
        </w:rPr>
        <w:t>Ahora</w:t>
      </w:r>
      <w:r w:rsidR="00301BE7">
        <w:rPr>
          <w:rFonts w:ascii="Arial" w:hAnsi="Arial" w:cs="Arial"/>
          <w:sz w:val="20"/>
          <w:szCs w:val="20"/>
        </w:rPr>
        <w:t xml:space="preserve"> Asirea afirma es que necesita el pago, </w:t>
      </w:r>
      <w:r>
        <w:rPr>
          <w:rFonts w:ascii="Arial" w:hAnsi="Arial" w:cs="Arial"/>
          <w:sz w:val="20"/>
          <w:szCs w:val="20"/>
        </w:rPr>
        <w:t>ya que también para que a esos propietarios se le pueda hacer los siguientes pagos se tiene que presentar la parte técnica</w:t>
      </w:r>
      <w:r w:rsidR="00125DF5">
        <w:rPr>
          <w:rFonts w:ascii="Arial" w:hAnsi="Arial" w:cs="Arial"/>
          <w:sz w:val="20"/>
          <w:szCs w:val="20"/>
        </w:rPr>
        <w:t>.</w:t>
      </w:r>
    </w:p>
    <w:p w:rsidR="00125DF5" w:rsidRDefault="00125DF5" w:rsidP="00F07C69">
      <w:pPr>
        <w:jc w:val="both"/>
        <w:rPr>
          <w:rFonts w:ascii="Arial" w:hAnsi="Arial" w:cs="Arial"/>
          <w:sz w:val="20"/>
          <w:szCs w:val="20"/>
        </w:rPr>
      </w:pPr>
    </w:p>
    <w:p w:rsidR="00125DF5" w:rsidRDefault="00125DF5" w:rsidP="00F07C69">
      <w:pPr>
        <w:jc w:val="both"/>
        <w:rPr>
          <w:rFonts w:ascii="Arial" w:hAnsi="Arial" w:cs="Arial"/>
          <w:sz w:val="20"/>
          <w:szCs w:val="20"/>
        </w:rPr>
      </w:pPr>
      <w:r>
        <w:rPr>
          <w:rFonts w:ascii="Arial" w:hAnsi="Arial" w:cs="Arial"/>
          <w:sz w:val="20"/>
          <w:szCs w:val="20"/>
        </w:rPr>
        <w:t>Los recursos que estaban previstos en el 2018 no se pudieron trasladar y en el 2019 y 2020 no se han presupuestado por la negativa de la organización de poder cumplir con los requisitos que están normados vía decreto.</w:t>
      </w:r>
    </w:p>
    <w:p w:rsidR="007165C0" w:rsidRDefault="007165C0" w:rsidP="00F07C69">
      <w:pPr>
        <w:jc w:val="both"/>
        <w:rPr>
          <w:rFonts w:ascii="Arial" w:hAnsi="Arial" w:cs="Arial"/>
          <w:sz w:val="20"/>
          <w:szCs w:val="20"/>
        </w:rPr>
      </w:pPr>
    </w:p>
    <w:p w:rsidR="00981DE5" w:rsidRDefault="007165C0" w:rsidP="00F07C69">
      <w:pPr>
        <w:jc w:val="both"/>
        <w:rPr>
          <w:rFonts w:ascii="Arial" w:hAnsi="Arial" w:cs="Arial"/>
          <w:sz w:val="20"/>
          <w:szCs w:val="20"/>
        </w:rPr>
      </w:pPr>
      <w:r>
        <w:rPr>
          <w:rFonts w:ascii="Arial" w:hAnsi="Arial" w:cs="Arial"/>
          <w:sz w:val="20"/>
          <w:szCs w:val="20"/>
        </w:rPr>
        <w:t>E</w:t>
      </w:r>
      <w:r w:rsidR="0037137D">
        <w:rPr>
          <w:rFonts w:ascii="Arial" w:hAnsi="Arial" w:cs="Arial"/>
          <w:sz w:val="20"/>
          <w:szCs w:val="20"/>
        </w:rPr>
        <w:t>l señor Navarrete menciona que, e</w:t>
      </w:r>
      <w:r>
        <w:rPr>
          <w:rFonts w:ascii="Arial" w:hAnsi="Arial" w:cs="Arial"/>
          <w:sz w:val="20"/>
          <w:szCs w:val="20"/>
        </w:rPr>
        <w:t xml:space="preserve">n el 2019 esta situación se subsanó de alguna manera al incrementar los montos </w:t>
      </w:r>
      <w:r w:rsidR="0037137D">
        <w:rPr>
          <w:rFonts w:ascii="Arial" w:hAnsi="Arial" w:cs="Arial"/>
          <w:sz w:val="20"/>
          <w:szCs w:val="20"/>
        </w:rPr>
        <w:t xml:space="preserve">que se les reconocían a sistemas mixtos para que el propietario le pagara la organización, sin embargo, con el 2018 </w:t>
      </w:r>
      <w:r w:rsidR="00E943EA">
        <w:rPr>
          <w:rFonts w:ascii="Arial" w:hAnsi="Arial" w:cs="Arial"/>
          <w:sz w:val="20"/>
          <w:szCs w:val="20"/>
        </w:rPr>
        <w:t>estamos</w:t>
      </w:r>
      <w:r w:rsidR="0037137D">
        <w:rPr>
          <w:rFonts w:ascii="Arial" w:hAnsi="Arial" w:cs="Arial"/>
          <w:sz w:val="20"/>
          <w:szCs w:val="20"/>
        </w:rPr>
        <w:t xml:space="preserve"> estacionados.</w:t>
      </w:r>
    </w:p>
    <w:p w:rsidR="007165C0" w:rsidRDefault="007165C0" w:rsidP="00F07C69">
      <w:pPr>
        <w:jc w:val="both"/>
        <w:rPr>
          <w:rFonts w:ascii="Arial" w:hAnsi="Arial" w:cs="Arial"/>
          <w:sz w:val="20"/>
          <w:szCs w:val="20"/>
        </w:rPr>
      </w:pPr>
    </w:p>
    <w:p w:rsidR="00981DE5" w:rsidRDefault="008069FF" w:rsidP="00F07C69">
      <w:pPr>
        <w:jc w:val="both"/>
        <w:rPr>
          <w:rFonts w:ascii="Arial" w:hAnsi="Arial" w:cs="Arial"/>
          <w:sz w:val="20"/>
          <w:szCs w:val="20"/>
        </w:rPr>
      </w:pPr>
      <w:r>
        <w:rPr>
          <w:rFonts w:ascii="Arial" w:hAnsi="Arial" w:cs="Arial"/>
          <w:sz w:val="20"/>
          <w:szCs w:val="20"/>
        </w:rPr>
        <w:t xml:space="preserve">El señor Jorge Mario Rodríguez señala </w:t>
      </w:r>
      <w:r w:rsidR="00280B07">
        <w:rPr>
          <w:rFonts w:ascii="Arial" w:hAnsi="Arial" w:cs="Arial"/>
          <w:sz w:val="20"/>
          <w:szCs w:val="20"/>
        </w:rPr>
        <w:t>que producto de las experiencias vividas en el pilotaje inicial del esquema, se hicieron modificaciones, flexibilizando los requisitos y el informe como tal, que debe presentar un ingeniero forestal.</w:t>
      </w:r>
    </w:p>
    <w:p w:rsidR="00981DE5" w:rsidRDefault="00981DE5" w:rsidP="00F07C69">
      <w:pPr>
        <w:jc w:val="both"/>
        <w:rPr>
          <w:rFonts w:ascii="Arial" w:hAnsi="Arial" w:cs="Arial"/>
          <w:sz w:val="20"/>
          <w:szCs w:val="20"/>
        </w:rPr>
      </w:pPr>
    </w:p>
    <w:p w:rsidR="008069FF" w:rsidRDefault="00280B07" w:rsidP="00F07C69">
      <w:pPr>
        <w:jc w:val="both"/>
        <w:rPr>
          <w:rFonts w:ascii="Arial" w:hAnsi="Arial" w:cs="Arial"/>
          <w:sz w:val="20"/>
          <w:szCs w:val="20"/>
        </w:rPr>
      </w:pPr>
      <w:r>
        <w:rPr>
          <w:rFonts w:ascii="Arial" w:hAnsi="Arial" w:cs="Arial"/>
          <w:sz w:val="20"/>
          <w:szCs w:val="20"/>
        </w:rPr>
        <w:t>L</w:t>
      </w:r>
      <w:r w:rsidR="00981DE5">
        <w:rPr>
          <w:rFonts w:ascii="Arial" w:hAnsi="Arial" w:cs="Arial"/>
          <w:sz w:val="20"/>
          <w:szCs w:val="20"/>
        </w:rPr>
        <w:t xml:space="preserve">a respuesta que se dio a Asirea es que no está presupuestado y </w:t>
      </w:r>
      <w:r>
        <w:rPr>
          <w:rFonts w:ascii="Arial" w:hAnsi="Arial" w:cs="Arial"/>
          <w:sz w:val="20"/>
          <w:szCs w:val="20"/>
        </w:rPr>
        <w:t>que la intención con todas estas modificaciones y el aumento que se dio al monto fue precisamente para que la organización acompañara y sufraga un poco los gastos.</w:t>
      </w:r>
    </w:p>
    <w:p w:rsidR="00125DF5" w:rsidRDefault="00125DF5" w:rsidP="00F07C69">
      <w:pPr>
        <w:jc w:val="both"/>
        <w:rPr>
          <w:rFonts w:ascii="Arial" w:hAnsi="Arial" w:cs="Arial"/>
          <w:sz w:val="20"/>
          <w:szCs w:val="20"/>
        </w:rPr>
      </w:pPr>
    </w:p>
    <w:p w:rsidR="00F33E04" w:rsidRDefault="00D011F2" w:rsidP="00F07C69">
      <w:pPr>
        <w:jc w:val="both"/>
        <w:rPr>
          <w:rFonts w:ascii="Arial" w:hAnsi="Arial" w:cs="Arial"/>
          <w:b/>
          <w:sz w:val="20"/>
          <w:szCs w:val="20"/>
          <w:lang w:val="es-ES_tradnl"/>
        </w:rPr>
      </w:pPr>
      <w:r>
        <w:rPr>
          <w:rFonts w:ascii="Arial" w:hAnsi="Arial" w:cs="Arial"/>
          <w:sz w:val="20"/>
          <w:szCs w:val="20"/>
        </w:rPr>
        <w:t>Los miembros de Juntan coinciden en que la respuesta de Fonafifo a Asirea es la adecuada, Fonafifo se debe apegar a lo legal y está obligado a respetar el decreto, si no se cumplen con los requisitos no se puede hacer nada.</w:t>
      </w:r>
    </w:p>
    <w:p w:rsidR="00F33E04" w:rsidRDefault="00F33E04" w:rsidP="00F07C69">
      <w:pPr>
        <w:jc w:val="both"/>
        <w:rPr>
          <w:rFonts w:ascii="Arial" w:hAnsi="Arial" w:cs="Arial"/>
          <w:b/>
          <w:sz w:val="20"/>
          <w:szCs w:val="20"/>
          <w:lang w:val="es-ES_tradnl"/>
        </w:rPr>
      </w:pPr>
    </w:p>
    <w:p w:rsidR="00F33E04" w:rsidRDefault="00F33E04" w:rsidP="00F07C69">
      <w:pPr>
        <w:jc w:val="both"/>
        <w:rPr>
          <w:rFonts w:ascii="Arial" w:hAnsi="Arial" w:cs="Arial"/>
          <w:b/>
          <w:sz w:val="20"/>
          <w:szCs w:val="20"/>
          <w:lang w:val="es-ES_tradnl"/>
        </w:rPr>
      </w:pPr>
    </w:p>
    <w:p w:rsidR="002C2285" w:rsidRDefault="002C2285" w:rsidP="002C2285">
      <w:pPr>
        <w:jc w:val="both"/>
        <w:rPr>
          <w:rFonts w:ascii="Arial" w:hAnsi="Arial" w:cs="Arial"/>
          <w:b/>
          <w:sz w:val="20"/>
          <w:szCs w:val="20"/>
          <w:lang w:val="es-ES_tradnl"/>
        </w:rPr>
      </w:pPr>
      <w:r w:rsidRPr="004F055A">
        <w:rPr>
          <w:rFonts w:ascii="Arial" w:hAnsi="Arial" w:cs="Arial"/>
          <w:b/>
          <w:sz w:val="20"/>
          <w:szCs w:val="20"/>
          <w:lang w:val="es-ES_tradnl"/>
        </w:rPr>
        <w:t>Sin más asuntos por trat</w:t>
      </w:r>
      <w:r>
        <w:rPr>
          <w:rFonts w:ascii="Arial" w:hAnsi="Arial" w:cs="Arial"/>
          <w:b/>
          <w:sz w:val="20"/>
          <w:szCs w:val="20"/>
          <w:lang w:val="es-ES_tradnl"/>
        </w:rPr>
        <w:t xml:space="preserve">ar se levanta la sesión a </w:t>
      </w:r>
      <w:r w:rsidRPr="003640F5">
        <w:rPr>
          <w:rFonts w:ascii="Arial" w:hAnsi="Arial" w:cs="Arial"/>
          <w:b/>
          <w:sz w:val="20"/>
          <w:szCs w:val="20"/>
          <w:lang w:val="es-ES_tradnl"/>
        </w:rPr>
        <w:t xml:space="preserve">las </w:t>
      </w:r>
      <w:r w:rsidR="003640F5" w:rsidRPr="003640F5">
        <w:rPr>
          <w:rFonts w:ascii="Arial" w:hAnsi="Arial" w:cs="Arial"/>
          <w:b/>
          <w:sz w:val="20"/>
          <w:szCs w:val="20"/>
          <w:lang w:val="es-ES_tradnl"/>
        </w:rPr>
        <w:t>11:50 a</w:t>
      </w:r>
      <w:r w:rsidRPr="003640F5">
        <w:rPr>
          <w:rFonts w:ascii="Arial" w:hAnsi="Arial" w:cs="Arial"/>
          <w:b/>
          <w:sz w:val="20"/>
          <w:szCs w:val="20"/>
          <w:lang w:val="es-ES_tradnl"/>
        </w:rPr>
        <w:t>.m.</w:t>
      </w:r>
    </w:p>
    <w:p w:rsidR="002C2285" w:rsidRDefault="002C2285" w:rsidP="002C2285">
      <w:pPr>
        <w:jc w:val="both"/>
        <w:rPr>
          <w:rFonts w:ascii="Arial" w:hAnsi="Arial" w:cs="Arial"/>
          <w:b/>
          <w:sz w:val="20"/>
          <w:szCs w:val="20"/>
          <w:lang w:val="es-ES_tradnl"/>
        </w:rPr>
      </w:pPr>
    </w:p>
    <w:p w:rsidR="002C2285" w:rsidRPr="00071146" w:rsidRDefault="002C2285" w:rsidP="002C2285">
      <w:pPr>
        <w:jc w:val="both"/>
        <w:rPr>
          <w:rFonts w:ascii="Arial" w:hAnsi="Arial" w:cs="Arial"/>
          <w:b/>
          <w:sz w:val="20"/>
          <w:szCs w:val="20"/>
          <w:lang w:val="es-MX"/>
        </w:rPr>
      </w:pPr>
    </w:p>
    <w:tbl>
      <w:tblPr>
        <w:tblpPr w:leftFromText="180" w:rightFromText="180" w:vertAnchor="text" w:horzAnchor="margin" w:tblpY="318"/>
        <w:tblW w:w="8187" w:type="dxa"/>
        <w:tblLayout w:type="fixed"/>
        <w:tblCellMar>
          <w:left w:w="70" w:type="dxa"/>
          <w:right w:w="70" w:type="dxa"/>
        </w:tblCellMar>
        <w:tblLook w:val="0000" w:firstRow="0" w:lastRow="0" w:firstColumn="0" w:lastColumn="0" w:noHBand="0" w:noVBand="0"/>
      </w:tblPr>
      <w:tblGrid>
        <w:gridCol w:w="4669"/>
        <w:gridCol w:w="3518"/>
      </w:tblGrid>
      <w:tr w:rsidR="002C2285" w:rsidRPr="00777727" w:rsidTr="00F60982">
        <w:trPr>
          <w:trHeight w:val="80"/>
        </w:trPr>
        <w:tc>
          <w:tcPr>
            <w:tcW w:w="4669" w:type="dxa"/>
          </w:tcPr>
          <w:p w:rsidR="002C2285" w:rsidRDefault="002C2285" w:rsidP="00F60982">
            <w:pPr>
              <w:jc w:val="both"/>
              <w:rPr>
                <w:rFonts w:ascii="Arial" w:eastAsia="Batang" w:hAnsi="Arial" w:cs="Arial"/>
                <w:b/>
                <w:sz w:val="20"/>
                <w:szCs w:val="20"/>
              </w:rPr>
            </w:pPr>
          </w:p>
          <w:p w:rsidR="002C2285" w:rsidRPr="00ED70B6" w:rsidRDefault="002C2285" w:rsidP="00F60982">
            <w:pPr>
              <w:jc w:val="both"/>
              <w:rPr>
                <w:rFonts w:ascii="Arial" w:eastAsia="Batang" w:hAnsi="Arial" w:cs="Arial"/>
                <w:b/>
                <w:sz w:val="20"/>
                <w:szCs w:val="20"/>
              </w:rPr>
            </w:pPr>
            <w:r w:rsidRPr="00ED70B6">
              <w:rPr>
                <w:rFonts w:ascii="Arial" w:eastAsia="Batang" w:hAnsi="Arial" w:cs="Arial"/>
                <w:b/>
                <w:sz w:val="20"/>
                <w:szCs w:val="20"/>
              </w:rPr>
              <w:t>SRA. PAMELA CASTILLO BARAHONA</w:t>
            </w:r>
          </w:p>
          <w:p w:rsidR="002C2285" w:rsidRPr="00ED70B6" w:rsidRDefault="002C2285" w:rsidP="00F60982">
            <w:pPr>
              <w:jc w:val="both"/>
              <w:rPr>
                <w:rFonts w:ascii="Arial" w:eastAsia="Batang" w:hAnsi="Arial" w:cs="Arial"/>
                <w:b/>
                <w:sz w:val="20"/>
                <w:szCs w:val="20"/>
              </w:rPr>
            </w:pPr>
            <w:r w:rsidRPr="00ED70B6">
              <w:rPr>
                <w:rFonts w:ascii="Arial" w:eastAsia="Batang" w:hAnsi="Arial" w:cs="Arial"/>
                <w:b/>
                <w:sz w:val="20"/>
                <w:szCs w:val="20"/>
              </w:rPr>
              <w:t>PRESIDENTE A.I.</w:t>
            </w:r>
            <w:r w:rsidRPr="00ED70B6">
              <w:rPr>
                <w:rFonts w:ascii="Arial" w:eastAsia="Batang" w:hAnsi="Arial" w:cs="Arial"/>
                <w:b/>
                <w:sz w:val="20"/>
                <w:szCs w:val="20"/>
              </w:rPr>
              <w:tab/>
            </w:r>
          </w:p>
        </w:tc>
        <w:tc>
          <w:tcPr>
            <w:tcW w:w="3518" w:type="dxa"/>
          </w:tcPr>
          <w:p w:rsidR="002C2285" w:rsidRPr="00ED70B6" w:rsidRDefault="002C2285" w:rsidP="00F60982">
            <w:pPr>
              <w:jc w:val="both"/>
              <w:rPr>
                <w:rFonts w:ascii="Arial" w:eastAsia="Batang" w:hAnsi="Arial" w:cs="Arial"/>
                <w:b/>
                <w:sz w:val="20"/>
                <w:szCs w:val="20"/>
              </w:rPr>
            </w:pPr>
          </w:p>
          <w:p w:rsidR="002C2285" w:rsidRPr="00ED70B6" w:rsidRDefault="002C2285" w:rsidP="00F60982">
            <w:pPr>
              <w:jc w:val="both"/>
              <w:rPr>
                <w:rFonts w:ascii="Arial" w:eastAsia="Batang" w:hAnsi="Arial" w:cs="Arial"/>
                <w:b/>
                <w:sz w:val="20"/>
                <w:szCs w:val="20"/>
              </w:rPr>
            </w:pPr>
            <w:r w:rsidRPr="00ED70B6">
              <w:rPr>
                <w:rFonts w:ascii="Arial" w:eastAsia="Batang" w:hAnsi="Arial" w:cs="Arial"/>
                <w:b/>
                <w:sz w:val="20"/>
                <w:szCs w:val="20"/>
              </w:rPr>
              <w:t>SR. LUIS FELIPE VEGA MONGE</w:t>
            </w:r>
          </w:p>
          <w:p w:rsidR="002C2285" w:rsidRPr="00777727" w:rsidRDefault="002C2285" w:rsidP="00F60982">
            <w:pPr>
              <w:jc w:val="both"/>
              <w:rPr>
                <w:rFonts w:ascii="Arial" w:eastAsia="Batang" w:hAnsi="Arial" w:cs="Arial"/>
                <w:b/>
                <w:sz w:val="20"/>
                <w:szCs w:val="20"/>
              </w:rPr>
            </w:pPr>
            <w:r w:rsidRPr="00ED70B6">
              <w:rPr>
                <w:rFonts w:ascii="Arial" w:eastAsia="Batang" w:hAnsi="Arial" w:cs="Arial"/>
                <w:b/>
                <w:sz w:val="20"/>
                <w:szCs w:val="20"/>
              </w:rPr>
              <w:t>SECRETARIO</w:t>
            </w:r>
          </w:p>
        </w:tc>
      </w:tr>
    </w:tbl>
    <w:p w:rsidR="002C2285" w:rsidRDefault="002C2285" w:rsidP="002C2285">
      <w:pPr>
        <w:jc w:val="both"/>
        <w:rPr>
          <w:rFonts w:ascii="Arial" w:hAnsi="Arial" w:cs="Arial"/>
          <w:sz w:val="20"/>
          <w:szCs w:val="20"/>
        </w:rPr>
      </w:pPr>
    </w:p>
    <w:p w:rsidR="002C2285" w:rsidRDefault="002C2285" w:rsidP="002C2285">
      <w:pPr>
        <w:jc w:val="both"/>
        <w:rPr>
          <w:rFonts w:ascii="Arial" w:hAnsi="Arial" w:cs="Arial"/>
          <w:sz w:val="20"/>
          <w:szCs w:val="20"/>
        </w:rPr>
      </w:pPr>
    </w:p>
    <w:p w:rsidR="002C2285" w:rsidRPr="00626D97" w:rsidRDefault="002C2285" w:rsidP="002C2285">
      <w:pPr>
        <w:jc w:val="both"/>
        <w:rPr>
          <w:rFonts w:ascii="Arial" w:hAnsi="Arial" w:cs="Arial"/>
          <w:sz w:val="20"/>
          <w:szCs w:val="20"/>
        </w:rPr>
      </w:pPr>
    </w:p>
    <w:p w:rsidR="00CF178B" w:rsidRDefault="00CF178B" w:rsidP="004075F0">
      <w:pPr>
        <w:jc w:val="both"/>
        <w:rPr>
          <w:rFonts w:ascii="Arial" w:hAnsi="Arial" w:cs="Arial"/>
          <w:sz w:val="20"/>
          <w:szCs w:val="20"/>
        </w:rPr>
      </w:pPr>
    </w:p>
    <w:p w:rsidR="00506990" w:rsidRPr="007F291F" w:rsidRDefault="00506990" w:rsidP="004075F0">
      <w:pPr>
        <w:jc w:val="both"/>
        <w:rPr>
          <w:rFonts w:ascii="Arial" w:hAnsi="Arial" w:cs="Arial"/>
          <w:sz w:val="20"/>
          <w:szCs w:val="20"/>
        </w:rPr>
      </w:pPr>
    </w:p>
    <w:p w:rsidR="00506990" w:rsidRPr="007F291F" w:rsidRDefault="00506990" w:rsidP="004075F0">
      <w:pPr>
        <w:jc w:val="both"/>
        <w:rPr>
          <w:rFonts w:ascii="Arial" w:hAnsi="Arial" w:cs="Arial"/>
          <w:sz w:val="20"/>
          <w:szCs w:val="20"/>
        </w:rPr>
      </w:pPr>
    </w:p>
    <w:p w:rsidR="004079D6" w:rsidRDefault="004079D6">
      <w:pPr>
        <w:spacing w:after="160" w:line="259" w:lineRule="auto"/>
        <w:rPr>
          <w:rFonts w:ascii="Arial" w:hAnsi="Arial" w:cs="Arial"/>
          <w:sz w:val="20"/>
          <w:szCs w:val="20"/>
        </w:rPr>
      </w:pPr>
    </w:p>
    <w:sectPr w:rsidR="004079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FD" w:rsidRDefault="008F34FD" w:rsidP="00CD277C">
      <w:r>
        <w:separator/>
      </w:r>
    </w:p>
  </w:endnote>
  <w:endnote w:type="continuationSeparator" w:id="0">
    <w:p w:rsidR="008F34FD" w:rsidRDefault="008F34FD" w:rsidP="00CD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FD" w:rsidRDefault="008F34FD" w:rsidP="00CD277C">
      <w:r>
        <w:separator/>
      </w:r>
    </w:p>
  </w:footnote>
  <w:footnote w:type="continuationSeparator" w:id="0">
    <w:p w:rsidR="008F34FD" w:rsidRDefault="008F34FD" w:rsidP="00CD27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A9"/>
    <w:multiLevelType w:val="hybridMultilevel"/>
    <w:tmpl w:val="1F927886"/>
    <w:lvl w:ilvl="0" w:tplc="3976AE76">
      <w:start w:val="2"/>
      <w:numFmt w:val="upperLetter"/>
      <w:lvlText w:val="%1."/>
      <w:lvlJc w:val="left"/>
      <w:pPr>
        <w:ind w:left="1920" w:hanging="360"/>
      </w:pPr>
      <w:rPr>
        <w:rFonts w:hint="default"/>
        <w:b/>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1" w15:restartNumberingAfterBreak="0">
    <w:nsid w:val="026E6743"/>
    <w:multiLevelType w:val="hybridMultilevel"/>
    <w:tmpl w:val="912CCCCC"/>
    <w:lvl w:ilvl="0" w:tplc="5CB89BE2">
      <w:start w:val="1"/>
      <w:numFmt w:val="bullet"/>
      <w:lvlText w:val="•"/>
      <w:lvlJc w:val="left"/>
      <w:pPr>
        <w:tabs>
          <w:tab w:val="num" w:pos="720"/>
        </w:tabs>
        <w:ind w:left="720" w:hanging="360"/>
      </w:pPr>
      <w:rPr>
        <w:rFonts w:ascii="Arial" w:hAnsi="Arial" w:hint="default"/>
      </w:rPr>
    </w:lvl>
    <w:lvl w:ilvl="1" w:tplc="DB980466" w:tentative="1">
      <w:start w:val="1"/>
      <w:numFmt w:val="bullet"/>
      <w:lvlText w:val="•"/>
      <w:lvlJc w:val="left"/>
      <w:pPr>
        <w:tabs>
          <w:tab w:val="num" w:pos="1440"/>
        </w:tabs>
        <w:ind w:left="1440" w:hanging="360"/>
      </w:pPr>
      <w:rPr>
        <w:rFonts w:ascii="Arial" w:hAnsi="Arial" w:hint="default"/>
      </w:rPr>
    </w:lvl>
    <w:lvl w:ilvl="2" w:tplc="325A17C6" w:tentative="1">
      <w:start w:val="1"/>
      <w:numFmt w:val="bullet"/>
      <w:lvlText w:val="•"/>
      <w:lvlJc w:val="left"/>
      <w:pPr>
        <w:tabs>
          <w:tab w:val="num" w:pos="2160"/>
        </w:tabs>
        <w:ind w:left="2160" w:hanging="360"/>
      </w:pPr>
      <w:rPr>
        <w:rFonts w:ascii="Arial" w:hAnsi="Arial" w:hint="default"/>
      </w:rPr>
    </w:lvl>
    <w:lvl w:ilvl="3" w:tplc="738056DA" w:tentative="1">
      <w:start w:val="1"/>
      <w:numFmt w:val="bullet"/>
      <w:lvlText w:val="•"/>
      <w:lvlJc w:val="left"/>
      <w:pPr>
        <w:tabs>
          <w:tab w:val="num" w:pos="2880"/>
        </w:tabs>
        <w:ind w:left="2880" w:hanging="360"/>
      </w:pPr>
      <w:rPr>
        <w:rFonts w:ascii="Arial" w:hAnsi="Arial" w:hint="default"/>
      </w:rPr>
    </w:lvl>
    <w:lvl w:ilvl="4" w:tplc="3C1C4F7A" w:tentative="1">
      <w:start w:val="1"/>
      <w:numFmt w:val="bullet"/>
      <w:lvlText w:val="•"/>
      <w:lvlJc w:val="left"/>
      <w:pPr>
        <w:tabs>
          <w:tab w:val="num" w:pos="3600"/>
        </w:tabs>
        <w:ind w:left="3600" w:hanging="360"/>
      </w:pPr>
      <w:rPr>
        <w:rFonts w:ascii="Arial" w:hAnsi="Arial" w:hint="default"/>
      </w:rPr>
    </w:lvl>
    <w:lvl w:ilvl="5" w:tplc="63AE7EF4" w:tentative="1">
      <w:start w:val="1"/>
      <w:numFmt w:val="bullet"/>
      <w:lvlText w:val="•"/>
      <w:lvlJc w:val="left"/>
      <w:pPr>
        <w:tabs>
          <w:tab w:val="num" w:pos="4320"/>
        </w:tabs>
        <w:ind w:left="4320" w:hanging="360"/>
      </w:pPr>
      <w:rPr>
        <w:rFonts w:ascii="Arial" w:hAnsi="Arial" w:hint="default"/>
      </w:rPr>
    </w:lvl>
    <w:lvl w:ilvl="6" w:tplc="C6566A0E" w:tentative="1">
      <w:start w:val="1"/>
      <w:numFmt w:val="bullet"/>
      <w:lvlText w:val="•"/>
      <w:lvlJc w:val="left"/>
      <w:pPr>
        <w:tabs>
          <w:tab w:val="num" w:pos="5040"/>
        </w:tabs>
        <w:ind w:left="5040" w:hanging="360"/>
      </w:pPr>
      <w:rPr>
        <w:rFonts w:ascii="Arial" w:hAnsi="Arial" w:hint="default"/>
      </w:rPr>
    </w:lvl>
    <w:lvl w:ilvl="7" w:tplc="1C5A161E" w:tentative="1">
      <w:start w:val="1"/>
      <w:numFmt w:val="bullet"/>
      <w:lvlText w:val="•"/>
      <w:lvlJc w:val="left"/>
      <w:pPr>
        <w:tabs>
          <w:tab w:val="num" w:pos="5760"/>
        </w:tabs>
        <w:ind w:left="5760" w:hanging="360"/>
      </w:pPr>
      <w:rPr>
        <w:rFonts w:ascii="Arial" w:hAnsi="Arial" w:hint="default"/>
      </w:rPr>
    </w:lvl>
    <w:lvl w:ilvl="8" w:tplc="FB4AFF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00F10"/>
    <w:multiLevelType w:val="hybridMultilevel"/>
    <w:tmpl w:val="30105F5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743EA9"/>
    <w:multiLevelType w:val="hybridMultilevel"/>
    <w:tmpl w:val="4216DB10"/>
    <w:lvl w:ilvl="0" w:tplc="AA7AB6E0">
      <w:start w:val="1"/>
      <w:numFmt w:val="bullet"/>
      <w:lvlText w:val=""/>
      <w:lvlJc w:val="left"/>
      <w:pPr>
        <w:tabs>
          <w:tab w:val="num" w:pos="720"/>
        </w:tabs>
        <w:ind w:left="720" w:hanging="360"/>
      </w:pPr>
      <w:rPr>
        <w:rFonts w:ascii="Wingdings" w:hAnsi="Wingdings" w:hint="default"/>
      </w:rPr>
    </w:lvl>
    <w:lvl w:ilvl="1" w:tplc="5A40C7D6" w:tentative="1">
      <w:start w:val="1"/>
      <w:numFmt w:val="bullet"/>
      <w:lvlText w:val=""/>
      <w:lvlJc w:val="left"/>
      <w:pPr>
        <w:tabs>
          <w:tab w:val="num" w:pos="1440"/>
        </w:tabs>
        <w:ind w:left="1440" w:hanging="360"/>
      </w:pPr>
      <w:rPr>
        <w:rFonts w:ascii="Wingdings" w:hAnsi="Wingdings" w:hint="default"/>
      </w:rPr>
    </w:lvl>
    <w:lvl w:ilvl="2" w:tplc="11D43920" w:tentative="1">
      <w:start w:val="1"/>
      <w:numFmt w:val="bullet"/>
      <w:lvlText w:val=""/>
      <w:lvlJc w:val="left"/>
      <w:pPr>
        <w:tabs>
          <w:tab w:val="num" w:pos="2160"/>
        </w:tabs>
        <w:ind w:left="2160" w:hanging="360"/>
      </w:pPr>
      <w:rPr>
        <w:rFonts w:ascii="Wingdings" w:hAnsi="Wingdings" w:hint="default"/>
      </w:rPr>
    </w:lvl>
    <w:lvl w:ilvl="3" w:tplc="F25A2554" w:tentative="1">
      <w:start w:val="1"/>
      <w:numFmt w:val="bullet"/>
      <w:lvlText w:val=""/>
      <w:lvlJc w:val="left"/>
      <w:pPr>
        <w:tabs>
          <w:tab w:val="num" w:pos="2880"/>
        </w:tabs>
        <w:ind w:left="2880" w:hanging="360"/>
      </w:pPr>
      <w:rPr>
        <w:rFonts w:ascii="Wingdings" w:hAnsi="Wingdings" w:hint="default"/>
      </w:rPr>
    </w:lvl>
    <w:lvl w:ilvl="4" w:tplc="5A04DFEA" w:tentative="1">
      <w:start w:val="1"/>
      <w:numFmt w:val="bullet"/>
      <w:lvlText w:val=""/>
      <w:lvlJc w:val="left"/>
      <w:pPr>
        <w:tabs>
          <w:tab w:val="num" w:pos="3600"/>
        </w:tabs>
        <w:ind w:left="3600" w:hanging="360"/>
      </w:pPr>
      <w:rPr>
        <w:rFonts w:ascii="Wingdings" w:hAnsi="Wingdings" w:hint="default"/>
      </w:rPr>
    </w:lvl>
    <w:lvl w:ilvl="5" w:tplc="D0247052" w:tentative="1">
      <w:start w:val="1"/>
      <w:numFmt w:val="bullet"/>
      <w:lvlText w:val=""/>
      <w:lvlJc w:val="left"/>
      <w:pPr>
        <w:tabs>
          <w:tab w:val="num" w:pos="4320"/>
        </w:tabs>
        <w:ind w:left="4320" w:hanging="360"/>
      </w:pPr>
      <w:rPr>
        <w:rFonts w:ascii="Wingdings" w:hAnsi="Wingdings" w:hint="default"/>
      </w:rPr>
    </w:lvl>
    <w:lvl w:ilvl="6" w:tplc="7390BA38" w:tentative="1">
      <w:start w:val="1"/>
      <w:numFmt w:val="bullet"/>
      <w:lvlText w:val=""/>
      <w:lvlJc w:val="left"/>
      <w:pPr>
        <w:tabs>
          <w:tab w:val="num" w:pos="5040"/>
        </w:tabs>
        <w:ind w:left="5040" w:hanging="360"/>
      </w:pPr>
      <w:rPr>
        <w:rFonts w:ascii="Wingdings" w:hAnsi="Wingdings" w:hint="default"/>
      </w:rPr>
    </w:lvl>
    <w:lvl w:ilvl="7" w:tplc="8C38B67C" w:tentative="1">
      <w:start w:val="1"/>
      <w:numFmt w:val="bullet"/>
      <w:lvlText w:val=""/>
      <w:lvlJc w:val="left"/>
      <w:pPr>
        <w:tabs>
          <w:tab w:val="num" w:pos="5760"/>
        </w:tabs>
        <w:ind w:left="5760" w:hanging="360"/>
      </w:pPr>
      <w:rPr>
        <w:rFonts w:ascii="Wingdings" w:hAnsi="Wingdings" w:hint="default"/>
      </w:rPr>
    </w:lvl>
    <w:lvl w:ilvl="8" w:tplc="3B48AB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360F"/>
    <w:multiLevelType w:val="hybridMultilevel"/>
    <w:tmpl w:val="5658FDCC"/>
    <w:lvl w:ilvl="0" w:tplc="1966CAD6">
      <w:start w:val="1"/>
      <w:numFmt w:val="bullet"/>
      <w:lvlText w:val="•"/>
      <w:lvlJc w:val="left"/>
      <w:pPr>
        <w:tabs>
          <w:tab w:val="num" w:pos="720"/>
        </w:tabs>
        <w:ind w:left="720" w:hanging="360"/>
      </w:pPr>
      <w:rPr>
        <w:rFonts w:ascii="Arial" w:hAnsi="Arial" w:hint="default"/>
      </w:rPr>
    </w:lvl>
    <w:lvl w:ilvl="1" w:tplc="27426F4C" w:tentative="1">
      <w:start w:val="1"/>
      <w:numFmt w:val="bullet"/>
      <w:lvlText w:val="•"/>
      <w:lvlJc w:val="left"/>
      <w:pPr>
        <w:tabs>
          <w:tab w:val="num" w:pos="1440"/>
        </w:tabs>
        <w:ind w:left="1440" w:hanging="360"/>
      </w:pPr>
      <w:rPr>
        <w:rFonts w:ascii="Arial" w:hAnsi="Arial" w:hint="default"/>
      </w:rPr>
    </w:lvl>
    <w:lvl w:ilvl="2" w:tplc="30A0CAE8" w:tentative="1">
      <w:start w:val="1"/>
      <w:numFmt w:val="bullet"/>
      <w:lvlText w:val="•"/>
      <w:lvlJc w:val="left"/>
      <w:pPr>
        <w:tabs>
          <w:tab w:val="num" w:pos="2160"/>
        </w:tabs>
        <w:ind w:left="2160" w:hanging="360"/>
      </w:pPr>
      <w:rPr>
        <w:rFonts w:ascii="Arial" w:hAnsi="Arial" w:hint="default"/>
      </w:rPr>
    </w:lvl>
    <w:lvl w:ilvl="3" w:tplc="A54AA656" w:tentative="1">
      <w:start w:val="1"/>
      <w:numFmt w:val="bullet"/>
      <w:lvlText w:val="•"/>
      <w:lvlJc w:val="left"/>
      <w:pPr>
        <w:tabs>
          <w:tab w:val="num" w:pos="2880"/>
        </w:tabs>
        <w:ind w:left="2880" w:hanging="360"/>
      </w:pPr>
      <w:rPr>
        <w:rFonts w:ascii="Arial" w:hAnsi="Arial" w:hint="default"/>
      </w:rPr>
    </w:lvl>
    <w:lvl w:ilvl="4" w:tplc="D2E65D38" w:tentative="1">
      <w:start w:val="1"/>
      <w:numFmt w:val="bullet"/>
      <w:lvlText w:val="•"/>
      <w:lvlJc w:val="left"/>
      <w:pPr>
        <w:tabs>
          <w:tab w:val="num" w:pos="3600"/>
        </w:tabs>
        <w:ind w:left="3600" w:hanging="360"/>
      </w:pPr>
      <w:rPr>
        <w:rFonts w:ascii="Arial" w:hAnsi="Arial" w:hint="default"/>
      </w:rPr>
    </w:lvl>
    <w:lvl w:ilvl="5" w:tplc="84180AE0" w:tentative="1">
      <w:start w:val="1"/>
      <w:numFmt w:val="bullet"/>
      <w:lvlText w:val="•"/>
      <w:lvlJc w:val="left"/>
      <w:pPr>
        <w:tabs>
          <w:tab w:val="num" w:pos="4320"/>
        </w:tabs>
        <w:ind w:left="4320" w:hanging="360"/>
      </w:pPr>
      <w:rPr>
        <w:rFonts w:ascii="Arial" w:hAnsi="Arial" w:hint="default"/>
      </w:rPr>
    </w:lvl>
    <w:lvl w:ilvl="6" w:tplc="9DD46A2C" w:tentative="1">
      <w:start w:val="1"/>
      <w:numFmt w:val="bullet"/>
      <w:lvlText w:val="•"/>
      <w:lvlJc w:val="left"/>
      <w:pPr>
        <w:tabs>
          <w:tab w:val="num" w:pos="5040"/>
        </w:tabs>
        <w:ind w:left="5040" w:hanging="360"/>
      </w:pPr>
      <w:rPr>
        <w:rFonts w:ascii="Arial" w:hAnsi="Arial" w:hint="default"/>
      </w:rPr>
    </w:lvl>
    <w:lvl w:ilvl="7" w:tplc="8D42A462" w:tentative="1">
      <w:start w:val="1"/>
      <w:numFmt w:val="bullet"/>
      <w:lvlText w:val="•"/>
      <w:lvlJc w:val="left"/>
      <w:pPr>
        <w:tabs>
          <w:tab w:val="num" w:pos="5760"/>
        </w:tabs>
        <w:ind w:left="5760" w:hanging="360"/>
      </w:pPr>
      <w:rPr>
        <w:rFonts w:ascii="Arial" w:hAnsi="Arial" w:hint="default"/>
      </w:rPr>
    </w:lvl>
    <w:lvl w:ilvl="8" w:tplc="E27404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257367"/>
    <w:multiLevelType w:val="hybridMultilevel"/>
    <w:tmpl w:val="2C94AB7C"/>
    <w:lvl w:ilvl="0" w:tplc="140A0015">
      <w:start w:val="1"/>
      <w:numFmt w:val="upperLetter"/>
      <w:lvlText w:val="%1."/>
      <w:lvlJc w:val="left"/>
      <w:pPr>
        <w:tabs>
          <w:tab w:val="num" w:pos="720"/>
        </w:tabs>
        <w:ind w:left="720" w:hanging="360"/>
      </w:pPr>
      <w:rPr>
        <w:rFonts w:hint="default"/>
      </w:rPr>
    </w:lvl>
    <w:lvl w:ilvl="1" w:tplc="FAAC2FC6" w:tentative="1">
      <w:start w:val="1"/>
      <w:numFmt w:val="bullet"/>
      <w:lvlText w:val="•"/>
      <w:lvlJc w:val="left"/>
      <w:pPr>
        <w:tabs>
          <w:tab w:val="num" w:pos="1440"/>
        </w:tabs>
        <w:ind w:left="1440" w:hanging="360"/>
      </w:pPr>
      <w:rPr>
        <w:rFonts w:ascii="Arial" w:hAnsi="Arial" w:hint="default"/>
      </w:rPr>
    </w:lvl>
    <w:lvl w:ilvl="2" w:tplc="3B0EF084" w:tentative="1">
      <w:start w:val="1"/>
      <w:numFmt w:val="bullet"/>
      <w:lvlText w:val="•"/>
      <w:lvlJc w:val="left"/>
      <w:pPr>
        <w:tabs>
          <w:tab w:val="num" w:pos="2160"/>
        </w:tabs>
        <w:ind w:left="2160" w:hanging="360"/>
      </w:pPr>
      <w:rPr>
        <w:rFonts w:ascii="Arial" w:hAnsi="Arial" w:hint="default"/>
      </w:rPr>
    </w:lvl>
    <w:lvl w:ilvl="3" w:tplc="BEA0B2CA" w:tentative="1">
      <w:start w:val="1"/>
      <w:numFmt w:val="bullet"/>
      <w:lvlText w:val="•"/>
      <w:lvlJc w:val="left"/>
      <w:pPr>
        <w:tabs>
          <w:tab w:val="num" w:pos="2880"/>
        </w:tabs>
        <w:ind w:left="2880" w:hanging="360"/>
      </w:pPr>
      <w:rPr>
        <w:rFonts w:ascii="Arial" w:hAnsi="Arial" w:hint="default"/>
      </w:rPr>
    </w:lvl>
    <w:lvl w:ilvl="4" w:tplc="99E80080" w:tentative="1">
      <w:start w:val="1"/>
      <w:numFmt w:val="bullet"/>
      <w:lvlText w:val="•"/>
      <w:lvlJc w:val="left"/>
      <w:pPr>
        <w:tabs>
          <w:tab w:val="num" w:pos="3600"/>
        </w:tabs>
        <w:ind w:left="3600" w:hanging="360"/>
      </w:pPr>
      <w:rPr>
        <w:rFonts w:ascii="Arial" w:hAnsi="Arial" w:hint="default"/>
      </w:rPr>
    </w:lvl>
    <w:lvl w:ilvl="5" w:tplc="974E2418" w:tentative="1">
      <w:start w:val="1"/>
      <w:numFmt w:val="bullet"/>
      <w:lvlText w:val="•"/>
      <w:lvlJc w:val="left"/>
      <w:pPr>
        <w:tabs>
          <w:tab w:val="num" w:pos="4320"/>
        </w:tabs>
        <w:ind w:left="4320" w:hanging="360"/>
      </w:pPr>
      <w:rPr>
        <w:rFonts w:ascii="Arial" w:hAnsi="Arial" w:hint="default"/>
      </w:rPr>
    </w:lvl>
    <w:lvl w:ilvl="6" w:tplc="20E099AA" w:tentative="1">
      <w:start w:val="1"/>
      <w:numFmt w:val="bullet"/>
      <w:lvlText w:val="•"/>
      <w:lvlJc w:val="left"/>
      <w:pPr>
        <w:tabs>
          <w:tab w:val="num" w:pos="5040"/>
        </w:tabs>
        <w:ind w:left="5040" w:hanging="360"/>
      </w:pPr>
      <w:rPr>
        <w:rFonts w:ascii="Arial" w:hAnsi="Arial" w:hint="default"/>
      </w:rPr>
    </w:lvl>
    <w:lvl w:ilvl="7" w:tplc="808AD57C" w:tentative="1">
      <w:start w:val="1"/>
      <w:numFmt w:val="bullet"/>
      <w:lvlText w:val="•"/>
      <w:lvlJc w:val="left"/>
      <w:pPr>
        <w:tabs>
          <w:tab w:val="num" w:pos="5760"/>
        </w:tabs>
        <w:ind w:left="5760" w:hanging="360"/>
      </w:pPr>
      <w:rPr>
        <w:rFonts w:ascii="Arial" w:hAnsi="Arial" w:hint="default"/>
      </w:rPr>
    </w:lvl>
    <w:lvl w:ilvl="8" w:tplc="B726BF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BD1CE6"/>
    <w:multiLevelType w:val="hybridMultilevel"/>
    <w:tmpl w:val="B2A871A2"/>
    <w:lvl w:ilvl="0" w:tplc="EF10CF8A">
      <w:start w:val="1"/>
      <w:numFmt w:val="bullet"/>
      <w:lvlText w:val="•"/>
      <w:lvlJc w:val="left"/>
      <w:pPr>
        <w:tabs>
          <w:tab w:val="num" w:pos="720"/>
        </w:tabs>
        <w:ind w:left="720" w:hanging="360"/>
      </w:pPr>
      <w:rPr>
        <w:rFonts w:ascii="Arial" w:hAnsi="Arial" w:hint="default"/>
      </w:rPr>
    </w:lvl>
    <w:lvl w:ilvl="1" w:tplc="590A4F94" w:tentative="1">
      <w:start w:val="1"/>
      <w:numFmt w:val="bullet"/>
      <w:lvlText w:val="•"/>
      <w:lvlJc w:val="left"/>
      <w:pPr>
        <w:tabs>
          <w:tab w:val="num" w:pos="1440"/>
        </w:tabs>
        <w:ind w:left="1440" w:hanging="360"/>
      </w:pPr>
      <w:rPr>
        <w:rFonts w:ascii="Arial" w:hAnsi="Arial" w:hint="default"/>
      </w:rPr>
    </w:lvl>
    <w:lvl w:ilvl="2" w:tplc="640225FA" w:tentative="1">
      <w:start w:val="1"/>
      <w:numFmt w:val="bullet"/>
      <w:lvlText w:val="•"/>
      <w:lvlJc w:val="left"/>
      <w:pPr>
        <w:tabs>
          <w:tab w:val="num" w:pos="2160"/>
        </w:tabs>
        <w:ind w:left="2160" w:hanging="360"/>
      </w:pPr>
      <w:rPr>
        <w:rFonts w:ascii="Arial" w:hAnsi="Arial" w:hint="default"/>
      </w:rPr>
    </w:lvl>
    <w:lvl w:ilvl="3" w:tplc="72A81BA0" w:tentative="1">
      <w:start w:val="1"/>
      <w:numFmt w:val="bullet"/>
      <w:lvlText w:val="•"/>
      <w:lvlJc w:val="left"/>
      <w:pPr>
        <w:tabs>
          <w:tab w:val="num" w:pos="2880"/>
        </w:tabs>
        <w:ind w:left="2880" w:hanging="360"/>
      </w:pPr>
      <w:rPr>
        <w:rFonts w:ascii="Arial" w:hAnsi="Arial" w:hint="default"/>
      </w:rPr>
    </w:lvl>
    <w:lvl w:ilvl="4" w:tplc="0EB8F70E" w:tentative="1">
      <w:start w:val="1"/>
      <w:numFmt w:val="bullet"/>
      <w:lvlText w:val="•"/>
      <w:lvlJc w:val="left"/>
      <w:pPr>
        <w:tabs>
          <w:tab w:val="num" w:pos="3600"/>
        </w:tabs>
        <w:ind w:left="3600" w:hanging="360"/>
      </w:pPr>
      <w:rPr>
        <w:rFonts w:ascii="Arial" w:hAnsi="Arial" w:hint="default"/>
      </w:rPr>
    </w:lvl>
    <w:lvl w:ilvl="5" w:tplc="8A6E2EB2" w:tentative="1">
      <w:start w:val="1"/>
      <w:numFmt w:val="bullet"/>
      <w:lvlText w:val="•"/>
      <w:lvlJc w:val="left"/>
      <w:pPr>
        <w:tabs>
          <w:tab w:val="num" w:pos="4320"/>
        </w:tabs>
        <w:ind w:left="4320" w:hanging="360"/>
      </w:pPr>
      <w:rPr>
        <w:rFonts w:ascii="Arial" w:hAnsi="Arial" w:hint="default"/>
      </w:rPr>
    </w:lvl>
    <w:lvl w:ilvl="6" w:tplc="B478F320" w:tentative="1">
      <w:start w:val="1"/>
      <w:numFmt w:val="bullet"/>
      <w:lvlText w:val="•"/>
      <w:lvlJc w:val="left"/>
      <w:pPr>
        <w:tabs>
          <w:tab w:val="num" w:pos="5040"/>
        </w:tabs>
        <w:ind w:left="5040" w:hanging="360"/>
      </w:pPr>
      <w:rPr>
        <w:rFonts w:ascii="Arial" w:hAnsi="Arial" w:hint="default"/>
      </w:rPr>
    </w:lvl>
    <w:lvl w:ilvl="7" w:tplc="A920DB0A" w:tentative="1">
      <w:start w:val="1"/>
      <w:numFmt w:val="bullet"/>
      <w:lvlText w:val="•"/>
      <w:lvlJc w:val="left"/>
      <w:pPr>
        <w:tabs>
          <w:tab w:val="num" w:pos="5760"/>
        </w:tabs>
        <w:ind w:left="5760" w:hanging="360"/>
      </w:pPr>
      <w:rPr>
        <w:rFonts w:ascii="Arial" w:hAnsi="Arial" w:hint="default"/>
      </w:rPr>
    </w:lvl>
    <w:lvl w:ilvl="8" w:tplc="CFFA22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403309"/>
    <w:multiLevelType w:val="hybridMultilevel"/>
    <w:tmpl w:val="4594AC46"/>
    <w:lvl w:ilvl="0" w:tplc="A544A11A">
      <w:start w:val="1"/>
      <w:numFmt w:val="bullet"/>
      <w:lvlText w:val="•"/>
      <w:lvlJc w:val="left"/>
      <w:pPr>
        <w:tabs>
          <w:tab w:val="num" w:pos="720"/>
        </w:tabs>
        <w:ind w:left="720" w:hanging="360"/>
      </w:pPr>
      <w:rPr>
        <w:rFonts w:ascii="Arial" w:hAnsi="Arial" w:hint="default"/>
      </w:rPr>
    </w:lvl>
    <w:lvl w:ilvl="1" w:tplc="127EA820" w:tentative="1">
      <w:start w:val="1"/>
      <w:numFmt w:val="bullet"/>
      <w:lvlText w:val="•"/>
      <w:lvlJc w:val="left"/>
      <w:pPr>
        <w:tabs>
          <w:tab w:val="num" w:pos="1440"/>
        </w:tabs>
        <w:ind w:left="1440" w:hanging="360"/>
      </w:pPr>
      <w:rPr>
        <w:rFonts w:ascii="Arial" w:hAnsi="Arial" w:hint="default"/>
      </w:rPr>
    </w:lvl>
    <w:lvl w:ilvl="2" w:tplc="7F94F372" w:tentative="1">
      <w:start w:val="1"/>
      <w:numFmt w:val="bullet"/>
      <w:lvlText w:val="•"/>
      <w:lvlJc w:val="left"/>
      <w:pPr>
        <w:tabs>
          <w:tab w:val="num" w:pos="2160"/>
        </w:tabs>
        <w:ind w:left="2160" w:hanging="360"/>
      </w:pPr>
      <w:rPr>
        <w:rFonts w:ascii="Arial" w:hAnsi="Arial" w:hint="default"/>
      </w:rPr>
    </w:lvl>
    <w:lvl w:ilvl="3" w:tplc="FE5EF642" w:tentative="1">
      <w:start w:val="1"/>
      <w:numFmt w:val="bullet"/>
      <w:lvlText w:val="•"/>
      <w:lvlJc w:val="left"/>
      <w:pPr>
        <w:tabs>
          <w:tab w:val="num" w:pos="2880"/>
        </w:tabs>
        <w:ind w:left="2880" w:hanging="360"/>
      </w:pPr>
      <w:rPr>
        <w:rFonts w:ascii="Arial" w:hAnsi="Arial" w:hint="default"/>
      </w:rPr>
    </w:lvl>
    <w:lvl w:ilvl="4" w:tplc="F49A7BA6" w:tentative="1">
      <w:start w:val="1"/>
      <w:numFmt w:val="bullet"/>
      <w:lvlText w:val="•"/>
      <w:lvlJc w:val="left"/>
      <w:pPr>
        <w:tabs>
          <w:tab w:val="num" w:pos="3600"/>
        </w:tabs>
        <w:ind w:left="3600" w:hanging="360"/>
      </w:pPr>
      <w:rPr>
        <w:rFonts w:ascii="Arial" w:hAnsi="Arial" w:hint="default"/>
      </w:rPr>
    </w:lvl>
    <w:lvl w:ilvl="5" w:tplc="01E4C4A2" w:tentative="1">
      <w:start w:val="1"/>
      <w:numFmt w:val="bullet"/>
      <w:lvlText w:val="•"/>
      <w:lvlJc w:val="left"/>
      <w:pPr>
        <w:tabs>
          <w:tab w:val="num" w:pos="4320"/>
        </w:tabs>
        <w:ind w:left="4320" w:hanging="360"/>
      </w:pPr>
      <w:rPr>
        <w:rFonts w:ascii="Arial" w:hAnsi="Arial" w:hint="default"/>
      </w:rPr>
    </w:lvl>
    <w:lvl w:ilvl="6" w:tplc="EECED33C" w:tentative="1">
      <w:start w:val="1"/>
      <w:numFmt w:val="bullet"/>
      <w:lvlText w:val="•"/>
      <w:lvlJc w:val="left"/>
      <w:pPr>
        <w:tabs>
          <w:tab w:val="num" w:pos="5040"/>
        </w:tabs>
        <w:ind w:left="5040" w:hanging="360"/>
      </w:pPr>
      <w:rPr>
        <w:rFonts w:ascii="Arial" w:hAnsi="Arial" w:hint="default"/>
      </w:rPr>
    </w:lvl>
    <w:lvl w:ilvl="7" w:tplc="2D78BC2C" w:tentative="1">
      <w:start w:val="1"/>
      <w:numFmt w:val="bullet"/>
      <w:lvlText w:val="•"/>
      <w:lvlJc w:val="left"/>
      <w:pPr>
        <w:tabs>
          <w:tab w:val="num" w:pos="5760"/>
        </w:tabs>
        <w:ind w:left="5760" w:hanging="360"/>
      </w:pPr>
      <w:rPr>
        <w:rFonts w:ascii="Arial" w:hAnsi="Arial" w:hint="default"/>
      </w:rPr>
    </w:lvl>
    <w:lvl w:ilvl="8" w:tplc="768C69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0777E9"/>
    <w:multiLevelType w:val="hybridMultilevel"/>
    <w:tmpl w:val="0CB4C91C"/>
    <w:lvl w:ilvl="0" w:tplc="D8F6EC88">
      <w:start w:val="1"/>
      <w:numFmt w:val="bullet"/>
      <w:lvlText w:val=""/>
      <w:lvlJc w:val="left"/>
      <w:pPr>
        <w:tabs>
          <w:tab w:val="num" w:pos="720"/>
        </w:tabs>
        <w:ind w:left="720" w:hanging="360"/>
      </w:pPr>
      <w:rPr>
        <w:rFonts w:ascii="Wingdings" w:hAnsi="Wingdings" w:hint="default"/>
      </w:rPr>
    </w:lvl>
    <w:lvl w:ilvl="1" w:tplc="9B3A81A8" w:tentative="1">
      <w:start w:val="1"/>
      <w:numFmt w:val="bullet"/>
      <w:lvlText w:val=""/>
      <w:lvlJc w:val="left"/>
      <w:pPr>
        <w:tabs>
          <w:tab w:val="num" w:pos="1440"/>
        </w:tabs>
        <w:ind w:left="1440" w:hanging="360"/>
      </w:pPr>
      <w:rPr>
        <w:rFonts w:ascii="Wingdings" w:hAnsi="Wingdings" w:hint="default"/>
      </w:rPr>
    </w:lvl>
    <w:lvl w:ilvl="2" w:tplc="68A4D58E" w:tentative="1">
      <w:start w:val="1"/>
      <w:numFmt w:val="bullet"/>
      <w:lvlText w:val=""/>
      <w:lvlJc w:val="left"/>
      <w:pPr>
        <w:tabs>
          <w:tab w:val="num" w:pos="2160"/>
        </w:tabs>
        <w:ind w:left="2160" w:hanging="360"/>
      </w:pPr>
      <w:rPr>
        <w:rFonts w:ascii="Wingdings" w:hAnsi="Wingdings" w:hint="default"/>
      </w:rPr>
    </w:lvl>
    <w:lvl w:ilvl="3" w:tplc="38D81D78" w:tentative="1">
      <w:start w:val="1"/>
      <w:numFmt w:val="bullet"/>
      <w:lvlText w:val=""/>
      <w:lvlJc w:val="left"/>
      <w:pPr>
        <w:tabs>
          <w:tab w:val="num" w:pos="2880"/>
        </w:tabs>
        <w:ind w:left="2880" w:hanging="360"/>
      </w:pPr>
      <w:rPr>
        <w:rFonts w:ascii="Wingdings" w:hAnsi="Wingdings" w:hint="default"/>
      </w:rPr>
    </w:lvl>
    <w:lvl w:ilvl="4" w:tplc="ECBEDCD6" w:tentative="1">
      <w:start w:val="1"/>
      <w:numFmt w:val="bullet"/>
      <w:lvlText w:val=""/>
      <w:lvlJc w:val="left"/>
      <w:pPr>
        <w:tabs>
          <w:tab w:val="num" w:pos="3600"/>
        </w:tabs>
        <w:ind w:left="3600" w:hanging="360"/>
      </w:pPr>
      <w:rPr>
        <w:rFonts w:ascii="Wingdings" w:hAnsi="Wingdings" w:hint="default"/>
      </w:rPr>
    </w:lvl>
    <w:lvl w:ilvl="5" w:tplc="7D047A2A" w:tentative="1">
      <w:start w:val="1"/>
      <w:numFmt w:val="bullet"/>
      <w:lvlText w:val=""/>
      <w:lvlJc w:val="left"/>
      <w:pPr>
        <w:tabs>
          <w:tab w:val="num" w:pos="4320"/>
        </w:tabs>
        <w:ind w:left="4320" w:hanging="360"/>
      </w:pPr>
      <w:rPr>
        <w:rFonts w:ascii="Wingdings" w:hAnsi="Wingdings" w:hint="default"/>
      </w:rPr>
    </w:lvl>
    <w:lvl w:ilvl="6" w:tplc="0A384D54" w:tentative="1">
      <w:start w:val="1"/>
      <w:numFmt w:val="bullet"/>
      <w:lvlText w:val=""/>
      <w:lvlJc w:val="left"/>
      <w:pPr>
        <w:tabs>
          <w:tab w:val="num" w:pos="5040"/>
        </w:tabs>
        <w:ind w:left="5040" w:hanging="360"/>
      </w:pPr>
      <w:rPr>
        <w:rFonts w:ascii="Wingdings" w:hAnsi="Wingdings" w:hint="default"/>
      </w:rPr>
    </w:lvl>
    <w:lvl w:ilvl="7" w:tplc="F8EE4B9E" w:tentative="1">
      <w:start w:val="1"/>
      <w:numFmt w:val="bullet"/>
      <w:lvlText w:val=""/>
      <w:lvlJc w:val="left"/>
      <w:pPr>
        <w:tabs>
          <w:tab w:val="num" w:pos="5760"/>
        </w:tabs>
        <w:ind w:left="5760" w:hanging="360"/>
      </w:pPr>
      <w:rPr>
        <w:rFonts w:ascii="Wingdings" w:hAnsi="Wingdings" w:hint="default"/>
      </w:rPr>
    </w:lvl>
    <w:lvl w:ilvl="8" w:tplc="4B544F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C66F4"/>
    <w:multiLevelType w:val="hybridMultilevel"/>
    <w:tmpl w:val="FB86E2CE"/>
    <w:lvl w:ilvl="0" w:tplc="7FF0925A">
      <w:start w:val="1"/>
      <w:numFmt w:val="decimal"/>
      <w:lvlText w:val="%1."/>
      <w:lvlJc w:val="left"/>
      <w:pPr>
        <w:tabs>
          <w:tab w:val="num" w:pos="720"/>
        </w:tabs>
        <w:ind w:left="720" w:hanging="360"/>
      </w:pPr>
    </w:lvl>
    <w:lvl w:ilvl="1" w:tplc="307207D6" w:tentative="1">
      <w:start w:val="1"/>
      <w:numFmt w:val="decimal"/>
      <w:lvlText w:val="%2."/>
      <w:lvlJc w:val="left"/>
      <w:pPr>
        <w:tabs>
          <w:tab w:val="num" w:pos="1440"/>
        </w:tabs>
        <w:ind w:left="1440" w:hanging="360"/>
      </w:pPr>
    </w:lvl>
    <w:lvl w:ilvl="2" w:tplc="01D20FD4" w:tentative="1">
      <w:start w:val="1"/>
      <w:numFmt w:val="decimal"/>
      <w:lvlText w:val="%3."/>
      <w:lvlJc w:val="left"/>
      <w:pPr>
        <w:tabs>
          <w:tab w:val="num" w:pos="2160"/>
        </w:tabs>
        <w:ind w:left="2160" w:hanging="360"/>
      </w:pPr>
    </w:lvl>
    <w:lvl w:ilvl="3" w:tplc="92CC18F8" w:tentative="1">
      <w:start w:val="1"/>
      <w:numFmt w:val="decimal"/>
      <w:lvlText w:val="%4."/>
      <w:lvlJc w:val="left"/>
      <w:pPr>
        <w:tabs>
          <w:tab w:val="num" w:pos="2880"/>
        </w:tabs>
        <w:ind w:left="2880" w:hanging="360"/>
      </w:pPr>
    </w:lvl>
    <w:lvl w:ilvl="4" w:tplc="4986077E" w:tentative="1">
      <w:start w:val="1"/>
      <w:numFmt w:val="decimal"/>
      <w:lvlText w:val="%5."/>
      <w:lvlJc w:val="left"/>
      <w:pPr>
        <w:tabs>
          <w:tab w:val="num" w:pos="3600"/>
        </w:tabs>
        <w:ind w:left="3600" w:hanging="360"/>
      </w:pPr>
    </w:lvl>
    <w:lvl w:ilvl="5" w:tplc="E040ACA8" w:tentative="1">
      <w:start w:val="1"/>
      <w:numFmt w:val="decimal"/>
      <w:lvlText w:val="%6."/>
      <w:lvlJc w:val="left"/>
      <w:pPr>
        <w:tabs>
          <w:tab w:val="num" w:pos="4320"/>
        </w:tabs>
        <w:ind w:left="4320" w:hanging="360"/>
      </w:pPr>
    </w:lvl>
    <w:lvl w:ilvl="6" w:tplc="4EBC18FA" w:tentative="1">
      <w:start w:val="1"/>
      <w:numFmt w:val="decimal"/>
      <w:lvlText w:val="%7."/>
      <w:lvlJc w:val="left"/>
      <w:pPr>
        <w:tabs>
          <w:tab w:val="num" w:pos="5040"/>
        </w:tabs>
        <w:ind w:left="5040" w:hanging="360"/>
      </w:pPr>
    </w:lvl>
    <w:lvl w:ilvl="7" w:tplc="7F8ED15E" w:tentative="1">
      <w:start w:val="1"/>
      <w:numFmt w:val="decimal"/>
      <w:lvlText w:val="%8."/>
      <w:lvlJc w:val="left"/>
      <w:pPr>
        <w:tabs>
          <w:tab w:val="num" w:pos="5760"/>
        </w:tabs>
        <w:ind w:left="5760" w:hanging="360"/>
      </w:pPr>
    </w:lvl>
    <w:lvl w:ilvl="8" w:tplc="8D9C2904" w:tentative="1">
      <w:start w:val="1"/>
      <w:numFmt w:val="decimal"/>
      <w:lvlText w:val="%9."/>
      <w:lvlJc w:val="left"/>
      <w:pPr>
        <w:tabs>
          <w:tab w:val="num" w:pos="6480"/>
        </w:tabs>
        <w:ind w:left="6480" w:hanging="360"/>
      </w:pPr>
    </w:lvl>
  </w:abstractNum>
  <w:abstractNum w:abstractNumId="10" w15:restartNumberingAfterBreak="0">
    <w:nsid w:val="299A21E8"/>
    <w:multiLevelType w:val="hybridMultilevel"/>
    <w:tmpl w:val="F2A4295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1" w15:restartNumberingAfterBreak="0">
    <w:nsid w:val="2DF25DEC"/>
    <w:multiLevelType w:val="hybridMultilevel"/>
    <w:tmpl w:val="C3D09282"/>
    <w:lvl w:ilvl="0" w:tplc="FD16D95C">
      <w:start w:val="1"/>
      <w:numFmt w:val="bullet"/>
      <w:lvlText w:val=""/>
      <w:lvlJc w:val="left"/>
      <w:pPr>
        <w:tabs>
          <w:tab w:val="num" w:pos="720"/>
        </w:tabs>
        <w:ind w:left="720" w:hanging="360"/>
      </w:pPr>
      <w:rPr>
        <w:rFonts w:ascii="Wingdings" w:hAnsi="Wingdings" w:hint="default"/>
      </w:rPr>
    </w:lvl>
    <w:lvl w:ilvl="1" w:tplc="389E6E68" w:tentative="1">
      <w:start w:val="1"/>
      <w:numFmt w:val="bullet"/>
      <w:lvlText w:val=""/>
      <w:lvlJc w:val="left"/>
      <w:pPr>
        <w:tabs>
          <w:tab w:val="num" w:pos="1440"/>
        </w:tabs>
        <w:ind w:left="1440" w:hanging="360"/>
      </w:pPr>
      <w:rPr>
        <w:rFonts w:ascii="Wingdings" w:hAnsi="Wingdings" w:hint="default"/>
      </w:rPr>
    </w:lvl>
    <w:lvl w:ilvl="2" w:tplc="E976E130" w:tentative="1">
      <w:start w:val="1"/>
      <w:numFmt w:val="bullet"/>
      <w:lvlText w:val=""/>
      <w:lvlJc w:val="left"/>
      <w:pPr>
        <w:tabs>
          <w:tab w:val="num" w:pos="2160"/>
        </w:tabs>
        <w:ind w:left="2160" w:hanging="360"/>
      </w:pPr>
      <w:rPr>
        <w:rFonts w:ascii="Wingdings" w:hAnsi="Wingdings" w:hint="default"/>
      </w:rPr>
    </w:lvl>
    <w:lvl w:ilvl="3" w:tplc="8EACDC86" w:tentative="1">
      <w:start w:val="1"/>
      <w:numFmt w:val="bullet"/>
      <w:lvlText w:val=""/>
      <w:lvlJc w:val="left"/>
      <w:pPr>
        <w:tabs>
          <w:tab w:val="num" w:pos="2880"/>
        </w:tabs>
        <w:ind w:left="2880" w:hanging="360"/>
      </w:pPr>
      <w:rPr>
        <w:rFonts w:ascii="Wingdings" w:hAnsi="Wingdings" w:hint="default"/>
      </w:rPr>
    </w:lvl>
    <w:lvl w:ilvl="4" w:tplc="ADF4E1E4" w:tentative="1">
      <w:start w:val="1"/>
      <w:numFmt w:val="bullet"/>
      <w:lvlText w:val=""/>
      <w:lvlJc w:val="left"/>
      <w:pPr>
        <w:tabs>
          <w:tab w:val="num" w:pos="3600"/>
        </w:tabs>
        <w:ind w:left="3600" w:hanging="360"/>
      </w:pPr>
      <w:rPr>
        <w:rFonts w:ascii="Wingdings" w:hAnsi="Wingdings" w:hint="default"/>
      </w:rPr>
    </w:lvl>
    <w:lvl w:ilvl="5" w:tplc="7778C0CA" w:tentative="1">
      <w:start w:val="1"/>
      <w:numFmt w:val="bullet"/>
      <w:lvlText w:val=""/>
      <w:lvlJc w:val="left"/>
      <w:pPr>
        <w:tabs>
          <w:tab w:val="num" w:pos="4320"/>
        </w:tabs>
        <w:ind w:left="4320" w:hanging="360"/>
      </w:pPr>
      <w:rPr>
        <w:rFonts w:ascii="Wingdings" w:hAnsi="Wingdings" w:hint="default"/>
      </w:rPr>
    </w:lvl>
    <w:lvl w:ilvl="6" w:tplc="98A44700" w:tentative="1">
      <w:start w:val="1"/>
      <w:numFmt w:val="bullet"/>
      <w:lvlText w:val=""/>
      <w:lvlJc w:val="left"/>
      <w:pPr>
        <w:tabs>
          <w:tab w:val="num" w:pos="5040"/>
        </w:tabs>
        <w:ind w:left="5040" w:hanging="360"/>
      </w:pPr>
      <w:rPr>
        <w:rFonts w:ascii="Wingdings" w:hAnsi="Wingdings" w:hint="default"/>
      </w:rPr>
    </w:lvl>
    <w:lvl w:ilvl="7" w:tplc="46EE9E00" w:tentative="1">
      <w:start w:val="1"/>
      <w:numFmt w:val="bullet"/>
      <w:lvlText w:val=""/>
      <w:lvlJc w:val="left"/>
      <w:pPr>
        <w:tabs>
          <w:tab w:val="num" w:pos="5760"/>
        </w:tabs>
        <w:ind w:left="5760" w:hanging="360"/>
      </w:pPr>
      <w:rPr>
        <w:rFonts w:ascii="Wingdings" w:hAnsi="Wingdings" w:hint="default"/>
      </w:rPr>
    </w:lvl>
    <w:lvl w:ilvl="8" w:tplc="FC5A8D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87E98"/>
    <w:multiLevelType w:val="hybridMultilevel"/>
    <w:tmpl w:val="C5980F86"/>
    <w:lvl w:ilvl="0" w:tplc="006EF37E">
      <w:start w:val="1"/>
      <w:numFmt w:val="bullet"/>
      <w:lvlText w:val="•"/>
      <w:lvlJc w:val="left"/>
      <w:pPr>
        <w:tabs>
          <w:tab w:val="num" w:pos="720"/>
        </w:tabs>
        <w:ind w:left="720" w:hanging="360"/>
      </w:pPr>
      <w:rPr>
        <w:rFonts w:ascii="Arial" w:hAnsi="Arial" w:hint="default"/>
      </w:rPr>
    </w:lvl>
    <w:lvl w:ilvl="1" w:tplc="D5C47AD4" w:tentative="1">
      <w:start w:val="1"/>
      <w:numFmt w:val="bullet"/>
      <w:lvlText w:val="•"/>
      <w:lvlJc w:val="left"/>
      <w:pPr>
        <w:tabs>
          <w:tab w:val="num" w:pos="1440"/>
        </w:tabs>
        <w:ind w:left="1440" w:hanging="360"/>
      </w:pPr>
      <w:rPr>
        <w:rFonts w:ascii="Arial" w:hAnsi="Arial" w:hint="default"/>
      </w:rPr>
    </w:lvl>
    <w:lvl w:ilvl="2" w:tplc="A2BCA626" w:tentative="1">
      <w:start w:val="1"/>
      <w:numFmt w:val="bullet"/>
      <w:lvlText w:val="•"/>
      <w:lvlJc w:val="left"/>
      <w:pPr>
        <w:tabs>
          <w:tab w:val="num" w:pos="2160"/>
        </w:tabs>
        <w:ind w:left="2160" w:hanging="360"/>
      </w:pPr>
      <w:rPr>
        <w:rFonts w:ascii="Arial" w:hAnsi="Arial" w:hint="default"/>
      </w:rPr>
    </w:lvl>
    <w:lvl w:ilvl="3" w:tplc="99BA0468" w:tentative="1">
      <w:start w:val="1"/>
      <w:numFmt w:val="bullet"/>
      <w:lvlText w:val="•"/>
      <w:lvlJc w:val="left"/>
      <w:pPr>
        <w:tabs>
          <w:tab w:val="num" w:pos="2880"/>
        </w:tabs>
        <w:ind w:left="2880" w:hanging="360"/>
      </w:pPr>
      <w:rPr>
        <w:rFonts w:ascii="Arial" w:hAnsi="Arial" w:hint="default"/>
      </w:rPr>
    </w:lvl>
    <w:lvl w:ilvl="4" w:tplc="6A3CDC7A" w:tentative="1">
      <w:start w:val="1"/>
      <w:numFmt w:val="bullet"/>
      <w:lvlText w:val="•"/>
      <w:lvlJc w:val="left"/>
      <w:pPr>
        <w:tabs>
          <w:tab w:val="num" w:pos="3600"/>
        </w:tabs>
        <w:ind w:left="3600" w:hanging="360"/>
      </w:pPr>
      <w:rPr>
        <w:rFonts w:ascii="Arial" w:hAnsi="Arial" w:hint="default"/>
      </w:rPr>
    </w:lvl>
    <w:lvl w:ilvl="5" w:tplc="AD7E6BEC" w:tentative="1">
      <w:start w:val="1"/>
      <w:numFmt w:val="bullet"/>
      <w:lvlText w:val="•"/>
      <w:lvlJc w:val="left"/>
      <w:pPr>
        <w:tabs>
          <w:tab w:val="num" w:pos="4320"/>
        </w:tabs>
        <w:ind w:left="4320" w:hanging="360"/>
      </w:pPr>
      <w:rPr>
        <w:rFonts w:ascii="Arial" w:hAnsi="Arial" w:hint="default"/>
      </w:rPr>
    </w:lvl>
    <w:lvl w:ilvl="6" w:tplc="D69C9D0C" w:tentative="1">
      <w:start w:val="1"/>
      <w:numFmt w:val="bullet"/>
      <w:lvlText w:val="•"/>
      <w:lvlJc w:val="left"/>
      <w:pPr>
        <w:tabs>
          <w:tab w:val="num" w:pos="5040"/>
        </w:tabs>
        <w:ind w:left="5040" w:hanging="360"/>
      </w:pPr>
      <w:rPr>
        <w:rFonts w:ascii="Arial" w:hAnsi="Arial" w:hint="default"/>
      </w:rPr>
    </w:lvl>
    <w:lvl w:ilvl="7" w:tplc="527CC1DA" w:tentative="1">
      <w:start w:val="1"/>
      <w:numFmt w:val="bullet"/>
      <w:lvlText w:val="•"/>
      <w:lvlJc w:val="left"/>
      <w:pPr>
        <w:tabs>
          <w:tab w:val="num" w:pos="5760"/>
        </w:tabs>
        <w:ind w:left="5760" w:hanging="360"/>
      </w:pPr>
      <w:rPr>
        <w:rFonts w:ascii="Arial" w:hAnsi="Arial" w:hint="default"/>
      </w:rPr>
    </w:lvl>
    <w:lvl w:ilvl="8" w:tplc="3E42E5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92AAE"/>
    <w:multiLevelType w:val="hybridMultilevel"/>
    <w:tmpl w:val="11A06F1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8C7F0A"/>
    <w:multiLevelType w:val="hybridMultilevel"/>
    <w:tmpl w:val="F53EF31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4B16F7"/>
    <w:multiLevelType w:val="hybridMultilevel"/>
    <w:tmpl w:val="48569112"/>
    <w:lvl w:ilvl="0" w:tplc="C2AE3B8E">
      <w:start w:val="1"/>
      <w:numFmt w:val="bullet"/>
      <w:lvlText w:val=""/>
      <w:lvlJc w:val="left"/>
      <w:pPr>
        <w:tabs>
          <w:tab w:val="num" w:pos="720"/>
        </w:tabs>
        <w:ind w:left="720" w:hanging="360"/>
      </w:pPr>
      <w:rPr>
        <w:rFonts w:ascii="Wingdings" w:hAnsi="Wingdings" w:hint="default"/>
      </w:rPr>
    </w:lvl>
    <w:lvl w:ilvl="1" w:tplc="3342D92E" w:tentative="1">
      <w:start w:val="1"/>
      <w:numFmt w:val="bullet"/>
      <w:lvlText w:val=""/>
      <w:lvlJc w:val="left"/>
      <w:pPr>
        <w:tabs>
          <w:tab w:val="num" w:pos="1440"/>
        </w:tabs>
        <w:ind w:left="1440" w:hanging="360"/>
      </w:pPr>
      <w:rPr>
        <w:rFonts w:ascii="Wingdings" w:hAnsi="Wingdings" w:hint="default"/>
      </w:rPr>
    </w:lvl>
    <w:lvl w:ilvl="2" w:tplc="677EC01A" w:tentative="1">
      <w:start w:val="1"/>
      <w:numFmt w:val="bullet"/>
      <w:lvlText w:val=""/>
      <w:lvlJc w:val="left"/>
      <w:pPr>
        <w:tabs>
          <w:tab w:val="num" w:pos="2160"/>
        </w:tabs>
        <w:ind w:left="2160" w:hanging="360"/>
      </w:pPr>
      <w:rPr>
        <w:rFonts w:ascii="Wingdings" w:hAnsi="Wingdings" w:hint="default"/>
      </w:rPr>
    </w:lvl>
    <w:lvl w:ilvl="3" w:tplc="5562265A" w:tentative="1">
      <w:start w:val="1"/>
      <w:numFmt w:val="bullet"/>
      <w:lvlText w:val=""/>
      <w:lvlJc w:val="left"/>
      <w:pPr>
        <w:tabs>
          <w:tab w:val="num" w:pos="2880"/>
        </w:tabs>
        <w:ind w:left="2880" w:hanging="360"/>
      </w:pPr>
      <w:rPr>
        <w:rFonts w:ascii="Wingdings" w:hAnsi="Wingdings" w:hint="default"/>
      </w:rPr>
    </w:lvl>
    <w:lvl w:ilvl="4" w:tplc="8F5059FE" w:tentative="1">
      <w:start w:val="1"/>
      <w:numFmt w:val="bullet"/>
      <w:lvlText w:val=""/>
      <w:lvlJc w:val="left"/>
      <w:pPr>
        <w:tabs>
          <w:tab w:val="num" w:pos="3600"/>
        </w:tabs>
        <w:ind w:left="3600" w:hanging="360"/>
      </w:pPr>
      <w:rPr>
        <w:rFonts w:ascii="Wingdings" w:hAnsi="Wingdings" w:hint="default"/>
      </w:rPr>
    </w:lvl>
    <w:lvl w:ilvl="5" w:tplc="E226632A" w:tentative="1">
      <w:start w:val="1"/>
      <w:numFmt w:val="bullet"/>
      <w:lvlText w:val=""/>
      <w:lvlJc w:val="left"/>
      <w:pPr>
        <w:tabs>
          <w:tab w:val="num" w:pos="4320"/>
        </w:tabs>
        <w:ind w:left="4320" w:hanging="360"/>
      </w:pPr>
      <w:rPr>
        <w:rFonts w:ascii="Wingdings" w:hAnsi="Wingdings" w:hint="default"/>
      </w:rPr>
    </w:lvl>
    <w:lvl w:ilvl="6" w:tplc="B288BF3A" w:tentative="1">
      <w:start w:val="1"/>
      <w:numFmt w:val="bullet"/>
      <w:lvlText w:val=""/>
      <w:lvlJc w:val="left"/>
      <w:pPr>
        <w:tabs>
          <w:tab w:val="num" w:pos="5040"/>
        </w:tabs>
        <w:ind w:left="5040" w:hanging="360"/>
      </w:pPr>
      <w:rPr>
        <w:rFonts w:ascii="Wingdings" w:hAnsi="Wingdings" w:hint="default"/>
      </w:rPr>
    </w:lvl>
    <w:lvl w:ilvl="7" w:tplc="858496E0" w:tentative="1">
      <w:start w:val="1"/>
      <w:numFmt w:val="bullet"/>
      <w:lvlText w:val=""/>
      <w:lvlJc w:val="left"/>
      <w:pPr>
        <w:tabs>
          <w:tab w:val="num" w:pos="5760"/>
        </w:tabs>
        <w:ind w:left="5760" w:hanging="360"/>
      </w:pPr>
      <w:rPr>
        <w:rFonts w:ascii="Wingdings" w:hAnsi="Wingdings" w:hint="default"/>
      </w:rPr>
    </w:lvl>
    <w:lvl w:ilvl="8" w:tplc="85AA5E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81343"/>
    <w:multiLevelType w:val="hybridMultilevel"/>
    <w:tmpl w:val="681C9A08"/>
    <w:lvl w:ilvl="0" w:tplc="AF90DCEA">
      <w:start w:val="1"/>
      <w:numFmt w:val="bullet"/>
      <w:lvlText w:val="•"/>
      <w:lvlJc w:val="left"/>
      <w:pPr>
        <w:tabs>
          <w:tab w:val="num" w:pos="720"/>
        </w:tabs>
        <w:ind w:left="720" w:hanging="360"/>
      </w:pPr>
      <w:rPr>
        <w:rFonts w:ascii="Arial" w:hAnsi="Arial" w:hint="default"/>
      </w:rPr>
    </w:lvl>
    <w:lvl w:ilvl="1" w:tplc="B366D196" w:tentative="1">
      <w:start w:val="1"/>
      <w:numFmt w:val="bullet"/>
      <w:lvlText w:val="•"/>
      <w:lvlJc w:val="left"/>
      <w:pPr>
        <w:tabs>
          <w:tab w:val="num" w:pos="1440"/>
        </w:tabs>
        <w:ind w:left="1440" w:hanging="360"/>
      </w:pPr>
      <w:rPr>
        <w:rFonts w:ascii="Arial" w:hAnsi="Arial" w:hint="default"/>
      </w:rPr>
    </w:lvl>
    <w:lvl w:ilvl="2" w:tplc="0E8EC0B6" w:tentative="1">
      <w:start w:val="1"/>
      <w:numFmt w:val="bullet"/>
      <w:lvlText w:val="•"/>
      <w:lvlJc w:val="left"/>
      <w:pPr>
        <w:tabs>
          <w:tab w:val="num" w:pos="2160"/>
        </w:tabs>
        <w:ind w:left="2160" w:hanging="360"/>
      </w:pPr>
      <w:rPr>
        <w:rFonts w:ascii="Arial" w:hAnsi="Arial" w:hint="default"/>
      </w:rPr>
    </w:lvl>
    <w:lvl w:ilvl="3" w:tplc="8D7067B8" w:tentative="1">
      <w:start w:val="1"/>
      <w:numFmt w:val="bullet"/>
      <w:lvlText w:val="•"/>
      <w:lvlJc w:val="left"/>
      <w:pPr>
        <w:tabs>
          <w:tab w:val="num" w:pos="2880"/>
        </w:tabs>
        <w:ind w:left="2880" w:hanging="360"/>
      </w:pPr>
      <w:rPr>
        <w:rFonts w:ascii="Arial" w:hAnsi="Arial" w:hint="default"/>
      </w:rPr>
    </w:lvl>
    <w:lvl w:ilvl="4" w:tplc="5768CD34" w:tentative="1">
      <w:start w:val="1"/>
      <w:numFmt w:val="bullet"/>
      <w:lvlText w:val="•"/>
      <w:lvlJc w:val="left"/>
      <w:pPr>
        <w:tabs>
          <w:tab w:val="num" w:pos="3600"/>
        </w:tabs>
        <w:ind w:left="3600" w:hanging="360"/>
      </w:pPr>
      <w:rPr>
        <w:rFonts w:ascii="Arial" w:hAnsi="Arial" w:hint="default"/>
      </w:rPr>
    </w:lvl>
    <w:lvl w:ilvl="5" w:tplc="D1B24514" w:tentative="1">
      <w:start w:val="1"/>
      <w:numFmt w:val="bullet"/>
      <w:lvlText w:val="•"/>
      <w:lvlJc w:val="left"/>
      <w:pPr>
        <w:tabs>
          <w:tab w:val="num" w:pos="4320"/>
        </w:tabs>
        <w:ind w:left="4320" w:hanging="360"/>
      </w:pPr>
      <w:rPr>
        <w:rFonts w:ascii="Arial" w:hAnsi="Arial" w:hint="default"/>
      </w:rPr>
    </w:lvl>
    <w:lvl w:ilvl="6" w:tplc="85B01858" w:tentative="1">
      <w:start w:val="1"/>
      <w:numFmt w:val="bullet"/>
      <w:lvlText w:val="•"/>
      <w:lvlJc w:val="left"/>
      <w:pPr>
        <w:tabs>
          <w:tab w:val="num" w:pos="5040"/>
        </w:tabs>
        <w:ind w:left="5040" w:hanging="360"/>
      </w:pPr>
      <w:rPr>
        <w:rFonts w:ascii="Arial" w:hAnsi="Arial" w:hint="default"/>
      </w:rPr>
    </w:lvl>
    <w:lvl w:ilvl="7" w:tplc="65EC90C8" w:tentative="1">
      <w:start w:val="1"/>
      <w:numFmt w:val="bullet"/>
      <w:lvlText w:val="•"/>
      <w:lvlJc w:val="left"/>
      <w:pPr>
        <w:tabs>
          <w:tab w:val="num" w:pos="5760"/>
        </w:tabs>
        <w:ind w:left="5760" w:hanging="360"/>
      </w:pPr>
      <w:rPr>
        <w:rFonts w:ascii="Arial" w:hAnsi="Arial" w:hint="default"/>
      </w:rPr>
    </w:lvl>
    <w:lvl w:ilvl="8" w:tplc="E28488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8035DF"/>
    <w:multiLevelType w:val="hybridMultilevel"/>
    <w:tmpl w:val="EAF2F7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5CF06A3"/>
    <w:multiLevelType w:val="hybridMultilevel"/>
    <w:tmpl w:val="84C60B10"/>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7917506"/>
    <w:multiLevelType w:val="hybridMultilevel"/>
    <w:tmpl w:val="9656016E"/>
    <w:lvl w:ilvl="0" w:tplc="143CAE10">
      <w:start w:val="1"/>
      <w:numFmt w:val="bullet"/>
      <w:lvlText w:val="•"/>
      <w:lvlJc w:val="left"/>
      <w:pPr>
        <w:tabs>
          <w:tab w:val="num" w:pos="720"/>
        </w:tabs>
        <w:ind w:left="720" w:hanging="360"/>
      </w:pPr>
      <w:rPr>
        <w:rFonts w:ascii="Arial" w:hAnsi="Arial" w:hint="default"/>
      </w:rPr>
    </w:lvl>
    <w:lvl w:ilvl="1" w:tplc="17C2F122" w:tentative="1">
      <w:start w:val="1"/>
      <w:numFmt w:val="bullet"/>
      <w:lvlText w:val="•"/>
      <w:lvlJc w:val="left"/>
      <w:pPr>
        <w:tabs>
          <w:tab w:val="num" w:pos="1440"/>
        </w:tabs>
        <w:ind w:left="1440" w:hanging="360"/>
      </w:pPr>
      <w:rPr>
        <w:rFonts w:ascii="Arial" w:hAnsi="Arial" w:hint="default"/>
      </w:rPr>
    </w:lvl>
    <w:lvl w:ilvl="2" w:tplc="5A9A1C6C" w:tentative="1">
      <w:start w:val="1"/>
      <w:numFmt w:val="bullet"/>
      <w:lvlText w:val="•"/>
      <w:lvlJc w:val="left"/>
      <w:pPr>
        <w:tabs>
          <w:tab w:val="num" w:pos="2160"/>
        </w:tabs>
        <w:ind w:left="2160" w:hanging="360"/>
      </w:pPr>
      <w:rPr>
        <w:rFonts w:ascii="Arial" w:hAnsi="Arial" w:hint="default"/>
      </w:rPr>
    </w:lvl>
    <w:lvl w:ilvl="3" w:tplc="E2BAA34C" w:tentative="1">
      <w:start w:val="1"/>
      <w:numFmt w:val="bullet"/>
      <w:lvlText w:val="•"/>
      <w:lvlJc w:val="left"/>
      <w:pPr>
        <w:tabs>
          <w:tab w:val="num" w:pos="2880"/>
        </w:tabs>
        <w:ind w:left="2880" w:hanging="360"/>
      </w:pPr>
      <w:rPr>
        <w:rFonts w:ascii="Arial" w:hAnsi="Arial" w:hint="default"/>
      </w:rPr>
    </w:lvl>
    <w:lvl w:ilvl="4" w:tplc="414C518A" w:tentative="1">
      <w:start w:val="1"/>
      <w:numFmt w:val="bullet"/>
      <w:lvlText w:val="•"/>
      <w:lvlJc w:val="left"/>
      <w:pPr>
        <w:tabs>
          <w:tab w:val="num" w:pos="3600"/>
        </w:tabs>
        <w:ind w:left="3600" w:hanging="360"/>
      </w:pPr>
      <w:rPr>
        <w:rFonts w:ascii="Arial" w:hAnsi="Arial" w:hint="default"/>
      </w:rPr>
    </w:lvl>
    <w:lvl w:ilvl="5" w:tplc="AC945BC4" w:tentative="1">
      <w:start w:val="1"/>
      <w:numFmt w:val="bullet"/>
      <w:lvlText w:val="•"/>
      <w:lvlJc w:val="left"/>
      <w:pPr>
        <w:tabs>
          <w:tab w:val="num" w:pos="4320"/>
        </w:tabs>
        <w:ind w:left="4320" w:hanging="360"/>
      </w:pPr>
      <w:rPr>
        <w:rFonts w:ascii="Arial" w:hAnsi="Arial" w:hint="default"/>
      </w:rPr>
    </w:lvl>
    <w:lvl w:ilvl="6" w:tplc="DCF2E4E4" w:tentative="1">
      <w:start w:val="1"/>
      <w:numFmt w:val="bullet"/>
      <w:lvlText w:val="•"/>
      <w:lvlJc w:val="left"/>
      <w:pPr>
        <w:tabs>
          <w:tab w:val="num" w:pos="5040"/>
        </w:tabs>
        <w:ind w:left="5040" w:hanging="360"/>
      </w:pPr>
      <w:rPr>
        <w:rFonts w:ascii="Arial" w:hAnsi="Arial" w:hint="default"/>
      </w:rPr>
    </w:lvl>
    <w:lvl w:ilvl="7" w:tplc="9818478C" w:tentative="1">
      <w:start w:val="1"/>
      <w:numFmt w:val="bullet"/>
      <w:lvlText w:val="•"/>
      <w:lvlJc w:val="left"/>
      <w:pPr>
        <w:tabs>
          <w:tab w:val="num" w:pos="5760"/>
        </w:tabs>
        <w:ind w:left="5760" w:hanging="360"/>
      </w:pPr>
      <w:rPr>
        <w:rFonts w:ascii="Arial" w:hAnsi="Arial" w:hint="default"/>
      </w:rPr>
    </w:lvl>
    <w:lvl w:ilvl="8" w:tplc="29E0E2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9766E4"/>
    <w:multiLevelType w:val="hybridMultilevel"/>
    <w:tmpl w:val="248692EC"/>
    <w:lvl w:ilvl="0" w:tplc="E4622B7A">
      <w:start w:val="1"/>
      <w:numFmt w:val="bullet"/>
      <w:lvlText w:val="•"/>
      <w:lvlJc w:val="left"/>
      <w:pPr>
        <w:tabs>
          <w:tab w:val="num" w:pos="720"/>
        </w:tabs>
        <w:ind w:left="720" w:hanging="360"/>
      </w:pPr>
      <w:rPr>
        <w:rFonts w:ascii="Arial" w:hAnsi="Arial" w:hint="default"/>
      </w:rPr>
    </w:lvl>
    <w:lvl w:ilvl="1" w:tplc="5268F5E0" w:tentative="1">
      <w:start w:val="1"/>
      <w:numFmt w:val="bullet"/>
      <w:lvlText w:val="•"/>
      <w:lvlJc w:val="left"/>
      <w:pPr>
        <w:tabs>
          <w:tab w:val="num" w:pos="1440"/>
        </w:tabs>
        <w:ind w:left="1440" w:hanging="360"/>
      </w:pPr>
      <w:rPr>
        <w:rFonts w:ascii="Arial" w:hAnsi="Arial" w:hint="default"/>
      </w:rPr>
    </w:lvl>
    <w:lvl w:ilvl="2" w:tplc="4EF8FBD6" w:tentative="1">
      <w:start w:val="1"/>
      <w:numFmt w:val="bullet"/>
      <w:lvlText w:val="•"/>
      <w:lvlJc w:val="left"/>
      <w:pPr>
        <w:tabs>
          <w:tab w:val="num" w:pos="2160"/>
        </w:tabs>
        <w:ind w:left="2160" w:hanging="360"/>
      </w:pPr>
      <w:rPr>
        <w:rFonts w:ascii="Arial" w:hAnsi="Arial" w:hint="default"/>
      </w:rPr>
    </w:lvl>
    <w:lvl w:ilvl="3" w:tplc="FFF030B0" w:tentative="1">
      <w:start w:val="1"/>
      <w:numFmt w:val="bullet"/>
      <w:lvlText w:val="•"/>
      <w:lvlJc w:val="left"/>
      <w:pPr>
        <w:tabs>
          <w:tab w:val="num" w:pos="2880"/>
        </w:tabs>
        <w:ind w:left="2880" w:hanging="360"/>
      </w:pPr>
      <w:rPr>
        <w:rFonts w:ascii="Arial" w:hAnsi="Arial" w:hint="default"/>
      </w:rPr>
    </w:lvl>
    <w:lvl w:ilvl="4" w:tplc="308002C4" w:tentative="1">
      <w:start w:val="1"/>
      <w:numFmt w:val="bullet"/>
      <w:lvlText w:val="•"/>
      <w:lvlJc w:val="left"/>
      <w:pPr>
        <w:tabs>
          <w:tab w:val="num" w:pos="3600"/>
        </w:tabs>
        <w:ind w:left="3600" w:hanging="360"/>
      </w:pPr>
      <w:rPr>
        <w:rFonts w:ascii="Arial" w:hAnsi="Arial" w:hint="default"/>
      </w:rPr>
    </w:lvl>
    <w:lvl w:ilvl="5" w:tplc="6588AEA6" w:tentative="1">
      <w:start w:val="1"/>
      <w:numFmt w:val="bullet"/>
      <w:lvlText w:val="•"/>
      <w:lvlJc w:val="left"/>
      <w:pPr>
        <w:tabs>
          <w:tab w:val="num" w:pos="4320"/>
        </w:tabs>
        <w:ind w:left="4320" w:hanging="360"/>
      </w:pPr>
      <w:rPr>
        <w:rFonts w:ascii="Arial" w:hAnsi="Arial" w:hint="default"/>
      </w:rPr>
    </w:lvl>
    <w:lvl w:ilvl="6" w:tplc="A170C536" w:tentative="1">
      <w:start w:val="1"/>
      <w:numFmt w:val="bullet"/>
      <w:lvlText w:val="•"/>
      <w:lvlJc w:val="left"/>
      <w:pPr>
        <w:tabs>
          <w:tab w:val="num" w:pos="5040"/>
        </w:tabs>
        <w:ind w:left="5040" w:hanging="360"/>
      </w:pPr>
      <w:rPr>
        <w:rFonts w:ascii="Arial" w:hAnsi="Arial" w:hint="default"/>
      </w:rPr>
    </w:lvl>
    <w:lvl w:ilvl="7" w:tplc="54EA2540" w:tentative="1">
      <w:start w:val="1"/>
      <w:numFmt w:val="bullet"/>
      <w:lvlText w:val="•"/>
      <w:lvlJc w:val="left"/>
      <w:pPr>
        <w:tabs>
          <w:tab w:val="num" w:pos="5760"/>
        </w:tabs>
        <w:ind w:left="5760" w:hanging="360"/>
      </w:pPr>
      <w:rPr>
        <w:rFonts w:ascii="Arial" w:hAnsi="Arial" w:hint="default"/>
      </w:rPr>
    </w:lvl>
    <w:lvl w:ilvl="8" w:tplc="51AEDE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FA4948"/>
    <w:multiLevelType w:val="hybridMultilevel"/>
    <w:tmpl w:val="27B49E28"/>
    <w:lvl w:ilvl="0" w:tplc="DE1C5AF2">
      <w:start w:val="1"/>
      <w:numFmt w:val="bullet"/>
      <w:lvlText w:val="•"/>
      <w:lvlJc w:val="left"/>
      <w:pPr>
        <w:tabs>
          <w:tab w:val="num" w:pos="720"/>
        </w:tabs>
        <w:ind w:left="720" w:hanging="360"/>
      </w:pPr>
      <w:rPr>
        <w:rFonts w:ascii="Arial" w:hAnsi="Arial" w:hint="default"/>
      </w:rPr>
    </w:lvl>
    <w:lvl w:ilvl="1" w:tplc="6C928C20" w:tentative="1">
      <w:start w:val="1"/>
      <w:numFmt w:val="bullet"/>
      <w:lvlText w:val="•"/>
      <w:lvlJc w:val="left"/>
      <w:pPr>
        <w:tabs>
          <w:tab w:val="num" w:pos="1440"/>
        </w:tabs>
        <w:ind w:left="1440" w:hanging="360"/>
      </w:pPr>
      <w:rPr>
        <w:rFonts w:ascii="Arial" w:hAnsi="Arial" w:hint="default"/>
      </w:rPr>
    </w:lvl>
    <w:lvl w:ilvl="2" w:tplc="4B8ED818" w:tentative="1">
      <w:start w:val="1"/>
      <w:numFmt w:val="bullet"/>
      <w:lvlText w:val="•"/>
      <w:lvlJc w:val="left"/>
      <w:pPr>
        <w:tabs>
          <w:tab w:val="num" w:pos="2160"/>
        </w:tabs>
        <w:ind w:left="2160" w:hanging="360"/>
      </w:pPr>
      <w:rPr>
        <w:rFonts w:ascii="Arial" w:hAnsi="Arial" w:hint="default"/>
      </w:rPr>
    </w:lvl>
    <w:lvl w:ilvl="3" w:tplc="C98C9646" w:tentative="1">
      <w:start w:val="1"/>
      <w:numFmt w:val="bullet"/>
      <w:lvlText w:val="•"/>
      <w:lvlJc w:val="left"/>
      <w:pPr>
        <w:tabs>
          <w:tab w:val="num" w:pos="2880"/>
        </w:tabs>
        <w:ind w:left="2880" w:hanging="360"/>
      </w:pPr>
      <w:rPr>
        <w:rFonts w:ascii="Arial" w:hAnsi="Arial" w:hint="default"/>
      </w:rPr>
    </w:lvl>
    <w:lvl w:ilvl="4" w:tplc="7408DD4A" w:tentative="1">
      <w:start w:val="1"/>
      <w:numFmt w:val="bullet"/>
      <w:lvlText w:val="•"/>
      <w:lvlJc w:val="left"/>
      <w:pPr>
        <w:tabs>
          <w:tab w:val="num" w:pos="3600"/>
        </w:tabs>
        <w:ind w:left="3600" w:hanging="360"/>
      </w:pPr>
      <w:rPr>
        <w:rFonts w:ascii="Arial" w:hAnsi="Arial" w:hint="default"/>
      </w:rPr>
    </w:lvl>
    <w:lvl w:ilvl="5" w:tplc="1CFA2580" w:tentative="1">
      <w:start w:val="1"/>
      <w:numFmt w:val="bullet"/>
      <w:lvlText w:val="•"/>
      <w:lvlJc w:val="left"/>
      <w:pPr>
        <w:tabs>
          <w:tab w:val="num" w:pos="4320"/>
        </w:tabs>
        <w:ind w:left="4320" w:hanging="360"/>
      </w:pPr>
      <w:rPr>
        <w:rFonts w:ascii="Arial" w:hAnsi="Arial" w:hint="default"/>
      </w:rPr>
    </w:lvl>
    <w:lvl w:ilvl="6" w:tplc="125EFFA8" w:tentative="1">
      <w:start w:val="1"/>
      <w:numFmt w:val="bullet"/>
      <w:lvlText w:val="•"/>
      <w:lvlJc w:val="left"/>
      <w:pPr>
        <w:tabs>
          <w:tab w:val="num" w:pos="5040"/>
        </w:tabs>
        <w:ind w:left="5040" w:hanging="360"/>
      </w:pPr>
      <w:rPr>
        <w:rFonts w:ascii="Arial" w:hAnsi="Arial" w:hint="default"/>
      </w:rPr>
    </w:lvl>
    <w:lvl w:ilvl="7" w:tplc="53FC3A74" w:tentative="1">
      <w:start w:val="1"/>
      <w:numFmt w:val="bullet"/>
      <w:lvlText w:val="•"/>
      <w:lvlJc w:val="left"/>
      <w:pPr>
        <w:tabs>
          <w:tab w:val="num" w:pos="5760"/>
        </w:tabs>
        <w:ind w:left="5760" w:hanging="360"/>
      </w:pPr>
      <w:rPr>
        <w:rFonts w:ascii="Arial" w:hAnsi="Arial" w:hint="default"/>
      </w:rPr>
    </w:lvl>
    <w:lvl w:ilvl="8" w:tplc="C62ABD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E90447"/>
    <w:multiLevelType w:val="hybridMultilevel"/>
    <w:tmpl w:val="11A06F1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E39509A"/>
    <w:multiLevelType w:val="hybridMultilevel"/>
    <w:tmpl w:val="F86CDED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4" w15:restartNumberingAfterBreak="0">
    <w:nsid w:val="41540865"/>
    <w:multiLevelType w:val="hybridMultilevel"/>
    <w:tmpl w:val="7F323C22"/>
    <w:lvl w:ilvl="0" w:tplc="6F488384">
      <w:start w:val="1"/>
      <w:numFmt w:val="bullet"/>
      <w:lvlText w:val="•"/>
      <w:lvlJc w:val="left"/>
      <w:pPr>
        <w:tabs>
          <w:tab w:val="num" w:pos="720"/>
        </w:tabs>
        <w:ind w:left="720" w:hanging="360"/>
      </w:pPr>
      <w:rPr>
        <w:rFonts w:ascii="Arial" w:hAnsi="Arial" w:hint="default"/>
      </w:rPr>
    </w:lvl>
    <w:lvl w:ilvl="1" w:tplc="BEDEDCBC" w:tentative="1">
      <w:start w:val="1"/>
      <w:numFmt w:val="bullet"/>
      <w:lvlText w:val="•"/>
      <w:lvlJc w:val="left"/>
      <w:pPr>
        <w:tabs>
          <w:tab w:val="num" w:pos="1440"/>
        </w:tabs>
        <w:ind w:left="1440" w:hanging="360"/>
      </w:pPr>
      <w:rPr>
        <w:rFonts w:ascii="Arial" w:hAnsi="Arial" w:hint="default"/>
      </w:rPr>
    </w:lvl>
    <w:lvl w:ilvl="2" w:tplc="CC54680C" w:tentative="1">
      <w:start w:val="1"/>
      <w:numFmt w:val="bullet"/>
      <w:lvlText w:val="•"/>
      <w:lvlJc w:val="left"/>
      <w:pPr>
        <w:tabs>
          <w:tab w:val="num" w:pos="2160"/>
        </w:tabs>
        <w:ind w:left="2160" w:hanging="360"/>
      </w:pPr>
      <w:rPr>
        <w:rFonts w:ascii="Arial" w:hAnsi="Arial" w:hint="default"/>
      </w:rPr>
    </w:lvl>
    <w:lvl w:ilvl="3" w:tplc="080AEBD2" w:tentative="1">
      <w:start w:val="1"/>
      <w:numFmt w:val="bullet"/>
      <w:lvlText w:val="•"/>
      <w:lvlJc w:val="left"/>
      <w:pPr>
        <w:tabs>
          <w:tab w:val="num" w:pos="2880"/>
        </w:tabs>
        <w:ind w:left="2880" w:hanging="360"/>
      </w:pPr>
      <w:rPr>
        <w:rFonts w:ascii="Arial" w:hAnsi="Arial" w:hint="default"/>
      </w:rPr>
    </w:lvl>
    <w:lvl w:ilvl="4" w:tplc="8EBE7570" w:tentative="1">
      <w:start w:val="1"/>
      <w:numFmt w:val="bullet"/>
      <w:lvlText w:val="•"/>
      <w:lvlJc w:val="left"/>
      <w:pPr>
        <w:tabs>
          <w:tab w:val="num" w:pos="3600"/>
        </w:tabs>
        <w:ind w:left="3600" w:hanging="360"/>
      </w:pPr>
      <w:rPr>
        <w:rFonts w:ascii="Arial" w:hAnsi="Arial" w:hint="default"/>
      </w:rPr>
    </w:lvl>
    <w:lvl w:ilvl="5" w:tplc="D3E8FACA" w:tentative="1">
      <w:start w:val="1"/>
      <w:numFmt w:val="bullet"/>
      <w:lvlText w:val="•"/>
      <w:lvlJc w:val="left"/>
      <w:pPr>
        <w:tabs>
          <w:tab w:val="num" w:pos="4320"/>
        </w:tabs>
        <w:ind w:left="4320" w:hanging="360"/>
      </w:pPr>
      <w:rPr>
        <w:rFonts w:ascii="Arial" w:hAnsi="Arial" w:hint="default"/>
      </w:rPr>
    </w:lvl>
    <w:lvl w:ilvl="6" w:tplc="BB9033DC" w:tentative="1">
      <w:start w:val="1"/>
      <w:numFmt w:val="bullet"/>
      <w:lvlText w:val="•"/>
      <w:lvlJc w:val="left"/>
      <w:pPr>
        <w:tabs>
          <w:tab w:val="num" w:pos="5040"/>
        </w:tabs>
        <w:ind w:left="5040" w:hanging="360"/>
      </w:pPr>
      <w:rPr>
        <w:rFonts w:ascii="Arial" w:hAnsi="Arial" w:hint="default"/>
      </w:rPr>
    </w:lvl>
    <w:lvl w:ilvl="7" w:tplc="FE9C710C" w:tentative="1">
      <w:start w:val="1"/>
      <w:numFmt w:val="bullet"/>
      <w:lvlText w:val="•"/>
      <w:lvlJc w:val="left"/>
      <w:pPr>
        <w:tabs>
          <w:tab w:val="num" w:pos="5760"/>
        </w:tabs>
        <w:ind w:left="5760" w:hanging="360"/>
      </w:pPr>
      <w:rPr>
        <w:rFonts w:ascii="Arial" w:hAnsi="Arial" w:hint="default"/>
      </w:rPr>
    </w:lvl>
    <w:lvl w:ilvl="8" w:tplc="6F8A86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3643D6"/>
    <w:multiLevelType w:val="hybridMultilevel"/>
    <w:tmpl w:val="58005858"/>
    <w:lvl w:ilvl="0" w:tplc="970C3D50">
      <w:start w:val="1"/>
      <w:numFmt w:val="bullet"/>
      <w:lvlText w:val="•"/>
      <w:lvlJc w:val="left"/>
      <w:pPr>
        <w:tabs>
          <w:tab w:val="num" w:pos="720"/>
        </w:tabs>
        <w:ind w:left="720" w:hanging="360"/>
      </w:pPr>
      <w:rPr>
        <w:rFonts w:ascii="Arial" w:hAnsi="Arial" w:hint="default"/>
      </w:rPr>
    </w:lvl>
    <w:lvl w:ilvl="1" w:tplc="7116DE28" w:tentative="1">
      <w:start w:val="1"/>
      <w:numFmt w:val="bullet"/>
      <w:lvlText w:val="•"/>
      <w:lvlJc w:val="left"/>
      <w:pPr>
        <w:tabs>
          <w:tab w:val="num" w:pos="1440"/>
        </w:tabs>
        <w:ind w:left="1440" w:hanging="360"/>
      </w:pPr>
      <w:rPr>
        <w:rFonts w:ascii="Arial" w:hAnsi="Arial" w:hint="default"/>
      </w:rPr>
    </w:lvl>
    <w:lvl w:ilvl="2" w:tplc="1D48CF84" w:tentative="1">
      <w:start w:val="1"/>
      <w:numFmt w:val="bullet"/>
      <w:lvlText w:val="•"/>
      <w:lvlJc w:val="left"/>
      <w:pPr>
        <w:tabs>
          <w:tab w:val="num" w:pos="2160"/>
        </w:tabs>
        <w:ind w:left="2160" w:hanging="360"/>
      </w:pPr>
      <w:rPr>
        <w:rFonts w:ascii="Arial" w:hAnsi="Arial" w:hint="default"/>
      </w:rPr>
    </w:lvl>
    <w:lvl w:ilvl="3" w:tplc="A93AC1D2" w:tentative="1">
      <w:start w:val="1"/>
      <w:numFmt w:val="bullet"/>
      <w:lvlText w:val="•"/>
      <w:lvlJc w:val="left"/>
      <w:pPr>
        <w:tabs>
          <w:tab w:val="num" w:pos="2880"/>
        </w:tabs>
        <w:ind w:left="2880" w:hanging="360"/>
      </w:pPr>
      <w:rPr>
        <w:rFonts w:ascii="Arial" w:hAnsi="Arial" w:hint="default"/>
      </w:rPr>
    </w:lvl>
    <w:lvl w:ilvl="4" w:tplc="0B2AB35A" w:tentative="1">
      <w:start w:val="1"/>
      <w:numFmt w:val="bullet"/>
      <w:lvlText w:val="•"/>
      <w:lvlJc w:val="left"/>
      <w:pPr>
        <w:tabs>
          <w:tab w:val="num" w:pos="3600"/>
        </w:tabs>
        <w:ind w:left="3600" w:hanging="360"/>
      </w:pPr>
      <w:rPr>
        <w:rFonts w:ascii="Arial" w:hAnsi="Arial" w:hint="default"/>
      </w:rPr>
    </w:lvl>
    <w:lvl w:ilvl="5" w:tplc="09A8BAEA" w:tentative="1">
      <w:start w:val="1"/>
      <w:numFmt w:val="bullet"/>
      <w:lvlText w:val="•"/>
      <w:lvlJc w:val="left"/>
      <w:pPr>
        <w:tabs>
          <w:tab w:val="num" w:pos="4320"/>
        </w:tabs>
        <w:ind w:left="4320" w:hanging="360"/>
      </w:pPr>
      <w:rPr>
        <w:rFonts w:ascii="Arial" w:hAnsi="Arial" w:hint="default"/>
      </w:rPr>
    </w:lvl>
    <w:lvl w:ilvl="6" w:tplc="5AD89EEA" w:tentative="1">
      <w:start w:val="1"/>
      <w:numFmt w:val="bullet"/>
      <w:lvlText w:val="•"/>
      <w:lvlJc w:val="left"/>
      <w:pPr>
        <w:tabs>
          <w:tab w:val="num" w:pos="5040"/>
        </w:tabs>
        <w:ind w:left="5040" w:hanging="360"/>
      </w:pPr>
      <w:rPr>
        <w:rFonts w:ascii="Arial" w:hAnsi="Arial" w:hint="default"/>
      </w:rPr>
    </w:lvl>
    <w:lvl w:ilvl="7" w:tplc="033447A2" w:tentative="1">
      <w:start w:val="1"/>
      <w:numFmt w:val="bullet"/>
      <w:lvlText w:val="•"/>
      <w:lvlJc w:val="left"/>
      <w:pPr>
        <w:tabs>
          <w:tab w:val="num" w:pos="5760"/>
        </w:tabs>
        <w:ind w:left="5760" w:hanging="360"/>
      </w:pPr>
      <w:rPr>
        <w:rFonts w:ascii="Arial" w:hAnsi="Arial" w:hint="default"/>
      </w:rPr>
    </w:lvl>
    <w:lvl w:ilvl="8" w:tplc="A3D6B2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8526C1"/>
    <w:multiLevelType w:val="hybridMultilevel"/>
    <w:tmpl w:val="7DF47F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4E3064A"/>
    <w:multiLevelType w:val="hybridMultilevel"/>
    <w:tmpl w:val="11A06F1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0D9616F"/>
    <w:multiLevelType w:val="hybridMultilevel"/>
    <w:tmpl w:val="2FB834FC"/>
    <w:lvl w:ilvl="0" w:tplc="2DFC79EC">
      <w:start w:val="1"/>
      <w:numFmt w:val="bullet"/>
      <w:lvlText w:val="-"/>
      <w:lvlJc w:val="left"/>
      <w:pPr>
        <w:tabs>
          <w:tab w:val="num" w:pos="720"/>
        </w:tabs>
        <w:ind w:left="720" w:hanging="360"/>
      </w:pPr>
      <w:rPr>
        <w:rFonts w:ascii="Times New Roman" w:hAnsi="Times New Roman" w:hint="default"/>
      </w:rPr>
    </w:lvl>
    <w:lvl w:ilvl="1" w:tplc="EE0E2F3C" w:tentative="1">
      <w:start w:val="1"/>
      <w:numFmt w:val="bullet"/>
      <w:lvlText w:val="-"/>
      <w:lvlJc w:val="left"/>
      <w:pPr>
        <w:tabs>
          <w:tab w:val="num" w:pos="1440"/>
        </w:tabs>
        <w:ind w:left="1440" w:hanging="360"/>
      </w:pPr>
      <w:rPr>
        <w:rFonts w:ascii="Times New Roman" w:hAnsi="Times New Roman" w:hint="default"/>
      </w:rPr>
    </w:lvl>
    <w:lvl w:ilvl="2" w:tplc="923A21B8" w:tentative="1">
      <w:start w:val="1"/>
      <w:numFmt w:val="bullet"/>
      <w:lvlText w:val="-"/>
      <w:lvlJc w:val="left"/>
      <w:pPr>
        <w:tabs>
          <w:tab w:val="num" w:pos="2160"/>
        </w:tabs>
        <w:ind w:left="2160" w:hanging="360"/>
      </w:pPr>
      <w:rPr>
        <w:rFonts w:ascii="Times New Roman" w:hAnsi="Times New Roman" w:hint="default"/>
      </w:rPr>
    </w:lvl>
    <w:lvl w:ilvl="3" w:tplc="10A86A8A" w:tentative="1">
      <w:start w:val="1"/>
      <w:numFmt w:val="bullet"/>
      <w:lvlText w:val="-"/>
      <w:lvlJc w:val="left"/>
      <w:pPr>
        <w:tabs>
          <w:tab w:val="num" w:pos="2880"/>
        </w:tabs>
        <w:ind w:left="2880" w:hanging="360"/>
      </w:pPr>
      <w:rPr>
        <w:rFonts w:ascii="Times New Roman" w:hAnsi="Times New Roman" w:hint="default"/>
      </w:rPr>
    </w:lvl>
    <w:lvl w:ilvl="4" w:tplc="AD0E7F54" w:tentative="1">
      <w:start w:val="1"/>
      <w:numFmt w:val="bullet"/>
      <w:lvlText w:val="-"/>
      <w:lvlJc w:val="left"/>
      <w:pPr>
        <w:tabs>
          <w:tab w:val="num" w:pos="3600"/>
        </w:tabs>
        <w:ind w:left="3600" w:hanging="360"/>
      </w:pPr>
      <w:rPr>
        <w:rFonts w:ascii="Times New Roman" w:hAnsi="Times New Roman" w:hint="default"/>
      </w:rPr>
    </w:lvl>
    <w:lvl w:ilvl="5" w:tplc="165C2CAA" w:tentative="1">
      <w:start w:val="1"/>
      <w:numFmt w:val="bullet"/>
      <w:lvlText w:val="-"/>
      <w:lvlJc w:val="left"/>
      <w:pPr>
        <w:tabs>
          <w:tab w:val="num" w:pos="4320"/>
        </w:tabs>
        <w:ind w:left="4320" w:hanging="360"/>
      </w:pPr>
      <w:rPr>
        <w:rFonts w:ascii="Times New Roman" w:hAnsi="Times New Roman" w:hint="default"/>
      </w:rPr>
    </w:lvl>
    <w:lvl w:ilvl="6" w:tplc="FF980F70" w:tentative="1">
      <w:start w:val="1"/>
      <w:numFmt w:val="bullet"/>
      <w:lvlText w:val="-"/>
      <w:lvlJc w:val="left"/>
      <w:pPr>
        <w:tabs>
          <w:tab w:val="num" w:pos="5040"/>
        </w:tabs>
        <w:ind w:left="5040" w:hanging="360"/>
      </w:pPr>
      <w:rPr>
        <w:rFonts w:ascii="Times New Roman" w:hAnsi="Times New Roman" w:hint="default"/>
      </w:rPr>
    </w:lvl>
    <w:lvl w:ilvl="7" w:tplc="901E62F4" w:tentative="1">
      <w:start w:val="1"/>
      <w:numFmt w:val="bullet"/>
      <w:lvlText w:val="-"/>
      <w:lvlJc w:val="left"/>
      <w:pPr>
        <w:tabs>
          <w:tab w:val="num" w:pos="5760"/>
        </w:tabs>
        <w:ind w:left="5760" w:hanging="360"/>
      </w:pPr>
      <w:rPr>
        <w:rFonts w:ascii="Times New Roman" w:hAnsi="Times New Roman" w:hint="default"/>
      </w:rPr>
    </w:lvl>
    <w:lvl w:ilvl="8" w:tplc="BBAEA19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3250D7"/>
    <w:multiLevelType w:val="hybridMultilevel"/>
    <w:tmpl w:val="1774154A"/>
    <w:lvl w:ilvl="0" w:tplc="3D5AFD88">
      <w:start w:val="1"/>
      <w:numFmt w:val="bullet"/>
      <w:lvlText w:val="•"/>
      <w:lvlJc w:val="left"/>
      <w:pPr>
        <w:tabs>
          <w:tab w:val="num" w:pos="720"/>
        </w:tabs>
        <w:ind w:left="720" w:hanging="360"/>
      </w:pPr>
      <w:rPr>
        <w:rFonts w:ascii="Arial" w:hAnsi="Arial" w:hint="default"/>
      </w:rPr>
    </w:lvl>
    <w:lvl w:ilvl="1" w:tplc="FAAC2FC6" w:tentative="1">
      <w:start w:val="1"/>
      <w:numFmt w:val="bullet"/>
      <w:lvlText w:val="•"/>
      <w:lvlJc w:val="left"/>
      <w:pPr>
        <w:tabs>
          <w:tab w:val="num" w:pos="1440"/>
        </w:tabs>
        <w:ind w:left="1440" w:hanging="360"/>
      </w:pPr>
      <w:rPr>
        <w:rFonts w:ascii="Arial" w:hAnsi="Arial" w:hint="default"/>
      </w:rPr>
    </w:lvl>
    <w:lvl w:ilvl="2" w:tplc="3B0EF084" w:tentative="1">
      <w:start w:val="1"/>
      <w:numFmt w:val="bullet"/>
      <w:lvlText w:val="•"/>
      <w:lvlJc w:val="left"/>
      <w:pPr>
        <w:tabs>
          <w:tab w:val="num" w:pos="2160"/>
        </w:tabs>
        <w:ind w:left="2160" w:hanging="360"/>
      </w:pPr>
      <w:rPr>
        <w:rFonts w:ascii="Arial" w:hAnsi="Arial" w:hint="default"/>
      </w:rPr>
    </w:lvl>
    <w:lvl w:ilvl="3" w:tplc="BEA0B2CA" w:tentative="1">
      <w:start w:val="1"/>
      <w:numFmt w:val="bullet"/>
      <w:lvlText w:val="•"/>
      <w:lvlJc w:val="left"/>
      <w:pPr>
        <w:tabs>
          <w:tab w:val="num" w:pos="2880"/>
        </w:tabs>
        <w:ind w:left="2880" w:hanging="360"/>
      </w:pPr>
      <w:rPr>
        <w:rFonts w:ascii="Arial" w:hAnsi="Arial" w:hint="default"/>
      </w:rPr>
    </w:lvl>
    <w:lvl w:ilvl="4" w:tplc="99E80080" w:tentative="1">
      <w:start w:val="1"/>
      <w:numFmt w:val="bullet"/>
      <w:lvlText w:val="•"/>
      <w:lvlJc w:val="left"/>
      <w:pPr>
        <w:tabs>
          <w:tab w:val="num" w:pos="3600"/>
        </w:tabs>
        <w:ind w:left="3600" w:hanging="360"/>
      </w:pPr>
      <w:rPr>
        <w:rFonts w:ascii="Arial" w:hAnsi="Arial" w:hint="default"/>
      </w:rPr>
    </w:lvl>
    <w:lvl w:ilvl="5" w:tplc="974E2418" w:tentative="1">
      <w:start w:val="1"/>
      <w:numFmt w:val="bullet"/>
      <w:lvlText w:val="•"/>
      <w:lvlJc w:val="left"/>
      <w:pPr>
        <w:tabs>
          <w:tab w:val="num" w:pos="4320"/>
        </w:tabs>
        <w:ind w:left="4320" w:hanging="360"/>
      </w:pPr>
      <w:rPr>
        <w:rFonts w:ascii="Arial" w:hAnsi="Arial" w:hint="default"/>
      </w:rPr>
    </w:lvl>
    <w:lvl w:ilvl="6" w:tplc="20E099AA" w:tentative="1">
      <w:start w:val="1"/>
      <w:numFmt w:val="bullet"/>
      <w:lvlText w:val="•"/>
      <w:lvlJc w:val="left"/>
      <w:pPr>
        <w:tabs>
          <w:tab w:val="num" w:pos="5040"/>
        </w:tabs>
        <w:ind w:left="5040" w:hanging="360"/>
      </w:pPr>
      <w:rPr>
        <w:rFonts w:ascii="Arial" w:hAnsi="Arial" w:hint="default"/>
      </w:rPr>
    </w:lvl>
    <w:lvl w:ilvl="7" w:tplc="808AD57C" w:tentative="1">
      <w:start w:val="1"/>
      <w:numFmt w:val="bullet"/>
      <w:lvlText w:val="•"/>
      <w:lvlJc w:val="left"/>
      <w:pPr>
        <w:tabs>
          <w:tab w:val="num" w:pos="5760"/>
        </w:tabs>
        <w:ind w:left="5760" w:hanging="360"/>
      </w:pPr>
      <w:rPr>
        <w:rFonts w:ascii="Arial" w:hAnsi="Arial" w:hint="default"/>
      </w:rPr>
    </w:lvl>
    <w:lvl w:ilvl="8" w:tplc="B726BF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BB59F6"/>
    <w:multiLevelType w:val="hybridMultilevel"/>
    <w:tmpl w:val="0FA0A8C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C7B3497"/>
    <w:multiLevelType w:val="hybridMultilevel"/>
    <w:tmpl w:val="7BAAA3F6"/>
    <w:lvl w:ilvl="0" w:tplc="93FA5966">
      <w:start w:val="1"/>
      <w:numFmt w:val="bullet"/>
      <w:lvlText w:val=""/>
      <w:lvlJc w:val="left"/>
      <w:pPr>
        <w:tabs>
          <w:tab w:val="num" w:pos="720"/>
        </w:tabs>
        <w:ind w:left="720" w:hanging="360"/>
      </w:pPr>
      <w:rPr>
        <w:rFonts w:ascii="Wingdings" w:hAnsi="Wingdings" w:hint="default"/>
      </w:rPr>
    </w:lvl>
    <w:lvl w:ilvl="1" w:tplc="06CAC238" w:tentative="1">
      <w:start w:val="1"/>
      <w:numFmt w:val="bullet"/>
      <w:lvlText w:val=""/>
      <w:lvlJc w:val="left"/>
      <w:pPr>
        <w:tabs>
          <w:tab w:val="num" w:pos="1440"/>
        </w:tabs>
        <w:ind w:left="1440" w:hanging="360"/>
      </w:pPr>
      <w:rPr>
        <w:rFonts w:ascii="Wingdings" w:hAnsi="Wingdings" w:hint="default"/>
      </w:rPr>
    </w:lvl>
    <w:lvl w:ilvl="2" w:tplc="6B3095F6" w:tentative="1">
      <w:start w:val="1"/>
      <w:numFmt w:val="bullet"/>
      <w:lvlText w:val=""/>
      <w:lvlJc w:val="left"/>
      <w:pPr>
        <w:tabs>
          <w:tab w:val="num" w:pos="2160"/>
        </w:tabs>
        <w:ind w:left="2160" w:hanging="360"/>
      </w:pPr>
      <w:rPr>
        <w:rFonts w:ascii="Wingdings" w:hAnsi="Wingdings" w:hint="default"/>
      </w:rPr>
    </w:lvl>
    <w:lvl w:ilvl="3" w:tplc="88DE258E" w:tentative="1">
      <w:start w:val="1"/>
      <w:numFmt w:val="bullet"/>
      <w:lvlText w:val=""/>
      <w:lvlJc w:val="left"/>
      <w:pPr>
        <w:tabs>
          <w:tab w:val="num" w:pos="2880"/>
        </w:tabs>
        <w:ind w:left="2880" w:hanging="360"/>
      </w:pPr>
      <w:rPr>
        <w:rFonts w:ascii="Wingdings" w:hAnsi="Wingdings" w:hint="default"/>
      </w:rPr>
    </w:lvl>
    <w:lvl w:ilvl="4" w:tplc="363CEFFE" w:tentative="1">
      <w:start w:val="1"/>
      <w:numFmt w:val="bullet"/>
      <w:lvlText w:val=""/>
      <w:lvlJc w:val="left"/>
      <w:pPr>
        <w:tabs>
          <w:tab w:val="num" w:pos="3600"/>
        </w:tabs>
        <w:ind w:left="3600" w:hanging="360"/>
      </w:pPr>
      <w:rPr>
        <w:rFonts w:ascii="Wingdings" w:hAnsi="Wingdings" w:hint="default"/>
      </w:rPr>
    </w:lvl>
    <w:lvl w:ilvl="5" w:tplc="A13622CC" w:tentative="1">
      <w:start w:val="1"/>
      <w:numFmt w:val="bullet"/>
      <w:lvlText w:val=""/>
      <w:lvlJc w:val="left"/>
      <w:pPr>
        <w:tabs>
          <w:tab w:val="num" w:pos="4320"/>
        </w:tabs>
        <w:ind w:left="4320" w:hanging="360"/>
      </w:pPr>
      <w:rPr>
        <w:rFonts w:ascii="Wingdings" w:hAnsi="Wingdings" w:hint="default"/>
      </w:rPr>
    </w:lvl>
    <w:lvl w:ilvl="6" w:tplc="6F045D28" w:tentative="1">
      <w:start w:val="1"/>
      <w:numFmt w:val="bullet"/>
      <w:lvlText w:val=""/>
      <w:lvlJc w:val="left"/>
      <w:pPr>
        <w:tabs>
          <w:tab w:val="num" w:pos="5040"/>
        </w:tabs>
        <w:ind w:left="5040" w:hanging="360"/>
      </w:pPr>
      <w:rPr>
        <w:rFonts w:ascii="Wingdings" w:hAnsi="Wingdings" w:hint="default"/>
      </w:rPr>
    </w:lvl>
    <w:lvl w:ilvl="7" w:tplc="1D0E0F0C" w:tentative="1">
      <w:start w:val="1"/>
      <w:numFmt w:val="bullet"/>
      <w:lvlText w:val=""/>
      <w:lvlJc w:val="left"/>
      <w:pPr>
        <w:tabs>
          <w:tab w:val="num" w:pos="5760"/>
        </w:tabs>
        <w:ind w:left="5760" w:hanging="360"/>
      </w:pPr>
      <w:rPr>
        <w:rFonts w:ascii="Wingdings" w:hAnsi="Wingdings" w:hint="default"/>
      </w:rPr>
    </w:lvl>
    <w:lvl w:ilvl="8" w:tplc="9FB2F0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56AD7"/>
    <w:multiLevelType w:val="hybridMultilevel"/>
    <w:tmpl w:val="0CC079C8"/>
    <w:lvl w:ilvl="0" w:tplc="7E8E6F9E">
      <w:start w:val="1"/>
      <w:numFmt w:val="bullet"/>
      <w:lvlText w:val="•"/>
      <w:lvlJc w:val="left"/>
      <w:pPr>
        <w:tabs>
          <w:tab w:val="num" w:pos="720"/>
        </w:tabs>
        <w:ind w:left="720" w:hanging="360"/>
      </w:pPr>
      <w:rPr>
        <w:rFonts w:ascii="Arial" w:hAnsi="Arial" w:hint="default"/>
      </w:rPr>
    </w:lvl>
    <w:lvl w:ilvl="1" w:tplc="6EA898A4">
      <w:start w:val="1"/>
      <w:numFmt w:val="bullet"/>
      <w:lvlText w:val="•"/>
      <w:lvlJc w:val="left"/>
      <w:pPr>
        <w:tabs>
          <w:tab w:val="num" w:pos="1440"/>
        </w:tabs>
        <w:ind w:left="1440" w:hanging="360"/>
      </w:pPr>
      <w:rPr>
        <w:rFonts w:ascii="Arial" w:hAnsi="Arial" w:hint="default"/>
      </w:rPr>
    </w:lvl>
    <w:lvl w:ilvl="2" w:tplc="56706A10" w:tentative="1">
      <w:start w:val="1"/>
      <w:numFmt w:val="bullet"/>
      <w:lvlText w:val="•"/>
      <w:lvlJc w:val="left"/>
      <w:pPr>
        <w:tabs>
          <w:tab w:val="num" w:pos="2160"/>
        </w:tabs>
        <w:ind w:left="2160" w:hanging="360"/>
      </w:pPr>
      <w:rPr>
        <w:rFonts w:ascii="Arial" w:hAnsi="Arial" w:hint="default"/>
      </w:rPr>
    </w:lvl>
    <w:lvl w:ilvl="3" w:tplc="8904F918" w:tentative="1">
      <w:start w:val="1"/>
      <w:numFmt w:val="bullet"/>
      <w:lvlText w:val="•"/>
      <w:lvlJc w:val="left"/>
      <w:pPr>
        <w:tabs>
          <w:tab w:val="num" w:pos="2880"/>
        </w:tabs>
        <w:ind w:left="2880" w:hanging="360"/>
      </w:pPr>
      <w:rPr>
        <w:rFonts w:ascii="Arial" w:hAnsi="Arial" w:hint="default"/>
      </w:rPr>
    </w:lvl>
    <w:lvl w:ilvl="4" w:tplc="BB369098" w:tentative="1">
      <w:start w:val="1"/>
      <w:numFmt w:val="bullet"/>
      <w:lvlText w:val="•"/>
      <w:lvlJc w:val="left"/>
      <w:pPr>
        <w:tabs>
          <w:tab w:val="num" w:pos="3600"/>
        </w:tabs>
        <w:ind w:left="3600" w:hanging="360"/>
      </w:pPr>
      <w:rPr>
        <w:rFonts w:ascii="Arial" w:hAnsi="Arial" w:hint="default"/>
      </w:rPr>
    </w:lvl>
    <w:lvl w:ilvl="5" w:tplc="8258D0BA" w:tentative="1">
      <w:start w:val="1"/>
      <w:numFmt w:val="bullet"/>
      <w:lvlText w:val="•"/>
      <w:lvlJc w:val="left"/>
      <w:pPr>
        <w:tabs>
          <w:tab w:val="num" w:pos="4320"/>
        </w:tabs>
        <w:ind w:left="4320" w:hanging="360"/>
      </w:pPr>
      <w:rPr>
        <w:rFonts w:ascii="Arial" w:hAnsi="Arial" w:hint="default"/>
      </w:rPr>
    </w:lvl>
    <w:lvl w:ilvl="6" w:tplc="0A687564" w:tentative="1">
      <w:start w:val="1"/>
      <w:numFmt w:val="bullet"/>
      <w:lvlText w:val="•"/>
      <w:lvlJc w:val="left"/>
      <w:pPr>
        <w:tabs>
          <w:tab w:val="num" w:pos="5040"/>
        </w:tabs>
        <w:ind w:left="5040" w:hanging="360"/>
      </w:pPr>
      <w:rPr>
        <w:rFonts w:ascii="Arial" w:hAnsi="Arial" w:hint="default"/>
      </w:rPr>
    </w:lvl>
    <w:lvl w:ilvl="7" w:tplc="19DEBFD8" w:tentative="1">
      <w:start w:val="1"/>
      <w:numFmt w:val="bullet"/>
      <w:lvlText w:val="•"/>
      <w:lvlJc w:val="left"/>
      <w:pPr>
        <w:tabs>
          <w:tab w:val="num" w:pos="5760"/>
        </w:tabs>
        <w:ind w:left="5760" w:hanging="360"/>
      </w:pPr>
      <w:rPr>
        <w:rFonts w:ascii="Arial" w:hAnsi="Arial" w:hint="default"/>
      </w:rPr>
    </w:lvl>
    <w:lvl w:ilvl="8" w:tplc="3D0671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F00B87"/>
    <w:multiLevelType w:val="hybridMultilevel"/>
    <w:tmpl w:val="E192520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A8E1BAC"/>
    <w:multiLevelType w:val="hybridMultilevel"/>
    <w:tmpl w:val="8B0AA778"/>
    <w:lvl w:ilvl="0" w:tplc="4E9C4972">
      <w:start w:val="1"/>
      <w:numFmt w:val="bullet"/>
      <w:lvlText w:val=""/>
      <w:lvlJc w:val="left"/>
      <w:pPr>
        <w:tabs>
          <w:tab w:val="num" w:pos="720"/>
        </w:tabs>
        <w:ind w:left="720" w:hanging="360"/>
      </w:pPr>
      <w:rPr>
        <w:rFonts w:ascii="Wingdings" w:hAnsi="Wingdings" w:hint="default"/>
      </w:rPr>
    </w:lvl>
    <w:lvl w:ilvl="1" w:tplc="2054B46A" w:tentative="1">
      <w:start w:val="1"/>
      <w:numFmt w:val="bullet"/>
      <w:lvlText w:val=""/>
      <w:lvlJc w:val="left"/>
      <w:pPr>
        <w:tabs>
          <w:tab w:val="num" w:pos="1440"/>
        </w:tabs>
        <w:ind w:left="1440" w:hanging="360"/>
      </w:pPr>
      <w:rPr>
        <w:rFonts w:ascii="Wingdings" w:hAnsi="Wingdings" w:hint="default"/>
      </w:rPr>
    </w:lvl>
    <w:lvl w:ilvl="2" w:tplc="DAEE7014" w:tentative="1">
      <w:start w:val="1"/>
      <w:numFmt w:val="bullet"/>
      <w:lvlText w:val=""/>
      <w:lvlJc w:val="left"/>
      <w:pPr>
        <w:tabs>
          <w:tab w:val="num" w:pos="2160"/>
        </w:tabs>
        <w:ind w:left="2160" w:hanging="360"/>
      </w:pPr>
      <w:rPr>
        <w:rFonts w:ascii="Wingdings" w:hAnsi="Wingdings" w:hint="default"/>
      </w:rPr>
    </w:lvl>
    <w:lvl w:ilvl="3" w:tplc="4A74A46C" w:tentative="1">
      <w:start w:val="1"/>
      <w:numFmt w:val="bullet"/>
      <w:lvlText w:val=""/>
      <w:lvlJc w:val="left"/>
      <w:pPr>
        <w:tabs>
          <w:tab w:val="num" w:pos="2880"/>
        </w:tabs>
        <w:ind w:left="2880" w:hanging="360"/>
      </w:pPr>
      <w:rPr>
        <w:rFonts w:ascii="Wingdings" w:hAnsi="Wingdings" w:hint="default"/>
      </w:rPr>
    </w:lvl>
    <w:lvl w:ilvl="4" w:tplc="6D385870" w:tentative="1">
      <w:start w:val="1"/>
      <w:numFmt w:val="bullet"/>
      <w:lvlText w:val=""/>
      <w:lvlJc w:val="left"/>
      <w:pPr>
        <w:tabs>
          <w:tab w:val="num" w:pos="3600"/>
        </w:tabs>
        <w:ind w:left="3600" w:hanging="360"/>
      </w:pPr>
      <w:rPr>
        <w:rFonts w:ascii="Wingdings" w:hAnsi="Wingdings" w:hint="default"/>
      </w:rPr>
    </w:lvl>
    <w:lvl w:ilvl="5" w:tplc="5DC0F1A2" w:tentative="1">
      <w:start w:val="1"/>
      <w:numFmt w:val="bullet"/>
      <w:lvlText w:val=""/>
      <w:lvlJc w:val="left"/>
      <w:pPr>
        <w:tabs>
          <w:tab w:val="num" w:pos="4320"/>
        </w:tabs>
        <w:ind w:left="4320" w:hanging="360"/>
      </w:pPr>
      <w:rPr>
        <w:rFonts w:ascii="Wingdings" w:hAnsi="Wingdings" w:hint="default"/>
      </w:rPr>
    </w:lvl>
    <w:lvl w:ilvl="6" w:tplc="8D601534" w:tentative="1">
      <w:start w:val="1"/>
      <w:numFmt w:val="bullet"/>
      <w:lvlText w:val=""/>
      <w:lvlJc w:val="left"/>
      <w:pPr>
        <w:tabs>
          <w:tab w:val="num" w:pos="5040"/>
        </w:tabs>
        <w:ind w:left="5040" w:hanging="360"/>
      </w:pPr>
      <w:rPr>
        <w:rFonts w:ascii="Wingdings" w:hAnsi="Wingdings" w:hint="default"/>
      </w:rPr>
    </w:lvl>
    <w:lvl w:ilvl="7" w:tplc="AE14D6DC" w:tentative="1">
      <w:start w:val="1"/>
      <w:numFmt w:val="bullet"/>
      <w:lvlText w:val=""/>
      <w:lvlJc w:val="left"/>
      <w:pPr>
        <w:tabs>
          <w:tab w:val="num" w:pos="5760"/>
        </w:tabs>
        <w:ind w:left="5760" w:hanging="360"/>
      </w:pPr>
      <w:rPr>
        <w:rFonts w:ascii="Wingdings" w:hAnsi="Wingdings" w:hint="default"/>
      </w:rPr>
    </w:lvl>
    <w:lvl w:ilvl="8" w:tplc="35488D9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B7D1B"/>
    <w:multiLevelType w:val="hybridMultilevel"/>
    <w:tmpl w:val="8CAE66EA"/>
    <w:lvl w:ilvl="0" w:tplc="AFAE4728">
      <w:start w:val="1"/>
      <w:numFmt w:val="bullet"/>
      <w:lvlText w:val=""/>
      <w:lvlJc w:val="left"/>
      <w:pPr>
        <w:tabs>
          <w:tab w:val="num" w:pos="720"/>
        </w:tabs>
        <w:ind w:left="720" w:hanging="360"/>
      </w:pPr>
      <w:rPr>
        <w:rFonts w:ascii="Wingdings" w:hAnsi="Wingdings" w:hint="default"/>
      </w:rPr>
    </w:lvl>
    <w:lvl w:ilvl="1" w:tplc="1C101580" w:tentative="1">
      <w:start w:val="1"/>
      <w:numFmt w:val="bullet"/>
      <w:lvlText w:val=""/>
      <w:lvlJc w:val="left"/>
      <w:pPr>
        <w:tabs>
          <w:tab w:val="num" w:pos="1440"/>
        </w:tabs>
        <w:ind w:left="1440" w:hanging="360"/>
      </w:pPr>
      <w:rPr>
        <w:rFonts w:ascii="Wingdings" w:hAnsi="Wingdings" w:hint="default"/>
      </w:rPr>
    </w:lvl>
    <w:lvl w:ilvl="2" w:tplc="201C3AAE" w:tentative="1">
      <w:start w:val="1"/>
      <w:numFmt w:val="bullet"/>
      <w:lvlText w:val=""/>
      <w:lvlJc w:val="left"/>
      <w:pPr>
        <w:tabs>
          <w:tab w:val="num" w:pos="2160"/>
        </w:tabs>
        <w:ind w:left="2160" w:hanging="360"/>
      </w:pPr>
      <w:rPr>
        <w:rFonts w:ascii="Wingdings" w:hAnsi="Wingdings" w:hint="default"/>
      </w:rPr>
    </w:lvl>
    <w:lvl w:ilvl="3" w:tplc="7276AC94" w:tentative="1">
      <w:start w:val="1"/>
      <w:numFmt w:val="bullet"/>
      <w:lvlText w:val=""/>
      <w:lvlJc w:val="left"/>
      <w:pPr>
        <w:tabs>
          <w:tab w:val="num" w:pos="2880"/>
        </w:tabs>
        <w:ind w:left="2880" w:hanging="360"/>
      </w:pPr>
      <w:rPr>
        <w:rFonts w:ascii="Wingdings" w:hAnsi="Wingdings" w:hint="default"/>
      </w:rPr>
    </w:lvl>
    <w:lvl w:ilvl="4" w:tplc="405EB7AE" w:tentative="1">
      <w:start w:val="1"/>
      <w:numFmt w:val="bullet"/>
      <w:lvlText w:val=""/>
      <w:lvlJc w:val="left"/>
      <w:pPr>
        <w:tabs>
          <w:tab w:val="num" w:pos="3600"/>
        </w:tabs>
        <w:ind w:left="3600" w:hanging="360"/>
      </w:pPr>
      <w:rPr>
        <w:rFonts w:ascii="Wingdings" w:hAnsi="Wingdings" w:hint="default"/>
      </w:rPr>
    </w:lvl>
    <w:lvl w:ilvl="5" w:tplc="FF20033A" w:tentative="1">
      <w:start w:val="1"/>
      <w:numFmt w:val="bullet"/>
      <w:lvlText w:val=""/>
      <w:lvlJc w:val="left"/>
      <w:pPr>
        <w:tabs>
          <w:tab w:val="num" w:pos="4320"/>
        </w:tabs>
        <w:ind w:left="4320" w:hanging="360"/>
      </w:pPr>
      <w:rPr>
        <w:rFonts w:ascii="Wingdings" w:hAnsi="Wingdings" w:hint="default"/>
      </w:rPr>
    </w:lvl>
    <w:lvl w:ilvl="6" w:tplc="29D89F42" w:tentative="1">
      <w:start w:val="1"/>
      <w:numFmt w:val="bullet"/>
      <w:lvlText w:val=""/>
      <w:lvlJc w:val="left"/>
      <w:pPr>
        <w:tabs>
          <w:tab w:val="num" w:pos="5040"/>
        </w:tabs>
        <w:ind w:left="5040" w:hanging="360"/>
      </w:pPr>
      <w:rPr>
        <w:rFonts w:ascii="Wingdings" w:hAnsi="Wingdings" w:hint="default"/>
      </w:rPr>
    </w:lvl>
    <w:lvl w:ilvl="7" w:tplc="4C689424" w:tentative="1">
      <w:start w:val="1"/>
      <w:numFmt w:val="bullet"/>
      <w:lvlText w:val=""/>
      <w:lvlJc w:val="left"/>
      <w:pPr>
        <w:tabs>
          <w:tab w:val="num" w:pos="5760"/>
        </w:tabs>
        <w:ind w:left="5760" w:hanging="360"/>
      </w:pPr>
      <w:rPr>
        <w:rFonts w:ascii="Wingdings" w:hAnsi="Wingdings" w:hint="default"/>
      </w:rPr>
    </w:lvl>
    <w:lvl w:ilvl="8" w:tplc="BECE93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984D44"/>
    <w:multiLevelType w:val="hybridMultilevel"/>
    <w:tmpl w:val="BBAC7024"/>
    <w:lvl w:ilvl="0" w:tplc="140A000B">
      <w:start w:val="1"/>
      <w:numFmt w:val="bullet"/>
      <w:lvlText w:val=""/>
      <w:lvlJc w:val="left"/>
      <w:pPr>
        <w:ind w:left="720" w:hanging="360"/>
      </w:pPr>
      <w:rPr>
        <w:rFonts w:ascii="Wingdings" w:hAnsi="Wingding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3A598C"/>
    <w:multiLevelType w:val="hybridMultilevel"/>
    <w:tmpl w:val="3CF60B74"/>
    <w:lvl w:ilvl="0" w:tplc="D352894A">
      <w:start w:val="1"/>
      <w:numFmt w:val="bullet"/>
      <w:lvlText w:val="•"/>
      <w:lvlJc w:val="left"/>
      <w:pPr>
        <w:tabs>
          <w:tab w:val="num" w:pos="720"/>
        </w:tabs>
        <w:ind w:left="720" w:hanging="360"/>
      </w:pPr>
      <w:rPr>
        <w:rFonts w:ascii="Arial" w:hAnsi="Arial" w:hint="default"/>
      </w:rPr>
    </w:lvl>
    <w:lvl w:ilvl="1" w:tplc="5E569470" w:tentative="1">
      <w:start w:val="1"/>
      <w:numFmt w:val="bullet"/>
      <w:lvlText w:val="•"/>
      <w:lvlJc w:val="left"/>
      <w:pPr>
        <w:tabs>
          <w:tab w:val="num" w:pos="1440"/>
        </w:tabs>
        <w:ind w:left="1440" w:hanging="360"/>
      </w:pPr>
      <w:rPr>
        <w:rFonts w:ascii="Arial" w:hAnsi="Arial" w:hint="default"/>
      </w:rPr>
    </w:lvl>
    <w:lvl w:ilvl="2" w:tplc="FFE0E31E" w:tentative="1">
      <w:start w:val="1"/>
      <w:numFmt w:val="bullet"/>
      <w:lvlText w:val="•"/>
      <w:lvlJc w:val="left"/>
      <w:pPr>
        <w:tabs>
          <w:tab w:val="num" w:pos="2160"/>
        </w:tabs>
        <w:ind w:left="2160" w:hanging="360"/>
      </w:pPr>
      <w:rPr>
        <w:rFonts w:ascii="Arial" w:hAnsi="Arial" w:hint="default"/>
      </w:rPr>
    </w:lvl>
    <w:lvl w:ilvl="3" w:tplc="92EAA5C6" w:tentative="1">
      <w:start w:val="1"/>
      <w:numFmt w:val="bullet"/>
      <w:lvlText w:val="•"/>
      <w:lvlJc w:val="left"/>
      <w:pPr>
        <w:tabs>
          <w:tab w:val="num" w:pos="2880"/>
        </w:tabs>
        <w:ind w:left="2880" w:hanging="360"/>
      </w:pPr>
      <w:rPr>
        <w:rFonts w:ascii="Arial" w:hAnsi="Arial" w:hint="default"/>
      </w:rPr>
    </w:lvl>
    <w:lvl w:ilvl="4" w:tplc="069AB898" w:tentative="1">
      <w:start w:val="1"/>
      <w:numFmt w:val="bullet"/>
      <w:lvlText w:val="•"/>
      <w:lvlJc w:val="left"/>
      <w:pPr>
        <w:tabs>
          <w:tab w:val="num" w:pos="3600"/>
        </w:tabs>
        <w:ind w:left="3600" w:hanging="360"/>
      </w:pPr>
      <w:rPr>
        <w:rFonts w:ascii="Arial" w:hAnsi="Arial" w:hint="default"/>
      </w:rPr>
    </w:lvl>
    <w:lvl w:ilvl="5" w:tplc="47AE43A4" w:tentative="1">
      <w:start w:val="1"/>
      <w:numFmt w:val="bullet"/>
      <w:lvlText w:val="•"/>
      <w:lvlJc w:val="left"/>
      <w:pPr>
        <w:tabs>
          <w:tab w:val="num" w:pos="4320"/>
        </w:tabs>
        <w:ind w:left="4320" w:hanging="360"/>
      </w:pPr>
      <w:rPr>
        <w:rFonts w:ascii="Arial" w:hAnsi="Arial" w:hint="default"/>
      </w:rPr>
    </w:lvl>
    <w:lvl w:ilvl="6" w:tplc="653AEDCC" w:tentative="1">
      <w:start w:val="1"/>
      <w:numFmt w:val="bullet"/>
      <w:lvlText w:val="•"/>
      <w:lvlJc w:val="left"/>
      <w:pPr>
        <w:tabs>
          <w:tab w:val="num" w:pos="5040"/>
        </w:tabs>
        <w:ind w:left="5040" w:hanging="360"/>
      </w:pPr>
      <w:rPr>
        <w:rFonts w:ascii="Arial" w:hAnsi="Arial" w:hint="default"/>
      </w:rPr>
    </w:lvl>
    <w:lvl w:ilvl="7" w:tplc="320C66D2" w:tentative="1">
      <w:start w:val="1"/>
      <w:numFmt w:val="bullet"/>
      <w:lvlText w:val="•"/>
      <w:lvlJc w:val="left"/>
      <w:pPr>
        <w:tabs>
          <w:tab w:val="num" w:pos="5760"/>
        </w:tabs>
        <w:ind w:left="5760" w:hanging="360"/>
      </w:pPr>
      <w:rPr>
        <w:rFonts w:ascii="Arial" w:hAnsi="Arial" w:hint="default"/>
      </w:rPr>
    </w:lvl>
    <w:lvl w:ilvl="8" w:tplc="DD20A62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99230B"/>
    <w:multiLevelType w:val="hybridMultilevel"/>
    <w:tmpl w:val="214CD8F0"/>
    <w:lvl w:ilvl="0" w:tplc="2FB81E08">
      <w:start w:val="1"/>
      <w:numFmt w:val="bullet"/>
      <w:lvlText w:val="•"/>
      <w:lvlJc w:val="left"/>
      <w:pPr>
        <w:tabs>
          <w:tab w:val="num" w:pos="720"/>
        </w:tabs>
        <w:ind w:left="720" w:hanging="360"/>
      </w:pPr>
      <w:rPr>
        <w:rFonts w:ascii="Arial" w:hAnsi="Arial" w:hint="default"/>
      </w:rPr>
    </w:lvl>
    <w:lvl w:ilvl="1" w:tplc="9912CA88" w:tentative="1">
      <w:start w:val="1"/>
      <w:numFmt w:val="bullet"/>
      <w:lvlText w:val="•"/>
      <w:lvlJc w:val="left"/>
      <w:pPr>
        <w:tabs>
          <w:tab w:val="num" w:pos="1440"/>
        </w:tabs>
        <w:ind w:left="1440" w:hanging="360"/>
      </w:pPr>
      <w:rPr>
        <w:rFonts w:ascii="Arial" w:hAnsi="Arial" w:hint="default"/>
      </w:rPr>
    </w:lvl>
    <w:lvl w:ilvl="2" w:tplc="5EF68CAE" w:tentative="1">
      <w:start w:val="1"/>
      <w:numFmt w:val="bullet"/>
      <w:lvlText w:val="•"/>
      <w:lvlJc w:val="left"/>
      <w:pPr>
        <w:tabs>
          <w:tab w:val="num" w:pos="2160"/>
        </w:tabs>
        <w:ind w:left="2160" w:hanging="360"/>
      </w:pPr>
      <w:rPr>
        <w:rFonts w:ascii="Arial" w:hAnsi="Arial" w:hint="default"/>
      </w:rPr>
    </w:lvl>
    <w:lvl w:ilvl="3" w:tplc="52A281CE" w:tentative="1">
      <w:start w:val="1"/>
      <w:numFmt w:val="bullet"/>
      <w:lvlText w:val="•"/>
      <w:lvlJc w:val="left"/>
      <w:pPr>
        <w:tabs>
          <w:tab w:val="num" w:pos="2880"/>
        </w:tabs>
        <w:ind w:left="2880" w:hanging="360"/>
      </w:pPr>
      <w:rPr>
        <w:rFonts w:ascii="Arial" w:hAnsi="Arial" w:hint="default"/>
      </w:rPr>
    </w:lvl>
    <w:lvl w:ilvl="4" w:tplc="4B50CCA6" w:tentative="1">
      <w:start w:val="1"/>
      <w:numFmt w:val="bullet"/>
      <w:lvlText w:val="•"/>
      <w:lvlJc w:val="left"/>
      <w:pPr>
        <w:tabs>
          <w:tab w:val="num" w:pos="3600"/>
        </w:tabs>
        <w:ind w:left="3600" w:hanging="360"/>
      </w:pPr>
      <w:rPr>
        <w:rFonts w:ascii="Arial" w:hAnsi="Arial" w:hint="default"/>
      </w:rPr>
    </w:lvl>
    <w:lvl w:ilvl="5" w:tplc="975AE346" w:tentative="1">
      <w:start w:val="1"/>
      <w:numFmt w:val="bullet"/>
      <w:lvlText w:val="•"/>
      <w:lvlJc w:val="left"/>
      <w:pPr>
        <w:tabs>
          <w:tab w:val="num" w:pos="4320"/>
        </w:tabs>
        <w:ind w:left="4320" w:hanging="360"/>
      </w:pPr>
      <w:rPr>
        <w:rFonts w:ascii="Arial" w:hAnsi="Arial" w:hint="default"/>
      </w:rPr>
    </w:lvl>
    <w:lvl w:ilvl="6" w:tplc="75ACBB8C" w:tentative="1">
      <w:start w:val="1"/>
      <w:numFmt w:val="bullet"/>
      <w:lvlText w:val="•"/>
      <w:lvlJc w:val="left"/>
      <w:pPr>
        <w:tabs>
          <w:tab w:val="num" w:pos="5040"/>
        </w:tabs>
        <w:ind w:left="5040" w:hanging="360"/>
      </w:pPr>
      <w:rPr>
        <w:rFonts w:ascii="Arial" w:hAnsi="Arial" w:hint="default"/>
      </w:rPr>
    </w:lvl>
    <w:lvl w:ilvl="7" w:tplc="7DACBCB8" w:tentative="1">
      <w:start w:val="1"/>
      <w:numFmt w:val="bullet"/>
      <w:lvlText w:val="•"/>
      <w:lvlJc w:val="left"/>
      <w:pPr>
        <w:tabs>
          <w:tab w:val="num" w:pos="5760"/>
        </w:tabs>
        <w:ind w:left="5760" w:hanging="360"/>
      </w:pPr>
      <w:rPr>
        <w:rFonts w:ascii="Arial" w:hAnsi="Arial" w:hint="default"/>
      </w:rPr>
    </w:lvl>
    <w:lvl w:ilvl="8" w:tplc="853E363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10"/>
  </w:num>
  <w:num w:numId="4">
    <w:abstractNumId w:val="23"/>
  </w:num>
  <w:num w:numId="5">
    <w:abstractNumId w:val="13"/>
  </w:num>
  <w:num w:numId="6">
    <w:abstractNumId w:val="11"/>
  </w:num>
  <w:num w:numId="7">
    <w:abstractNumId w:val="22"/>
  </w:num>
  <w:num w:numId="8">
    <w:abstractNumId w:val="2"/>
  </w:num>
  <w:num w:numId="9">
    <w:abstractNumId w:val="27"/>
  </w:num>
  <w:num w:numId="10">
    <w:abstractNumId w:val="8"/>
  </w:num>
  <w:num w:numId="11">
    <w:abstractNumId w:val="35"/>
  </w:num>
  <w:num w:numId="12">
    <w:abstractNumId w:val="34"/>
  </w:num>
  <w:num w:numId="13">
    <w:abstractNumId w:val="15"/>
  </w:num>
  <w:num w:numId="14">
    <w:abstractNumId w:val="31"/>
  </w:num>
  <w:num w:numId="15">
    <w:abstractNumId w:val="6"/>
  </w:num>
  <w:num w:numId="16">
    <w:abstractNumId w:val="17"/>
  </w:num>
  <w:num w:numId="17">
    <w:abstractNumId w:val="18"/>
  </w:num>
  <w:num w:numId="18">
    <w:abstractNumId w:val="0"/>
  </w:num>
  <w:num w:numId="19">
    <w:abstractNumId w:val="30"/>
  </w:num>
  <w:num w:numId="20">
    <w:abstractNumId w:val="26"/>
  </w:num>
  <w:num w:numId="21">
    <w:abstractNumId w:val="33"/>
  </w:num>
  <w:num w:numId="22">
    <w:abstractNumId w:val="4"/>
  </w:num>
  <w:num w:numId="23">
    <w:abstractNumId w:val="7"/>
  </w:num>
  <w:num w:numId="24">
    <w:abstractNumId w:val="24"/>
  </w:num>
  <w:num w:numId="25">
    <w:abstractNumId w:val="12"/>
  </w:num>
  <w:num w:numId="26">
    <w:abstractNumId w:val="16"/>
  </w:num>
  <w:num w:numId="27">
    <w:abstractNumId w:val="20"/>
  </w:num>
  <w:num w:numId="28">
    <w:abstractNumId w:val="29"/>
  </w:num>
  <w:num w:numId="29">
    <w:abstractNumId w:val="5"/>
  </w:num>
  <w:num w:numId="30">
    <w:abstractNumId w:val="14"/>
  </w:num>
  <w:num w:numId="31">
    <w:abstractNumId w:val="36"/>
  </w:num>
  <w:num w:numId="32">
    <w:abstractNumId w:val="32"/>
  </w:num>
  <w:num w:numId="33">
    <w:abstractNumId w:val="38"/>
  </w:num>
  <w:num w:numId="34">
    <w:abstractNumId w:val="37"/>
  </w:num>
  <w:num w:numId="35">
    <w:abstractNumId w:val="19"/>
  </w:num>
  <w:num w:numId="36">
    <w:abstractNumId w:val="1"/>
  </w:num>
  <w:num w:numId="37">
    <w:abstractNumId w:val="25"/>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5C"/>
    <w:rsid w:val="00003B9C"/>
    <w:rsid w:val="00003F65"/>
    <w:rsid w:val="00004909"/>
    <w:rsid w:val="0000539C"/>
    <w:rsid w:val="00011D9D"/>
    <w:rsid w:val="00013350"/>
    <w:rsid w:val="00016A68"/>
    <w:rsid w:val="00021030"/>
    <w:rsid w:val="0002147D"/>
    <w:rsid w:val="00025EE5"/>
    <w:rsid w:val="00035235"/>
    <w:rsid w:val="00035834"/>
    <w:rsid w:val="00044782"/>
    <w:rsid w:val="00051039"/>
    <w:rsid w:val="00052B4F"/>
    <w:rsid w:val="000577F6"/>
    <w:rsid w:val="00060E69"/>
    <w:rsid w:val="000634E4"/>
    <w:rsid w:val="000716DC"/>
    <w:rsid w:val="000719A8"/>
    <w:rsid w:val="0007344F"/>
    <w:rsid w:val="0007499C"/>
    <w:rsid w:val="00075CBA"/>
    <w:rsid w:val="00085155"/>
    <w:rsid w:val="000870C4"/>
    <w:rsid w:val="00093A00"/>
    <w:rsid w:val="0009455A"/>
    <w:rsid w:val="00095E7A"/>
    <w:rsid w:val="00097942"/>
    <w:rsid w:val="000A09BF"/>
    <w:rsid w:val="000B3AB3"/>
    <w:rsid w:val="000B62F9"/>
    <w:rsid w:val="000C6278"/>
    <w:rsid w:val="000D403B"/>
    <w:rsid w:val="000E1284"/>
    <w:rsid w:val="000E5029"/>
    <w:rsid w:val="000E5941"/>
    <w:rsid w:val="000E5AB2"/>
    <w:rsid w:val="000F4D82"/>
    <w:rsid w:val="0010191F"/>
    <w:rsid w:val="00103900"/>
    <w:rsid w:val="00105445"/>
    <w:rsid w:val="0010681F"/>
    <w:rsid w:val="001108CA"/>
    <w:rsid w:val="001110B1"/>
    <w:rsid w:val="00112D05"/>
    <w:rsid w:val="00112E3D"/>
    <w:rsid w:val="001141E9"/>
    <w:rsid w:val="00125B97"/>
    <w:rsid w:val="00125DF5"/>
    <w:rsid w:val="00127BEE"/>
    <w:rsid w:val="00130307"/>
    <w:rsid w:val="001327F4"/>
    <w:rsid w:val="00132A31"/>
    <w:rsid w:val="00135568"/>
    <w:rsid w:val="00136F56"/>
    <w:rsid w:val="001423B0"/>
    <w:rsid w:val="00143E89"/>
    <w:rsid w:val="00150E56"/>
    <w:rsid w:val="0015607D"/>
    <w:rsid w:val="001567D4"/>
    <w:rsid w:val="00161619"/>
    <w:rsid w:val="00170A0E"/>
    <w:rsid w:val="001732B4"/>
    <w:rsid w:val="00176164"/>
    <w:rsid w:val="0018187F"/>
    <w:rsid w:val="00181E8E"/>
    <w:rsid w:val="00187CD7"/>
    <w:rsid w:val="0019165B"/>
    <w:rsid w:val="001A427D"/>
    <w:rsid w:val="001A4D9F"/>
    <w:rsid w:val="001A7039"/>
    <w:rsid w:val="001A7823"/>
    <w:rsid w:val="001B017F"/>
    <w:rsid w:val="001B11B0"/>
    <w:rsid w:val="001C1A6F"/>
    <w:rsid w:val="001C1DCB"/>
    <w:rsid w:val="001C7D3A"/>
    <w:rsid w:val="001D0FD6"/>
    <w:rsid w:val="001D66FD"/>
    <w:rsid w:val="001D7AFC"/>
    <w:rsid w:val="001E005A"/>
    <w:rsid w:val="001E12FC"/>
    <w:rsid w:val="001E1A18"/>
    <w:rsid w:val="001E2937"/>
    <w:rsid w:val="001E308E"/>
    <w:rsid w:val="001F209F"/>
    <w:rsid w:val="001F2AB0"/>
    <w:rsid w:val="001F3521"/>
    <w:rsid w:val="001F3AE5"/>
    <w:rsid w:val="00205F46"/>
    <w:rsid w:val="0021139B"/>
    <w:rsid w:val="0021257D"/>
    <w:rsid w:val="002172EF"/>
    <w:rsid w:val="00221937"/>
    <w:rsid w:val="00224C31"/>
    <w:rsid w:val="00230822"/>
    <w:rsid w:val="00235771"/>
    <w:rsid w:val="002424A2"/>
    <w:rsid w:val="002466F5"/>
    <w:rsid w:val="00250D20"/>
    <w:rsid w:val="002524D1"/>
    <w:rsid w:val="00255B10"/>
    <w:rsid w:val="00260226"/>
    <w:rsid w:val="00260F2C"/>
    <w:rsid w:val="00261B68"/>
    <w:rsid w:val="00262151"/>
    <w:rsid w:val="0027154D"/>
    <w:rsid w:val="002721CB"/>
    <w:rsid w:val="0027246C"/>
    <w:rsid w:val="00275F0A"/>
    <w:rsid w:val="00280B07"/>
    <w:rsid w:val="0028276D"/>
    <w:rsid w:val="00286AEF"/>
    <w:rsid w:val="00287B6F"/>
    <w:rsid w:val="002935F2"/>
    <w:rsid w:val="00296742"/>
    <w:rsid w:val="002A1709"/>
    <w:rsid w:val="002A1BDA"/>
    <w:rsid w:val="002A3644"/>
    <w:rsid w:val="002A3C51"/>
    <w:rsid w:val="002B12A6"/>
    <w:rsid w:val="002B1D50"/>
    <w:rsid w:val="002B454D"/>
    <w:rsid w:val="002C0736"/>
    <w:rsid w:val="002C2285"/>
    <w:rsid w:val="002C3DB3"/>
    <w:rsid w:val="002C3ED9"/>
    <w:rsid w:val="002C55FD"/>
    <w:rsid w:val="002C5CC9"/>
    <w:rsid w:val="002D6EE7"/>
    <w:rsid w:val="002E1D24"/>
    <w:rsid w:val="002E2AAF"/>
    <w:rsid w:val="002E6B7A"/>
    <w:rsid w:val="002F179B"/>
    <w:rsid w:val="002F55D2"/>
    <w:rsid w:val="002F685E"/>
    <w:rsid w:val="003000AB"/>
    <w:rsid w:val="00301BE7"/>
    <w:rsid w:val="00302C87"/>
    <w:rsid w:val="003039D3"/>
    <w:rsid w:val="003073B1"/>
    <w:rsid w:val="00307A60"/>
    <w:rsid w:val="00307C1F"/>
    <w:rsid w:val="00310597"/>
    <w:rsid w:val="003114DC"/>
    <w:rsid w:val="00312142"/>
    <w:rsid w:val="0031494C"/>
    <w:rsid w:val="00314C01"/>
    <w:rsid w:val="00322239"/>
    <w:rsid w:val="0032661C"/>
    <w:rsid w:val="00326AAC"/>
    <w:rsid w:val="0032755B"/>
    <w:rsid w:val="00331EAC"/>
    <w:rsid w:val="00361725"/>
    <w:rsid w:val="00361811"/>
    <w:rsid w:val="003640F5"/>
    <w:rsid w:val="003659DC"/>
    <w:rsid w:val="0037137D"/>
    <w:rsid w:val="00372FD2"/>
    <w:rsid w:val="003779D5"/>
    <w:rsid w:val="003804C5"/>
    <w:rsid w:val="00380B19"/>
    <w:rsid w:val="00380EAD"/>
    <w:rsid w:val="0038222B"/>
    <w:rsid w:val="003832F1"/>
    <w:rsid w:val="00384DBB"/>
    <w:rsid w:val="0038669B"/>
    <w:rsid w:val="00386CD7"/>
    <w:rsid w:val="00390EB3"/>
    <w:rsid w:val="003920E4"/>
    <w:rsid w:val="00396C88"/>
    <w:rsid w:val="003A016E"/>
    <w:rsid w:val="003A19FF"/>
    <w:rsid w:val="003A33F7"/>
    <w:rsid w:val="003B1434"/>
    <w:rsid w:val="003B65A4"/>
    <w:rsid w:val="003B7266"/>
    <w:rsid w:val="003D0F11"/>
    <w:rsid w:val="003D20A4"/>
    <w:rsid w:val="003E6226"/>
    <w:rsid w:val="003F0D07"/>
    <w:rsid w:val="003F21AA"/>
    <w:rsid w:val="0040419E"/>
    <w:rsid w:val="004075F0"/>
    <w:rsid w:val="004079D6"/>
    <w:rsid w:val="004105AC"/>
    <w:rsid w:val="004121F7"/>
    <w:rsid w:val="004247E8"/>
    <w:rsid w:val="00424CDE"/>
    <w:rsid w:val="00426A7A"/>
    <w:rsid w:val="004323CB"/>
    <w:rsid w:val="004351B0"/>
    <w:rsid w:val="004369BB"/>
    <w:rsid w:val="00436F8B"/>
    <w:rsid w:val="004412CE"/>
    <w:rsid w:val="00443FAB"/>
    <w:rsid w:val="0044735B"/>
    <w:rsid w:val="00447C06"/>
    <w:rsid w:val="0045126D"/>
    <w:rsid w:val="00461DDB"/>
    <w:rsid w:val="00464D33"/>
    <w:rsid w:val="00467193"/>
    <w:rsid w:val="00470484"/>
    <w:rsid w:val="004800E5"/>
    <w:rsid w:val="00483FA1"/>
    <w:rsid w:val="00483FD3"/>
    <w:rsid w:val="0048517D"/>
    <w:rsid w:val="00490FEA"/>
    <w:rsid w:val="004A02B6"/>
    <w:rsid w:val="004A0D58"/>
    <w:rsid w:val="004B27A7"/>
    <w:rsid w:val="004B545F"/>
    <w:rsid w:val="004C23F4"/>
    <w:rsid w:val="004C2569"/>
    <w:rsid w:val="004C71A4"/>
    <w:rsid w:val="004C73DE"/>
    <w:rsid w:val="004D1A16"/>
    <w:rsid w:val="004D1E0A"/>
    <w:rsid w:val="004E196B"/>
    <w:rsid w:val="004E55F5"/>
    <w:rsid w:val="004F1D80"/>
    <w:rsid w:val="004F2040"/>
    <w:rsid w:val="004F24E6"/>
    <w:rsid w:val="0050659B"/>
    <w:rsid w:val="00506990"/>
    <w:rsid w:val="00512080"/>
    <w:rsid w:val="005127B7"/>
    <w:rsid w:val="0051473D"/>
    <w:rsid w:val="0051542D"/>
    <w:rsid w:val="0051630A"/>
    <w:rsid w:val="00516677"/>
    <w:rsid w:val="00517271"/>
    <w:rsid w:val="00517BE2"/>
    <w:rsid w:val="00520340"/>
    <w:rsid w:val="00520E60"/>
    <w:rsid w:val="00521843"/>
    <w:rsid w:val="005350F5"/>
    <w:rsid w:val="00537DE6"/>
    <w:rsid w:val="005504B7"/>
    <w:rsid w:val="00556D30"/>
    <w:rsid w:val="005629E8"/>
    <w:rsid w:val="00564EEC"/>
    <w:rsid w:val="00565583"/>
    <w:rsid w:val="0056605A"/>
    <w:rsid w:val="00570093"/>
    <w:rsid w:val="00571D76"/>
    <w:rsid w:val="005743C5"/>
    <w:rsid w:val="0057680D"/>
    <w:rsid w:val="0058138F"/>
    <w:rsid w:val="00586EDC"/>
    <w:rsid w:val="00587DC5"/>
    <w:rsid w:val="00590D02"/>
    <w:rsid w:val="0059158D"/>
    <w:rsid w:val="005924A9"/>
    <w:rsid w:val="005956C8"/>
    <w:rsid w:val="005966B3"/>
    <w:rsid w:val="005A173F"/>
    <w:rsid w:val="005A42F7"/>
    <w:rsid w:val="005A515E"/>
    <w:rsid w:val="005A5675"/>
    <w:rsid w:val="005B0FCD"/>
    <w:rsid w:val="005B1BA5"/>
    <w:rsid w:val="005B237A"/>
    <w:rsid w:val="005B3E82"/>
    <w:rsid w:val="005B6723"/>
    <w:rsid w:val="005B6B5B"/>
    <w:rsid w:val="005B6F1C"/>
    <w:rsid w:val="005C59A8"/>
    <w:rsid w:val="005C5CD7"/>
    <w:rsid w:val="005D506A"/>
    <w:rsid w:val="005D5B70"/>
    <w:rsid w:val="005D7AF1"/>
    <w:rsid w:val="005E46E6"/>
    <w:rsid w:val="005E64EA"/>
    <w:rsid w:val="005E75D3"/>
    <w:rsid w:val="005E7890"/>
    <w:rsid w:val="005E7A6E"/>
    <w:rsid w:val="005F250E"/>
    <w:rsid w:val="005F6BC2"/>
    <w:rsid w:val="005F7D3C"/>
    <w:rsid w:val="005F7E2E"/>
    <w:rsid w:val="0060193C"/>
    <w:rsid w:val="00602E23"/>
    <w:rsid w:val="00603B89"/>
    <w:rsid w:val="00616AC6"/>
    <w:rsid w:val="00617ACE"/>
    <w:rsid w:val="006401C4"/>
    <w:rsid w:val="00641D49"/>
    <w:rsid w:val="006471C6"/>
    <w:rsid w:val="0064744A"/>
    <w:rsid w:val="006512AC"/>
    <w:rsid w:val="006522CF"/>
    <w:rsid w:val="006560AA"/>
    <w:rsid w:val="00660435"/>
    <w:rsid w:val="0066127E"/>
    <w:rsid w:val="006633B5"/>
    <w:rsid w:val="00664075"/>
    <w:rsid w:val="0066655D"/>
    <w:rsid w:val="00667D60"/>
    <w:rsid w:val="0067153F"/>
    <w:rsid w:val="00671BCC"/>
    <w:rsid w:val="00675B70"/>
    <w:rsid w:val="0068781E"/>
    <w:rsid w:val="00692979"/>
    <w:rsid w:val="006A13AD"/>
    <w:rsid w:val="006A1C32"/>
    <w:rsid w:val="006A4476"/>
    <w:rsid w:val="006A7CD5"/>
    <w:rsid w:val="006B3B27"/>
    <w:rsid w:val="006C0A13"/>
    <w:rsid w:val="006C2467"/>
    <w:rsid w:val="006C334F"/>
    <w:rsid w:val="006C3479"/>
    <w:rsid w:val="006C5026"/>
    <w:rsid w:val="006C6761"/>
    <w:rsid w:val="006D51D1"/>
    <w:rsid w:val="006D6392"/>
    <w:rsid w:val="006D7691"/>
    <w:rsid w:val="006E137B"/>
    <w:rsid w:val="006F2067"/>
    <w:rsid w:val="006F5D38"/>
    <w:rsid w:val="007014E0"/>
    <w:rsid w:val="00704AE2"/>
    <w:rsid w:val="00706D53"/>
    <w:rsid w:val="00710089"/>
    <w:rsid w:val="007139EE"/>
    <w:rsid w:val="007164DA"/>
    <w:rsid w:val="007165B4"/>
    <w:rsid w:val="007165C0"/>
    <w:rsid w:val="00723F54"/>
    <w:rsid w:val="00725C7C"/>
    <w:rsid w:val="0073345B"/>
    <w:rsid w:val="00736844"/>
    <w:rsid w:val="00736ED8"/>
    <w:rsid w:val="00742F8C"/>
    <w:rsid w:val="0074521B"/>
    <w:rsid w:val="007455CC"/>
    <w:rsid w:val="00745610"/>
    <w:rsid w:val="00745F2B"/>
    <w:rsid w:val="007463FC"/>
    <w:rsid w:val="007475BF"/>
    <w:rsid w:val="00750FC8"/>
    <w:rsid w:val="00752241"/>
    <w:rsid w:val="00752EAE"/>
    <w:rsid w:val="007542C4"/>
    <w:rsid w:val="00757FD6"/>
    <w:rsid w:val="00761458"/>
    <w:rsid w:val="00771618"/>
    <w:rsid w:val="0077505F"/>
    <w:rsid w:val="007775E2"/>
    <w:rsid w:val="007911FC"/>
    <w:rsid w:val="00792B95"/>
    <w:rsid w:val="007959A7"/>
    <w:rsid w:val="00797D8D"/>
    <w:rsid w:val="007A2A8E"/>
    <w:rsid w:val="007A764C"/>
    <w:rsid w:val="007B276F"/>
    <w:rsid w:val="007B7A80"/>
    <w:rsid w:val="007E20A9"/>
    <w:rsid w:val="007E55B3"/>
    <w:rsid w:val="007F0162"/>
    <w:rsid w:val="007F157E"/>
    <w:rsid w:val="007F291F"/>
    <w:rsid w:val="007F2FDC"/>
    <w:rsid w:val="007F3EB2"/>
    <w:rsid w:val="007F5A7E"/>
    <w:rsid w:val="00802071"/>
    <w:rsid w:val="008069FF"/>
    <w:rsid w:val="008076EE"/>
    <w:rsid w:val="00807D54"/>
    <w:rsid w:val="00810F46"/>
    <w:rsid w:val="00816AE5"/>
    <w:rsid w:val="008173D0"/>
    <w:rsid w:val="008218ED"/>
    <w:rsid w:val="00824597"/>
    <w:rsid w:val="00827A1B"/>
    <w:rsid w:val="00834264"/>
    <w:rsid w:val="00834E19"/>
    <w:rsid w:val="00836390"/>
    <w:rsid w:val="00844F29"/>
    <w:rsid w:val="00845587"/>
    <w:rsid w:val="008456B5"/>
    <w:rsid w:val="00856039"/>
    <w:rsid w:val="0086123D"/>
    <w:rsid w:val="00864186"/>
    <w:rsid w:val="00864C8F"/>
    <w:rsid w:val="008657B0"/>
    <w:rsid w:val="00865E9C"/>
    <w:rsid w:val="0087121A"/>
    <w:rsid w:val="008717DB"/>
    <w:rsid w:val="0087186C"/>
    <w:rsid w:val="00874E63"/>
    <w:rsid w:val="00876000"/>
    <w:rsid w:val="00882FDF"/>
    <w:rsid w:val="00883913"/>
    <w:rsid w:val="00890CC5"/>
    <w:rsid w:val="00895E85"/>
    <w:rsid w:val="008A25D9"/>
    <w:rsid w:val="008A3168"/>
    <w:rsid w:val="008B0F00"/>
    <w:rsid w:val="008B10D9"/>
    <w:rsid w:val="008C000C"/>
    <w:rsid w:val="008C03EF"/>
    <w:rsid w:val="008C134F"/>
    <w:rsid w:val="008C2B2E"/>
    <w:rsid w:val="008C332E"/>
    <w:rsid w:val="008C68E9"/>
    <w:rsid w:val="008C6A8B"/>
    <w:rsid w:val="008D07D9"/>
    <w:rsid w:val="008D5521"/>
    <w:rsid w:val="008E2EF7"/>
    <w:rsid w:val="008E303D"/>
    <w:rsid w:val="008F1A32"/>
    <w:rsid w:val="008F34FD"/>
    <w:rsid w:val="008F3764"/>
    <w:rsid w:val="008F3D36"/>
    <w:rsid w:val="008F4BF3"/>
    <w:rsid w:val="009048B8"/>
    <w:rsid w:val="00911A6F"/>
    <w:rsid w:val="00915B74"/>
    <w:rsid w:val="00921F82"/>
    <w:rsid w:val="00922466"/>
    <w:rsid w:val="0092574F"/>
    <w:rsid w:val="009269ED"/>
    <w:rsid w:val="00940020"/>
    <w:rsid w:val="009414E6"/>
    <w:rsid w:val="009416EB"/>
    <w:rsid w:val="00943D5B"/>
    <w:rsid w:val="009534ED"/>
    <w:rsid w:val="009547F5"/>
    <w:rsid w:val="009725D6"/>
    <w:rsid w:val="00976CD3"/>
    <w:rsid w:val="00981DE5"/>
    <w:rsid w:val="00984D29"/>
    <w:rsid w:val="00990B7D"/>
    <w:rsid w:val="009A5152"/>
    <w:rsid w:val="009A62B6"/>
    <w:rsid w:val="009A6E61"/>
    <w:rsid w:val="009B1CCC"/>
    <w:rsid w:val="009C03B0"/>
    <w:rsid w:val="009C22F6"/>
    <w:rsid w:val="009D42B1"/>
    <w:rsid w:val="009D5E08"/>
    <w:rsid w:val="009E2964"/>
    <w:rsid w:val="009E3D13"/>
    <w:rsid w:val="009E69D1"/>
    <w:rsid w:val="009E7469"/>
    <w:rsid w:val="009E7BFE"/>
    <w:rsid w:val="009F1A29"/>
    <w:rsid w:val="009F3347"/>
    <w:rsid w:val="009F3E2C"/>
    <w:rsid w:val="009F50C1"/>
    <w:rsid w:val="009F5572"/>
    <w:rsid w:val="009F722E"/>
    <w:rsid w:val="00A037C2"/>
    <w:rsid w:val="00A04C68"/>
    <w:rsid w:val="00A05790"/>
    <w:rsid w:val="00A063FA"/>
    <w:rsid w:val="00A0694B"/>
    <w:rsid w:val="00A14391"/>
    <w:rsid w:val="00A400B9"/>
    <w:rsid w:val="00A40A5E"/>
    <w:rsid w:val="00A44FB8"/>
    <w:rsid w:val="00A464A8"/>
    <w:rsid w:val="00A46A5C"/>
    <w:rsid w:val="00A51B17"/>
    <w:rsid w:val="00A54483"/>
    <w:rsid w:val="00A5690A"/>
    <w:rsid w:val="00A6715F"/>
    <w:rsid w:val="00A67E91"/>
    <w:rsid w:val="00A72EAD"/>
    <w:rsid w:val="00A81843"/>
    <w:rsid w:val="00A90516"/>
    <w:rsid w:val="00A90E3D"/>
    <w:rsid w:val="00A92EC1"/>
    <w:rsid w:val="00A95AA7"/>
    <w:rsid w:val="00A96374"/>
    <w:rsid w:val="00AA06CE"/>
    <w:rsid w:val="00AA333E"/>
    <w:rsid w:val="00AB0E0F"/>
    <w:rsid w:val="00AB116E"/>
    <w:rsid w:val="00AB1DED"/>
    <w:rsid w:val="00AB3A45"/>
    <w:rsid w:val="00AB416A"/>
    <w:rsid w:val="00AB4E2F"/>
    <w:rsid w:val="00AB57ED"/>
    <w:rsid w:val="00AC3605"/>
    <w:rsid w:val="00AC47DA"/>
    <w:rsid w:val="00AC4CC3"/>
    <w:rsid w:val="00AC75D6"/>
    <w:rsid w:val="00AD1591"/>
    <w:rsid w:val="00AD241D"/>
    <w:rsid w:val="00AD545E"/>
    <w:rsid w:val="00AD63A3"/>
    <w:rsid w:val="00AD725F"/>
    <w:rsid w:val="00AD74CF"/>
    <w:rsid w:val="00AE1AEB"/>
    <w:rsid w:val="00AE6848"/>
    <w:rsid w:val="00AE7669"/>
    <w:rsid w:val="00AF28D7"/>
    <w:rsid w:val="00AF4C0C"/>
    <w:rsid w:val="00B04F99"/>
    <w:rsid w:val="00B105F7"/>
    <w:rsid w:val="00B14274"/>
    <w:rsid w:val="00B16AE4"/>
    <w:rsid w:val="00B20CEE"/>
    <w:rsid w:val="00B21DB2"/>
    <w:rsid w:val="00B23A70"/>
    <w:rsid w:val="00B245A5"/>
    <w:rsid w:val="00B24661"/>
    <w:rsid w:val="00B27656"/>
    <w:rsid w:val="00B470DC"/>
    <w:rsid w:val="00B476F9"/>
    <w:rsid w:val="00B50085"/>
    <w:rsid w:val="00B53D71"/>
    <w:rsid w:val="00B5682F"/>
    <w:rsid w:val="00B624FB"/>
    <w:rsid w:val="00B66A5B"/>
    <w:rsid w:val="00B754ED"/>
    <w:rsid w:val="00B76034"/>
    <w:rsid w:val="00B84BF1"/>
    <w:rsid w:val="00B879E9"/>
    <w:rsid w:val="00B90D2A"/>
    <w:rsid w:val="00B93E53"/>
    <w:rsid w:val="00B9449B"/>
    <w:rsid w:val="00BA1C1D"/>
    <w:rsid w:val="00BB117B"/>
    <w:rsid w:val="00BB56C3"/>
    <w:rsid w:val="00BC2644"/>
    <w:rsid w:val="00BC6428"/>
    <w:rsid w:val="00BD0745"/>
    <w:rsid w:val="00BD1089"/>
    <w:rsid w:val="00BD2A65"/>
    <w:rsid w:val="00BD3752"/>
    <w:rsid w:val="00BD7D0D"/>
    <w:rsid w:val="00BE0516"/>
    <w:rsid w:val="00BE2A56"/>
    <w:rsid w:val="00BE515B"/>
    <w:rsid w:val="00BE74B8"/>
    <w:rsid w:val="00BF1804"/>
    <w:rsid w:val="00BF242A"/>
    <w:rsid w:val="00BF38FF"/>
    <w:rsid w:val="00BF582F"/>
    <w:rsid w:val="00C02ED4"/>
    <w:rsid w:val="00C040AE"/>
    <w:rsid w:val="00C06A17"/>
    <w:rsid w:val="00C06D5E"/>
    <w:rsid w:val="00C10B9A"/>
    <w:rsid w:val="00C13ABF"/>
    <w:rsid w:val="00C215C5"/>
    <w:rsid w:val="00C24B7C"/>
    <w:rsid w:val="00C2756F"/>
    <w:rsid w:val="00C313B0"/>
    <w:rsid w:val="00C343F3"/>
    <w:rsid w:val="00C411C9"/>
    <w:rsid w:val="00C46A02"/>
    <w:rsid w:val="00C474A4"/>
    <w:rsid w:val="00C53478"/>
    <w:rsid w:val="00C53FB4"/>
    <w:rsid w:val="00C5597C"/>
    <w:rsid w:val="00C56345"/>
    <w:rsid w:val="00C619D4"/>
    <w:rsid w:val="00C70148"/>
    <w:rsid w:val="00C71A21"/>
    <w:rsid w:val="00C81075"/>
    <w:rsid w:val="00C81DC0"/>
    <w:rsid w:val="00C84D19"/>
    <w:rsid w:val="00C86998"/>
    <w:rsid w:val="00C90FF5"/>
    <w:rsid w:val="00C93A33"/>
    <w:rsid w:val="00CA4657"/>
    <w:rsid w:val="00CA5D80"/>
    <w:rsid w:val="00CA739F"/>
    <w:rsid w:val="00CB19E5"/>
    <w:rsid w:val="00CC33F4"/>
    <w:rsid w:val="00CC4024"/>
    <w:rsid w:val="00CD17E6"/>
    <w:rsid w:val="00CD2527"/>
    <w:rsid w:val="00CD277C"/>
    <w:rsid w:val="00CD5270"/>
    <w:rsid w:val="00CD58DD"/>
    <w:rsid w:val="00CD6A1E"/>
    <w:rsid w:val="00CE6F1E"/>
    <w:rsid w:val="00CF178B"/>
    <w:rsid w:val="00CF26CD"/>
    <w:rsid w:val="00CF5FCD"/>
    <w:rsid w:val="00D011F2"/>
    <w:rsid w:val="00D04214"/>
    <w:rsid w:val="00D0540A"/>
    <w:rsid w:val="00D06F77"/>
    <w:rsid w:val="00D07073"/>
    <w:rsid w:val="00D070DE"/>
    <w:rsid w:val="00D0757F"/>
    <w:rsid w:val="00D145A5"/>
    <w:rsid w:val="00D1569A"/>
    <w:rsid w:val="00D163BD"/>
    <w:rsid w:val="00D16720"/>
    <w:rsid w:val="00D167C3"/>
    <w:rsid w:val="00D21949"/>
    <w:rsid w:val="00D320F3"/>
    <w:rsid w:val="00D32B5A"/>
    <w:rsid w:val="00D33030"/>
    <w:rsid w:val="00D3649D"/>
    <w:rsid w:val="00D436BF"/>
    <w:rsid w:val="00D447A5"/>
    <w:rsid w:val="00D61D08"/>
    <w:rsid w:val="00D63321"/>
    <w:rsid w:val="00D66C46"/>
    <w:rsid w:val="00D729D7"/>
    <w:rsid w:val="00D764C8"/>
    <w:rsid w:val="00D76851"/>
    <w:rsid w:val="00D80098"/>
    <w:rsid w:val="00D91DC8"/>
    <w:rsid w:val="00D93347"/>
    <w:rsid w:val="00D940FE"/>
    <w:rsid w:val="00D958B7"/>
    <w:rsid w:val="00D97F49"/>
    <w:rsid w:val="00DA2F17"/>
    <w:rsid w:val="00DA51CA"/>
    <w:rsid w:val="00DA5E01"/>
    <w:rsid w:val="00DB142E"/>
    <w:rsid w:val="00DB3439"/>
    <w:rsid w:val="00DB4F85"/>
    <w:rsid w:val="00DB717B"/>
    <w:rsid w:val="00DB7B91"/>
    <w:rsid w:val="00DC208E"/>
    <w:rsid w:val="00DC26D3"/>
    <w:rsid w:val="00DC6092"/>
    <w:rsid w:val="00DC7BC1"/>
    <w:rsid w:val="00DD06F5"/>
    <w:rsid w:val="00DD1599"/>
    <w:rsid w:val="00DD1AAA"/>
    <w:rsid w:val="00DD1EAA"/>
    <w:rsid w:val="00DD664C"/>
    <w:rsid w:val="00DD7785"/>
    <w:rsid w:val="00DE4427"/>
    <w:rsid w:val="00DE62C4"/>
    <w:rsid w:val="00DE65C1"/>
    <w:rsid w:val="00DE6C9D"/>
    <w:rsid w:val="00DF2F9D"/>
    <w:rsid w:val="00DF5655"/>
    <w:rsid w:val="00E04076"/>
    <w:rsid w:val="00E05986"/>
    <w:rsid w:val="00E20581"/>
    <w:rsid w:val="00E20909"/>
    <w:rsid w:val="00E23B39"/>
    <w:rsid w:val="00E252BB"/>
    <w:rsid w:val="00E314AE"/>
    <w:rsid w:val="00E329E0"/>
    <w:rsid w:val="00E34957"/>
    <w:rsid w:val="00E35CE1"/>
    <w:rsid w:val="00E4224C"/>
    <w:rsid w:val="00E42D27"/>
    <w:rsid w:val="00E43202"/>
    <w:rsid w:val="00E4563A"/>
    <w:rsid w:val="00E45BC5"/>
    <w:rsid w:val="00E53CF4"/>
    <w:rsid w:val="00E64F49"/>
    <w:rsid w:val="00E67BE5"/>
    <w:rsid w:val="00E70F66"/>
    <w:rsid w:val="00E75376"/>
    <w:rsid w:val="00E766E1"/>
    <w:rsid w:val="00E814B6"/>
    <w:rsid w:val="00E825C3"/>
    <w:rsid w:val="00E910A6"/>
    <w:rsid w:val="00E943EA"/>
    <w:rsid w:val="00E9552E"/>
    <w:rsid w:val="00E962D1"/>
    <w:rsid w:val="00E97AF7"/>
    <w:rsid w:val="00EA0294"/>
    <w:rsid w:val="00EA5A30"/>
    <w:rsid w:val="00EA647D"/>
    <w:rsid w:val="00EB1F88"/>
    <w:rsid w:val="00EB2EBE"/>
    <w:rsid w:val="00EB43DC"/>
    <w:rsid w:val="00EB56CF"/>
    <w:rsid w:val="00EB7063"/>
    <w:rsid w:val="00EC2EFA"/>
    <w:rsid w:val="00EC494A"/>
    <w:rsid w:val="00EC6976"/>
    <w:rsid w:val="00ED5118"/>
    <w:rsid w:val="00ED5D04"/>
    <w:rsid w:val="00EE381E"/>
    <w:rsid w:val="00EF1794"/>
    <w:rsid w:val="00F05E8A"/>
    <w:rsid w:val="00F07C69"/>
    <w:rsid w:val="00F20FB7"/>
    <w:rsid w:val="00F21D7F"/>
    <w:rsid w:val="00F22FD3"/>
    <w:rsid w:val="00F2636C"/>
    <w:rsid w:val="00F27DBE"/>
    <w:rsid w:val="00F3233B"/>
    <w:rsid w:val="00F32DA8"/>
    <w:rsid w:val="00F33E04"/>
    <w:rsid w:val="00F37781"/>
    <w:rsid w:val="00F405A5"/>
    <w:rsid w:val="00F4294C"/>
    <w:rsid w:val="00F44892"/>
    <w:rsid w:val="00F450E3"/>
    <w:rsid w:val="00F5082F"/>
    <w:rsid w:val="00F53777"/>
    <w:rsid w:val="00F53C98"/>
    <w:rsid w:val="00F541BE"/>
    <w:rsid w:val="00F5509D"/>
    <w:rsid w:val="00F55C4D"/>
    <w:rsid w:val="00F55F1F"/>
    <w:rsid w:val="00F60180"/>
    <w:rsid w:val="00F607E5"/>
    <w:rsid w:val="00F619E4"/>
    <w:rsid w:val="00F6430F"/>
    <w:rsid w:val="00F65708"/>
    <w:rsid w:val="00F6660F"/>
    <w:rsid w:val="00F67D1A"/>
    <w:rsid w:val="00F717C1"/>
    <w:rsid w:val="00F72116"/>
    <w:rsid w:val="00F730F8"/>
    <w:rsid w:val="00F77764"/>
    <w:rsid w:val="00F80A16"/>
    <w:rsid w:val="00F87400"/>
    <w:rsid w:val="00F909EE"/>
    <w:rsid w:val="00F95480"/>
    <w:rsid w:val="00F95DE6"/>
    <w:rsid w:val="00F96DBA"/>
    <w:rsid w:val="00FB3DDD"/>
    <w:rsid w:val="00FB5F28"/>
    <w:rsid w:val="00FC6D1D"/>
    <w:rsid w:val="00FD1A34"/>
    <w:rsid w:val="00FD3D7D"/>
    <w:rsid w:val="00FD56DB"/>
    <w:rsid w:val="00FE037E"/>
    <w:rsid w:val="00FE0408"/>
    <w:rsid w:val="00FE43D4"/>
    <w:rsid w:val="00FE7B10"/>
    <w:rsid w:val="00FF30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CD81"/>
  <w15:chartTrackingRefBased/>
  <w15:docId w15:val="{59945558-5F47-480F-BE3C-857AAED1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5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376"/>
    <w:pPr>
      <w:spacing w:after="160" w:line="259" w:lineRule="auto"/>
      <w:ind w:left="720"/>
      <w:contextualSpacing/>
    </w:pPr>
  </w:style>
  <w:style w:type="paragraph" w:styleId="NormalWeb">
    <w:name w:val="Normal (Web)"/>
    <w:basedOn w:val="Normal"/>
    <w:uiPriority w:val="99"/>
    <w:semiHidden/>
    <w:unhideWhenUsed/>
    <w:rsid w:val="00B50085"/>
    <w:pPr>
      <w:spacing w:before="100" w:beforeAutospacing="1" w:after="100" w:afterAutospacing="1"/>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7911FC"/>
    <w:rPr>
      <w:sz w:val="16"/>
      <w:szCs w:val="16"/>
    </w:rPr>
  </w:style>
  <w:style w:type="paragraph" w:styleId="Textocomentario">
    <w:name w:val="annotation text"/>
    <w:basedOn w:val="Normal"/>
    <w:link w:val="TextocomentarioCar"/>
    <w:uiPriority w:val="99"/>
    <w:semiHidden/>
    <w:unhideWhenUsed/>
    <w:rsid w:val="007911FC"/>
    <w:rPr>
      <w:sz w:val="20"/>
      <w:szCs w:val="20"/>
    </w:rPr>
  </w:style>
  <w:style w:type="character" w:customStyle="1" w:styleId="TextocomentarioCar">
    <w:name w:val="Texto comentario Car"/>
    <w:basedOn w:val="Fuentedeprrafopredeter"/>
    <w:link w:val="Textocomentario"/>
    <w:uiPriority w:val="99"/>
    <w:semiHidden/>
    <w:rsid w:val="007911FC"/>
    <w:rPr>
      <w:sz w:val="20"/>
      <w:szCs w:val="20"/>
    </w:rPr>
  </w:style>
  <w:style w:type="paragraph" w:styleId="Textodeglobo">
    <w:name w:val="Balloon Text"/>
    <w:basedOn w:val="Normal"/>
    <w:link w:val="TextodegloboCar"/>
    <w:uiPriority w:val="99"/>
    <w:semiHidden/>
    <w:unhideWhenUsed/>
    <w:rsid w:val="007911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1FC"/>
    <w:rPr>
      <w:rFonts w:ascii="Segoe UI" w:hAnsi="Segoe UI" w:cs="Segoe UI"/>
      <w:sz w:val="18"/>
      <w:szCs w:val="18"/>
    </w:rPr>
  </w:style>
  <w:style w:type="paragraph" w:styleId="Textonotaalfinal">
    <w:name w:val="endnote text"/>
    <w:basedOn w:val="Normal"/>
    <w:link w:val="TextonotaalfinalCar"/>
    <w:uiPriority w:val="99"/>
    <w:semiHidden/>
    <w:unhideWhenUsed/>
    <w:rsid w:val="00CD277C"/>
    <w:rPr>
      <w:sz w:val="20"/>
      <w:szCs w:val="20"/>
    </w:rPr>
  </w:style>
  <w:style w:type="character" w:customStyle="1" w:styleId="TextonotaalfinalCar">
    <w:name w:val="Texto nota al final Car"/>
    <w:basedOn w:val="Fuentedeprrafopredeter"/>
    <w:link w:val="Textonotaalfinal"/>
    <w:uiPriority w:val="99"/>
    <w:semiHidden/>
    <w:rsid w:val="00CD277C"/>
    <w:rPr>
      <w:sz w:val="20"/>
      <w:szCs w:val="20"/>
    </w:rPr>
  </w:style>
  <w:style w:type="character" w:styleId="Refdenotaalfinal">
    <w:name w:val="endnote reference"/>
    <w:basedOn w:val="Fuentedeprrafopredeter"/>
    <w:uiPriority w:val="99"/>
    <w:semiHidden/>
    <w:unhideWhenUsed/>
    <w:rsid w:val="00CD277C"/>
    <w:rPr>
      <w:vertAlign w:val="superscript"/>
    </w:rPr>
  </w:style>
  <w:style w:type="paragraph" w:styleId="Encabezado">
    <w:name w:val="header"/>
    <w:basedOn w:val="Normal"/>
    <w:link w:val="EncabezadoCar"/>
    <w:uiPriority w:val="99"/>
    <w:unhideWhenUsed/>
    <w:rsid w:val="00671BCC"/>
    <w:pPr>
      <w:tabs>
        <w:tab w:val="center" w:pos="4419"/>
        <w:tab w:val="right" w:pos="8838"/>
      </w:tabs>
    </w:pPr>
  </w:style>
  <w:style w:type="character" w:customStyle="1" w:styleId="EncabezadoCar">
    <w:name w:val="Encabezado Car"/>
    <w:basedOn w:val="Fuentedeprrafopredeter"/>
    <w:link w:val="Encabezado"/>
    <w:uiPriority w:val="99"/>
    <w:rsid w:val="00671BCC"/>
  </w:style>
  <w:style w:type="paragraph" w:styleId="Piedepgina">
    <w:name w:val="footer"/>
    <w:basedOn w:val="Normal"/>
    <w:link w:val="PiedepginaCar"/>
    <w:uiPriority w:val="99"/>
    <w:unhideWhenUsed/>
    <w:rsid w:val="00671BCC"/>
    <w:pPr>
      <w:tabs>
        <w:tab w:val="center" w:pos="4419"/>
        <w:tab w:val="right" w:pos="8838"/>
      </w:tabs>
    </w:pPr>
  </w:style>
  <w:style w:type="character" w:customStyle="1" w:styleId="PiedepginaCar">
    <w:name w:val="Pie de página Car"/>
    <w:basedOn w:val="Fuentedeprrafopredeter"/>
    <w:link w:val="Piedepgina"/>
    <w:uiPriority w:val="99"/>
    <w:rsid w:val="0067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1815">
      <w:bodyDiv w:val="1"/>
      <w:marLeft w:val="0"/>
      <w:marRight w:val="0"/>
      <w:marTop w:val="0"/>
      <w:marBottom w:val="0"/>
      <w:divBdr>
        <w:top w:val="none" w:sz="0" w:space="0" w:color="auto"/>
        <w:left w:val="none" w:sz="0" w:space="0" w:color="auto"/>
        <w:bottom w:val="none" w:sz="0" w:space="0" w:color="auto"/>
        <w:right w:val="none" w:sz="0" w:space="0" w:color="auto"/>
      </w:divBdr>
    </w:div>
    <w:div w:id="43405738">
      <w:bodyDiv w:val="1"/>
      <w:marLeft w:val="0"/>
      <w:marRight w:val="0"/>
      <w:marTop w:val="0"/>
      <w:marBottom w:val="0"/>
      <w:divBdr>
        <w:top w:val="none" w:sz="0" w:space="0" w:color="auto"/>
        <w:left w:val="none" w:sz="0" w:space="0" w:color="auto"/>
        <w:bottom w:val="none" w:sz="0" w:space="0" w:color="auto"/>
        <w:right w:val="none" w:sz="0" w:space="0" w:color="auto"/>
      </w:divBdr>
      <w:divsChild>
        <w:div w:id="591620806">
          <w:marLeft w:val="360"/>
          <w:marRight w:val="0"/>
          <w:marTop w:val="200"/>
          <w:marBottom w:val="0"/>
          <w:divBdr>
            <w:top w:val="none" w:sz="0" w:space="0" w:color="auto"/>
            <w:left w:val="none" w:sz="0" w:space="0" w:color="auto"/>
            <w:bottom w:val="none" w:sz="0" w:space="0" w:color="auto"/>
            <w:right w:val="none" w:sz="0" w:space="0" w:color="auto"/>
          </w:divBdr>
        </w:div>
        <w:div w:id="1227838353">
          <w:marLeft w:val="360"/>
          <w:marRight w:val="0"/>
          <w:marTop w:val="200"/>
          <w:marBottom w:val="0"/>
          <w:divBdr>
            <w:top w:val="none" w:sz="0" w:space="0" w:color="auto"/>
            <w:left w:val="none" w:sz="0" w:space="0" w:color="auto"/>
            <w:bottom w:val="none" w:sz="0" w:space="0" w:color="auto"/>
            <w:right w:val="none" w:sz="0" w:space="0" w:color="auto"/>
          </w:divBdr>
        </w:div>
        <w:div w:id="1989819019">
          <w:marLeft w:val="360"/>
          <w:marRight w:val="0"/>
          <w:marTop w:val="200"/>
          <w:marBottom w:val="0"/>
          <w:divBdr>
            <w:top w:val="none" w:sz="0" w:space="0" w:color="auto"/>
            <w:left w:val="none" w:sz="0" w:space="0" w:color="auto"/>
            <w:bottom w:val="none" w:sz="0" w:space="0" w:color="auto"/>
            <w:right w:val="none" w:sz="0" w:space="0" w:color="auto"/>
          </w:divBdr>
        </w:div>
        <w:div w:id="1749035870">
          <w:marLeft w:val="360"/>
          <w:marRight w:val="0"/>
          <w:marTop w:val="200"/>
          <w:marBottom w:val="0"/>
          <w:divBdr>
            <w:top w:val="none" w:sz="0" w:space="0" w:color="auto"/>
            <w:left w:val="none" w:sz="0" w:space="0" w:color="auto"/>
            <w:bottom w:val="none" w:sz="0" w:space="0" w:color="auto"/>
            <w:right w:val="none" w:sz="0" w:space="0" w:color="auto"/>
          </w:divBdr>
        </w:div>
        <w:div w:id="921455448">
          <w:marLeft w:val="360"/>
          <w:marRight w:val="0"/>
          <w:marTop w:val="200"/>
          <w:marBottom w:val="0"/>
          <w:divBdr>
            <w:top w:val="none" w:sz="0" w:space="0" w:color="auto"/>
            <w:left w:val="none" w:sz="0" w:space="0" w:color="auto"/>
            <w:bottom w:val="none" w:sz="0" w:space="0" w:color="auto"/>
            <w:right w:val="none" w:sz="0" w:space="0" w:color="auto"/>
          </w:divBdr>
        </w:div>
      </w:divsChild>
    </w:div>
    <w:div w:id="138226957">
      <w:bodyDiv w:val="1"/>
      <w:marLeft w:val="0"/>
      <w:marRight w:val="0"/>
      <w:marTop w:val="0"/>
      <w:marBottom w:val="0"/>
      <w:divBdr>
        <w:top w:val="none" w:sz="0" w:space="0" w:color="auto"/>
        <w:left w:val="none" w:sz="0" w:space="0" w:color="auto"/>
        <w:bottom w:val="none" w:sz="0" w:space="0" w:color="auto"/>
        <w:right w:val="none" w:sz="0" w:space="0" w:color="auto"/>
      </w:divBdr>
    </w:div>
    <w:div w:id="156962859">
      <w:bodyDiv w:val="1"/>
      <w:marLeft w:val="0"/>
      <w:marRight w:val="0"/>
      <w:marTop w:val="0"/>
      <w:marBottom w:val="0"/>
      <w:divBdr>
        <w:top w:val="none" w:sz="0" w:space="0" w:color="auto"/>
        <w:left w:val="none" w:sz="0" w:space="0" w:color="auto"/>
        <w:bottom w:val="none" w:sz="0" w:space="0" w:color="auto"/>
        <w:right w:val="none" w:sz="0" w:space="0" w:color="auto"/>
      </w:divBdr>
      <w:divsChild>
        <w:div w:id="1866825464">
          <w:marLeft w:val="360"/>
          <w:marRight w:val="0"/>
          <w:marTop w:val="200"/>
          <w:marBottom w:val="0"/>
          <w:divBdr>
            <w:top w:val="none" w:sz="0" w:space="0" w:color="auto"/>
            <w:left w:val="none" w:sz="0" w:space="0" w:color="auto"/>
            <w:bottom w:val="none" w:sz="0" w:space="0" w:color="auto"/>
            <w:right w:val="none" w:sz="0" w:space="0" w:color="auto"/>
          </w:divBdr>
        </w:div>
        <w:div w:id="815490763">
          <w:marLeft w:val="360"/>
          <w:marRight w:val="0"/>
          <w:marTop w:val="200"/>
          <w:marBottom w:val="0"/>
          <w:divBdr>
            <w:top w:val="none" w:sz="0" w:space="0" w:color="auto"/>
            <w:left w:val="none" w:sz="0" w:space="0" w:color="auto"/>
            <w:bottom w:val="none" w:sz="0" w:space="0" w:color="auto"/>
            <w:right w:val="none" w:sz="0" w:space="0" w:color="auto"/>
          </w:divBdr>
        </w:div>
        <w:div w:id="11957970">
          <w:marLeft w:val="360"/>
          <w:marRight w:val="0"/>
          <w:marTop w:val="200"/>
          <w:marBottom w:val="0"/>
          <w:divBdr>
            <w:top w:val="none" w:sz="0" w:space="0" w:color="auto"/>
            <w:left w:val="none" w:sz="0" w:space="0" w:color="auto"/>
            <w:bottom w:val="none" w:sz="0" w:space="0" w:color="auto"/>
            <w:right w:val="none" w:sz="0" w:space="0" w:color="auto"/>
          </w:divBdr>
        </w:div>
      </w:divsChild>
    </w:div>
    <w:div w:id="194664083">
      <w:bodyDiv w:val="1"/>
      <w:marLeft w:val="0"/>
      <w:marRight w:val="0"/>
      <w:marTop w:val="0"/>
      <w:marBottom w:val="0"/>
      <w:divBdr>
        <w:top w:val="none" w:sz="0" w:space="0" w:color="auto"/>
        <w:left w:val="none" w:sz="0" w:space="0" w:color="auto"/>
        <w:bottom w:val="none" w:sz="0" w:space="0" w:color="auto"/>
        <w:right w:val="none" w:sz="0" w:space="0" w:color="auto"/>
      </w:divBdr>
    </w:div>
    <w:div w:id="202404983">
      <w:bodyDiv w:val="1"/>
      <w:marLeft w:val="0"/>
      <w:marRight w:val="0"/>
      <w:marTop w:val="0"/>
      <w:marBottom w:val="0"/>
      <w:divBdr>
        <w:top w:val="none" w:sz="0" w:space="0" w:color="auto"/>
        <w:left w:val="none" w:sz="0" w:space="0" w:color="auto"/>
        <w:bottom w:val="none" w:sz="0" w:space="0" w:color="auto"/>
        <w:right w:val="none" w:sz="0" w:space="0" w:color="auto"/>
      </w:divBdr>
      <w:divsChild>
        <w:div w:id="531963912">
          <w:marLeft w:val="547"/>
          <w:marRight w:val="0"/>
          <w:marTop w:val="86"/>
          <w:marBottom w:val="0"/>
          <w:divBdr>
            <w:top w:val="none" w:sz="0" w:space="0" w:color="auto"/>
            <w:left w:val="none" w:sz="0" w:space="0" w:color="auto"/>
            <w:bottom w:val="none" w:sz="0" w:space="0" w:color="auto"/>
            <w:right w:val="none" w:sz="0" w:space="0" w:color="auto"/>
          </w:divBdr>
        </w:div>
        <w:div w:id="1947999526">
          <w:marLeft w:val="547"/>
          <w:marRight w:val="0"/>
          <w:marTop w:val="86"/>
          <w:marBottom w:val="0"/>
          <w:divBdr>
            <w:top w:val="none" w:sz="0" w:space="0" w:color="auto"/>
            <w:left w:val="none" w:sz="0" w:space="0" w:color="auto"/>
            <w:bottom w:val="none" w:sz="0" w:space="0" w:color="auto"/>
            <w:right w:val="none" w:sz="0" w:space="0" w:color="auto"/>
          </w:divBdr>
        </w:div>
        <w:div w:id="379982692">
          <w:marLeft w:val="547"/>
          <w:marRight w:val="0"/>
          <w:marTop w:val="86"/>
          <w:marBottom w:val="0"/>
          <w:divBdr>
            <w:top w:val="none" w:sz="0" w:space="0" w:color="auto"/>
            <w:left w:val="none" w:sz="0" w:space="0" w:color="auto"/>
            <w:bottom w:val="none" w:sz="0" w:space="0" w:color="auto"/>
            <w:right w:val="none" w:sz="0" w:space="0" w:color="auto"/>
          </w:divBdr>
        </w:div>
        <w:div w:id="200244217">
          <w:marLeft w:val="547"/>
          <w:marRight w:val="0"/>
          <w:marTop w:val="86"/>
          <w:marBottom w:val="0"/>
          <w:divBdr>
            <w:top w:val="none" w:sz="0" w:space="0" w:color="auto"/>
            <w:left w:val="none" w:sz="0" w:space="0" w:color="auto"/>
            <w:bottom w:val="none" w:sz="0" w:space="0" w:color="auto"/>
            <w:right w:val="none" w:sz="0" w:space="0" w:color="auto"/>
          </w:divBdr>
        </w:div>
        <w:div w:id="692729270">
          <w:marLeft w:val="547"/>
          <w:marRight w:val="0"/>
          <w:marTop w:val="86"/>
          <w:marBottom w:val="0"/>
          <w:divBdr>
            <w:top w:val="none" w:sz="0" w:space="0" w:color="auto"/>
            <w:left w:val="none" w:sz="0" w:space="0" w:color="auto"/>
            <w:bottom w:val="none" w:sz="0" w:space="0" w:color="auto"/>
            <w:right w:val="none" w:sz="0" w:space="0" w:color="auto"/>
          </w:divBdr>
        </w:div>
      </w:divsChild>
    </w:div>
    <w:div w:id="275986241">
      <w:bodyDiv w:val="1"/>
      <w:marLeft w:val="0"/>
      <w:marRight w:val="0"/>
      <w:marTop w:val="0"/>
      <w:marBottom w:val="0"/>
      <w:divBdr>
        <w:top w:val="none" w:sz="0" w:space="0" w:color="auto"/>
        <w:left w:val="none" w:sz="0" w:space="0" w:color="auto"/>
        <w:bottom w:val="none" w:sz="0" w:space="0" w:color="auto"/>
        <w:right w:val="none" w:sz="0" w:space="0" w:color="auto"/>
      </w:divBdr>
      <w:divsChild>
        <w:div w:id="96872060">
          <w:marLeft w:val="360"/>
          <w:marRight w:val="0"/>
          <w:marTop w:val="200"/>
          <w:marBottom w:val="0"/>
          <w:divBdr>
            <w:top w:val="none" w:sz="0" w:space="0" w:color="auto"/>
            <w:left w:val="none" w:sz="0" w:space="0" w:color="auto"/>
            <w:bottom w:val="none" w:sz="0" w:space="0" w:color="auto"/>
            <w:right w:val="none" w:sz="0" w:space="0" w:color="auto"/>
          </w:divBdr>
        </w:div>
        <w:div w:id="557663888">
          <w:marLeft w:val="360"/>
          <w:marRight w:val="0"/>
          <w:marTop w:val="200"/>
          <w:marBottom w:val="0"/>
          <w:divBdr>
            <w:top w:val="none" w:sz="0" w:space="0" w:color="auto"/>
            <w:left w:val="none" w:sz="0" w:space="0" w:color="auto"/>
            <w:bottom w:val="none" w:sz="0" w:space="0" w:color="auto"/>
            <w:right w:val="none" w:sz="0" w:space="0" w:color="auto"/>
          </w:divBdr>
        </w:div>
        <w:div w:id="445004873">
          <w:marLeft w:val="360"/>
          <w:marRight w:val="0"/>
          <w:marTop w:val="200"/>
          <w:marBottom w:val="0"/>
          <w:divBdr>
            <w:top w:val="none" w:sz="0" w:space="0" w:color="auto"/>
            <w:left w:val="none" w:sz="0" w:space="0" w:color="auto"/>
            <w:bottom w:val="none" w:sz="0" w:space="0" w:color="auto"/>
            <w:right w:val="none" w:sz="0" w:space="0" w:color="auto"/>
          </w:divBdr>
        </w:div>
        <w:div w:id="2134591870">
          <w:marLeft w:val="360"/>
          <w:marRight w:val="0"/>
          <w:marTop w:val="200"/>
          <w:marBottom w:val="0"/>
          <w:divBdr>
            <w:top w:val="none" w:sz="0" w:space="0" w:color="auto"/>
            <w:left w:val="none" w:sz="0" w:space="0" w:color="auto"/>
            <w:bottom w:val="none" w:sz="0" w:space="0" w:color="auto"/>
            <w:right w:val="none" w:sz="0" w:space="0" w:color="auto"/>
          </w:divBdr>
        </w:div>
      </w:divsChild>
    </w:div>
    <w:div w:id="367682345">
      <w:bodyDiv w:val="1"/>
      <w:marLeft w:val="0"/>
      <w:marRight w:val="0"/>
      <w:marTop w:val="0"/>
      <w:marBottom w:val="0"/>
      <w:divBdr>
        <w:top w:val="none" w:sz="0" w:space="0" w:color="auto"/>
        <w:left w:val="none" w:sz="0" w:space="0" w:color="auto"/>
        <w:bottom w:val="none" w:sz="0" w:space="0" w:color="auto"/>
        <w:right w:val="none" w:sz="0" w:space="0" w:color="auto"/>
      </w:divBdr>
      <w:divsChild>
        <w:div w:id="534773988">
          <w:marLeft w:val="446"/>
          <w:marRight w:val="0"/>
          <w:marTop w:val="0"/>
          <w:marBottom w:val="0"/>
          <w:divBdr>
            <w:top w:val="none" w:sz="0" w:space="0" w:color="auto"/>
            <w:left w:val="none" w:sz="0" w:space="0" w:color="auto"/>
            <w:bottom w:val="none" w:sz="0" w:space="0" w:color="auto"/>
            <w:right w:val="none" w:sz="0" w:space="0" w:color="auto"/>
          </w:divBdr>
        </w:div>
        <w:div w:id="646319785">
          <w:marLeft w:val="446"/>
          <w:marRight w:val="0"/>
          <w:marTop w:val="0"/>
          <w:marBottom w:val="0"/>
          <w:divBdr>
            <w:top w:val="none" w:sz="0" w:space="0" w:color="auto"/>
            <w:left w:val="none" w:sz="0" w:space="0" w:color="auto"/>
            <w:bottom w:val="none" w:sz="0" w:space="0" w:color="auto"/>
            <w:right w:val="none" w:sz="0" w:space="0" w:color="auto"/>
          </w:divBdr>
        </w:div>
        <w:div w:id="1494495205">
          <w:marLeft w:val="446"/>
          <w:marRight w:val="0"/>
          <w:marTop w:val="0"/>
          <w:marBottom w:val="0"/>
          <w:divBdr>
            <w:top w:val="none" w:sz="0" w:space="0" w:color="auto"/>
            <w:left w:val="none" w:sz="0" w:space="0" w:color="auto"/>
            <w:bottom w:val="none" w:sz="0" w:space="0" w:color="auto"/>
            <w:right w:val="none" w:sz="0" w:space="0" w:color="auto"/>
          </w:divBdr>
        </w:div>
        <w:div w:id="515583651">
          <w:marLeft w:val="446"/>
          <w:marRight w:val="0"/>
          <w:marTop w:val="0"/>
          <w:marBottom w:val="0"/>
          <w:divBdr>
            <w:top w:val="none" w:sz="0" w:space="0" w:color="auto"/>
            <w:left w:val="none" w:sz="0" w:space="0" w:color="auto"/>
            <w:bottom w:val="none" w:sz="0" w:space="0" w:color="auto"/>
            <w:right w:val="none" w:sz="0" w:space="0" w:color="auto"/>
          </w:divBdr>
        </w:div>
        <w:div w:id="1378967146">
          <w:marLeft w:val="446"/>
          <w:marRight w:val="0"/>
          <w:marTop w:val="0"/>
          <w:marBottom w:val="0"/>
          <w:divBdr>
            <w:top w:val="none" w:sz="0" w:space="0" w:color="auto"/>
            <w:left w:val="none" w:sz="0" w:space="0" w:color="auto"/>
            <w:bottom w:val="none" w:sz="0" w:space="0" w:color="auto"/>
            <w:right w:val="none" w:sz="0" w:space="0" w:color="auto"/>
          </w:divBdr>
        </w:div>
        <w:div w:id="325402701">
          <w:marLeft w:val="446"/>
          <w:marRight w:val="0"/>
          <w:marTop w:val="0"/>
          <w:marBottom w:val="0"/>
          <w:divBdr>
            <w:top w:val="none" w:sz="0" w:space="0" w:color="auto"/>
            <w:left w:val="none" w:sz="0" w:space="0" w:color="auto"/>
            <w:bottom w:val="none" w:sz="0" w:space="0" w:color="auto"/>
            <w:right w:val="none" w:sz="0" w:space="0" w:color="auto"/>
          </w:divBdr>
        </w:div>
        <w:div w:id="1235823073">
          <w:marLeft w:val="446"/>
          <w:marRight w:val="0"/>
          <w:marTop w:val="0"/>
          <w:marBottom w:val="0"/>
          <w:divBdr>
            <w:top w:val="none" w:sz="0" w:space="0" w:color="auto"/>
            <w:left w:val="none" w:sz="0" w:space="0" w:color="auto"/>
            <w:bottom w:val="none" w:sz="0" w:space="0" w:color="auto"/>
            <w:right w:val="none" w:sz="0" w:space="0" w:color="auto"/>
          </w:divBdr>
        </w:div>
        <w:div w:id="1286303288">
          <w:marLeft w:val="446"/>
          <w:marRight w:val="0"/>
          <w:marTop w:val="0"/>
          <w:marBottom w:val="0"/>
          <w:divBdr>
            <w:top w:val="none" w:sz="0" w:space="0" w:color="auto"/>
            <w:left w:val="none" w:sz="0" w:space="0" w:color="auto"/>
            <w:bottom w:val="none" w:sz="0" w:space="0" w:color="auto"/>
            <w:right w:val="none" w:sz="0" w:space="0" w:color="auto"/>
          </w:divBdr>
        </w:div>
        <w:div w:id="2014649354">
          <w:marLeft w:val="446"/>
          <w:marRight w:val="0"/>
          <w:marTop w:val="0"/>
          <w:marBottom w:val="0"/>
          <w:divBdr>
            <w:top w:val="none" w:sz="0" w:space="0" w:color="auto"/>
            <w:left w:val="none" w:sz="0" w:space="0" w:color="auto"/>
            <w:bottom w:val="none" w:sz="0" w:space="0" w:color="auto"/>
            <w:right w:val="none" w:sz="0" w:space="0" w:color="auto"/>
          </w:divBdr>
        </w:div>
        <w:div w:id="1169753296">
          <w:marLeft w:val="446"/>
          <w:marRight w:val="0"/>
          <w:marTop w:val="0"/>
          <w:marBottom w:val="0"/>
          <w:divBdr>
            <w:top w:val="none" w:sz="0" w:space="0" w:color="auto"/>
            <w:left w:val="none" w:sz="0" w:space="0" w:color="auto"/>
            <w:bottom w:val="none" w:sz="0" w:space="0" w:color="auto"/>
            <w:right w:val="none" w:sz="0" w:space="0" w:color="auto"/>
          </w:divBdr>
        </w:div>
        <w:div w:id="949700380">
          <w:marLeft w:val="446"/>
          <w:marRight w:val="0"/>
          <w:marTop w:val="0"/>
          <w:marBottom w:val="0"/>
          <w:divBdr>
            <w:top w:val="none" w:sz="0" w:space="0" w:color="auto"/>
            <w:left w:val="none" w:sz="0" w:space="0" w:color="auto"/>
            <w:bottom w:val="none" w:sz="0" w:space="0" w:color="auto"/>
            <w:right w:val="none" w:sz="0" w:space="0" w:color="auto"/>
          </w:divBdr>
        </w:div>
      </w:divsChild>
    </w:div>
    <w:div w:id="469053352">
      <w:bodyDiv w:val="1"/>
      <w:marLeft w:val="0"/>
      <w:marRight w:val="0"/>
      <w:marTop w:val="0"/>
      <w:marBottom w:val="0"/>
      <w:divBdr>
        <w:top w:val="none" w:sz="0" w:space="0" w:color="auto"/>
        <w:left w:val="none" w:sz="0" w:space="0" w:color="auto"/>
        <w:bottom w:val="none" w:sz="0" w:space="0" w:color="auto"/>
        <w:right w:val="none" w:sz="0" w:space="0" w:color="auto"/>
      </w:divBdr>
    </w:div>
    <w:div w:id="499659625">
      <w:bodyDiv w:val="1"/>
      <w:marLeft w:val="0"/>
      <w:marRight w:val="0"/>
      <w:marTop w:val="0"/>
      <w:marBottom w:val="0"/>
      <w:divBdr>
        <w:top w:val="none" w:sz="0" w:space="0" w:color="auto"/>
        <w:left w:val="none" w:sz="0" w:space="0" w:color="auto"/>
        <w:bottom w:val="none" w:sz="0" w:space="0" w:color="auto"/>
        <w:right w:val="none" w:sz="0" w:space="0" w:color="auto"/>
      </w:divBdr>
      <w:divsChild>
        <w:div w:id="2024164635">
          <w:marLeft w:val="547"/>
          <w:marRight w:val="0"/>
          <w:marTop w:val="115"/>
          <w:marBottom w:val="0"/>
          <w:divBdr>
            <w:top w:val="none" w:sz="0" w:space="0" w:color="auto"/>
            <w:left w:val="none" w:sz="0" w:space="0" w:color="auto"/>
            <w:bottom w:val="none" w:sz="0" w:space="0" w:color="auto"/>
            <w:right w:val="none" w:sz="0" w:space="0" w:color="auto"/>
          </w:divBdr>
        </w:div>
      </w:divsChild>
    </w:div>
    <w:div w:id="507867323">
      <w:bodyDiv w:val="1"/>
      <w:marLeft w:val="0"/>
      <w:marRight w:val="0"/>
      <w:marTop w:val="0"/>
      <w:marBottom w:val="0"/>
      <w:divBdr>
        <w:top w:val="none" w:sz="0" w:space="0" w:color="auto"/>
        <w:left w:val="none" w:sz="0" w:space="0" w:color="auto"/>
        <w:bottom w:val="none" w:sz="0" w:space="0" w:color="auto"/>
        <w:right w:val="none" w:sz="0" w:space="0" w:color="auto"/>
      </w:divBdr>
    </w:div>
    <w:div w:id="641428495">
      <w:bodyDiv w:val="1"/>
      <w:marLeft w:val="0"/>
      <w:marRight w:val="0"/>
      <w:marTop w:val="0"/>
      <w:marBottom w:val="0"/>
      <w:divBdr>
        <w:top w:val="none" w:sz="0" w:space="0" w:color="auto"/>
        <w:left w:val="none" w:sz="0" w:space="0" w:color="auto"/>
        <w:bottom w:val="none" w:sz="0" w:space="0" w:color="auto"/>
        <w:right w:val="none" w:sz="0" w:space="0" w:color="auto"/>
      </w:divBdr>
      <w:divsChild>
        <w:div w:id="845481909">
          <w:marLeft w:val="360"/>
          <w:marRight w:val="0"/>
          <w:marTop w:val="200"/>
          <w:marBottom w:val="0"/>
          <w:divBdr>
            <w:top w:val="none" w:sz="0" w:space="0" w:color="auto"/>
            <w:left w:val="none" w:sz="0" w:space="0" w:color="auto"/>
            <w:bottom w:val="none" w:sz="0" w:space="0" w:color="auto"/>
            <w:right w:val="none" w:sz="0" w:space="0" w:color="auto"/>
          </w:divBdr>
        </w:div>
        <w:div w:id="1261598297">
          <w:marLeft w:val="360"/>
          <w:marRight w:val="0"/>
          <w:marTop w:val="200"/>
          <w:marBottom w:val="0"/>
          <w:divBdr>
            <w:top w:val="none" w:sz="0" w:space="0" w:color="auto"/>
            <w:left w:val="none" w:sz="0" w:space="0" w:color="auto"/>
            <w:bottom w:val="none" w:sz="0" w:space="0" w:color="auto"/>
            <w:right w:val="none" w:sz="0" w:space="0" w:color="auto"/>
          </w:divBdr>
        </w:div>
        <w:div w:id="760024599">
          <w:marLeft w:val="360"/>
          <w:marRight w:val="0"/>
          <w:marTop w:val="200"/>
          <w:marBottom w:val="0"/>
          <w:divBdr>
            <w:top w:val="none" w:sz="0" w:space="0" w:color="auto"/>
            <w:left w:val="none" w:sz="0" w:space="0" w:color="auto"/>
            <w:bottom w:val="none" w:sz="0" w:space="0" w:color="auto"/>
            <w:right w:val="none" w:sz="0" w:space="0" w:color="auto"/>
          </w:divBdr>
        </w:div>
        <w:div w:id="1918131569">
          <w:marLeft w:val="360"/>
          <w:marRight w:val="0"/>
          <w:marTop w:val="200"/>
          <w:marBottom w:val="0"/>
          <w:divBdr>
            <w:top w:val="none" w:sz="0" w:space="0" w:color="auto"/>
            <w:left w:val="none" w:sz="0" w:space="0" w:color="auto"/>
            <w:bottom w:val="none" w:sz="0" w:space="0" w:color="auto"/>
            <w:right w:val="none" w:sz="0" w:space="0" w:color="auto"/>
          </w:divBdr>
        </w:div>
        <w:div w:id="1127285768">
          <w:marLeft w:val="360"/>
          <w:marRight w:val="0"/>
          <w:marTop w:val="200"/>
          <w:marBottom w:val="0"/>
          <w:divBdr>
            <w:top w:val="none" w:sz="0" w:space="0" w:color="auto"/>
            <w:left w:val="none" w:sz="0" w:space="0" w:color="auto"/>
            <w:bottom w:val="none" w:sz="0" w:space="0" w:color="auto"/>
            <w:right w:val="none" w:sz="0" w:space="0" w:color="auto"/>
          </w:divBdr>
        </w:div>
      </w:divsChild>
    </w:div>
    <w:div w:id="684400717">
      <w:bodyDiv w:val="1"/>
      <w:marLeft w:val="0"/>
      <w:marRight w:val="0"/>
      <w:marTop w:val="0"/>
      <w:marBottom w:val="0"/>
      <w:divBdr>
        <w:top w:val="none" w:sz="0" w:space="0" w:color="auto"/>
        <w:left w:val="none" w:sz="0" w:space="0" w:color="auto"/>
        <w:bottom w:val="none" w:sz="0" w:space="0" w:color="auto"/>
        <w:right w:val="none" w:sz="0" w:space="0" w:color="auto"/>
      </w:divBdr>
    </w:div>
    <w:div w:id="707415041">
      <w:bodyDiv w:val="1"/>
      <w:marLeft w:val="0"/>
      <w:marRight w:val="0"/>
      <w:marTop w:val="0"/>
      <w:marBottom w:val="0"/>
      <w:divBdr>
        <w:top w:val="none" w:sz="0" w:space="0" w:color="auto"/>
        <w:left w:val="none" w:sz="0" w:space="0" w:color="auto"/>
        <w:bottom w:val="none" w:sz="0" w:space="0" w:color="auto"/>
        <w:right w:val="none" w:sz="0" w:space="0" w:color="auto"/>
      </w:divBdr>
    </w:div>
    <w:div w:id="722483668">
      <w:bodyDiv w:val="1"/>
      <w:marLeft w:val="0"/>
      <w:marRight w:val="0"/>
      <w:marTop w:val="0"/>
      <w:marBottom w:val="0"/>
      <w:divBdr>
        <w:top w:val="none" w:sz="0" w:space="0" w:color="auto"/>
        <w:left w:val="none" w:sz="0" w:space="0" w:color="auto"/>
        <w:bottom w:val="none" w:sz="0" w:space="0" w:color="auto"/>
        <w:right w:val="none" w:sz="0" w:space="0" w:color="auto"/>
      </w:divBdr>
      <w:divsChild>
        <w:div w:id="1055813481">
          <w:marLeft w:val="360"/>
          <w:marRight w:val="0"/>
          <w:marTop w:val="200"/>
          <w:marBottom w:val="0"/>
          <w:divBdr>
            <w:top w:val="none" w:sz="0" w:space="0" w:color="auto"/>
            <w:left w:val="none" w:sz="0" w:space="0" w:color="auto"/>
            <w:bottom w:val="none" w:sz="0" w:space="0" w:color="auto"/>
            <w:right w:val="none" w:sz="0" w:space="0" w:color="auto"/>
          </w:divBdr>
        </w:div>
      </w:divsChild>
    </w:div>
    <w:div w:id="752433852">
      <w:bodyDiv w:val="1"/>
      <w:marLeft w:val="0"/>
      <w:marRight w:val="0"/>
      <w:marTop w:val="0"/>
      <w:marBottom w:val="0"/>
      <w:divBdr>
        <w:top w:val="none" w:sz="0" w:space="0" w:color="auto"/>
        <w:left w:val="none" w:sz="0" w:space="0" w:color="auto"/>
        <w:bottom w:val="none" w:sz="0" w:space="0" w:color="auto"/>
        <w:right w:val="none" w:sz="0" w:space="0" w:color="auto"/>
      </w:divBdr>
      <w:divsChild>
        <w:div w:id="636492769">
          <w:marLeft w:val="360"/>
          <w:marRight w:val="0"/>
          <w:marTop w:val="200"/>
          <w:marBottom w:val="0"/>
          <w:divBdr>
            <w:top w:val="none" w:sz="0" w:space="0" w:color="auto"/>
            <w:left w:val="none" w:sz="0" w:space="0" w:color="auto"/>
            <w:bottom w:val="none" w:sz="0" w:space="0" w:color="auto"/>
            <w:right w:val="none" w:sz="0" w:space="0" w:color="auto"/>
          </w:divBdr>
        </w:div>
        <w:div w:id="1372219864">
          <w:marLeft w:val="360"/>
          <w:marRight w:val="0"/>
          <w:marTop w:val="200"/>
          <w:marBottom w:val="0"/>
          <w:divBdr>
            <w:top w:val="none" w:sz="0" w:space="0" w:color="auto"/>
            <w:left w:val="none" w:sz="0" w:space="0" w:color="auto"/>
            <w:bottom w:val="none" w:sz="0" w:space="0" w:color="auto"/>
            <w:right w:val="none" w:sz="0" w:space="0" w:color="auto"/>
          </w:divBdr>
        </w:div>
      </w:divsChild>
    </w:div>
    <w:div w:id="763764569">
      <w:bodyDiv w:val="1"/>
      <w:marLeft w:val="0"/>
      <w:marRight w:val="0"/>
      <w:marTop w:val="0"/>
      <w:marBottom w:val="0"/>
      <w:divBdr>
        <w:top w:val="none" w:sz="0" w:space="0" w:color="auto"/>
        <w:left w:val="none" w:sz="0" w:space="0" w:color="auto"/>
        <w:bottom w:val="none" w:sz="0" w:space="0" w:color="auto"/>
        <w:right w:val="none" w:sz="0" w:space="0" w:color="auto"/>
      </w:divBdr>
      <w:divsChild>
        <w:div w:id="1673947715">
          <w:marLeft w:val="360"/>
          <w:marRight w:val="0"/>
          <w:marTop w:val="200"/>
          <w:marBottom w:val="0"/>
          <w:divBdr>
            <w:top w:val="none" w:sz="0" w:space="0" w:color="auto"/>
            <w:left w:val="none" w:sz="0" w:space="0" w:color="auto"/>
            <w:bottom w:val="none" w:sz="0" w:space="0" w:color="auto"/>
            <w:right w:val="none" w:sz="0" w:space="0" w:color="auto"/>
          </w:divBdr>
        </w:div>
        <w:div w:id="2029287837">
          <w:marLeft w:val="360"/>
          <w:marRight w:val="0"/>
          <w:marTop w:val="200"/>
          <w:marBottom w:val="0"/>
          <w:divBdr>
            <w:top w:val="none" w:sz="0" w:space="0" w:color="auto"/>
            <w:left w:val="none" w:sz="0" w:space="0" w:color="auto"/>
            <w:bottom w:val="none" w:sz="0" w:space="0" w:color="auto"/>
            <w:right w:val="none" w:sz="0" w:space="0" w:color="auto"/>
          </w:divBdr>
        </w:div>
      </w:divsChild>
    </w:div>
    <w:div w:id="774131927">
      <w:bodyDiv w:val="1"/>
      <w:marLeft w:val="0"/>
      <w:marRight w:val="0"/>
      <w:marTop w:val="0"/>
      <w:marBottom w:val="0"/>
      <w:divBdr>
        <w:top w:val="none" w:sz="0" w:space="0" w:color="auto"/>
        <w:left w:val="none" w:sz="0" w:space="0" w:color="auto"/>
        <w:bottom w:val="none" w:sz="0" w:space="0" w:color="auto"/>
        <w:right w:val="none" w:sz="0" w:space="0" w:color="auto"/>
      </w:divBdr>
      <w:divsChild>
        <w:div w:id="346835691">
          <w:marLeft w:val="360"/>
          <w:marRight w:val="0"/>
          <w:marTop w:val="200"/>
          <w:marBottom w:val="0"/>
          <w:divBdr>
            <w:top w:val="none" w:sz="0" w:space="0" w:color="auto"/>
            <w:left w:val="none" w:sz="0" w:space="0" w:color="auto"/>
            <w:bottom w:val="none" w:sz="0" w:space="0" w:color="auto"/>
            <w:right w:val="none" w:sz="0" w:space="0" w:color="auto"/>
          </w:divBdr>
        </w:div>
        <w:div w:id="1165122112">
          <w:marLeft w:val="360"/>
          <w:marRight w:val="0"/>
          <w:marTop w:val="200"/>
          <w:marBottom w:val="0"/>
          <w:divBdr>
            <w:top w:val="none" w:sz="0" w:space="0" w:color="auto"/>
            <w:left w:val="none" w:sz="0" w:space="0" w:color="auto"/>
            <w:bottom w:val="none" w:sz="0" w:space="0" w:color="auto"/>
            <w:right w:val="none" w:sz="0" w:space="0" w:color="auto"/>
          </w:divBdr>
        </w:div>
        <w:div w:id="498348134">
          <w:marLeft w:val="360"/>
          <w:marRight w:val="0"/>
          <w:marTop w:val="200"/>
          <w:marBottom w:val="0"/>
          <w:divBdr>
            <w:top w:val="none" w:sz="0" w:space="0" w:color="auto"/>
            <w:left w:val="none" w:sz="0" w:space="0" w:color="auto"/>
            <w:bottom w:val="none" w:sz="0" w:space="0" w:color="auto"/>
            <w:right w:val="none" w:sz="0" w:space="0" w:color="auto"/>
          </w:divBdr>
        </w:div>
        <w:div w:id="630400337">
          <w:marLeft w:val="360"/>
          <w:marRight w:val="0"/>
          <w:marTop w:val="200"/>
          <w:marBottom w:val="0"/>
          <w:divBdr>
            <w:top w:val="none" w:sz="0" w:space="0" w:color="auto"/>
            <w:left w:val="none" w:sz="0" w:space="0" w:color="auto"/>
            <w:bottom w:val="none" w:sz="0" w:space="0" w:color="auto"/>
            <w:right w:val="none" w:sz="0" w:space="0" w:color="auto"/>
          </w:divBdr>
        </w:div>
      </w:divsChild>
    </w:div>
    <w:div w:id="879973572">
      <w:bodyDiv w:val="1"/>
      <w:marLeft w:val="0"/>
      <w:marRight w:val="0"/>
      <w:marTop w:val="0"/>
      <w:marBottom w:val="0"/>
      <w:divBdr>
        <w:top w:val="none" w:sz="0" w:space="0" w:color="auto"/>
        <w:left w:val="none" w:sz="0" w:space="0" w:color="auto"/>
        <w:bottom w:val="none" w:sz="0" w:space="0" w:color="auto"/>
        <w:right w:val="none" w:sz="0" w:space="0" w:color="auto"/>
      </w:divBdr>
    </w:div>
    <w:div w:id="899443530">
      <w:bodyDiv w:val="1"/>
      <w:marLeft w:val="0"/>
      <w:marRight w:val="0"/>
      <w:marTop w:val="0"/>
      <w:marBottom w:val="0"/>
      <w:divBdr>
        <w:top w:val="none" w:sz="0" w:space="0" w:color="auto"/>
        <w:left w:val="none" w:sz="0" w:space="0" w:color="auto"/>
        <w:bottom w:val="none" w:sz="0" w:space="0" w:color="auto"/>
        <w:right w:val="none" w:sz="0" w:space="0" w:color="auto"/>
      </w:divBdr>
      <w:divsChild>
        <w:div w:id="1451322200">
          <w:marLeft w:val="360"/>
          <w:marRight w:val="0"/>
          <w:marTop w:val="200"/>
          <w:marBottom w:val="0"/>
          <w:divBdr>
            <w:top w:val="none" w:sz="0" w:space="0" w:color="auto"/>
            <w:left w:val="none" w:sz="0" w:space="0" w:color="auto"/>
            <w:bottom w:val="none" w:sz="0" w:space="0" w:color="auto"/>
            <w:right w:val="none" w:sz="0" w:space="0" w:color="auto"/>
          </w:divBdr>
        </w:div>
      </w:divsChild>
    </w:div>
    <w:div w:id="1098015835">
      <w:bodyDiv w:val="1"/>
      <w:marLeft w:val="0"/>
      <w:marRight w:val="0"/>
      <w:marTop w:val="0"/>
      <w:marBottom w:val="0"/>
      <w:divBdr>
        <w:top w:val="none" w:sz="0" w:space="0" w:color="auto"/>
        <w:left w:val="none" w:sz="0" w:space="0" w:color="auto"/>
        <w:bottom w:val="none" w:sz="0" w:space="0" w:color="auto"/>
        <w:right w:val="none" w:sz="0" w:space="0" w:color="auto"/>
      </w:divBdr>
      <w:divsChild>
        <w:div w:id="2132548635">
          <w:marLeft w:val="547"/>
          <w:marRight w:val="0"/>
          <w:marTop w:val="0"/>
          <w:marBottom w:val="0"/>
          <w:divBdr>
            <w:top w:val="none" w:sz="0" w:space="0" w:color="auto"/>
            <w:left w:val="none" w:sz="0" w:space="0" w:color="auto"/>
            <w:bottom w:val="none" w:sz="0" w:space="0" w:color="auto"/>
            <w:right w:val="none" w:sz="0" w:space="0" w:color="auto"/>
          </w:divBdr>
        </w:div>
        <w:div w:id="1300959074">
          <w:marLeft w:val="547"/>
          <w:marRight w:val="0"/>
          <w:marTop w:val="0"/>
          <w:marBottom w:val="0"/>
          <w:divBdr>
            <w:top w:val="none" w:sz="0" w:space="0" w:color="auto"/>
            <w:left w:val="none" w:sz="0" w:space="0" w:color="auto"/>
            <w:bottom w:val="none" w:sz="0" w:space="0" w:color="auto"/>
            <w:right w:val="none" w:sz="0" w:space="0" w:color="auto"/>
          </w:divBdr>
        </w:div>
      </w:divsChild>
    </w:div>
    <w:div w:id="1147553849">
      <w:bodyDiv w:val="1"/>
      <w:marLeft w:val="0"/>
      <w:marRight w:val="0"/>
      <w:marTop w:val="0"/>
      <w:marBottom w:val="0"/>
      <w:divBdr>
        <w:top w:val="none" w:sz="0" w:space="0" w:color="auto"/>
        <w:left w:val="none" w:sz="0" w:space="0" w:color="auto"/>
        <w:bottom w:val="none" w:sz="0" w:space="0" w:color="auto"/>
        <w:right w:val="none" w:sz="0" w:space="0" w:color="auto"/>
      </w:divBdr>
    </w:div>
    <w:div w:id="1200165244">
      <w:bodyDiv w:val="1"/>
      <w:marLeft w:val="0"/>
      <w:marRight w:val="0"/>
      <w:marTop w:val="0"/>
      <w:marBottom w:val="0"/>
      <w:divBdr>
        <w:top w:val="none" w:sz="0" w:space="0" w:color="auto"/>
        <w:left w:val="none" w:sz="0" w:space="0" w:color="auto"/>
        <w:bottom w:val="none" w:sz="0" w:space="0" w:color="auto"/>
        <w:right w:val="none" w:sz="0" w:space="0" w:color="auto"/>
      </w:divBdr>
    </w:div>
    <w:div w:id="1259486596">
      <w:bodyDiv w:val="1"/>
      <w:marLeft w:val="0"/>
      <w:marRight w:val="0"/>
      <w:marTop w:val="0"/>
      <w:marBottom w:val="0"/>
      <w:divBdr>
        <w:top w:val="none" w:sz="0" w:space="0" w:color="auto"/>
        <w:left w:val="none" w:sz="0" w:space="0" w:color="auto"/>
        <w:bottom w:val="none" w:sz="0" w:space="0" w:color="auto"/>
        <w:right w:val="none" w:sz="0" w:space="0" w:color="auto"/>
      </w:divBdr>
      <w:divsChild>
        <w:div w:id="337003407">
          <w:marLeft w:val="1080"/>
          <w:marRight w:val="0"/>
          <w:marTop w:val="100"/>
          <w:marBottom w:val="0"/>
          <w:divBdr>
            <w:top w:val="none" w:sz="0" w:space="0" w:color="auto"/>
            <w:left w:val="none" w:sz="0" w:space="0" w:color="auto"/>
            <w:bottom w:val="none" w:sz="0" w:space="0" w:color="auto"/>
            <w:right w:val="none" w:sz="0" w:space="0" w:color="auto"/>
          </w:divBdr>
        </w:div>
        <w:div w:id="682165366">
          <w:marLeft w:val="1080"/>
          <w:marRight w:val="0"/>
          <w:marTop w:val="100"/>
          <w:marBottom w:val="0"/>
          <w:divBdr>
            <w:top w:val="none" w:sz="0" w:space="0" w:color="auto"/>
            <w:left w:val="none" w:sz="0" w:space="0" w:color="auto"/>
            <w:bottom w:val="none" w:sz="0" w:space="0" w:color="auto"/>
            <w:right w:val="none" w:sz="0" w:space="0" w:color="auto"/>
          </w:divBdr>
        </w:div>
        <w:div w:id="1946844760">
          <w:marLeft w:val="1080"/>
          <w:marRight w:val="0"/>
          <w:marTop w:val="100"/>
          <w:marBottom w:val="0"/>
          <w:divBdr>
            <w:top w:val="none" w:sz="0" w:space="0" w:color="auto"/>
            <w:left w:val="none" w:sz="0" w:space="0" w:color="auto"/>
            <w:bottom w:val="none" w:sz="0" w:space="0" w:color="auto"/>
            <w:right w:val="none" w:sz="0" w:space="0" w:color="auto"/>
          </w:divBdr>
        </w:div>
        <w:div w:id="782307735">
          <w:marLeft w:val="1080"/>
          <w:marRight w:val="0"/>
          <w:marTop w:val="100"/>
          <w:marBottom w:val="0"/>
          <w:divBdr>
            <w:top w:val="none" w:sz="0" w:space="0" w:color="auto"/>
            <w:left w:val="none" w:sz="0" w:space="0" w:color="auto"/>
            <w:bottom w:val="none" w:sz="0" w:space="0" w:color="auto"/>
            <w:right w:val="none" w:sz="0" w:space="0" w:color="auto"/>
          </w:divBdr>
        </w:div>
        <w:div w:id="1567840514">
          <w:marLeft w:val="1080"/>
          <w:marRight w:val="0"/>
          <w:marTop w:val="100"/>
          <w:marBottom w:val="0"/>
          <w:divBdr>
            <w:top w:val="none" w:sz="0" w:space="0" w:color="auto"/>
            <w:left w:val="none" w:sz="0" w:space="0" w:color="auto"/>
            <w:bottom w:val="none" w:sz="0" w:space="0" w:color="auto"/>
            <w:right w:val="none" w:sz="0" w:space="0" w:color="auto"/>
          </w:divBdr>
        </w:div>
        <w:div w:id="323170082">
          <w:marLeft w:val="1080"/>
          <w:marRight w:val="0"/>
          <w:marTop w:val="100"/>
          <w:marBottom w:val="0"/>
          <w:divBdr>
            <w:top w:val="none" w:sz="0" w:space="0" w:color="auto"/>
            <w:left w:val="none" w:sz="0" w:space="0" w:color="auto"/>
            <w:bottom w:val="none" w:sz="0" w:space="0" w:color="auto"/>
            <w:right w:val="none" w:sz="0" w:space="0" w:color="auto"/>
          </w:divBdr>
        </w:div>
      </w:divsChild>
    </w:div>
    <w:div w:id="1280994252">
      <w:bodyDiv w:val="1"/>
      <w:marLeft w:val="0"/>
      <w:marRight w:val="0"/>
      <w:marTop w:val="0"/>
      <w:marBottom w:val="0"/>
      <w:divBdr>
        <w:top w:val="none" w:sz="0" w:space="0" w:color="auto"/>
        <w:left w:val="none" w:sz="0" w:space="0" w:color="auto"/>
        <w:bottom w:val="none" w:sz="0" w:space="0" w:color="auto"/>
        <w:right w:val="none" w:sz="0" w:space="0" w:color="auto"/>
      </w:divBdr>
      <w:divsChild>
        <w:div w:id="1324697788">
          <w:marLeft w:val="360"/>
          <w:marRight w:val="0"/>
          <w:marTop w:val="200"/>
          <w:marBottom w:val="0"/>
          <w:divBdr>
            <w:top w:val="none" w:sz="0" w:space="0" w:color="auto"/>
            <w:left w:val="none" w:sz="0" w:space="0" w:color="auto"/>
            <w:bottom w:val="none" w:sz="0" w:space="0" w:color="auto"/>
            <w:right w:val="none" w:sz="0" w:space="0" w:color="auto"/>
          </w:divBdr>
        </w:div>
        <w:div w:id="1836147047">
          <w:marLeft w:val="360"/>
          <w:marRight w:val="0"/>
          <w:marTop w:val="200"/>
          <w:marBottom w:val="0"/>
          <w:divBdr>
            <w:top w:val="none" w:sz="0" w:space="0" w:color="auto"/>
            <w:left w:val="none" w:sz="0" w:space="0" w:color="auto"/>
            <w:bottom w:val="none" w:sz="0" w:space="0" w:color="auto"/>
            <w:right w:val="none" w:sz="0" w:space="0" w:color="auto"/>
          </w:divBdr>
        </w:div>
        <w:div w:id="693194430">
          <w:marLeft w:val="360"/>
          <w:marRight w:val="0"/>
          <w:marTop w:val="200"/>
          <w:marBottom w:val="0"/>
          <w:divBdr>
            <w:top w:val="none" w:sz="0" w:space="0" w:color="auto"/>
            <w:left w:val="none" w:sz="0" w:space="0" w:color="auto"/>
            <w:bottom w:val="none" w:sz="0" w:space="0" w:color="auto"/>
            <w:right w:val="none" w:sz="0" w:space="0" w:color="auto"/>
          </w:divBdr>
        </w:div>
        <w:div w:id="1463885381">
          <w:marLeft w:val="360"/>
          <w:marRight w:val="0"/>
          <w:marTop w:val="200"/>
          <w:marBottom w:val="0"/>
          <w:divBdr>
            <w:top w:val="none" w:sz="0" w:space="0" w:color="auto"/>
            <w:left w:val="none" w:sz="0" w:space="0" w:color="auto"/>
            <w:bottom w:val="none" w:sz="0" w:space="0" w:color="auto"/>
            <w:right w:val="none" w:sz="0" w:space="0" w:color="auto"/>
          </w:divBdr>
        </w:div>
      </w:divsChild>
    </w:div>
    <w:div w:id="1295452955">
      <w:bodyDiv w:val="1"/>
      <w:marLeft w:val="0"/>
      <w:marRight w:val="0"/>
      <w:marTop w:val="0"/>
      <w:marBottom w:val="0"/>
      <w:divBdr>
        <w:top w:val="none" w:sz="0" w:space="0" w:color="auto"/>
        <w:left w:val="none" w:sz="0" w:space="0" w:color="auto"/>
        <w:bottom w:val="none" w:sz="0" w:space="0" w:color="auto"/>
        <w:right w:val="none" w:sz="0" w:space="0" w:color="auto"/>
      </w:divBdr>
      <w:divsChild>
        <w:div w:id="1259556661">
          <w:marLeft w:val="360"/>
          <w:marRight w:val="0"/>
          <w:marTop w:val="200"/>
          <w:marBottom w:val="0"/>
          <w:divBdr>
            <w:top w:val="none" w:sz="0" w:space="0" w:color="auto"/>
            <w:left w:val="none" w:sz="0" w:space="0" w:color="auto"/>
            <w:bottom w:val="none" w:sz="0" w:space="0" w:color="auto"/>
            <w:right w:val="none" w:sz="0" w:space="0" w:color="auto"/>
          </w:divBdr>
        </w:div>
      </w:divsChild>
    </w:div>
    <w:div w:id="1312715633">
      <w:bodyDiv w:val="1"/>
      <w:marLeft w:val="0"/>
      <w:marRight w:val="0"/>
      <w:marTop w:val="0"/>
      <w:marBottom w:val="0"/>
      <w:divBdr>
        <w:top w:val="none" w:sz="0" w:space="0" w:color="auto"/>
        <w:left w:val="none" w:sz="0" w:space="0" w:color="auto"/>
        <w:bottom w:val="none" w:sz="0" w:space="0" w:color="auto"/>
        <w:right w:val="none" w:sz="0" w:space="0" w:color="auto"/>
      </w:divBdr>
    </w:div>
    <w:div w:id="1358310267">
      <w:bodyDiv w:val="1"/>
      <w:marLeft w:val="0"/>
      <w:marRight w:val="0"/>
      <w:marTop w:val="0"/>
      <w:marBottom w:val="0"/>
      <w:divBdr>
        <w:top w:val="none" w:sz="0" w:space="0" w:color="auto"/>
        <w:left w:val="none" w:sz="0" w:space="0" w:color="auto"/>
        <w:bottom w:val="none" w:sz="0" w:space="0" w:color="auto"/>
        <w:right w:val="none" w:sz="0" w:space="0" w:color="auto"/>
      </w:divBdr>
      <w:divsChild>
        <w:div w:id="1876188577">
          <w:marLeft w:val="360"/>
          <w:marRight w:val="0"/>
          <w:marTop w:val="200"/>
          <w:marBottom w:val="0"/>
          <w:divBdr>
            <w:top w:val="none" w:sz="0" w:space="0" w:color="auto"/>
            <w:left w:val="none" w:sz="0" w:space="0" w:color="auto"/>
            <w:bottom w:val="none" w:sz="0" w:space="0" w:color="auto"/>
            <w:right w:val="none" w:sz="0" w:space="0" w:color="auto"/>
          </w:divBdr>
        </w:div>
        <w:div w:id="1150946120">
          <w:marLeft w:val="360"/>
          <w:marRight w:val="0"/>
          <w:marTop w:val="200"/>
          <w:marBottom w:val="0"/>
          <w:divBdr>
            <w:top w:val="none" w:sz="0" w:space="0" w:color="auto"/>
            <w:left w:val="none" w:sz="0" w:space="0" w:color="auto"/>
            <w:bottom w:val="none" w:sz="0" w:space="0" w:color="auto"/>
            <w:right w:val="none" w:sz="0" w:space="0" w:color="auto"/>
          </w:divBdr>
        </w:div>
      </w:divsChild>
    </w:div>
    <w:div w:id="1398550696">
      <w:bodyDiv w:val="1"/>
      <w:marLeft w:val="0"/>
      <w:marRight w:val="0"/>
      <w:marTop w:val="0"/>
      <w:marBottom w:val="0"/>
      <w:divBdr>
        <w:top w:val="none" w:sz="0" w:space="0" w:color="auto"/>
        <w:left w:val="none" w:sz="0" w:space="0" w:color="auto"/>
        <w:bottom w:val="none" w:sz="0" w:space="0" w:color="auto"/>
        <w:right w:val="none" w:sz="0" w:space="0" w:color="auto"/>
      </w:divBdr>
      <w:divsChild>
        <w:div w:id="1389576231">
          <w:marLeft w:val="360"/>
          <w:marRight w:val="0"/>
          <w:marTop w:val="200"/>
          <w:marBottom w:val="0"/>
          <w:divBdr>
            <w:top w:val="none" w:sz="0" w:space="0" w:color="auto"/>
            <w:left w:val="none" w:sz="0" w:space="0" w:color="auto"/>
            <w:bottom w:val="none" w:sz="0" w:space="0" w:color="auto"/>
            <w:right w:val="none" w:sz="0" w:space="0" w:color="auto"/>
          </w:divBdr>
        </w:div>
        <w:div w:id="645865719">
          <w:marLeft w:val="360"/>
          <w:marRight w:val="0"/>
          <w:marTop w:val="200"/>
          <w:marBottom w:val="0"/>
          <w:divBdr>
            <w:top w:val="none" w:sz="0" w:space="0" w:color="auto"/>
            <w:left w:val="none" w:sz="0" w:space="0" w:color="auto"/>
            <w:bottom w:val="none" w:sz="0" w:space="0" w:color="auto"/>
            <w:right w:val="none" w:sz="0" w:space="0" w:color="auto"/>
          </w:divBdr>
        </w:div>
        <w:div w:id="2020229775">
          <w:marLeft w:val="360"/>
          <w:marRight w:val="0"/>
          <w:marTop w:val="200"/>
          <w:marBottom w:val="0"/>
          <w:divBdr>
            <w:top w:val="none" w:sz="0" w:space="0" w:color="auto"/>
            <w:left w:val="none" w:sz="0" w:space="0" w:color="auto"/>
            <w:bottom w:val="none" w:sz="0" w:space="0" w:color="auto"/>
            <w:right w:val="none" w:sz="0" w:space="0" w:color="auto"/>
          </w:divBdr>
        </w:div>
        <w:div w:id="1428690361">
          <w:marLeft w:val="360"/>
          <w:marRight w:val="0"/>
          <w:marTop w:val="200"/>
          <w:marBottom w:val="0"/>
          <w:divBdr>
            <w:top w:val="none" w:sz="0" w:space="0" w:color="auto"/>
            <w:left w:val="none" w:sz="0" w:space="0" w:color="auto"/>
            <w:bottom w:val="none" w:sz="0" w:space="0" w:color="auto"/>
            <w:right w:val="none" w:sz="0" w:space="0" w:color="auto"/>
          </w:divBdr>
        </w:div>
        <w:div w:id="44565742">
          <w:marLeft w:val="360"/>
          <w:marRight w:val="0"/>
          <w:marTop w:val="200"/>
          <w:marBottom w:val="0"/>
          <w:divBdr>
            <w:top w:val="none" w:sz="0" w:space="0" w:color="auto"/>
            <w:left w:val="none" w:sz="0" w:space="0" w:color="auto"/>
            <w:bottom w:val="none" w:sz="0" w:space="0" w:color="auto"/>
            <w:right w:val="none" w:sz="0" w:space="0" w:color="auto"/>
          </w:divBdr>
        </w:div>
        <w:div w:id="1590234378">
          <w:marLeft w:val="360"/>
          <w:marRight w:val="0"/>
          <w:marTop w:val="200"/>
          <w:marBottom w:val="0"/>
          <w:divBdr>
            <w:top w:val="none" w:sz="0" w:space="0" w:color="auto"/>
            <w:left w:val="none" w:sz="0" w:space="0" w:color="auto"/>
            <w:bottom w:val="none" w:sz="0" w:space="0" w:color="auto"/>
            <w:right w:val="none" w:sz="0" w:space="0" w:color="auto"/>
          </w:divBdr>
        </w:div>
      </w:divsChild>
    </w:div>
    <w:div w:id="1414204326">
      <w:bodyDiv w:val="1"/>
      <w:marLeft w:val="0"/>
      <w:marRight w:val="0"/>
      <w:marTop w:val="0"/>
      <w:marBottom w:val="0"/>
      <w:divBdr>
        <w:top w:val="none" w:sz="0" w:space="0" w:color="auto"/>
        <w:left w:val="none" w:sz="0" w:space="0" w:color="auto"/>
        <w:bottom w:val="none" w:sz="0" w:space="0" w:color="auto"/>
        <w:right w:val="none" w:sz="0" w:space="0" w:color="auto"/>
      </w:divBdr>
    </w:div>
    <w:div w:id="1568950381">
      <w:bodyDiv w:val="1"/>
      <w:marLeft w:val="0"/>
      <w:marRight w:val="0"/>
      <w:marTop w:val="0"/>
      <w:marBottom w:val="0"/>
      <w:divBdr>
        <w:top w:val="none" w:sz="0" w:space="0" w:color="auto"/>
        <w:left w:val="none" w:sz="0" w:space="0" w:color="auto"/>
        <w:bottom w:val="none" w:sz="0" w:space="0" w:color="auto"/>
        <w:right w:val="none" w:sz="0" w:space="0" w:color="auto"/>
      </w:divBdr>
    </w:div>
    <w:div w:id="1640260945">
      <w:bodyDiv w:val="1"/>
      <w:marLeft w:val="0"/>
      <w:marRight w:val="0"/>
      <w:marTop w:val="0"/>
      <w:marBottom w:val="0"/>
      <w:divBdr>
        <w:top w:val="none" w:sz="0" w:space="0" w:color="auto"/>
        <w:left w:val="none" w:sz="0" w:space="0" w:color="auto"/>
        <w:bottom w:val="none" w:sz="0" w:space="0" w:color="auto"/>
        <w:right w:val="none" w:sz="0" w:space="0" w:color="auto"/>
      </w:divBdr>
    </w:div>
    <w:div w:id="1681079748">
      <w:bodyDiv w:val="1"/>
      <w:marLeft w:val="0"/>
      <w:marRight w:val="0"/>
      <w:marTop w:val="0"/>
      <w:marBottom w:val="0"/>
      <w:divBdr>
        <w:top w:val="none" w:sz="0" w:space="0" w:color="auto"/>
        <w:left w:val="none" w:sz="0" w:space="0" w:color="auto"/>
        <w:bottom w:val="none" w:sz="0" w:space="0" w:color="auto"/>
        <w:right w:val="none" w:sz="0" w:space="0" w:color="auto"/>
      </w:divBdr>
      <w:divsChild>
        <w:div w:id="25184603">
          <w:marLeft w:val="360"/>
          <w:marRight w:val="0"/>
          <w:marTop w:val="200"/>
          <w:marBottom w:val="0"/>
          <w:divBdr>
            <w:top w:val="none" w:sz="0" w:space="0" w:color="auto"/>
            <w:left w:val="none" w:sz="0" w:space="0" w:color="auto"/>
            <w:bottom w:val="none" w:sz="0" w:space="0" w:color="auto"/>
            <w:right w:val="none" w:sz="0" w:space="0" w:color="auto"/>
          </w:divBdr>
        </w:div>
        <w:div w:id="1129200523">
          <w:marLeft w:val="360"/>
          <w:marRight w:val="0"/>
          <w:marTop w:val="200"/>
          <w:marBottom w:val="0"/>
          <w:divBdr>
            <w:top w:val="none" w:sz="0" w:space="0" w:color="auto"/>
            <w:left w:val="none" w:sz="0" w:space="0" w:color="auto"/>
            <w:bottom w:val="none" w:sz="0" w:space="0" w:color="auto"/>
            <w:right w:val="none" w:sz="0" w:space="0" w:color="auto"/>
          </w:divBdr>
        </w:div>
        <w:div w:id="403451281">
          <w:marLeft w:val="360"/>
          <w:marRight w:val="0"/>
          <w:marTop w:val="200"/>
          <w:marBottom w:val="0"/>
          <w:divBdr>
            <w:top w:val="none" w:sz="0" w:space="0" w:color="auto"/>
            <w:left w:val="none" w:sz="0" w:space="0" w:color="auto"/>
            <w:bottom w:val="none" w:sz="0" w:space="0" w:color="auto"/>
            <w:right w:val="none" w:sz="0" w:space="0" w:color="auto"/>
          </w:divBdr>
        </w:div>
        <w:div w:id="1402290260">
          <w:marLeft w:val="360"/>
          <w:marRight w:val="0"/>
          <w:marTop w:val="200"/>
          <w:marBottom w:val="0"/>
          <w:divBdr>
            <w:top w:val="none" w:sz="0" w:space="0" w:color="auto"/>
            <w:left w:val="none" w:sz="0" w:space="0" w:color="auto"/>
            <w:bottom w:val="none" w:sz="0" w:space="0" w:color="auto"/>
            <w:right w:val="none" w:sz="0" w:space="0" w:color="auto"/>
          </w:divBdr>
        </w:div>
      </w:divsChild>
    </w:div>
    <w:div w:id="1734699141">
      <w:bodyDiv w:val="1"/>
      <w:marLeft w:val="0"/>
      <w:marRight w:val="0"/>
      <w:marTop w:val="0"/>
      <w:marBottom w:val="0"/>
      <w:divBdr>
        <w:top w:val="none" w:sz="0" w:space="0" w:color="auto"/>
        <w:left w:val="none" w:sz="0" w:space="0" w:color="auto"/>
        <w:bottom w:val="none" w:sz="0" w:space="0" w:color="auto"/>
        <w:right w:val="none" w:sz="0" w:space="0" w:color="auto"/>
      </w:divBdr>
    </w:div>
    <w:div w:id="1754886745">
      <w:bodyDiv w:val="1"/>
      <w:marLeft w:val="0"/>
      <w:marRight w:val="0"/>
      <w:marTop w:val="0"/>
      <w:marBottom w:val="0"/>
      <w:divBdr>
        <w:top w:val="none" w:sz="0" w:space="0" w:color="auto"/>
        <w:left w:val="none" w:sz="0" w:space="0" w:color="auto"/>
        <w:bottom w:val="none" w:sz="0" w:space="0" w:color="auto"/>
        <w:right w:val="none" w:sz="0" w:space="0" w:color="auto"/>
      </w:divBdr>
    </w:div>
    <w:div w:id="1923447542">
      <w:bodyDiv w:val="1"/>
      <w:marLeft w:val="0"/>
      <w:marRight w:val="0"/>
      <w:marTop w:val="0"/>
      <w:marBottom w:val="0"/>
      <w:divBdr>
        <w:top w:val="none" w:sz="0" w:space="0" w:color="auto"/>
        <w:left w:val="none" w:sz="0" w:space="0" w:color="auto"/>
        <w:bottom w:val="none" w:sz="0" w:space="0" w:color="auto"/>
        <w:right w:val="none" w:sz="0" w:space="0" w:color="auto"/>
      </w:divBdr>
      <w:divsChild>
        <w:div w:id="1304506155">
          <w:marLeft w:val="360"/>
          <w:marRight w:val="0"/>
          <w:marTop w:val="200"/>
          <w:marBottom w:val="0"/>
          <w:divBdr>
            <w:top w:val="none" w:sz="0" w:space="0" w:color="auto"/>
            <w:left w:val="none" w:sz="0" w:space="0" w:color="auto"/>
            <w:bottom w:val="none" w:sz="0" w:space="0" w:color="auto"/>
            <w:right w:val="none" w:sz="0" w:space="0" w:color="auto"/>
          </w:divBdr>
        </w:div>
        <w:div w:id="1042703830">
          <w:marLeft w:val="360"/>
          <w:marRight w:val="0"/>
          <w:marTop w:val="200"/>
          <w:marBottom w:val="0"/>
          <w:divBdr>
            <w:top w:val="none" w:sz="0" w:space="0" w:color="auto"/>
            <w:left w:val="none" w:sz="0" w:space="0" w:color="auto"/>
            <w:bottom w:val="none" w:sz="0" w:space="0" w:color="auto"/>
            <w:right w:val="none" w:sz="0" w:space="0" w:color="auto"/>
          </w:divBdr>
        </w:div>
      </w:divsChild>
    </w:div>
    <w:div w:id="2017076785">
      <w:bodyDiv w:val="1"/>
      <w:marLeft w:val="0"/>
      <w:marRight w:val="0"/>
      <w:marTop w:val="0"/>
      <w:marBottom w:val="0"/>
      <w:divBdr>
        <w:top w:val="none" w:sz="0" w:space="0" w:color="auto"/>
        <w:left w:val="none" w:sz="0" w:space="0" w:color="auto"/>
        <w:bottom w:val="none" w:sz="0" w:space="0" w:color="auto"/>
        <w:right w:val="none" w:sz="0" w:space="0" w:color="auto"/>
      </w:divBdr>
    </w:div>
    <w:div w:id="2029602135">
      <w:bodyDiv w:val="1"/>
      <w:marLeft w:val="0"/>
      <w:marRight w:val="0"/>
      <w:marTop w:val="0"/>
      <w:marBottom w:val="0"/>
      <w:divBdr>
        <w:top w:val="none" w:sz="0" w:space="0" w:color="auto"/>
        <w:left w:val="none" w:sz="0" w:space="0" w:color="auto"/>
        <w:bottom w:val="none" w:sz="0" w:space="0" w:color="auto"/>
        <w:right w:val="none" w:sz="0" w:space="0" w:color="auto"/>
      </w:divBdr>
      <w:divsChild>
        <w:div w:id="1495343643">
          <w:marLeft w:val="547"/>
          <w:marRight w:val="0"/>
          <w:marTop w:val="96"/>
          <w:marBottom w:val="0"/>
          <w:divBdr>
            <w:top w:val="none" w:sz="0" w:space="0" w:color="auto"/>
            <w:left w:val="none" w:sz="0" w:space="0" w:color="auto"/>
            <w:bottom w:val="none" w:sz="0" w:space="0" w:color="auto"/>
            <w:right w:val="none" w:sz="0" w:space="0" w:color="auto"/>
          </w:divBdr>
        </w:div>
        <w:div w:id="420486850">
          <w:marLeft w:val="547"/>
          <w:marRight w:val="0"/>
          <w:marTop w:val="96"/>
          <w:marBottom w:val="0"/>
          <w:divBdr>
            <w:top w:val="none" w:sz="0" w:space="0" w:color="auto"/>
            <w:left w:val="none" w:sz="0" w:space="0" w:color="auto"/>
            <w:bottom w:val="none" w:sz="0" w:space="0" w:color="auto"/>
            <w:right w:val="none" w:sz="0" w:space="0" w:color="auto"/>
          </w:divBdr>
        </w:div>
      </w:divsChild>
    </w:div>
    <w:div w:id="2043820944">
      <w:bodyDiv w:val="1"/>
      <w:marLeft w:val="0"/>
      <w:marRight w:val="0"/>
      <w:marTop w:val="0"/>
      <w:marBottom w:val="0"/>
      <w:divBdr>
        <w:top w:val="none" w:sz="0" w:space="0" w:color="auto"/>
        <w:left w:val="none" w:sz="0" w:space="0" w:color="auto"/>
        <w:bottom w:val="none" w:sz="0" w:space="0" w:color="auto"/>
        <w:right w:val="none" w:sz="0" w:space="0" w:color="auto"/>
      </w:divBdr>
    </w:div>
    <w:div w:id="21018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485D-0978-4643-9255-74C4A69A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11</Pages>
  <Words>4794</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cp:lastModifiedBy>
  <cp:revision>780</cp:revision>
  <dcterms:created xsi:type="dcterms:W3CDTF">2020-01-24T20:47:00Z</dcterms:created>
  <dcterms:modified xsi:type="dcterms:W3CDTF">2020-03-06T20:40:00Z</dcterms:modified>
</cp:coreProperties>
</file>