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7B790" w14:textId="77777777" w:rsidR="00A033FD" w:rsidRDefault="00A033FD" w:rsidP="00780D50">
      <w:pPr>
        <w:spacing w:line="240" w:lineRule="auto"/>
        <w:jc w:val="center"/>
        <w:rPr>
          <w:b/>
          <w:bCs/>
          <w:sz w:val="20"/>
          <w:szCs w:val="20"/>
        </w:rPr>
      </w:pPr>
    </w:p>
    <w:p w14:paraId="123AB92E" w14:textId="77777777" w:rsidR="00A033FD" w:rsidRDefault="00A033FD" w:rsidP="00780D50">
      <w:pPr>
        <w:spacing w:line="240" w:lineRule="auto"/>
        <w:jc w:val="center"/>
        <w:rPr>
          <w:b/>
          <w:bCs/>
          <w:sz w:val="20"/>
          <w:szCs w:val="20"/>
        </w:rPr>
      </w:pPr>
    </w:p>
    <w:p w14:paraId="0E1C9DBA" w14:textId="77777777" w:rsidR="00A033FD" w:rsidRDefault="00A033FD" w:rsidP="00780D50">
      <w:pPr>
        <w:spacing w:line="240" w:lineRule="auto"/>
        <w:jc w:val="center"/>
        <w:rPr>
          <w:b/>
          <w:bCs/>
          <w:sz w:val="20"/>
          <w:szCs w:val="20"/>
        </w:rPr>
      </w:pPr>
    </w:p>
    <w:p w14:paraId="35216BDB" w14:textId="77777777" w:rsidR="00A033FD" w:rsidRDefault="00A033FD" w:rsidP="00780D50">
      <w:pPr>
        <w:spacing w:line="240" w:lineRule="auto"/>
        <w:jc w:val="center"/>
        <w:rPr>
          <w:b/>
          <w:bCs/>
          <w:sz w:val="20"/>
          <w:szCs w:val="20"/>
        </w:rPr>
      </w:pPr>
    </w:p>
    <w:p w14:paraId="4E9A3752" w14:textId="2575D963" w:rsidR="0052276E" w:rsidRPr="00780D50" w:rsidRDefault="00D022C7" w:rsidP="00780D50">
      <w:pPr>
        <w:spacing w:line="240" w:lineRule="auto"/>
        <w:jc w:val="center"/>
        <w:rPr>
          <w:sz w:val="20"/>
          <w:szCs w:val="20"/>
          <w:lang w:val="es-ES"/>
        </w:rPr>
      </w:pPr>
      <w:r w:rsidRPr="00780D50">
        <w:rPr>
          <w:b/>
          <w:bCs/>
          <w:sz w:val="20"/>
          <w:szCs w:val="20"/>
        </w:rPr>
        <w:t>ACTA 08</w:t>
      </w:r>
      <w:r w:rsidR="0052276E" w:rsidRPr="00780D50">
        <w:rPr>
          <w:b/>
          <w:bCs/>
          <w:sz w:val="20"/>
          <w:szCs w:val="20"/>
        </w:rPr>
        <w:t>-2021</w:t>
      </w:r>
    </w:p>
    <w:p w14:paraId="4E9A3753" w14:textId="77777777" w:rsidR="0052276E" w:rsidRPr="00780D50" w:rsidRDefault="0052276E" w:rsidP="00780D50">
      <w:pPr>
        <w:spacing w:line="240" w:lineRule="auto"/>
        <w:jc w:val="center"/>
        <w:rPr>
          <w:sz w:val="20"/>
          <w:szCs w:val="20"/>
          <w:lang w:val="es-ES"/>
        </w:rPr>
      </w:pPr>
      <w:r w:rsidRPr="00780D50">
        <w:rPr>
          <w:b/>
          <w:bCs/>
          <w:sz w:val="20"/>
          <w:szCs w:val="20"/>
        </w:rPr>
        <w:t>SESIÓN ORDINARIA JUNTA DIRECTIVA</w:t>
      </w:r>
    </w:p>
    <w:p w14:paraId="4E9A3754" w14:textId="77777777" w:rsidR="0052276E" w:rsidRPr="00780D50" w:rsidRDefault="0052276E" w:rsidP="00780D50">
      <w:pPr>
        <w:spacing w:line="240" w:lineRule="auto"/>
        <w:jc w:val="center"/>
        <w:rPr>
          <w:sz w:val="20"/>
          <w:szCs w:val="20"/>
          <w:lang w:val="es-ES"/>
        </w:rPr>
      </w:pPr>
      <w:r w:rsidRPr="00780D50">
        <w:rPr>
          <w:b/>
          <w:bCs/>
          <w:sz w:val="20"/>
          <w:szCs w:val="20"/>
        </w:rPr>
        <w:t>FONDO NACIONAL DE FINANCIAMIENTO FORESTAL</w:t>
      </w:r>
    </w:p>
    <w:p w14:paraId="4E9A3755" w14:textId="77777777" w:rsidR="0052276E" w:rsidRPr="00780D50" w:rsidRDefault="0052276E" w:rsidP="00780D50">
      <w:pPr>
        <w:spacing w:line="240" w:lineRule="auto"/>
        <w:jc w:val="both"/>
        <w:rPr>
          <w:sz w:val="20"/>
          <w:szCs w:val="20"/>
          <w:lang w:val="es-ES"/>
        </w:rPr>
      </w:pPr>
      <w:r w:rsidRPr="00780D50">
        <w:rPr>
          <w:color w:val="000000" w:themeColor="text1"/>
          <w:sz w:val="20"/>
          <w:szCs w:val="20"/>
        </w:rPr>
        <w:t xml:space="preserve"> </w:t>
      </w:r>
    </w:p>
    <w:p w14:paraId="4E9A3756" w14:textId="2986CCEA" w:rsidR="0052276E" w:rsidRPr="00780D50" w:rsidRDefault="0052276E" w:rsidP="00780D50">
      <w:pPr>
        <w:spacing w:line="240" w:lineRule="auto"/>
        <w:jc w:val="both"/>
        <w:rPr>
          <w:sz w:val="20"/>
          <w:szCs w:val="20"/>
          <w:lang w:val="es-ES"/>
        </w:rPr>
      </w:pPr>
      <w:r w:rsidRPr="00780D50">
        <w:rPr>
          <w:color w:val="000000" w:themeColor="text1"/>
          <w:sz w:val="20"/>
          <w:szCs w:val="20"/>
        </w:rPr>
        <w:t>Sesión Ordinaria de la Junta Directiva del Fondo Nacional de Financiamiento For</w:t>
      </w:r>
      <w:r w:rsidR="00D022C7" w:rsidRPr="00780D50">
        <w:rPr>
          <w:color w:val="000000" w:themeColor="text1"/>
          <w:sz w:val="20"/>
          <w:szCs w:val="20"/>
        </w:rPr>
        <w:t>estal, celebrada el miércoles 11</w:t>
      </w:r>
      <w:r w:rsidR="000641CC" w:rsidRPr="00780D50">
        <w:rPr>
          <w:color w:val="000000" w:themeColor="text1"/>
          <w:sz w:val="20"/>
          <w:szCs w:val="20"/>
        </w:rPr>
        <w:t xml:space="preserve"> de </w:t>
      </w:r>
      <w:r w:rsidR="00D022C7" w:rsidRPr="00780D50">
        <w:rPr>
          <w:color w:val="000000" w:themeColor="text1"/>
          <w:sz w:val="20"/>
          <w:szCs w:val="20"/>
        </w:rPr>
        <w:t>agosto</w:t>
      </w:r>
      <w:r w:rsidRPr="00780D50">
        <w:rPr>
          <w:color w:val="000000" w:themeColor="text1"/>
          <w:sz w:val="20"/>
          <w:szCs w:val="20"/>
        </w:rPr>
        <w:t xml:space="preserve"> de dos mil veintiuno, a las 09:00 a.m., en presencia virtual.</w:t>
      </w:r>
    </w:p>
    <w:p w14:paraId="4E9A3757" w14:textId="77777777" w:rsidR="0052276E" w:rsidRPr="00780D50" w:rsidRDefault="0052276E" w:rsidP="00780D50">
      <w:pPr>
        <w:spacing w:line="240" w:lineRule="auto"/>
        <w:jc w:val="both"/>
        <w:rPr>
          <w:b/>
          <w:bCs/>
          <w:color w:val="000000" w:themeColor="text1"/>
          <w:sz w:val="20"/>
          <w:szCs w:val="20"/>
        </w:rPr>
      </w:pPr>
    </w:p>
    <w:p w14:paraId="4E9A3758" w14:textId="77777777" w:rsidR="0052276E" w:rsidRPr="00780D50" w:rsidRDefault="0052276E" w:rsidP="00780D50">
      <w:pPr>
        <w:pStyle w:val="Default"/>
        <w:jc w:val="both"/>
        <w:rPr>
          <w:b/>
          <w:bCs/>
          <w:color w:val="auto"/>
          <w:sz w:val="20"/>
          <w:szCs w:val="20"/>
        </w:rPr>
      </w:pPr>
      <w:r w:rsidRPr="00780D50">
        <w:rPr>
          <w:b/>
          <w:bCs/>
          <w:color w:val="auto"/>
          <w:sz w:val="20"/>
          <w:szCs w:val="20"/>
        </w:rPr>
        <w:t xml:space="preserve">SR. FRANKLIN PANIAGUA ALFARO </w:t>
      </w:r>
      <w:r w:rsidRPr="00780D50">
        <w:rPr>
          <w:b/>
          <w:bCs/>
          <w:color w:val="auto"/>
          <w:sz w:val="20"/>
          <w:szCs w:val="20"/>
        </w:rPr>
        <w:tab/>
      </w:r>
      <w:r w:rsidRPr="00780D50">
        <w:rPr>
          <w:b/>
          <w:bCs/>
          <w:color w:val="auto"/>
          <w:sz w:val="20"/>
          <w:szCs w:val="20"/>
        </w:rPr>
        <w:tab/>
        <w:t>PRESIDENTE SUPLENTE</w:t>
      </w:r>
    </w:p>
    <w:p w14:paraId="4E9A3759" w14:textId="77777777" w:rsidR="0052276E" w:rsidRPr="00780D50" w:rsidRDefault="0052276E" w:rsidP="00780D50">
      <w:pPr>
        <w:pStyle w:val="Default"/>
        <w:jc w:val="both"/>
        <w:rPr>
          <w:color w:val="auto"/>
          <w:sz w:val="20"/>
          <w:szCs w:val="20"/>
        </w:rPr>
      </w:pPr>
      <w:r w:rsidRPr="00780D50">
        <w:rPr>
          <w:b/>
          <w:bCs/>
          <w:color w:val="auto"/>
          <w:sz w:val="20"/>
          <w:szCs w:val="20"/>
        </w:rPr>
        <w:t>SR. MAURICIO CHACÓN NAVARRO</w:t>
      </w:r>
      <w:r w:rsidRPr="00780D50">
        <w:rPr>
          <w:b/>
          <w:bCs/>
          <w:color w:val="auto"/>
          <w:sz w:val="20"/>
          <w:szCs w:val="20"/>
        </w:rPr>
        <w:tab/>
        <w:t xml:space="preserve"> </w:t>
      </w:r>
      <w:r w:rsidRPr="00780D50">
        <w:rPr>
          <w:b/>
          <w:bCs/>
          <w:color w:val="auto"/>
          <w:sz w:val="20"/>
          <w:szCs w:val="20"/>
        </w:rPr>
        <w:tab/>
        <w:t xml:space="preserve">VICEPRESIDENTE </w:t>
      </w:r>
    </w:p>
    <w:p w14:paraId="4E9A375A" w14:textId="77777777" w:rsidR="0052276E" w:rsidRPr="00780D50" w:rsidRDefault="0052276E" w:rsidP="00780D50">
      <w:pPr>
        <w:pStyle w:val="Default"/>
        <w:jc w:val="both"/>
        <w:rPr>
          <w:color w:val="auto"/>
          <w:sz w:val="20"/>
          <w:szCs w:val="20"/>
        </w:rPr>
      </w:pPr>
      <w:r w:rsidRPr="00780D50">
        <w:rPr>
          <w:b/>
          <w:bCs/>
          <w:color w:val="auto"/>
          <w:sz w:val="20"/>
          <w:szCs w:val="20"/>
        </w:rPr>
        <w:t xml:space="preserve">SR. </w:t>
      </w:r>
      <w:r w:rsidRPr="00780D50">
        <w:rPr>
          <w:rFonts w:eastAsia="Batang"/>
          <w:b/>
          <w:color w:val="auto"/>
          <w:sz w:val="20"/>
          <w:szCs w:val="20"/>
        </w:rPr>
        <w:t>FELIPE VEGA MONGE</w:t>
      </w:r>
      <w:r w:rsidRPr="00780D50">
        <w:rPr>
          <w:b/>
          <w:bCs/>
          <w:color w:val="auto"/>
          <w:sz w:val="20"/>
          <w:szCs w:val="20"/>
        </w:rPr>
        <w:tab/>
      </w:r>
      <w:r w:rsidRPr="00780D50">
        <w:rPr>
          <w:b/>
          <w:bCs/>
          <w:color w:val="auto"/>
          <w:sz w:val="20"/>
          <w:szCs w:val="20"/>
        </w:rPr>
        <w:tab/>
      </w:r>
      <w:r w:rsidRPr="00780D50">
        <w:rPr>
          <w:b/>
          <w:bCs/>
          <w:color w:val="auto"/>
          <w:sz w:val="20"/>
          <w:szCs w:val="20"/>
        </w:rPr>
        <w:tab/>
        <w:t xml:space="preserve">SECRETARIO </w:t>
      </w:r>
    </w:p>
    <w:p w14:paraId="4E9A375B" w14:textId="77777777" w:rsidR="0052276E" w:rsidRPr="00780D50" w:rsidRDefault="0052276E" w:rsidP="00780D50">
      <w:pPr>
        <w:pStyle w:val="Default"/>
        <w:jc w:val="both"/>
        <w:rPr>
          <w:b/>
          <w:bCs/>
          <w:color w:val="auto"/>
          <w:sz w:val="20"/>
          <w:szCs w:val="20"/>
        </w:rPr>
      </w:pPr>
      <w:r w:rsidRPr="00780D50">
        <w:rPr>
          <w:b/>
          <w:bCs/>
          <w:color w:val="auto"/>
          <w:sz w:val="20"/>
          <w:szCs w:val="20"/>
        </w:rPr>
        <w:t xml:space="preserve">SR. GUSTAVO ELIZONDO FALLAS </w:t>
      </w:r>
      <w:r w:rsidRPr="00780D50">
        <w:rPr>
          <w:b/>
          <w:bCs/>
          <w:color w:val="auto"/>
          <w:sz w:val="20"/>
          <w:szCs w:val="20"/>
        </w:rPr>
        <w:tab/>
      </w:r>
      <w:r w:rsidRPr="00780D50">
        <w:rPr>
          <w:b/>
          <w:bCs/>
          <w:color w:val="auto"/>
          <w:sz w:val="20"/>
          <w:szCs w:val="20"/>
        </w:rPr>
        <w:tab/>
        <w:t>TESORERO</w:t>
      </w:r>
    </w:p>
    <w:p w14:paraId="4E9A375C" w14:textId="77777777" w:rsidR="0052276E" w:rsidRPr="00780D50" w:rsidRDefault="0052276E" w:rsidP="00780D50">
      <w:pPr>
        <w:pStyle w:val="Default"/>
        <w:jc w:val="both"/>
        <w:rPr>
          <w:color w:val="auto"/>
          <w:sz w:val="20"/>
          <w:szCs w:val="20"/>
        </w:rPr>
      </w:pPr>
      <w:r w:rsidRPr="00780D50">
        <w:rPr>
          <w:b/>
          <w:bCs/>
          <w:color w:val="auto"/>
          <w:sz w:val="20"/>
          <w:szCs w:val="20"/>
        </w:rPr>
        <w:t xml:space="preserve">SR. </w:t>
      </w:r>
      <w:r w:rsidR="000641CC" w:rsidRPr="00780D50">
        <w:rPr>
          <w:b/>
          <w:bCs/>
          <w:color w:val="auto"/>
          <w:sz w:val="20"/>
          <w:szCs w:val="20"/>
        </w:rPr>
        <w:t>JOHNNY MÈNDEZ GAMBOA</w:t>
      </w:r>
      <w:r w:rsidRPr="00780D50">
        <w:rPr>
          <w:b/>
          <w:bCs/>
          <w:color w:val="auto"/>
          <w:sz w:val="20"/>
          <w:szCs w:val="20"/>
        </w:rPr>
        <w:tab/>
      </w:r>
      <w:r w:rsidRPr="00780D50">
        <w:rPr>
          <w:b/>
          <w:bCs/>
          <w:color w:val="auto"/>
          <w:sz w:val="20"/>
          <w:szCs w:val="20"/>
        </w:rPr>
        <w:tab/>
        <w:t>VOCAL</w:t>
      </w:r>
      <w:r w:rsidR="000641CC" w:rsidRPr="00780D50">
        <w:rPr>
          <w:b/>
          <w:bCs/>
          <w:color w:val="auto"/>
          <w:sz w:val="20"/>
          <w:szCs w:val="20"/>
        </w:rPr>
        <w:t xml:space="preserve"> SUPLENTE</w:t>
      </w:r>
      <w:r w:rsidRPr="00780D50">
        <w:rPr>
          <w:b/>
          <w:bCs/>
          <w:color w:val="auto"/>
          <w:sz w:val="20"/>
          <w:szCs w:val="20"/>
        </w:rPr>
        <w:t xml:space="preserve"> </w:t>
      </w:r>
    </w:p>
    <w:p w14:paraId="4E9A375D" w14:textId="77777777" w:rsidR="0052276E" w:rsidRPr="00780D50" w:rsidRDefault="0052276E" w:rsidP="00780D50">
      <w:pPr>
        <w:pStyle w:val="Default"/>
        <w:jc w:val="both"/>
        <w:rPr>
          <w:color w:val="auto"/>
          <w:sz w:val="20"/>
          <w:szCs w:val="20"/>
        </w:rPr>
      </w:pPr>
    </w:p>
    <w:p w14:paraId="444D6F6A" w14:textId="07924185" w:rsidR="009B4843" w:rsidRPr="00780D50" w:rsidRDefault="009B4843" w:rsidP="00780D50">
      <w:pPr>
        <w:pStyle w:val="Default"/>
        <w:jc w:val="both"/>
        <w:rPr>
          <w:color w:val="auto"/>
          <w:sz w:val="20"/>
          <w:szCs w:val="20"/>
        </w:rPr>
      </w:pPr>
      <w:r w:rsidRPr="00780D50">
        <w:rPr>
          <w:color w:val="auto"/>
          <w:sz w:val="20"/>
          <w:szCs w:val="20"/>
        </w:rPr>
        <w:t xml:space="preserve">Participan los señores Jorge Mario Rodríguez Zúñiga-Director General, Ricardo Granados Calderón- Director Legal de Fonafifo y la Sra. </w:t>
      </w:r>
      <w:r w:rsidR="00D022C7" w:rsidRPr="00780D50">
        <w:rPr>
          <w:color w:val="auto"/>
          <w:sz w:val="20"/>
          <w:szCs w:val="20"/>
        </w:rPr>
        <w:t>Rocío Cruz</w:t>
      </w:r>
      <w:r w:rsidRPr="00780D50">
        <w:rPr>
          <w:color w:val="auto"/>
          <w:sz w:val="20"/>
          <w:szCs w:val="20"/>
        </w:rPr>
        <w:t xml:space="preserve">- </w:t>
      </w:r>
      <w:r w:rsidR="00D022C7" w:rsidRPr="00780D50">
        <w:rPr>
          <w:color w:val="auto"/>
          <w:sz w:val="20"/>
          <w:szCs w:val="20"/>
        </w:rPr>
        <w:t xml:space="preserve">Apoyo a la </w:t>
      </w:r>
      <w:r w:rsidRPr="00780D50">
        <w:rPr>
          <w:color w:val="auto"/>
          <w:sz w:val="20"/>
          <w:szCs w:val="20"/>
        </w:rPr>
        <w:t>Secretar</w:t>
      </w:r>
      <w:r w:rsidR="00D022C7" w:rsidRPr="00780D50">
        <w:rPr>
          <w:color w:val="auto"/>
          <w:sz w:val="20"/>
          <w:szCs w:val="20"/>
        </w:rPr>
        <w:t>í</w:t>
      </w:r>
      <w:r w:rsidRPr="00780D50">
        <w:rPr>
          <w:color w:val="auto"/>
          <w:sz w:val="20"/>
          <w:szCs w:val="20"/>
        </w:rPr>
        <w:t>a de actas.</w:t>
      </w:r>
    </w:p>
    <w:p w14:paraId="4E9A375F" w14:textId="77777777" w:rsidR="0052276E" w:rsidRPr="00780D50" w:rsidRDefault="0052276E" w:rsidP="00780D50">
      <w:pPr>
        <w:pStyle w:val="Default"/>
        <w:jc w:val="both"/>
        <w:rPr>
          <w:color w:val="auto"/>
          <w:sz w:val="20"/>
          <w:szCs w:val="20"/>
        </w:rPr>
      </w:pPr>
      <w:r w:rsidRPr="00780D50">
        <w:rPr>
          <w:color w:val="auto"/>
          <w:sz w:val="20"/>
          <w:szCs w:val="20"/>
        </w:rPr>
        <w:t xml:space="preserve"> </w:t>
      </w:r>
    </w:p>
    <w:p w14:paraId="4E9A3760" w14:textId="77777777" w:rsidR="0052276E" w:rsidRPr="00780D50" w:rsidRDefault="0052276E" w:rsidP="00780D50">
      <w:pPr>
        <w:pStyle w:val="Default"/>
        <w:jc w:val="both"/>
        <w:rPr>
          <w:color w:val="auto"/>
          <w:sz w:val="20"/>
          <w:szCs w:val="20"/>
        </w:rPr>
      </w:pPr>
      <w:r w:rsidRPr="00780D50">
        <w:rPr>
          <w:color w:val="auto"/>
          <w:sz w:val="20"/>
          <w:szCs w:val="20"/>
        </w:rPr>
        <w:t>Ausentes con justificación: Miembro</w:t>
      </w:r>
      <w:r w:rsidR="000641CC" w:rsidRPr="00780D50">
        <w:rPr>
          <w:color w:val="auto"/>
          <w:sz w:val="20"/>
          <w:szCs w:val="20"/>
        </w:rPr>
        <w:t>s</w:t>
      </w:r>
      <w:r w:rsidRPr="00780D50">
        <w:rPr>
          <w:color w:val="auto"/>
          <w:sz w:val="20"/>
          <w:szCs w:val="20"/>
        </w:rPr>
        <w:t xml:space="preserve"> titular</w:t>
      </w:r>
      <w:r w:rsidR="000641CC" w:rsidRPr="00780D50">
        <w:rPr>
          <w:color w:val="auto"/>
          <w:sz w:val="20"/>
          <w:szCs w:val="20"/>
        </w:rPr>
        <w:t>es, Andrea Meza Murillo y Néstor Baltodano Vargas.</w:t>
      </w:r>
    </w:p>
    <w:p w14:paraId="4E9A3761" w14:textId="77777777" w:rsidR="0052276E" w:rsidRPr="00780D50" w:rsidRDefault="0052276E" w:rsidP="00780D50">
      <w:pPr>
        <w:pStyle w:val="Default"/>
        <w:jc w:val="both"/>
        <w:rPr>
          <w:color w:val="auto"/>
          <w:sz w:val="20"/>
          <w:szCs w:val="20"/>
        </w:rPr>
      </w:pPr>
    </w:p>
    <w:p w14:paraId="1126ED68" w14:textId="6916836E" w:rsidR="00B35916" w:rsidRPr="00780D50" w:rsidRDefault="0052276E" w:rsidP="00780D50">
      <w:pPr>
        <w:pStyle w:val="Default"/>
        <w:jc w:val="both"/>
        <w:rPr>
          <w:color w:val="auto"/>
          <w:sz w:val="20"/>
          <w:szCs w:val="20"/>
        </w:rPr>
      </w:pPr>
      <w:r w:rsidRPr="00780D50">
        <w:rPr>
          <w:color w:val="auto"/>
          <w:sz w:val="20"/>
          <w:szCs w:val="20"/>
        </w:rPr>
        <w:t>Invitados: La</w:t>
      </w:r>
      <w:r w:rsidR="000641CC" w:rsidRPr="00780D50">
        <w:rPr>
          <w:color w:val="auto"/>
          <w:sz w:val="20"/>
          <w:szCs w:val="20"/>
        </w:rPr>
        <w:t>s</w:t>
      </w:r>
      <w:r w:rsidRPr="00780D50">
        <w:rPr>
          <w:color w:val="auto"/>
          <w:sz w:val="20"/>
          <w:szCs w:val="20"/>
        </w:rPr>
        <w:t xml:space="preserve"> señora</w:t>
      </w:r>
      <w:r w:rsidR="003D3C2D" w:rsidRPr="00780D50">
        <w:rPr>
          <w:color w:val="auto"/>
          <w:sz w:val="20"/>
          <w:szCs w:val="20"/>
        </w:rPr>
        <w:t>s</w:t>
      </w:r>
      <w:r w:rsidRPr="00780D50">
        <w:rPr>
          <w:color w:val="auto"/>
          <w:sz w:val="20"/>
          <w:szCs w:val="20"/>
        </w:rPr>
        <w:t xml:space="preserve"> </w:t>
      </w:r>
      <w:r w:rsidR="000641CC" w:rsidRPr="00780D50">
        <w:rPr>
          <w:color w:val="auto"/>
          <w:sz w:val="20"/>
          <w:szCs w:val="20"/>
        </w:rPr>
        <w:t xml:space="preserve">Zoila Rodríguez para presentación de temas presupuestarios y Natalia Vega </w:t>
      </w:r>
      <w:r w:rsidR="008F7381" w:rsidRPr="00780D50">
        <w:rPr>
          <w:color w:val="auto"/>
          <w:sz w:val="20"/>
          <w:szCs w:val="20"/>
        </w:rPr>
        <w:t xml:space="preserve">para análisis del </w:t>
      </w:r>
      <w:r w:rsidR="00B35916" w:rsidRPr="00780D50">
        <w:rPr>
          <w:color w:val="auto"/>
          <w:sz w:val="20"/>
          <w:szCs w:val="20"/>
        </w:rPr>
        <w:t>d</w:t>
      </w:r>
      <w:r w:rsidR="008F7381" w:rsidRPr="00780D50">
        <w:rPr>
          <w:color w:val="auto"/>
          <w:sz w:val="20"/>
          <w:szCs w:val="20"/>
        </w:rPr>
        <w:t xml:space="preserve">ocumento acciones futuras de Fonafifo </w:t>
      </w:r>
      <w:r w:rsidR="000641CC" w:rsidRPr="00780D50">
        <w:rPr>
          <w:color w:val="auto"/>
          <w:sz w:val="20"/>
          <w:szCs w:val="20"/>
        </w:rPr>
        <w:t xml:space="preserve">y el señor </w:t>
      </w:r>
      <w:r w:rsidR="00B35916" w:rsidRPr="00780D50">
        <w:rPr>
          <w:color w:val="auto"/>
          <w:sz w:val="20"/>
          <w:szCs w:val="20"/>
        </w:rPr>
        <w:t>Edgar Toruño</w:t>
      </w:r>
      <w:r w:rsidR="000641CC" w:rsidRPr="00780D50">
        <w:rPr>
          <w:color w:val="auto"/>
          <w:sz w:val="20"/>
          <w:szCs w:val="20"/>
        </w:rPr>
        <w:t xml:space="preserve"> para presentación de </w:t>
      </w:r>
      <w:r w:rsidR="00B35916" w:rsidRPr="00780D50">
        <w:rPr>
          <w:color w:val="auto"/>
          <w:sz w:val="20"/>
          <w:szCs w:val="20"/>
        </w:rPr>
        <w:t>solicitud de la Contraloría General de la República sobre Estudio de la capacidad de gestión financiera a cargo de jerarcas y alta gerencia.</w:t>
      </w:r>
    </w:p>
    <w:p w14:paraId="189EAA51" w14:textId="77777777" w:rsidR="00B35916" w:rsidRPr="00780D50" w:rsidRDefault="00B35916" w:rsidP="00780D50">
      <w:pPr>
        <w:pStyle w:val="Prrafodelista"/>
        <w:spacing w:line="240" w:lineRule="auto"/>
        <w:jc w:val="both"/>
        <w:rPr>
          <w:sz w:val="20"/>
          <w:szCs w:val="20"/>
        </w:rPr>
      </w:pPr>
    </w:p>
    <w:p w14:paraId="4E9A3764" w14:textId="05CC7EBE" w:rsidR="0052276E" w:rsidRPr="00780D50" w:rsidRDefault="0052276E" w:rsidP="00780D50">
      <w:pPr>
        <w:spacing w:line="240" w:lineRule="auto"/>
        <w:jc w:val="both"/>
        <w:rPr>
          <w:rStyle w:val="normaltextrun"/>
          <w:b/>
          <w:bCs/>
          <w:sz w:val="20"/>
          <w:szCs w:val="20"/>
        </w:rPr>
      </w:pPr>
      <w:r w:rsidRPr="00780D50">
        <w:rPr>
          <w:rStyle w:val="normaltextrun"/>
          <w:b/>
          <w:bCs/>
          <w:sz w:val="20"/>
          <w:szCs w:val="20"/>
        </w:rPr>
        <w:t>ARTÍCULO N°1: </w:t>
      </w:r>
      <w:r w:rsidRPr="00780D50">
        <w:rPr>
          <w:rStyle w:val="normaltextrun"/>
          <w:b/>
          <w:bCs/>
          <w:sz w:val="20"/>
          <w:szCs w:val="20"/>
          <w:u w:val="single"/>
        </w:rPr>
        <w:t>LECTURA Y APROBACIÓN DE LA AGENDA DEL DÍA</w:t>
      </w:r>
      <w:r w:rsidRPr="00780D50">
        <w:rPr>
          <w:rStyle w:val="normaltextrun"/>
          <w:b/>
          <w:bCs/>
          <w:sz w:val="20"/>
          <w:szCs w:val="20"/>
        </w:rPr>
        <w:t> </w:t>
      </w:r>
    </w:p>
    <w:p w14:paraId="4E9A3765" w14:textId="77777777" w:rsidR="0052276E" w:rsidRPr="00780D50" w:rsidRDefault="0052276E" w:rsidP="00780D50">
      <w:pPr>
        <w:pStyle w:val="paragraph"/>
        <w:spacing w:before="0" w:beforeAutospacing="0" w:after="0" w:afterAutospacing="0"/>
        <w:jc w:val="both"/>
        <w:textAlignment w:val="baseline"/>
        <w:rPr>
          <w:rStyle w:val="normaltextrun"/>
          <w:rFonts w:ascii="Arial" w:hAnsi="Arial" w:cs="Arial"/>
          <w:bCs/>
          <w:sz w:val="20"/>
          <w:szCs w:val="20"/>
        </w:rPr>
      </w:pPr>
    </w:p>
    <w:p w14:paraId="4E9A3766" w14:textId="0A9D5CB8" w:rsidR="0052276E" w:rsidRPr="00780D50" w:rsidRDefault="003D3C2D" w:rsidP="00780D50">
      <w:pPr>
        <w:pStyle w:val="Default"/>
        <w:jc w:val="both"/>
        <w:textAlignment w:val="baseline"/>
        <w:rPr>
          <w:color w:val="auto"/>
          <w:sz w:val="20"/>
          <w:szCs w:val="20"/>
        </w:rPr>
      </w:pPr>
      <w:r w:rsidRPr="00780D50">
        <w:rPr>
          <w:color w:val="auto"/>
          <w:sz w:val="20"/>
          <w:szCs w:val="20"/>
        </w:rPr>
        <w:t>Se menciona que la agenda N°08</w:t>
      </w:r>
      <w:r w:rsidR="0052276E" w:rsidRPr="00780D50">
        <w:rPr>
          <w:color w:val="auto"/>
          <w:sz w:val="20"/>
          <w:szCs w:val="20"/>
        </w:rPr>
        <w:t>-2021 contiene los siguientes puntos:</w:t>
      </w:r>
    </w:p>
    <w:p w14:paraId="38808C2F" w14:textId="3D1B77B6" w:rsidR="00861247" w:rsidRPr="00780D50" w:rsidRDefault="00861247" w:rsidP="00780D50">
      <w:pPr>
        <w:spacing w:line="240" w:lineRule="auto"/>
        <w:jc w:val="both"/>
        <w:rPr>
          <w:sz w:val="20"/>
          <w:szCs w:val="20"/>
        </w:rPr>
      </w:pPr>
    </w:p>
    <w:p w14:paraId="368EA604" w14:textId="77777777" w:rsidR="00861247" w:rsidRPr="00780D50" w:rsidRDefault="00861247" w:rsidP="00780D50">
      <w:pPr>
        <w:pStyle w:val="Prrafodelista"/>
        <w:numPr>
          <w:ilvl w:val="0"/>
          <w:numId w:val="8"/>
        </w:numPr>
        <w:spacing w:line="240" w:lineRule="auto"/>
        <w:ind w:left="709" w:hanging="709"/>
        <w:contextualSpacing w:val="0"/>
        <w:jc w:val="both"/>
        <w:rPr>
          <w:sz w:val="20"/>
          <w:szCs w:val="20"/>
        </w:rPr>
      </w:pPr>
      <w:r w:rsidRPr="00780D50">
        <w:rPr>
          <w:sz w:val="20"/>
          <w:szCs w:val="20"/>
        </w:rPr>
        <w:t>Lectura y aprobación de la agenda del día</w:t>
      </w:r>
    </w:p>
    <w:p w14:paraId="1983BC93" w14:textId="77777777" w:rsidR="00861247" w:rsidRPr="00780D50" w:rsidRDefault="00861247" w:rsidP="00780D50">
      <w:pPr>
        <w:pStyle w:val="Prrafodelista"/>
        <w:spacing w:line="240" w:lineRule="auto"/>
        <w:ind w:left="709"/>
        <w:contextualSpacing w:val="0"/>
        <w:jc w:val="both"/>
        <w:rPr>
          <w:sz w:val="20"/>
          <w:szCs w:val="20"/>
        </w:rPr>
      </w:pPr>
    </w:p>
    <w:p w14:paraId="6DE61410" w14:textId="77777777" w:rsidR="00861247" w:rsidRPr="00780D50" w:rsidRDefault="00861247" w:rsidP="00780D50">
      <w:pPr>
        <w:pStyle w:val="Prrafodelista"/>
        <w:numPr>
          <w:ilvl w:val="0"/>
          <w:numId w:val="8"/>
        </w:numPr>
        <w:spacing w:line="240" w:lineRule="auto"/>
        <w:ind w:left="709" w:hanging="709"/>
        <w:contextualSpacing w:val="0"/>
        <w:jc w:val="both"/>
        <w:rPr>
          <w:sz w:val="20"/>
          <w:szCs w:val="20"/>
        </w:rPr>
      </w:pPr>
      <w:r w:rsidRPr="00780D50">
        <w:rPr>
          <w:sz w:val="20"/>
          <w:szCs w:val="20"/>
        </w:rPr>
        <w:t>Lectura y aprobación Acta N°07-2021</w:t>
      </w:r>
    </w:p>
    <w:p w14:paraId="2E9CA0A6" w14:textId="77777777" w:rsidR="00861247" w:rsidRPr="00780D50" w:rsidRDefault="00861247" w:rsidP="00780D50">
      <w:pPr>
        <w:pStyle w:val="Prrafodelista"/>
        <w:spacing w:line="240" w:lineRule="auto"/>
        <w:rPr>
          <w:sz w:val="20"/>
          <w:szCs w:val="20"/>
        </w:rPr>
      </w:pPr>
    </w:p>
    <w:p w14:paraId="49CBDD71" w14:textId="77777777" w:rsidR="00861247" w:rsidRPr="00780D50" w:rsidRDefault="00861247" w:rsidP="00780D50">
      <w:pPr>
        <w:pStyle w:val="Prrafodelista"/>
        <w:numPr>
          <w:ilvl w:val="0"/>
          <w:numId w:val="8"/>
        </w:numPr>
        <w:spacing w:line="240" w:lineRule="auto"/>
        <w:ind w:left="709" w:hanging="709"/>
        <w:contextualSpacing w:val="0"/>
        <w:jc w:val="both"/>
        <w:rPr>
          <w:sz w:val="20"/>
          <w:szCs w:val="20"/>
        </w:rPr>
      </w:pPr>
      <w:r w:rsidRPr="00780D50">
        <w:rPr>
          <w:sz w:val="20"/>
          <w:szCs w:val="20"/>
        </w:rPr>
        <w:t xml:space="preserve">Propuesta Plan Presupuesto 2022 Fideicomiso  </w:t>
      </w:r>
    </w:p>
    <w:p w14:paraId="2CFB096D" w14:textId="77777777" w:rsidR="00861247" w:rsidRPr="00780D50" w:rsidRDefault="00861247" w:rsidP="00780D50">
      <w:pPr>
        <w:pStyle w:val="Prrafodelista"/>
        <w:spacing w:line="240" w:lineRule="auto"/>
        <w:ind w:left="709"/>
        <w:contextualSpacing w:val="0"/>
        <w:jc w:val="both"/>
        <w:rPr>
          <w:sz w:val="20"/>
          <w:szCs w:val="20"/>
        </w:rPr>
      </w:pPr>
    </w:p>
    <w:p w14:paraId="35A5581D" w14:textId="77777777" w:rsidR="00861247" w:rsidRPr="00780D50" w:rsidRDefault="00861247" w:rsidP="00780D50">
      <w:pPr>
        <w:pStyle w:val="Prrafodelista"/>
        <w:numPr>
          <w:ilvl w:val="0"/>
          <w:numId w:val="8"/>
        </w:numPr>
        <w:spacing w:line="240" w:lineRule="auto"/>
        <w:ind w:left="709" w:hanging="709"/>
        <w:contextualSpacing w:val="0"/>
        <w:jc w:val="both"/>
        <w:rPr>
          <w:sz w:val="20"/>
          <w:szCs w:val="20"/>
        </w:rPr>
      </w:pPr>
      <w:r w:rsidRPr="00780D50">
        <w:rPr>
          <w:sz w:val="20"/>
          <w:szCs w:val="20"/>
        </w:rPr>
        <w:t>Modificación presupuestaria N°03-2021</w:t>
      </w:r>
    </w:p>
    <w:p w14:paraId="23322F3F" w14:textId="77777777" w:rsidR="00861247" w:rsidRPr="00780D50" w:rsidRDefault="00861247" w:rsidP="00780D50">
      <w:pPr>
        <w:pStyle w:val="Prrafodelista"/>
        <w:spacing w:line="240" w:lineRule="auto"/>
        <w:ind w:left="709"/>
        <w:contextualSpacing w:val="0"/>
        <w:jc w:val="both"/>
        <w:rPr>
          <w:sz w:val="20"/>
          <w:szCs w:val="20"/>
        </w:rPr>
      </w:pPr>
    </w:p>
    <w:p w14:paraId="574B4E24" w14:textId="77777777" w:rsidR="00861247" w:rsidRPr="00780D50" w:rsidRDefault="00861247" w:rsidP="00780D50">
      <w:pPr>
        <w:pStyle w:val="Prrafodelista"/>
        <w:numPr>
          <w:ilvl w:val="0"/>
          <w:numId w:val="8"/>
        </w:numPr>
        <w:spacing w:line="240" w:lineRule="auto"/>
        <w:ind w:left="709" w:hanging="709"/>
        <w:contextualSpacing w:val="0"/>
        <w:jc w:val="both"/>
        <w:rPr>
          <w:sz w:val="20"/>
          <w:szCs w:val="20"/>
        </w:rPr>
      </w:pPr>
      <w:r w:rsidRPr="00780D50">
        <w:rPr>
          <w:sz w:val="20"/>
          <w:szCs w:val="20"/>
        </w:rPr>
        <w:t>Propuesta Presupuesto Extraordinario Nº 4-2021</w:t>
      </w:r>
    </w:p>
    <w:p w14:paraId="7F019523" w14:textId="77777777" w:rsidR="00861247" w:rsidRPr="00780D50" w:rsidRDefault="00861247" w:rsidP="00780D50">
      <w:pPr>
        <w:pStyle w:val="Prrafodelista"/>
        <w:spacing w:line="240" w:lineRule="auto"/>
        <w:ind w:left="709"/>
        <w:contextualSpacing w:val="0"/>
        <w:jc w:val="both"/>
        <w:rPr>
          <w:sz w:val="20"/>
          <w:szCs w:val="20"/>
        </w:rPr>
      </w:pPr>
    </w:p>
    <w:p w14:paraId="7AC36CA7" w14:textId="77777777" w:rsidR="00861247" w:rsidRPr="00780D50" w:rsidRDefault="00861247" w:rsidP="00780D50">
      <w:pPr>
        <w:pStyle w:val="Prrafodelista"/>
        <w:numPr>
          <w:ilvl w:val="0"/>
          <w:numId w:val="8"/>
        </w:numPr>
        <w:spacing w:line="240" w:lineRule="auto"/>
        <w:ind w:left="709" w:hanging="709"/>
        <w:contextualSpacing w:val="0"/>
        <w:jc w:val="both"/>
        <w:rPr>
          <w:sz w:val="20"/>
          <w:szCs w:val="20"/>
        </w:rPr>
      </w:pPr>
      <w:r w:rsidRPr="00780D50">
        <w:rPr>
          <w:sz w:val="20"/>
          <w:szCs w:val="20"/>
        </w:rPr>
        <w:t>Documento acciones futuras de Fonafifo</w:t>
      </w:r>
    </w:p>
    <w:p w14:paraId="362C3622" w14:textId="77777777" w:rsidR="00861247" w:rsidRPr="00780D50" w:rsidRDefault="00861247" w:rsidP="00780D50">
      <w:pPr>
        <w:pStyle w:val="Prrafodelista"/>
        <w:spacing w:line="240" w:lineRule="auto"/>
        <w:rPr>
          <w:sz w:val="20"/>
          <w:szCs w:val="20"/>
          <w:highlight w:val="yellow"/>
        </w:rPr>
      </w:pPr>
    </w:p>
    <w:p w14:paraId="59258CBE" w14:textId="77777777" w:rsidR="00861247" w:rsidRPr="00780D50" w:rsidRDefault="00861247" w:rsidP="00780D50">
      <w:pPr>
        <w:pStyle w:val="Prrafodelista"/>
        <w:numPr>
          <w:ilvl w:val="0"/>
          <w:numId w:val="8"/>
        </w:numPr>
        <w:spacing w:line="240" w:lineRule="auto"/>
        <w:ind w:left="709" w:hanging="709"/>
        <w:contextualSpacing w:val="0"/>
        <w:jc w:val="both"/>
        <w:rPr>
          <w:sz w:val="20"/>
          <w:szCs w:val="20"/>
        </w:rPr>
      </w:pPr>
      <w:r w:rsidRPr="00780D50">
        <w:rPr>
          <w:sz w:val="20"/>
          <w:szCs w:val="20"/>
        </w:rPr>
        <w:t>Manual operativo Contratos de Reducción de Emisiones Forestales (CREF)</w:t>
      </w:r>
    </w:p>
    <w:p w14:paraId="10953F6D" w14:textId="77777777" w:rsidR="00861247" w:rsidRPr="00780D50" w:rsidRDefault="00861247" w:rsidP="00780D50">
      <w:pPr>
        <w:pStyle w:val="Prrafodelista"/>
        <w:spacing w:line="240" w:lineRule="auto"/>
        <w:rPr>
          <w:sz w:val="20"/>
          <w:szCs w:val="20"/>
          <w:highlight w:val="yellow"/>
        </w:rPr>
      </w:pPr>
    </w:p>
    <w:p w14:paraId="48AEE960" w14:textId="77777777" w:rsidR="00861247" w:rsidRPr="00780D50" w:rsidRDefault="00861247" w:rsidP="00780D50">
      <w:pPr>
        <w:pStyle w:val="Prrafodelista"/>
        <w:numPr>
          <w:ilvl w:val="0"/>
          <w:numId w:val="8"/>
        </w:numPr>
        <w:spacing w:line="240" w:lineRule="auto"/>
        <w:ind w:left="709" w:hanging="709"/>
        <w:contextualSpacing w:val="0"/>
        <w:jc w:val="both"/>
        <w:rPr>
          <w:sz w:val="20"/>
          <w:szCs w:val="20"/>
        </w:rPr>
      </w:pPr>
      <w:r w:rsidRPr="00780D50">
        <w:rPr>
          <w:sz w:val="20"/>
          <w:szCs w:val="20"/>
        </w:rPr>
        <w:t>Lectura de correspondencia</w:t>
      </w:r>
    </w:p>
    <w:p w14:paraId="793BEB3A" w14:textId="77777777" w:rsidR="00861247" w:rsidRPr="00780D50" w:rsidRDefault="00861247" w:rsidP="00780D50">
      <w:pPr>
        <w:pStyle w:val="Prrafodelista"/>
        <w:spacing w:line="240" w:lineRule="auto"/>
        <w:rPr>
          <w:sz w:val="20"/>
          <w:szCs w:val="20"/>
        </w:rPr>
      </w:pPr>
    </w:p>
    <w:p w14:paraId="0ABC0ABB" w14:textId="07E377E1" w:rsidR="00861247" w:rsidRPr="00780D50" w:rsidRDefault="00861247" w:rsidP="00A907E1">
      <w:pPr>
        <w:pStyle w:val="Prrafodelista"/>
        <w:numPr>
          <w:ilvl w:val="0"/>
          <w:numId w:val="40"/>
        </w:numPr>
        <w:spacing w:line="240" w:lineRule="auto"/>
        <w:contextualSpacing w:val="0"/>
        <w:jc w:val="both"/>
        <w:rPr>
          <w:sz w:val="20"/>
          <w:szCs w:val="20"/>
        </w:rPr>
      </w:pPr>
      <w:r w:rsidRPr="00780D50">
        <w:rPr>
          <w:sz w:val="20"/>
          <w:szCs w:val="20"/>
        </w:rPr>
        <w:t>Correspondencia recibida:</w:t>
      </w:r>
    </w:p>
    <w:p w14:paraId="6AF468BF" w14:textId="77777777" w:rsidR="00861247" w:rsidRPr="00780D50" w:rsidRDefault="00861247" w:rsidP="00780D50">
      <w:pPr>
        <w:pStyle w:val="Prrafodelista"/>
        <w:spacing w:line="240" w:lineRule="auto"/>
        <w:ind w:left="709"/>
        <w:contextualSpacing w:val="0"/>
        <w:jc w:val="both"/>
        <w:rPr>
          <w:sz w:val="20"/>
          <w:szCs w:val="20"/>
        </w:rPr>
      </w:pPr>
    </w:p>
    <w:p w14:paraId="3D6345CC" w14:textId="77777777" w:rsidR="00861247" w:rsidRPr="00780D50" w:rsidRDefault="00861247" w:rsidP="00780D50">
      <w:pPr>
        <w:pStyle w:val="Prrafodelista"/>
        <w:spacing w:line="240" w:lineRule="auto"/>
        <w:ind w:left="709"/>
        <w:contextualSpacing w:val="0"/>
        <w:jc w:val="both"/>
        <w:rPr>
          <w:sz w:val="20"/>
          <w:szCs w:val="20"/>
        </w:rPr>
      </w:pPr>
      <w:r w:rsidRPr="00780D50">
        <w:rPr>
          <w:sz w:val="20"/>
          <w:szCs w:val="20"/>
        </w:rPr>
        <w:t>Nota del CAC de Dota sobre disconformidad en la tramitología del PPSA</w:t>
      </w:r>
    </w:p>
    <w:p w14:paraId="247977DB" w14:textId="77777777" w:rsidR="00861247" w:rsidRPr="00780D50" w:rsidRDefault="00861247" w:rsidP="00780D50">
      <w:pPr>
        <w:spacing w:line="240" w:lineRule="auto"/>
        <w:jc w:val="both"/>
        <w:rPr>
          <w:sz w:val="20"/>
          <w:szCs w:val="20"/>
          <w:highlight w:val="yellow"/>
        </w:rPr>
      </w:pPr>
    </w:p>
    <w:p w14:paraId="62F7D0BE" w14:textId="77777777" w:rsidR="00861247" w:rsidRPr="00780D50" w:rsidRDefault="00861247" w:rsidP="00780D50">
      <w:pPr>
        <w:pStyle w:val="Prrafodelista"/>
        <w:numPr>
          <w:ilvl w:val="0"/>
          <w:numId w:val="8"/>
        </w:numPr>
        <w:spacing w:line="240" w:lineRule="auto"/>
        <w:ind w:left="709" w:hanging="709"/>
        <w:contextualSpacing w:val="0"/>
        <w:jc w:val="both"/>
        <w:rPr>
          <w:sz w:val="20"/>
          <w:szCs w:val="20"/>
        </w:rPr>
      </w:pPr>
      <w:r w:rsidRPr="00780D50">
        <w:rPr>
          <w:sz w:val="20"/>
          <w:szCs w:val="20"/>
        </w:rPr>
        <w:t>Puntos varios</w:t>
      </w:r>
    </w:p>
    <w:p w14:paraId="580FEE1A" w14:textId="77777777" w:rsidR="00861247" w:rsidRPr="00780D50" w:rsidRDefault="00861247" w:rsidP="00780D50">
      <w:pPr>
        <w:spacing w:line="240" w:lineRule="auto"/>
        <w:jc w:val="both"/>
        <w:rPr>
          <w:sz w:val="20"/>
          <w:szCs w:val="20"/>
        </w:rPr>
      </w:pPr>
    </w:p>
    <w:p w14:paraId="00165F79" w14:textId="6793A7A2" w:rsidR="00A033FD" w:rsidRPr="00AB6394" w:rsidRDefault="00861247" w:rsidP="00780D50">
      <w:pPr>
        <w:pStyle w:val="Prrafodelista"/>
        <w:numPr>
          <w:ilvl w:val="0"/>
          <w:numId w:val="39"/>
        </w:numPr>
        <w:spacing w:line="240" w:lineRule="auto"/>
        <w:jc w:val="both"/>
        <w:rPr>
          <w:sz w:val="20"/>
          <w:szCs w:val="20"/>
        </w:rPr>
      </w:pPr>
      <w:r w:rsidRPr="00780D50">
        <w:rPr>
          <w:sz w:val="20"/>
          <w:szCs w:val="20"/>
        </w:rPr>
        <w:t>Expedientes llamados a audiencia</w:t>
      </w:r>
    </w:p>
    <w:p w14:paraId="3E975068" w14:textId="77777777" w:rsidR="00861247" w:rsidRPr="00780D50" w:rsidRDefault="00861247" w:rsidP="00780D50">
      <w:pPr>
        <w:pStyle w:val="Prrafodelista"/>
        <w:numPr>
          <w:ilvl w:val="0"/>
          <w:numId w:val="39"/>
        </w:numPr>
        <w:spacing w:line="240" w:lineRule="auto"/>
        <w:jc w:val="both"/>
        <w:rPr>
          <w:sz w:val="20"/>
          <w:szCs w:val="20"/>
        </w:rPr>
      </w:pPr>
      <w:r w:rsidRPr="00780D50">
        <w:rPr>
          <w:sz w:val="20"/>
          <w:szCs w:val="20"/>
        </w:rPr>
        <w:t>Proyecto de ley: Reforma integral a la sección II de la ley de biodiversidad No. 7788, sobre el Sistema Nacional de Áreas de Conservación y otras reformas parciales</w:t>
      </w:r>
    </w:p>
    <w:p w14:paraId="4DF48158" w14:textId="43A4A0CC" w:rsidR="00861247" w:rsidRDefault="00861247" w:rsidP="00780D50">
      <w:pPr>
        <w:pStyle w:val="Prrafodelista"/>
        <w:spacing w:line="240" w:lineRule="auto"/>
        <w:rPr>
          <w:sz w:val="20"/>
          <w:szCs w:val="20"/>
        </w:rPr>
      </w:pPr>
    </w:p>
    <w:p w14:paraId="1DB977B8" w14:textId="22EF38AD" w:rsidR="00AB6394" w:rsidRDefault="00AB6394" w:rsidP="00780D50">
      <w:pPr>
        <w:pStyle w:val="Prrafodelista"/>
        <w:spacing w:line="240" w:lineRule="auto"/>
        <w:rPr>
          <w:sz w:val="20"/>
          <w:szCs w:val="20"/>
        </w:rPr>
      </w:pPr>
    </w:p>
    <w:p w14:paraId="4E5E0F53" w14:textId="58B7B5BD" w:rsidR="00AB6394" w:rsidRDefault="00AB6394" w:rsidP="00780D50">
      <w:pPr>
        <w:pStyle w:val="Prrafodelista"/>
        <w:spacing w:line="240" w:lineRule="auto"/>
        <w:rPr>
          <w:sz w:val="20"/>
          <w:szCs w:val="20"/>
        </w:rPr>
      </w:pPr>
    </w:p>
    <w:p w14:paraId="1AC40A20" w14:textId="6D400635" w:rsidR="00AB6394" w:rsidRDefault="00AB6394" w:rsidP="00780D50">
      <w:pPr>
        <w:pStyle w:val="Prrafodelista"/>
        <w:spacing w:line="240" w:lineRule="auto"/>
        <w:rPr>
          <w:sz w:val="20"/>
          <w:szCs w:val="20"/>
        </w:rPr>
      </w:pPr>
    </w:p>
    <w:p w14:paraId="4C3AFE30" w14:textId="66FCCD3A" w:rsidR="00AB6394" w:rsidRDefault="00AB6394" w:rsidP="00780D50">
      <w:pPr>
        <w:pStyle w:val="Prrafodelista"/>
        <w:spacing w:line="240" w:lineRule="auto"/>
        <w:rPr>
          <w:sz w:val="20"/>
          <w:szCs w:val="20"/>
        </w:rPr>
      </w:pPr>
    </w:p>
    <w:p w14:paraId="0B5A2901" w14:textId="77777777" w:rsidR="00AB6394" w:rsidRPr="00780D50" w:rsidRDefault="00AB6394" w:rsidP="00780D50">
      <w:pPr>
        <w:pStyle w:val="Prrafodelista"/>
        <w:spacing w:line="240" w:lineRule="auto"/>
        <w:rPr>
          <w:sz w:val="20"/>
          <w:szCs w:val="20"/>
        </w:rPr>
      </w:pPr>
    </w:p>
    <w:p w14:paraId="3812E576" w14:textId="182B0C72" w:rsidR="00861247" w:rsidRPr="00780D50" w:rsidRDefault="00861247" w:rsidP="00780D50">
      <w:pPr>
        <w:pStyle w:val="Prrafodelista"/>
        <w:numPr>
          <w:ilvl w:val="0"/>
          <w:numId w:val="39"/>
        </w:numPr>
        <w:spacing w:line="240" w:lineRule="auto"/>
        <w:jc w:val="both"/>
        <w:rPr>
          <w:sz w:val="20"/>
          <w:szCs w:val="20"/>
        </w:rPr>
      </w:pPr>
      <w:r w:rsidRPr="00780D50">
        <w:rPr>
          <w:sz w:val="20"/>
          <w:szCs w:val="20"/>
        </w:rPr>
        <w:t>Solicitud de la Contraloría General de la República sobre Estudio de la capacidad de gestión financiera</w:t>
      </w:r>
      <w:r w:rsidR="00C05B81" w:rsidRPr="00780D50">
        <w:rPr>
          <w:sz w:val="20"/>
          <w:szCs w:val="20"/>
        </w:rPr>
        <w:t xml:space="preserve"> a cargo de jerarcas y alta</w:t>
      </w:r>
      <w:r w:rsidRPr="00780D50">
        <w:rPr>
          <w:sz w:val="20"/>
          <w:szCs w:val="20"/>
        </w:rPr>
        <w:t xml:space="preserve"> gerencia</w:t>
      </w:r>
    </w:p>
    <w:p w14:paraId="4E9A377E" w14:textId="1F10801B" w:rsidR="000641CC" w:rsidRPr="00780D50" w:rsidRDefault="000641CC" w:rsidP="00780D50">
      <w:pPr>
        <w:pStyle w:val="paragraph"/>
        <w:spacing w:before="0" w:beforeAutospacing="0" w:after="0" w:afterAutospacing="0"/>
        <w:jc w:val="both"/>
        <w:textAlignment w:val="baseline"/>
        <w:rPr>
          <w:rFonts w:ascii="Arial" w:hAnsi="Arial" w:cs="Arial"/>
          <w:sz w:val="20"/>
          <w:szCs w:val="20"/>
        </w:rPr>
      </w:pPr>
      <w:r w:rsidRPr="00780D50">
        <w:rPr>
          <w:rStyle w:val="eop"/>
          <w:rFonts w:ascii="Arial" w:hAnsi="Arial" w:cs="Arial"/>
          <w:sz w:val="20"/>
          <w:szCs w:val="20"/>
        </w:rPr>
        <w:t> </w:t>
      </w:r>
    </w:p>
    <w:p w14:paraId="4E9A377F" w14:textId="77777777" w:rsidR="0052276E" w:rsidRPr="00780D50" w:rsidRDefault="00F7505D" w:rsidP="00780D50">
      <w:pPr>
        <w:pStyle w:val="Default"/>
        <w:jc w:val="both"/>
        <w:textAlignment w:val="baseline"/>
        <w:rPr>
          <w:color w:val="auto"/>
          <w:sz w:val="20"/>
          <w:szCs w:val="20"/>
        </w:rPr>
      </w:pPr>
      <w:r w:rsidRPr="00780D50">
        <w:rPr>
          <w:color w:val="auto"/>
          <w:sz w:val="20"/>
          <w:szCs w:val="20"/>
        </w:rPr>
        <w:t>Una vez presentada la agenda, por unanimidad se acuerda:</w:t>
      </w:r>
    </w:p>
    <w:p w14:paraId="4E9A3781" w14:textId="13106033" w:rsidR="00F7505D" w:rsidRPr="00780D50" w:rsidRDefault="00F7505D" w:rsidP="00780D50">
      <w:pPr>
        <w:pStyle w:val="Prrafodelista"/>
        <w:spacing w:line="240" w:lineRule="auto"/>
        <w:ind w:left="0"/>
        <w:jc w:val="both"/>
        <w:rPr>
          <w:b/>
          <w:sz w:val="20"/>
          <w:szCs w:val="20"/>
          <w:lang w:val="es-ES"/>
        </w:rPr>
      </w:pPr>
    </w:p>
    <w:p w14:paraId="4E9A3782" w14:textId="269B6D39" w:rsidR="0052276E" w:rsidRPr="00780D50" w:rsidRDefault="0052276E" w:rsidP="00780D50">
      <w:pPr>
        <w:pStyle w:val="Prrafodelista"/>
        <w:spacing w:line="240" w:lineRule="auto"/>
        <w:ind w:left="0"/>
        <w:jc w:val="both"/>
        <w:rPr>
          <w:sz w:val="20"/>
          <w:szCs w:val="20"/>
          <w:lang w:val="es-ES"/>
        </w:rPr>
      </w:pPr>
      <w:r w:rsidRPr="00780D50">
        <w:rPr>
          <w:b/>
          <w:sz w:val="20"/>
          <w:szCs w:val="20"/>
          <w:lang w:val="es-ES"/>
        </w:rPr>
        <w:t>ACUERDO PRIMERO</w:t>
      </w:r>
      <w:r w:rsidR="003D3C2D" w:rsidRPr="00780D50">
        <w:rPr>
          <w:sz w:val="20"/>
          <w:szCs w:val="20"/>
          <w:lang w:val="es-ES"/>
        </w:rPr>
        <w:t>. Se aprueba la agenda N°08</w:t>
      </w:r>
      <w:r w:rsidRPr="00780D50">
        <w:rPr>
          <w:sz w:val="20"/>
          <w:szCs w:val="20"/>
          <w:lang w:val="es-ES"/>
        </w:rPr>
        <w:t xml:space="preserve">-2021. </w:t>
      </w:r>
      <w:r w:rsidRPr="00780D50">
        <w:rPr>
          <w:b/>
          <w:sz w:val="20"/>
          <w:szCs w:val="20"/>
          <w:lang w:val="es-ES"/>
        </w:rPr>
        <w:t>ACUERDO FIRME</w:t>
      </w:r>
      <w:r w:rsidRPr="00780D50">
        <w:rPr>
          <w:sz w:val="20"/>
          <w:szCs w:val="20"/>
          <w:lang w:val="es-ES"/>
        </w:rPr>
        <w:t>.</w:t>
      </w:r>
    </w:p>
    <w:p w14:paraId="4E9A3783" w14:textId="77777777" w:rsidR="0052276E" w:rsidRPr="00780D50" w:rsidRDefault="0052276E" w:rsidP="00780D50">
      <w:pPr>
        <w:spacing w:line="240" w:lineRule="auto"/>
        <w:jc w:val="both"/>
        <w:rPr>
          <w:b/>
          <w:bCs/>
          <w:sz w:val="20"/>
          <w:szCs w:val="20"/>
          <w:lang w:val="es-ES"/>
        </w:rPr>
      </w:pPr>
    </w:p>
    <w:p w14:paraId="4E9A3784" w14:textId="3FC2282A" w:rsidR="0052276E" w:rsidRPr="00780D50" w:rsidRDefault="0052276E" w:rsidP="00780D50">
      <w:pPr>
        <w:spacing w:line="240" w:lineRule="auto"/>
        <w:jc w:val="both"/>
        <w:rPr>
          <w:b/>
          <w:sz w:val="20"/>
          <w:szCs w:val="20"/>
          <w:u w:val="single"/>
          <w:lang w:val="es-ES_tradnl"/>
        </w:rPr>
      </w:pPr>
      <w:r w:rsidRPr="00780D50">
        <w:rPr>
          <w:b/>
          <w:sz w:val="20"/>
          <w:szCs w:val="20"/>
          <w:lang w:val="es-ES_tradnl"/>
        </w:rPr>
        <w:t xml:space="preserve">ARTÍCULO N°2: </w:t>
      </w:r>
      <w:r w:rsidR="003D3C2D" w:rsidRPr="00780D50">
        <w:rPr>
          <w:b/>
          <w:sz w:val="20"/>
          <w:szCs w:val="20"/>
          <w:u w:val="single"/>
          <w:lang w:val="es-ES_tradnl"/>
        </w:rPr>
        <w:t>LECTURA Y APROBACIÓN ACTA N°07</w:t>
      </w:r>
      <w:r w:rsidRPr="00780D50">
        <w:rPr>
          <w:b/>
          <w:sz w:val="20"/>
          <w:szCs w:val="20"/>
          <w:u w:val="single"/>
          <w:lang w:val="es-ES_tradnl"/>
        </w:rPr>
        <w:t>-2021</w:t>
      </w:r>
    </w:p>
    <w:p w14:paraId="4E9A3785" w14:textId="77777777" w:rsidR="0052276E" w:rsidRPr="00780D50" w:rsidRDefault="0052276E" w:rsidP="00780D50">
      <w:pPr>
        <w:spacing w:line="240" w:lineRule="auto"/>
        <w:jc w:val="both"/>
        <w:rPr>
          <w:b/>
          <w:sz w:val="20"/>
          <w:szCs w:val="20"/>
          <w:lang w:val="es-ES_tradnl"/>
        </w:rPr>
      </w:pPr>
    </w:p>
    <w:p w14:paraId="4E9A3786" w14:textId="18A8A9E3" w:rsidR="0052276E" w:rsidRPr="00780D50" w:rsidRDefault="0052276E" w:rsidP="00780D50">
      <w:pPr>
        <w:spacing w:line="240" w:lineRule="auto"/>
        <w:jc w:val="both"/>
        <w:rPr>
          <w:sz w:val="20"/>
          <w:szCs w:val="20"/>
          <w:lang w:val="es-ES_tradnl"/>
        </w:rPr>
      </w:pPr>
      <w:r w:rsidRPr="00780D50">
        <w:rPr>
          <w:sz w:val="20"/>
          <w:szCs w:val="20"/>
          <w:lang w:val="es-ES_tradnl"/>
        </w:rPr>
        <w:t>Los miembros de Junta Directiva manifiestan no tener ob</w:t>
      </w:r>
      <w:r w:rsidR="000F7BA4" w:rsidRPr="00780D50">
        <w:rPr>
          <w:sz w:val="20"/>
          <w:szCs w:val="20"/>
          <w:lang w:val="es-ES_tradnl"/>
        </w:rPr>
        <w:t>jeción al acta de la sesión Nº0</w:t>
      </w:r>
      <w:r w:rsidR="003D3C2D" w:rsidRPr="00780D50">
        <w:rPr>
          <w:sz w:val="20"/>
          <w:szCs w:val="20"/>
          <w:lang w:val="es-ES_tradnl"/>
        </w:rPr>
        <w:t>7</w:t>
      </w:r>
      <w:r w:rsidRPr="00780D50">
        <w:rPr>
          <w:sz w:val="20"/>
          <w:szCs w:val="20"/>
          <w:lang w:val="es-ES_tradnl"/>
        </w:rPr>
        <w:t>-2021.</w:t>
      </w:r>
    </w:p>
    <w:p w14:paraId="4E9A3787" w14:textId="77777777" w:rsidR="0052276E" w:rsidRPr="00780D50" w:rsidRDefault="0052276E" w:rsidP="00780D50">
      <w:pPr>
        <w:spacing w:line="240" w:lineRule="auto"/>
        <w:jc w:val="both"/>
        <w:rPr>
          <w:sz w:val="20"/>
          <w:szCs w:val="20"/>
          <w:lang w:val="es-ES_tradnl"/>
        </w:rPr>
      </w:pPr>
    </w:p>
    <w:p w14:paraId="4E9A3788" w14:textId="77777777" w:rsidR="0052276E" w:rsidRPr="00780D50" w:rsidRDefault="0052276E" w:rsidP="00780D50">
      <w:pPr>
        <w:spacing w:line="240" w:lineRule="auto"/>
        <w:jc w:val="both"/>
        <w:rPr>
          <w:sz w:val="20"/>
          <w:szCs w:val="20"/>
          <w:lang w:val="es-ES_tradnl"/>
        </w:rPr>
      </w:pPr>
      <w:r w:rsidRPr="00780D50">
        <w:rPr>
          <w:sz w:val="20"/>
          <w:szCs w:val="20"/>
          <w:lang w:val="es-ES_tradnl"/>
        </w:rPr>
        <w:t>Por tanto, por unanimidad se acuerda:</w:t>
      </w:r>
    </w:p>
    <w:p w14:paraId="4E9A3789" w14:textId="77777777" w:rsidR="0052276E" w:rsidRPr="00780D50" w:rsidRDefault="0052276E" w:rsidP="00780D50">
      <w:pPr>
        <w:spacing w:line="240" w:lineRule="auto"/>
        <w:jc w:val="both"/>
        <w:rPr>
          <w:b/>
          <w:sz w:val="20"/>
          <w:szCs w:val="20"/>
          <w:lang w:val="es-ES_tradnl"/>
        </w:rPr>
      </w:pPr>
    </w:p>
    <w:p w14:paraId="4E9A378A" w14:textId="03681C89" w:rsidR="0052276E" w:rsidRPr="00780D50" w:rsidRDefault="0052276E" w:rsidP="00780D50">
      <w:pPr>
        <w:spacing w:line="240" w:lineRule="auto"/>
        <w:jc w:val="both"/>
        <w:rPr>
          <w:b/>
          <w:sz w:val="20"/>
          <w:szCs w:val="20"/>
          <w:lang w:val="es-ES_tradnl"/>
        </w:rPr>
      </w:pPr>
      <w:r w:rsidRPr="00780D50">
        <w:rPr>
          <w:b/>
          <w:sz w:val="20"/>
          <w:szCs w:val="20"/>
          <w:lang w:val="es-ES_tradnl"/>
        </w:rPr>
        <w:t xml:space="preserve">ACUERDO SEGUNDO. </w:t>
      </w:r>
      <w:r w:rsidR="003D3C2D" w:rsidRPr="00780D50">
        <w:rPr>
          <w:sz w:val="20"/>
          <w:szCs w:val="20"/>
          <w:lang w:val="es-ES_tradnl"/>
        </w:rPr>
        <w:t>Se aprueba el Acta N°07</w:t>
      </w:r>
      <w:r w:rsidRPr="00780D50">
        <w:rPr>
          <w:sz w:val="20"/>
          <w:szCs w:val="20"/>
          <w:lang w:val="es-ES_tradnl"/>
        </w:rPr>
        <w:t>-2021</w:t>
      </w:r>
      <w:r w:rsidRPr="00780D50">
        <w:rPr>
          <w:b/>
          <w:sz w:val="20"/>
          <w:szCs w:val="20"/>
          <w:lang w:val="es-ES_tradnl"/>
        </w:rPr>
        <w:t>. ACUERDO FIRME.</w:t>
      </w:r>
    </w:p>
    <w:p w14:paraId="4E9A378B" w14:textId="77777777" w:rsidR="006B4E7A" w:rsidRPr="00780D50" w:rsidRDefault="006B4E7A" w:rsidP="00780D50">
      <w:pPr>
        <w:spacing w:line="240" w:lineRule="auto"/>
        <w:jc w:val="both"/>
        <w:rPr>
          <w:b/>
          <w:sz w:val="20"/>
          <w:szCs w:val="20"/>
          <w:lang w:val="es-ES_tradnl"/>
        </w:rPr>
      </w:pPr>
    </w:p>
    <w:p w14:paraId="276FC71B" w14:textId="57023FB3" w:rsidR="00C02BF4" w:rsidRPr="00780D50" w:rsidRDefault="00E53836" w:rsidP="00780D50">
      <w:pPr>
        <w:spacing w:line="240" w:lineRule="auto"/>
        <w:jc w:val="both"/>
        <w:rPr>
          <w:sz w:val="20"/>
          <w:szCs w:val="20"/>
        </w:rPr>
      </w:pPr>
      <w:r w:rsidRPr="00780D50">
        <w:rPr>
          <w:b/>
          <w:bCs/>
          <w:sz w:val="20"/>
          <w:szCs w:val="20"/>
          <w:lang w:val="es-ES"/>
        </w:rPr>
        <w:t>ARTÍCULO N°3:</w:t>
      </w:r>
      <w:r w:rsidR="008F7381" w:rsidRPr="00780D50">
        <w:rPr>
          <w:b/>
          <w:bCs/>
          <w:sz w:val="20"/>
          <w:szCs w:val="20"/>
          <w:lang w:val="es-ES"/>
        </w:rPr>
        <w:t xml:space="preserve"> </w:t>
      </w:r>
      <w:r w:rsidR="44B5B300" w:rsidRPr="00780D50">
        <w:rPr>
          <w:b/>
          <w:bCs/>
          <w:sz w:val="20"/>
          <w:szCs w:val="20"/>
          <w:u w:val="single"/>
        </w:rPr>
        <w:t>PROPUESTA PLAN PRESUPUESTO 2022 FIDEICOMISO</w:t>
      </w:r>
      <w:r w:rsidR="44B5B300" w:rsidRPr="00780D50">
        <w:rPr>
          <w:sz w:val="20"/>
          <w:szCs w:val="20"/>
        </w:rPr>
        <w:t xml:space="preserve">  </w:t>
      </w:r>
    </w:p>
    <w:p w14:paraId="2B052824" w14:textId="07D9BCB3" w:rsidR="00C02BF4" w:rsidRPr="00780D50" w:rsidRDefault="00C02BF4" w:rsidP="00780D50">
      <w:pPr>
        <w:spacing w:line="240" w:lineRule="auto"/>
        <w:jc w:val="both"/>
        <w:rPr>
          <w:sz w:val="20"/>
          <w:szCs w:val="20"/>
        </w:rPr>
      </w:pPr>
    </w:p>
    <w:p w14:paraId="580FFCF5" w14:textId="6A70E159" w:rsidR="005104E8" w:rsidRPr="008A4BB0" w:rsidRDefault="005104E8" w:rsidP="005104E8">
      <w:pPr>
        <w:spacing w:line="240" w:lineRule="auto"/>
        <w:jc w:val="both"/>
        <w:textAlignment w:val="baseline"/>
        <w:rPr>
          <w:rFonts w:eastAsia="Times New Roman"/>
          <w:sz w:val="20"/>
          <w:szCs w:val="20"/>
        </w:rPr>
      </w:pPr>
      <w:r w:rsidRPr="008A4BB0">
        <w:rPr>
          <w:rFonts w:eastAsia="Times New Roman"/>
          <w:sz w:val="20"/>
          <w:szCs w:val="20"/>
          <w:lang w:val="es-ES"/>
        </w:rPr>
        <w:t xml:space="preserve">La señora Zoila </w:t>
      </w:r>
      <w:r w:rsidR="00B63827" w:rsidRPr="008A4BB0">
        <w:rPr>
          <w:rFonts w:eastAsia="Times New Roman"/>
          <w:sz w:val="20"/>
          <w:szCs w:val="20"/>
          <w:lang w:val="es-ES"/>
        </w:rPr>
        <w:t>Rodríguez menciona que, aunque a</w:t>
      </w:r>
      <w:r w:rsidRPr="008A4BB0">
        <w:rPr>
          <w:rFonts w:eastAsia="Times New Roman"/>
          <w:sz w:val="20"/>
          <w:szCs w:val="20"/>
          <w:lang w:val="es-ES"/>
        </w:rPr>
        <w:t xml:space="preserve">l fideicomiso </w:t>
      </w:r>
      <w:r w:rsidR="00B63827" w:rsidRPr="008A4BB0">
        <w:rPr>
          <w:rFonts w:eastAsia="Times New Roman"/>
          <w:sz w:val="20"/>
          <w:szCs w:val="20"/>
          <w:lang w:val="es-ES"/>
        </w:rPr>
        <w:t xml:space="preserve">le aplica </w:t>
      </w:r>
      <w:r w:rsidRPr="008A4BB0">
        <w:rPr>
          <w:rFonts w:eastAsia="Times New Roman"/>
          <w:sz w:val="20"/>
          <w:szCs w:val="20"/>
          <w:lang w:val="es-ES"/>
        </w:rPr>
        <w:t>una normativa diferente en materia presupuestaria, siempre se tiene que alinear con la normativa que le aplica al Fonafifo, con el fin de que no haya ninguna inconsistencia, esto porque la Contraloría General hace una validación con lo que se está presupuestando en Fonafifo y en el Fideicomiso, principalmente en lo que se refiere a la transferencia de recursos.</w:t>
      </w:r>
      <w:r w:rsidRPr="008A4BB0">
        <w:rPr>
          <w:rFonts w:eastAsia="Times New Roman"/>
          <w:sz w:val="20"/>
          <w:szCs w:val="20"/>
        </w:rPr>
        <w:t> </w:t>
      </w:r>
    </w:p>
    <w:p w14:paraId="1CD4AF40" w14:textId="77777777" w:rsidR="00D95B98" w:rsidRPr="008A4BB0" w:rsidRDefault="00D95B98" w:rsidP="00780D50">
      <w:pPr>
        <w:spacing w:line="240" w:lineRule="auto"/>
        <w:jc w:val="both"/>
        <w:textAlignment w:val="baseline"/>
        <w:rPr>
          <w:rFonts w:eastAsia="Times New Roman"/>
          <w:sz w:val="20"/>
          <w:szCs w:val="20"/>
        </w:rPr>
      </w:pPr>
    </w:p>
    <w:p w14:paraId="7A2F180B" w14:textId="77777777" w:rsidR="00D95B98" w:rsidRPr="008A4BB0" w:rsidRDefault="00D95B98" w:rsidP="00780D50">
      <w:pPr>
        <w:spacing w:line="240" w:lineRule="auto"/>
        <w:jc w:val="both"/>
        <w:textAlignment w:val="baseline"/>
        <w:rPr>
          <w:rFonts w:eastAsia="Times New Roman"/>
          <w:sz w:val="20"/>
          <w:szCs w:val="20"/>
          <w:lang w:val="es-ES"/>
        </w:rPr>
      </w:pPr>
      <w:r w:rsidRPr="008A4BB0">
        <w:rPr>
          <w:rFonts w:eastAsia="Times New Roman"/>
          <w:sz w:val="20"/>
          <w:szCs w:val="20"/>
          <w:lang w:val="es-ES"/>
        </w:rPr>
        <w:t>La señora Rodríguez informa que, al 30 de setiembre se debe presentar el Presupuesto 2022 del Fideicomiso con el fin de que sea aprobado por parte de la Contraloría General de la República. Esta primera presentación se refiere a la propuesta la cual se le hará llegar el día de hoy a la Junta Directiva, para que pueda revisarla en detalle y en la próxima sesión se necesita contar con el presupuesto definitivo y la respectiva aprobación, por ello, cualquier observación se agradece, sea remitida con anterioridad con el fin de ser analizada. </w:t>
      </w:r>
    </w:p>
    <w:p w14:paraId="7BBA5C2C" w14:textId="77777777" w:rsidR="00D95B98" w:rsidRPr="008A4BB0" w:rsidRDefault="00D95B98" w:rsidP="00780D50">
      <w:pPr>
        <w:spacing w:line="240" w:lineRule="auto"/>
        <w:jc w:val="both"/>
        <w:textAlignment w:val="baseline"/>
        <w:rPr>
          <w:rFonts w:eastAsia="Times New Roman"/>
          <w:sz w:val="20"/>
          <w:szCs w:val="20"/>
          <w:lang w:val="es-ES"/>
        </w:rPr>
      </w:pPr>
      <w:r w:rsidRPr="008A4BB0">
        <w:rPr>
          <w:rFonts w:eastAsia="Times New Roman"/>
          <w:sz w:val="20"/>
          <w:szCs w:val="20"/>
          <w:lang w:val="es-ES"/>
        </w:rPr>
        <w:t> </w:t>
      </w:r>
    </w:p>
    <w:p w14:paraId="341DCFC5" w14:textId="64A1E8DF" w:rsidR="00907145" w:rsidRPr="008A4BB0" w:rsidRDefault="00596514" w:rsidP="00780D50">
      <w:pPr>
        <w:spacing w:line="240" w:lineRule="auto"/>
        <w:jc w:val="both"/>
        <w:rPr>
          <w:b/>
          <w:bCs/>
          <w:sz w:val="20"/>
          <w:szCs w:val="20"/>
          <w:lang w:val="es-ES"/>
        </w:rPr>
      </w:pPr>
      <w:r w:rsidRPr="008A4BB0">
        <w:rPr>
          <w:sz w:val="20"/>
          <w:szCs w:val="20"/>
        </w:rPr>
        <w:t xml:space="preserve">De acuerdo con la información contenida en los </w:t>
      </w:r>
      <w:r w:rsidR="00780D50" w:rsidRPr="008A4BB0">
        <w:rPr>
          <w:sz w:val="20"/>
          <w:szCs w:val="20"/>
        </w:rPr>
        <w:t xml:space="preserve">Planes Anuales Operativos (PAO), </w:t>
      </w:r>
      <w:r w:rsidRPr="008A4BB0">
        <w:rPr>
          <w:sz w:val="20"/>
          <w:szCs w:val="20"/>
        </w:rPr>
        <w:t xml:space="preserve">realizados por las unidades funcionales, la programación de metas </w:t>
      </w:r>
      <w:r w:rsidR="006751C3" w:rsidRPr="008A4BB0">
        <w:rPr>
          <w:sz w:val="20"/>
          <w:szCs w:val="20"/>
        </w:rPr>
        <w:t xml:space="preserve">en el Fideicomiso </w:t>
      </w:r>
      <w:r w:rsidRPr="008A4BB0">
        <w:rPr>
          <w:sz w:val="20"/>
          <w:szCs w:val="20"/>
        </w:rPr>
        <w:t>para el año 2022 es la siguiente:</w:t>
      </w:r>
    </w:p>
    <w:p w14:paraId="2E4CBBFC" w14:textId="3052E6F6" w:rsidR="0060408A" w:rsidRPr="008A4BB0" w:rsidRDefault="0060408A" w:rsidP="00780D50">
      <w:pPr>
        <w:spacing w:line="240" w:lineRule="auto"/>
        <w:jc w:val="both"/>
        <w:rPr>
          <w:b/>
          <w:bCs/>
          <w:sz w:val="20"/>
          <w:szCs w:val="20"/>
          <w:lang w:val="es-ES"/>
        </w:rPr>
      </w:pPr>
    </w:p>
    <w:p w14:paraId="77733DC9" w14:textId="2076D0B8" w:rsidR="0060408A" w:rsidRDefault="00596514" w:rsidP="00780D50">
      <w:pPr>
        <w:spacing w:line="240" w:lineRule="auto"/>
        <w:jc w:val="center"/>
        <w:rPr>
          <w:b/>
          <w:bCs/>
          <w:sz w:val="20"/>
          <w:szCs w:val="20"/>
          <w:lang w:val="es-ES"/>
        </w:rPr>
      </w:pPr>
      <w:r w:rsidRPr="00780D50">
        <w:rPr>
          <w:noProof/>
          <w:sz w:val="20"/>
          <w:szCs w:val="20"/>
        </w:rPr>
        <w:drawing>
          <wp:inline distT="0" distB="0" distL="0" distR="0" wp14:anchorId="1391F57C" wp14:editId="36262BBD">
            <wp:extent cx="4123055" cy="2286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30397" cy="2345515"/>
                    </a:xfrm>
                    <a:prstGeom prst="rect">
                      <a:avLst/>
                    </a:prstGeom>
                  </pic:spPr>
                </pic:pic>
              </a:graphicData>
            </a:graphic>
          </wp:inline>
        </w:drawing>
      </w:r>
    </w:p>
    <w:p w14:paraId="0931EE00" w14:textId="01091E40" w:rsidR="00A033FD" w:rsidRDefault="00A033FD" w:rsidP="00780D50">
      <w:pPr>
        <w:spacing w:line="240" w:lineRule="auto"/>
        <w:jc w:val="center"/>
        <w:rPr>
          <w:b/>
          <w:bCs/>
          <w:sz w:val="20"/>
          <w:szCs w:val="20"/>
          <w:lang w:val="es-ES"/>
        </w:rPr>
      </w:pPr>
    </w:p>
    <w:p w14:paraId="55DA2D5A" w14:textId="2B31D56F" w:rsidR="00A033FD" w:rsidRDefault="00A033FD" w:rsidP="00780D50">
      <w:pPr>
        <w:spacing w:line="240" w:lineRule="auto"/>
        <w:jc w:val="center"/>
        <w:rPr>
          <w:b/>
          <w:bCs/>
          <w:sz w:val="20"/>
          <w:szCs w:val="20"/>
          <w:lang w:val="es-ES"/>
        </w:rPr>
      </w:pPr>
    </w:p>
    <w:p w14:paraId="31D5DAEB" w14:textId="77777777" w:rsidR="00A033FD" w:rsidRPr="00780D50" w:rsidRDefault="00A033FD" w:rsidP="00780D50">
      <w:pPr>
        <w:spacing w:line="240" w:lineRule="auto"/>
        <w:jc w:val="center"/>
        <w:rPr>
          <w:b/>
          <w:bCs/>
          <w:sz w:val="20"/>
          <w:szCs w:val="20"/>
          <w:lang w:val="es-ES"/>
        </w:rPr>
      </w:pPr>
    </w:p>
    <w:p w14:paraId="1806D597" w14:textId="4CD907ED" w:rsidR="00AB6394" w:rsidRDefault="00AB6394" w:rsidP="00780D50">
      <w:pPr>
        <w:spacing w:line="240" w:lineRule="auto"/>
        <w:jc w:val="both"/>
        <w:rPr>
          <w:b/>
          <w:bCs/>
          <w:sz w:val="20"/>
          <w:szCs w:val="20"/>
          <w:lang w:val="es-ES"/>
        </w:rPr>
      </w:pPr>
    </w:p>
    <w:p w14:paraId="1CAC639D" w14:textId="26D2CBCC" w:rsidR="0060408A" w:rsidRPr="00780D50" w:rsidRDefault="00596514" w:rsidP="00780D50">
      <w:pPr>
        <w:spacing w:line="240" w:lineRule="auto"/>
        <w:jc w:val="both"/>
        <w:rPr>
          <w:sz w:val="20"/>
          <w:szCs w:val="20"/>
        </w:rPr>
      </w:pPr>
      <w:r w:rsidRPr="00780D50">
        <w:rPr>
          <w:bCs/>
          <w:sz w:val="20"/>
          <w:szCs w:val="20"/>
          <w:lang w:val="es-ES"/>
        </w:rPr>
        <w:t>Por otra parte,</w:t>
      </w:r>
      <w:r w:rsidRPr="00780D50">
        <w:rPr>
          <w:b/>
          <w:bCs/>
          <w:sz w:val="20"/>
          <w:szCs w:val="20"/>
          <w:lang w:val="es-ES"/>
        </w:rPr>
        <w:t xml:space="preserve"> </w:t>
      </w:r>
      <w:r w:rsidRPr="00780D50">
        <w:rPr>
          <w:sz w:val="20"/>
          <w:szCs w:val="20"/>
        </w:rPr>
        <w:t>la propuesta del presupuesto de ingresos del Fideicomiso 544 FONAFIFO/BNCR, está constituido por las siguientes fuentes de financiamiento:</w:t>
      </w:r>
    </w:p>
    <w:p w14:paraId="7FE114D7" w14:textId="78E98419" w:rsidR="00596514" w:rsidRPr="00780D50" w:rsidRDefault="00596514" w:rsidP="00780D50">
      <w:pPr>
        <w:spacing w:line="240" w:lineRule="auto"/>
        <w:jc w:val="both"/>
        <w:rPr>
          <w:sz w:val="20"/>
          <w:szCs w:val="20"/>
        </w:rPr>
      </w:pPr>
    </w:p>
    <w:p w14:paraId="317DA6FF" w14:textId="17197172" w:rsidR="00596514" w:rsidRPr="00780D50" w:rsidRDefault="00596514" w:rsidP="00780D50">
      <w:pPr>
        <w:spacing w:line="240" w:lineRule="auto"/>
        <w:jc w:val="both"/>
        <w:rPr>
          <w:b/>
          <w:bCs/>
          <w:sz w:val="20"/>
          <w:szCs w:val="20"/>
          <w:lang w:val="es-ES"/>
        </w:rPr>
      </w:pPr>
      <w:r w:rsidRPr="00780D50">
        <w:rPr>
          <w:noProof/>
          <w:sz w:val="20"/>
          <w:szCs w:val="20"/>
        </w:rPr>
        <w:drawing>
          <wp:inline distT="0" distB="0" distL="0" distR="0" wp14:anchorId="23AEE653" wp14:editId="54B8970C">
            <wp:extent cx="5493385" cy="330490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22079" cy="3322166"/>
                    </a:xfrm>
                    <a:prstGeom prst="rect">
                      <a:avLst/>
                    </a:prstGeom>
                  </pic:spPr>
                </pic:pic>
              </a:graphicData>
            </a:graphic>
          </wp:inline>
        </w:drawing>
      </w:r>
    </w:p>
    <w:p w14:paraId="7521772A" w14:textId="77777777" w:rsidR="00596514" w:rsidRPr="00780D50" w:rsidRDefault="00596514" w:rsidP="00780D50">
      <w:pPr>
        <w:spacing w:line="240" w:lineRule="auto"/>
        <w:jc w:val="both"/>
        <w:rPr>
          <w:b/>
          <w:bCs/>
          <w:sz w:val="20"/>
          <w:szCs w:val="20"/>
          <w:lang w:val="es-ES"/>
        </w:rPr>
      </w:pPr>
    </w:p>
    <w:p w14:paraId="6B9BA103" w14:textId="23C1B45A" w:rsidR="0060408A" w:rsidRPr="00780D50" w:rsidRDefault="00F3244B" w:rsidP="00780D50">
      <w:pPr>
        <w:spacing w:line="240" w:lineRule="auto"/>
        <w:jc w:val="both"/>
        <w:rPr>
          <w:b/>
          <w:bCs/>
          <w:sz w:val="20"/>
          <w:szCs w:val="20"/>
          <w:lang w:val="es-ES"/>
        </w:rPr>
      </w:pPr>
      <w:r w:rsidRPr="00780D50">
        <w:rPr>
          <w:bCs/>
          <w:sz w:val="20"/>
          <w:szCs w:val="20"/>
          <w:lang w:val="es-ES"/>
        </w:rPr>
        <w:t xml:space="preserve">La señora Rodríguez menciona que, </w:t>
      </w:r>
      <w:r w:rsidRPr="00780D50">
        <w:rPr>
          <w:sz w:val="20"/>
          <w:szCs w:val="20"/>
        </w:rPr>
        <w:t>con los ingresos antes estimados se propone financiar los siguientes egresos, según la vinculación Plan-Presupuesto:</w:t>
      </w:r>
    </w:p>
    <w:p w14:paraId="6297E74C" w14:textId="6C9CAC6F" w:rsidR="00907145" w:rsidRPr="00780D50" w:rsidRDefault="00907145" w:rsidP="00780D50">
      <w:pPr>
        <w:spacing w:line="240" w:lineRule="auto"/>
        <w:jc w:val="both"/>
        <w:rPr>
          <w:b/>
          <w:bCs/>
          <w:sz w:val="20"/>
          <w:szCs w:val="20"/>
          <w:lang w:val="es-ES"/>
        </w:rPr>
      </w:pPr>
    </w:p>
    <w:p w14:paraId="51900D38" w14:textId="1BCFC4A0" w:rsidR="00F3244B" w:rsidRPr="00780D50" w:rsidRDefault="00F3244B" w:rsidP="00780D50">
      <w:pPr>
        <w:spacing w:line="240" w:lineRule="auto"/>
        <w:jc w:val="both"/>
        <w:rPr>
          <w:b/>
          <w:bCs/>
          <w:sz w:val="20"/>
          <w:szCs w:val="20"/>
          <w:lang w:val="es-ES"/>
        </w:rPr>
      </w:pPr>
      <w:r w:rsidRPr="00780D50">
        <w:rPr>
          <w:noProof/>
          <w:sz w:val="20"/>
          <w:szCs w:val="20"/>
        </w:rPr>
        <w:drawing>
          <wp:inline distT="0" distB="0" distL="0" distR="0" wp14:anchorId="615254FE" wp14:editId="7E210909">
            <wp:extent cx="5608801" cy="29391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96306" cy="3089803"/>
                    </a:xfrm>
                    <a:prstGeom prst="rect">
                      <a:avLst/>
                    </a:prstGeom>
                  </pic:spPr>
                </pic:pic>
              </a:graphicData>
            </a:graphic>
          </wp:inline>
        </w:drawing>
      </w:r>
    </w:p>
    <w:p w14:paraId="64518B62" w14:textId="4A32E179" w:rsidR="00A033FD" w:rsidRPr="00780D50" w:rsidRDefault="00A033FD" w:rsidP="00780D50">
      <w:pPr>
        <w:spacing w:line="240" w:lineRule="auto"/>
        <w:jc w:val="both"/>
        <w:rPr>
          <w:b/>
          <w:bCs/>
          <w:sz w:val="20"/>
          <w:szCs w:val="20"/>
          <w:lang w:val="es-ES"/>
        </w:rPr>
      </w:pPr>
    </w:p>
    <w:p w14:paraId="319F2B09" w14:textId="77777777" w:rsidR="00920819" w:rsidRDefault="00920819" w:rsidP="00780D50">
      <w:pPr>
        <w:spacing w:line="240" w:lineRule="auto"/>
        <w:jc w:val="both"/>
        <w:rPr>
          <w:bCs/>
          <w:sz w:val="20"/>
          <w:szCs w:val="20"/>
          <w:lang w:val="es-ES"/>
        </w:rPr>
      </w:pPr>
    </w:p>
    <w:p w14:paraId="733B58ED" w14:textId="77777777" w:rsidR="00920819" w:rsidRDefault="00920819" w:rsidP="00780D50">
      <w:pPr>
        <w:spacing w:line="240" w:lineRule="auto"/>
        <w:jc w:val="both"/>
        <w:rPr>
          <w:bCs/>
          <w:sz w:val="20"/>
          <w:szCs w:val="20"/>
          <w:lang w:val="es-ES"/>
        </w:rPr>
      </w:pPr>
    </w:p>
    <w:p w14:paraId="012D25F3" w14:textId="77777777" w:rsidR="00920819" w:rsidRDefault="00920819" w:rsidP="00780D50">
      <w:pPr>
        <w:spacing w:line="240" w:lineRule="auto"/>
        <w:jc w:val="both"/>
        <w:rPr>
          <w:bCs/>
          <w:sz w:val="20"/>
          <w:szCs w:val="20"/>
          <w:lang w:val="es-ES"/>
        </w:rPr>
      </w:pPr>
    </w:p>
    <w:p w14:paraId="7DEC28EF" w14:textId="77777777" w:rsidR="00920819" w:rsidRDefault="00920819" w:rsidP="00780D50">
      <w:pPr>
        <w:spacing w:line="240" w:lineRule="auto"/>
        <w:jc w:val="both"/>
        <w:rPr>
          <w:bCs/>
          <w:sz w:val="20"/>
          <w:szCs w:val="20"/>
          <w:lang w:val="es-ES"/>
        </w:rPr>
      </w:pPr>
    </w:p>
    <w:p w14:paraId="36CB1832" w14:textId="77777777" w:rsidR="00920819" w:rsidRDefault="00920819" w:rsidP="00780D50">
      <w:pPr>
        <w:spacing w:line="240" w:lineRule="auto"/>
        <w:jc w:val="both"/>
        <w:rPr>
          <w:bCs/>
          <w:sz w:val="20"/>
          <w:szCs w:val="20"/>
          <w:lang w:val="es-ES"/>
        </w:rPr>
      </w:pPr>
    </w:p>
    <w:p w14:paraId="1990490F" w14:textId="77777777" w:rsidR="00920819" w:rsidRDefault="00920819" w:rsidP="00780D50">
      <w:pPr>
        <w:spacing w:line="240" w:lineRule="auto"/>
        <w:jc w:val="both"/>
        <w:rPr>
          <w:bCs/>
          <w:sz w:val="20"/>
          <w:szCs w:val="20"/>
          <w:lang w:val="es-ES"/>
        </w:rPr>
      </w:pPr>
    </w:p>
    <w:p w14:paraId="44384F90" w14:textId="77777777" w:rsidR="00920819" w:rsidRDefault="00920819" w:rsidP="00780D50">
      <w:pPr>
        <w:spacing w:line="240" w:lineRule="auto"/>
        <w:jc w:val="both"/>
        <w:rPr>
          <w:bCs/>
          <w:sz w:val="20"/>
          <w:szCs w:val="20"/>
          <w:lang w:val="es-ES"/>
        </w:rPr>
      </w:pPr>
    </w:p>
    <w:p w14:paraId="663D472F" w14:textId="0C48141D" w:rsidR="00466948" w:rsidRDefault="003B45D4" w:rsidP="00780D50">
      <w:pPr>
        <w:spacing w:line="240" w:lineRule="auto"/>
        <w:jc w:val="both"/>
        <w:rPr>
          <w:bCs/>
          <w:sz w:val="20"/>
          <w:szCs w:val="20"/>
          <w:lang w:val="es-ES"/>
        </w:rPr>
      </w:pPr>
      <w:r w:rsidRPr="00780D50">
        <w:rPr>
          <w:bCs/>
          <w:sz w:val="20"/>
          <w:szCs w:val="20"/>
          <w:lang w:val="es-ES"/>
        </w:rPr>
        <w:t xml:space="preserve">El señor Felipe Vega señala que, Fonafifo </w:t>
      </w:r>
      <w:r w:rsidR="00FB4E86" w:rsidRPr="00780D50">
        <w:rPr>
          <w:bCs/>
          <w:sz w:val="20"/>
          <w:szCs w:val="20"/>
          <w:lang w:val="es-ES"/>
        </w:rPr>
        <w:t>recibe aproximadamente</w:t>
      </w:r>
      <w:r w:rsidRPr="00780D50">
        <w:rPr>
          <w:bCs/>
          <w:sz w:val="20"/>
          <w:szCs w:val="20"/>
          <w:lang w:val="es-ES"/>
        </w:rPr>
        <w:t xml:space="preserve"> ¢14 mil millones, y la estrategia que se está manejando es que los ¢3.000 millones de la parte administrativa se maneje por caja </w:t>
      </w:r>
      <w:r w:rsidR="00466948" w:rsidRPr="00780D50">
        <w:rPr>
          <w:bCs/>
          <w:sz w:val="20"/>
          <w:szCs w:val="20"/>
          <w:lang w:val="es-ES"/>
        </w:rPr>
        <w:t>única</w:t>
      </w:r>
      <w:r w:rsidRPr="00780D50">
        <w:rPr>
          <w:bCs/>
          <w:sz w:val="20"/>
          <w:szCs w:val="20"/>
          <w:lang w:val="es-ES"/>
        </w:rPr>
        <w:t xml:space="preserve"> y el resto se maneje por medio del fideicomiso, por tanto, consulta cuál es la ventaja de</w:t>
      </w:r>
      <w:r w:rsidR="00466948" w:rsidRPr="00780D50">
        <w:rPr>
          <w:b/>
          <w:bCs/>
          <w:sz w:val="20"/>
          <w:szCs w:val="20"/>
          <w:lang w:val="es-ES"/>
        </w:rPr>
        <w:t xml:space="preserve"> </w:t>
      </w:r>
      <w:r w:rsidR="00466948" w:rsidRPr="00780D50">
        <w:rPr>
          <w:bCs/>
          <w:sz w:val="20"/>
          <w:szCs w:val="20"/>
          <w:lang w:val="es-ES"/>
        </w:rPr>
        <w:t>enviar al Fideicomiso la parte de todos los gastos.</w:t>
      </w:r>
    </w:p>
    <w:p w14:paraId="3CB9B749" w14:textId="77777777" w:rsidR="00780D50" w:rsidRPr="00780D50" w:rsidRDefault="00780D50" w:rsidP="00780D50">
      <w:pPr>
        <w:spacing w:line="240" w:lineRule="auto"/>
        <w:jc w:val="both"/>
        <w:rPr>
          <w:bCs/>
          <w:sz w:val="20"/>
          <w:szCs w:val="20"/>
          <w:lang w:val="es-ES"/>
        </w:rPr>
      </w:pPr>
    </w:p>
    <w:p w14:paraId="593ECCF1" w14:textId="0742DF09" w:rsidR="00981B21" w:rsidRDefault="00981B21" w:rsidP="00981B21">
      <w:pPr>
        <w:spacing w:line="240" w:lineRule="auto"/>
        <w:jc w:val="both"/>
        <w:rPr>
          <w:bCs/>
          <w:sz w:val="20"/>
          <w:szCs w:val="20"/>
          <w:lang w:val="es-ES"/>
        </w:rPr>
      </w:pPr>
      <w:r w:rsidRPr="008A4BB0">
        <w:rPr>
          <w:bCs/>
          <w:sz w:val="20"/>
          <w:szCs w:val="20"/>
          <w:lang w:val="es-ES"/>
        </w:rPr>
        <w:t>La señora Zoila Rodríguez responde que, a partir de 2021 con la implementación de la Ley 9524 donde todos los órganos desconcentrados administran su presupuesto, en el presupuesto nacional, es una gran ventaja que Fonafifo tenga el Fideicomiso, de lo contrario, se hubiera dificultado enormemente realizar pagos oportunos a los beneficiaros del PPSA, ya que, en el presupuesto nacional se debe indicar el nombre, cédula y monto a pagar por cada uno de los rubros, en este caso, transferencias de capital y por la dinámica del programa de pago por servicios ambientales esto sería muy difícil ya que se tendría que poner la lista de todos los beneficiaros de PSA que se iban a tener y cuanto se debía pagar, lo cual es algo complicado de atender, ya que no se puede conocer, por ejemplo,  en enero, cuáles son todos los nuevos productores que se van a incorporar en el programa.</w:t>
      </w:r>
    </w:p>
    <w:p w14:paraId="59492E5D" w14:textId="7D3F65AA" w:rsidR="00981B21" w:rsidRPr="008A4BB0" w:rsidRDefault="00981B21" w:rsidP="00981B21">
      <w:pPr>
        <w:spacing w:line="240" w:lineRule="auto"/>
        <w:jc w:val="both"/>
        <w:rPr>
          <w:bCs/>
          <w:sz w:val="20"/>
          <w:szCs w:val="20"/>
          <w:lang w:val="es-ES"/>
        </w:rPr>
      </w:pPr>
    </w:p>
    <w:p w14:paraId="67848671" w14:textId="43135CD1" w:rsidR="00981B21" w:rsidRPr="008A4BB0" w:rsidRDefault="00981B21" w:rsidP="00981B21">
      <w:pPr>
        <w:spacing w:line="240" w:lineRule="auto"/>
        <w:jc w:val="both"/>
        <w:rPr>
          <w:bCs/>
          <w:sz w:val="20"/>
          <w:szCs w:val="20"/>
          <w:lang w:val="es-ES"/>
        </w:rPr>
      </w:pPr>
      <w:r w:rsidRPr="008A4BB0">
        <w:rPr>
          <w:bCs/>
          <w:sz w:val="20"/>
          <w:szCs w:val="20"/>
          <w:lang w:val="es-ES"/>
        </w:rPr>
        <w:t xml:space="preserve">Otro de los beneficios es que se ha facilitado disponer de los recursos, y, aunque son limitados, es más fácil tramitar su traslado al fideicomiso directamente entre Ministerio de Hacienda y Fonafifo, porque a partir de este año el </w:t>
      </w:r>
      <w:r w:rsidR="008A4BB0" w:rsidRPr="008A4BB0">
        <w:rPr>
          <w:bCs/>
          <w:sz w:val="20"/>
          <w:szCs w:val="20"/>
          <w:lang w:val="es-ES"/>
        </w:rPr>
        <w:t xml:space="preserve">Fonafifo </w:t>
      </w:r>
      <w:r w:rsidRPr="008A4BB0">
        <w:rPr>
          <w:bCs/>
          <w:sz w:val="20"/>
          <w:szCs w:val="20"/>
          <w:lang w:val="es-ES"/>
        </w:rPr>
        <w:t>tiene su propia cuota presupuestaria y no como los años anteriores que formaba parte de la cuota presupuestaria que le asignaban al Minae.</w:t>
      </w:r>
    </w:p>
    <w:p w14:paraId="62268307" w14:textId="77777777" w:rsidR="00981B21" w:rsidRPr="008A4BB0" w:rsidRDefault="00981B21" w:rsidP="00981B21">
      <w:pPr>
        <w:spacing w:line="240" w:lineRule="auto"/>
        <w:jc w:val="both"/>
        <w:rPr>
          <w:bCs/>
          <w:sz w:val="20"/>
          <w:szCs w:val="20"/>
          <w:lang w:val="es-ES"/>
        </w:rPr>
      </w:pPr>
    </w:p>
    <w:p w14:paraId="61196479" w14:textId="24B8C5D2" w:rsidR="0055111C" w:rsidRPr="00780D50" w:rsidRDefault="00897794" w:rsidP="00780D50">
      <w:pPr>
        <w:spacing w:line="240" w:lineRule="auto"/>
        <w:jc w:val="both"/>
        <w:rPr>
          <w:bCs/>
          <w:sz w:val="20"/>
          <w:szCs w:val="20"/>
          <w:lang w:val="es-ES"/>
        </w:rPr>
      </w:pPr>
      <w:r w:rsidRPr="00780D50">
        <w:rPr>
          <w:bCs/>
          <w:sz w:val="20"/>
          <w:szCs w:val="20"/>
          <w:lang w:val="es-ES"/>
        </w:rPr>
        <w:t>En lo que va de este</w:t>
      </w:r>
      <w:r w:rsidR="00B70D16" w:rsidRPr="00780D50">
        <w:rPr>
          <w:bCs/>
          <w:sz w:val="20"/>
          <w:szCs w:val="20"/>
          <w:lang w:val="es-ES"/>
        </w:rPr>
        <w:t xml:space="preserve"> año</w:t>
      </w:r>
      <w:r w:rsidRPr="00780D50">
        <w:rPr>
          <w:bCs/>
          <w:sz w:val="20"/>
          <w:szCs w:val="20"/>
          <w:lang w:val="es-ES"/>
        </w:rPr>
        <w:t>,</w:t>
      </w:r>
      <w:r w:rsidR="00B70D16" w:rsidRPr="00780D50">
        <w:rPr>
          <w:bCs/>
          <w:sz w:val="20"/>
          <w:szCs w:val="20"/>
          <w:lang w:val="es-ES"/>
        </w:rPr>
        <w:t xml:space="preserve"> ya se tiene en la cuenta </w:t>
      </w:r>
      <w:r w:rsidRPr="00780D50">
        <w:rPr>
          <w:bCs/>
          <w:sz w:val="20"/>
          <w:szCs w:val="20"/>
          <w:lang w:val="es-ES"/>
        </w:rPr>
        <w:t>presupuestaria</w:t>
      </w:r>
      <w:r w:rsidR="0054363D" w:rsidRPr="00780D50">
        <w:rPr>
          <w:bCs/>
          <w:sz w:val="20"/>
          <w:szCs w:val="20"/>
          <w:lang w:val="es-ES"/>
        </w:rPr>
        <w:t xml:space="preserve"> todo</w:t>
      </w:r>
      <w:r w:rsidRPr="00780D50">
        <w:rPr>
          <w:bCs/>
          <w:sz w:val="20"/>
          <w:szCs w:val="20"/>
          <w:lang w:val="es-ES"/>
        </w:rPr>
        <w:t>s los recursos necesarios y estimados p</w:t>
      </w:r>
      <w:r w:rsidR="00B70D16" w:rsidRPr="00780D50">
        <w:rPr>
          <w:bCs/>
          <w:sz w:val="20"/>
          <w:szCs w:val="20"/>
          <w:lang w:val="es-ES"/>
        </w:rPr>
        <w:t>ara cerrar a se</w:t>
      </w:r>
      <w:r w:rsidRPr="00780D50">
        <w:rPr>
          <w:bCs/>
          <w:sz w:val="20"/>
          <w:szCs w:val="20"/>
          <w:lang w:val="es-ES"/>
        </w:rPr>
        <w:t>p</w:t>
      </w:r>
      <w:r w:rsidR="00B70D16" w:rsidRPr="00780D50">
        <w:rPr>
          <w:bCs/>
          <w:sz w:val="20"/>
          <w:szCs w:val="20"/>
          <w:lang w:val="es-ES"/>
        </w:rPr>
        <w:t xml:space="preserve">tiembre, </w:t>
      </w:r>
      <w:r w:rsidRPr="00780D50">
        <w:rPr>
          <w:bCs/>
          <w:sz w:val="20"/>
          <w:szCs w:val="20"/>
          <w:lang w:val="es-ES"/>
        </w:rPr>
        <w:t>esto ha favorecido el flujo d</w:t>
      </w:r>
      <w:r w:rsidR="00B70D16" w:rsidRPr="00780D50">
        <w:rPr>
          <w:bCs/>
          <w:sz w:val="20"/>
          <w:szCs w:val="20"/>
          <w:lang w:val="es-ES"/>
        </w:rPr>
        <w:t>e</w:t>
      </w:r>
      <w:r w:rsidRPr="00780D50">
        <w:rPr>
          <w:bCs/>
          <w:sz w:val="20"/>
          <w:szCs w:val="20"/>
          <w:lang w:val="es-ES"/>
        </w:rPr>
        <w:t xml:space="preserve"> e</w:t>
      </w:r>
      <w:r w:rsidR="00B70D16" w:rsidRPr="00780D50">
        <w:rPr>
          <w:bCs/>
          <w:sz w:val="20"/>
          <w:szCs w:val="20"/>
          <w:lang w:val="es-ES"/>
        </w:rPr>
        <w:t xml:space="preserve">fectivo por estar en el fideicomiso. </w:t>
      </w:r>
      <w:r w:rsidR="003C0FCF" w:rsidRPr="00780D50">
        <w:rPr>
          <w:bCs/>
          <w:sz w:val="20"/>
          <w:szCs w:val="20"/>
          <w:lang w:val="es-ES"/>
        </w:rPr>
        <w:t>Además,</w:t>
      </w:r>
      <w:r w:rsidR="00B70D16" w:rsidRPr="00780D50">
        <w:rPr>
          <w:bCs/>
          <w:sz w:val="20"/>
          <w:szCs w:val="20"/>
          <w:lang w:val="es-ES"/>
        </w:rPr>
        <w:t xml:space="preserve"> en el fid</w:t>
      </w:r>
      <w:r w:rsidRPr="00780D50">
        <w:rPr>
          <w:bCs/>
          <w:sz w:val="20"/>
          <w:szCs w:val="20"/>
          <w:lang w:val="es-ES"/>
        </w:rPr>
        <w:t>eicomiso,</w:t>
      </w:r>
      <w:r w:rsidR="00B70D16" w:rsidRPr="00780D50">
        <w:rPr>
          <w:bCs/>
          <w:sz w:val="20"/>
          <w:szCs w:val="20"/>
          <w:lang w:val="es-ES"/>
        </w:rPr>
        <w:t xml:space="preserve"> la ejecución se ha adaptado a las condiciones de tiempo que se han </w:t>
      </w:r>
      <w:r w:rsidRPr="00780D50">
        <w:rPr>
          <w:bCs/>
          <w:sz w:val="20"/>
          <w:szCs w:val="20"/>
          <w:lang w:val="es-ES"/>
        </w:rPr>
        <w:t>solicitado</w:t>
      </w:r>
      <w:r w:rsidR="00B70D16" w:rsidRPr="00780D50">
        <w:rPr>
          <w:bCs/>
          <w:sz w:val="20"/>
          <w:szCs w:val="20"/>
          <w:lang w:val="es-ES"/>
        </w:rPr>
        <w:t xml:space="preserve"> y el impacto en cuanto a pagos ha sido</w:t>
      </w:r>
      <w:r w:rsidRPr="00780D50">
        <w:rPr>
          <w:bCs/>
          <w:sz w:val="20"/>
          <w:szCs w:val="20"/>
          <w:lang w:val="es-ES"/>
        </w:rPr>
        <w:t xml:space="preserve"> </w:t>
      </w:r>
      <w:r w:rsidR="00B70D16" w:rsidRPr="00780D50">
        <w:rPr>
          <w:bCs/>
          <w:sz w:val="20"/>
          <w:szCs w:val="20"/>
          <w:lang w:val="es-ES"/>
        </w:rPr>
        <w:t>positivo.</w:t>
      </w:r>
    </w:p>
    <w:p w14:paraId="5DCF8271" w14:textId="1D586CC1" w:rsidR="0055111C" w:rsidRPr="00780D50" w:rsidRDefault="0055111C" w:rsidP="00780D50">
      <w:pPr>
        <w:spacing w:line="240" w:lineRule="auto"/>
        <w:jc w:val="both"/>
        <w:rPr>
          <w:b/>
          <w:bCs/>
          <w:sz w:val="20"/>
          <w:szCs w:val="20"/>
          <w:lang w:val="es-ES"/>
        </w:rPr>
      </w:pPr>
    </w:p>
    <w:p w14:paraId="25C119CC" w14:textId="7889759E" w:rsidR="001021BE" w:rsidRPr="00780D50" w:rsidRDefault="001021BE" w:rsidP="00780D50">
      <w:pPr>
        <w:spacing w:line="240" w:lineRule="auto"/>
        <w:jc w:val="both"/>
        <w:rPr>
          <w:bCs/>
          <w:sz w:val="20"/>
          <w:szCs w:val="20"/>
          <w:lang w:val="es-ES"/>
        </w:rPr>
      </w:pPr>
      <w:r w:rsidRPr="00780D50">
        <w:rPr>
          <w:bCs/>
          <w:sz w:val="20"/>
          <w:szCs w:val="20"/>
          <w:lang w:val="es-ES"/>
        </w:rPr>
        <w:t xml:space="preserve">El señor Gustavo Elizondo menciona que la señora </w:t>
      </w:r>
      <w:r w:rsidR="00673B4E" w:rsidRPr="00780D50">
        <w:rPr>
          <w:bCs/>
          <w:sz w:val="20"/>
          <w:szCs w:val="20"/>
          <w:lang w:val="es-ES"/>
        </w:rPr>
        <w:t>Rodríguez</w:t>
      </w:r>
      <w:r w:rsidRPr="00780D50">
        <w:rPr>
          <w:bCs/>
          <w:sz w:val="20"/>
          <w:szCs w:val="20"/>
          <w:lang w:val="es-ES"/>
        </w:rPr>
        <w:t xml:space="preserve"> indicó que, hay un monto para el mantenimiento de propiedades recibidas por dación de pago,</w:t>
      </w:r>
      <w:r w:rsidR="00673B4E" w:rsidRPr="00780D50">
        <w:rPr>
          <w:bCs/>
          <w:sz w:val="20"/>
          <w:szCs w:val="20"/>
          <w:lang w:val="es-ES"/>
        </w:rPr>
        <w:t xml:space="preserve"> </w:t>
      </w:r>
      <w:r w:rsidRPr="00780D50">
        <w:rPr>
          <w:bCs/>
          <w:sz w:val="20"/>
          <w:szCs w:val="20"/>
          <w:lang w:val="es-ES"/>
        </w:rPr>
        <w:t xml:space="preserve">por </w:t>
      </w:r>
      <w:r w:rsidR="00673B4E" w:rsidRPr="00780D50">
        <w:rPr>
          <w:bCs/>
          <w:sz w:val="20"/>
          <w:szCs w:val="20"/>
          <w:lang w:val="es-ES"/>
        </w:rPr>
        <w:t>tanto,</w:t>
      </w:r>
      <w:r w:rsidRPr="00780D50">
        <w:rPr>
          <w:bCs/>
          <w:sz w:val="20"/>
          <w:szCs w:val="20"/>
          <w:lang w:val="es-ES"/>
        </w:rPr>
        <w:t xml:space="preserve"> consulta si es una cantidad importante </w:t>
      </w:r>
      <w:r w:rsidR="00950F46">
        <w:rPr>
          <w:bCs/>
          <w:sz w:val="20"/>
          <w:szCs w:val="20"/>
          <w:lang w:val="es-ES"/>
        </w:rPr>
        <w:t>de propiedades</w:t>
      </w:r>
      <w:r w:rsidRPr="00780D50">
        <w:rPr>
          <w:bCs/>
          <w:sz w:val="20"/>
          <w:szCs w:val="20"/>
          <w:lang w:val="es-ES"/>
        </w:rPr>
        <w:t xml:space="preserve"> y cuáles son los pasos a seguir porque el fin de Fonafifo no es tener propiedades.  Asimismo, consulta </w:t>
      </w:r>
      <w:r w:rsidR="00673B4E" w:rsidRPr="00780D50">
        <w:rPr>
          <w:bCs/>
          <w:sz w:val="20"/>
          <w:szCs w:val="20"/>
          <w:lang w:val="es-ES"/>
        </w:rPr>
        <w:t>cuá</w:t>
      </w:r>
      <w:r w:rsidRPr="00780D50">
        <w:rPr>
          <w:bCs/>
          <w:sz w:val="20"/>
          <w:szCs w:val="20"/>
          <w:lang w:val="es-ES"/>
        </w:rPr>
        <w:t xml:space="preserve">l es la relación porcentual de presupuesto general Fonafifo versus presupuesto general fideicomiso. </w:t>
      </w:r>
    </w:p>
    <w:p w14:paraId="12CFF1AE" w14:textId="7E6D6C3B" w:rsidR="0055111C" w:rsidRPr="00780D50" w:rsidRDefault="0055111C" w:rsidP="00780D50">
      <w:pPr>
        <w:spacing w:line="240" w:lineRule="auto"/>
        <w:jc w:val="both"/>
        <w:rPr>
          <w:b/>
          <w:bCs/>
          <w:sz w:val="20"/>
          <w:szCs w:val="20"/>
          <w:lang w:val="es-ES"/>
        </w:rPr>
      </w:pPr>
    </w:p>
    <w:p w14:paraId="19B55B00" w14:textId="260D16B1" w:rsidR="00673B4E" w:rsidRPr="00780D50" w:rsidRDefault="00673B4E" w:rsidP="00780D50">
      <w:pPr>
        <w:spacing w:line="240" w:lineRule="auto"/>
        <w:jc w:val="both"/>
        <w:rPr>
          <w:bCs/>
          <w:sz w:val="20"/>
          <w:szCs w:val="20"/>
          <w:lang w:val="es-ES"/>
        </w:rPr>
      </w:pPr>
      <w:r w:rsidRPr="00780D50">
        <w:rPr>
          <w:bCs/>
          <w:sz w:val="20"/>
          <w:szCs w:val="20"/>
          <w:lang w:val="es-ES"/>
        </w:rPr>
        <w:t>La señora Rodríguez responde que el presupuesto de Fideicomiso en relación con el de</w:t>
      </w:r>
      <w:r w:rsidR="00AB0344">
        <w:rPr>
          <w:bCs/>
          <w:sz w:val="20"/>
          <w:szCs w:val="20"/>
          <w:lang w:val="es-ES"/>
        </w:rPr>
        <w:t>l</w:t>
      </w:r>
      <w:r w:rsidRPr="00780D50">
        <w:rPr>
          <w:bCs/>
          <w:sz w:val="20"/>
          <w:szCs w:val="20"/>
          <w:lang w:val="es-ES"/>
        </w:rPr>
        <w:t xml:space="preserve"> Fonafifo es inferior al 1% en</w:t>
      </w:r>
      <w:r w:rsidR="00AB0344">
        <w:rPr>
          <w:bCs/>
          <w:sz w:val="20"/>
          <w:szCs w:val="20"/>
          <w:lang w:val="es-ES"/>
        </w:rPr>
        <w:t xml:space="preserve"> gastos operativos, lo demás es para el financiamiento de </w:t>
      </w:r>
      <w:r w:rsidRPr="00780D50">
        <w:rPr>
          <w:bCs/>
          <w:sz w:val="20"/>
          <w:szCs w:val="20"/>
          <w:lang w:val="es-ES"/>
        </w:rPr>
        <w:t>PSA.</w:t>
      </w:r>
    </w:p>
    <w:p w14:paraId="7D05D065" w14:textId="4C3A387C" w:rsidR="00666DDC" w:rsidRPr="00780D50" w:rsidRDefault="00666DDC" w:rsidP="00780D50">
      <w:pPr>
        <w:spacing w:line="240" w:lineRule="auto"/>
        <w:jc w:val="both"/>
        <w:rPr>
          <w:b/>
          <w:bCs/>
          <w:sz w:val="20"/>
          <w:szCs w:val="20"/>
          <w:lang w:val="es-ES"/>
        </w:rPr>
      </w:pPr>
    </w:p>
    <w:p w14:paraId="49BDCB6A" w14:textId="77777777" w:rsidR="001937B8" w:rsidRPr="003217FC" w:rsidRDefault="00666DDC" w:rsidP="001937B8">
      <w:pPr>
        <w:spacing w:line="240" w:lineRule="auto"/>
        <w:jc w:val="both"/>
        <w:rPr>
          <w:bCs/>
          <w:color w:val="FF0000"/>
          <w:sz w:val="20"/>
          <w:szCs w:val="20"/>
          <w:lang w:val="es-ES"/>
        </w:rPr>
      </w:pPr>
      <w:r w:rsidRPr="008A4BB0">
        <w:rPr>
          <w:bCs/>
          <w:sz w:val="20"/>
          <w:szCs w:val="20"/>
          <w:lang w:val="es-ES"/>
        </w:rPr>
        <w:t>Con respecto a la consulta de las propiedades,</w:t>
      </w:r>
      <w:r w:rsidR="001D5F7B" w:rsidRPr="008A4BB0">
        <w:rPr>
          <w:bCs/>
          <w:sz w:val="20"/>
          <w:szCs w:val="20"/>
          <w:lang w:val="es-ES"/>
        </w:rPr>
        <w:t xml:space="preserve"> la señora Rodríguez menciona que,</w:t>
      </w:r>
      <w:r w:rsidRPr="008A4BB0">
        <w:rPr>
          <w:bCs/>
          <w:sz w:val="20"/>
          <w:szCs w:val="20"/>
          <w:lang w:val="es-ES"/>
        </w:rPr>
        <w:t xml:space="preserve"> se da el mantenimiento y vigilancia y efectivamente estas fincas se pone</w:t>
      </w:r>
      <w:r w:rsidR="001D5F7B" w:rsidRPr="008A4BB0">
        <w:rPr>
          <w:bCs/>
          <w:sz w:val="20"/>
          <w:szCs w:val="20"/>
          <w:lang w:val="es-ES"/>
        </w:rPr>
        <w:t>n</w:t>
      </w:r>
      <w:r w:rsidRPr="008A4BB0">
        <w:rPr>
          <w:bCs/>
          <w:sz w:val="20"/>
          <w:szCs w:val="20"/>
          <w:lang w:val="es-ES"/>
        </w:rPr>
        <w:t xml:space="preserve"> a la </w:t>
      </w:r>
      <w:r w:rsidR="001D5F7B" w:rsidRPr="008A4BB0">
        <w:rPr>
          <w:bCs/>
          <w:sz w:val="20"/>
          <w:szCs w:val="20"/>
          <w:lang w:val="es-ES"/>
        </w:rPr>
        <w:t>venta,</w:t>
      </w:r>
      <w:r w:rsidRPr="008A4BB0">
        <w:rPr>
          <w:bCs/>
          <w:sz w:val="20"/>
          <w:szCs w:val="20"/>
          <w:lang w:val="es-ES"/>
        </w:rPr>
        <w:t xml:space="preserve"> son finca</w:t>
      </w:r>
      <w:r w:rsidR="001D5F7B" w:rsidRPr="008A4BB0">
        <w:rPr>
          <w:bCs/>
          <w:sz w:val="20"/>
          <w:szCs w:val="20"/>
          <w:lang w:val="es-ES"/>
        </w:rPr>
        <w:t>s</w:t>
      </w:r>
      <w:r w:rsidRPr="008A4BB0">
        <w:rPr>
          <w:bCs/>
          <w:sz w:val="20"/>
          <w:szCs w:val="20"/>
          <w:lang w:val="es-ES"/>
        </w:rPr>
        <w:t xml:space="preserve"> que se recuperan por créditos que</w:t>
      </w:r>
      <w:r w:rsidR="001D5F7B" w:rsidRPr="008A4BB0">
        <w:rPr>
          <w:bCs/>
          <w:sz w:val="20"/>
          <w:szCs w:val="20"/>
          <w:lang w:val="es-ES"/>
        </w:rPr>
        <w:t xml:space="preserve"> </w:t>
      </w:r>
      <w:r w:rsidRPr="008A4BB0">
        <w:rPr>
          <w:bCs/>
          <w:sz w:val="20"/>
          <w:szCs w:val="20"/>
          <w:lang w:val="es-ES"/>
        </w:rPr>
        <w:t>no</w:t>
      </w:r>
      <w:r w:rsidR="001D5F7B" w:rsidRPr="008A4BB0">
        <w:rPr>
          <w:bCs/>
          <w:sz w:val="20"/>
          <w:szCs w:val="20"/>
          <w:lang w:val="es-ES"/>
        </w:rPr>
        <w:t xml:space="preserve"> f</w:t>
      </w:r>
      <w:r w:rsidRPr="008A4BB0">
        <w:rPr>
          <w:bCs/>
          <w:sz w:val="20"/>
          <w:szCs w:val="20"/>
          <w:lang w:val="es-ES"/>
        </w:rPr>
        <w:t>u</w:t>
      </w:r>
      <w:r w:rsidR="001D5F7B" w:rsidRPr="008A4BB0">
        <w:rPr>
          <w:bCs/>
          <w:sz w:val="20"/>
          <w:szCs w:val="20"/>
          <w:lang w:val="es-ES"/>
        </w:rPr>
        <w:t>e</w:t>
      </w:r>
      <w:r w:rsidRPr="008A4BB0">
        <w:rPr>
          <w:bCs/>
          <w:sz w:val="20"/>
          <w:szCs w:val="20"/>
          <w:lang w:val="es-ES"/>
        </w:rPr>
        <w:t>ron honrad</w:t>
      </w:r>
      <w:r w:rsidR="001D5F7B" w:rsidRPr="008A4BB0">
        <w:rPr>
          <w:bCs/>
          <w:sz w:val="20"/>
          <w:szCs w:val="20"/>
          <w:lang w:val="es-ES"/>
        </w:rPr>
        <w:t>o</w:t>
      </w:r>
      <w:r w:rsidRPr="008A4BB0">
        <w:rPr>
          <w:bCs/>
          <w:sz w:val="20"/>
          <w:szCs w:val="20"/>
          <w:lang w:val="es-ES"/>
        </w:rPr>
        <w:t xml:space="preserve">s en su </w:t>
      </w:r>
      <w:r w:rsidR="001D5F7B" w:rsidRPr="008A4BB0">
        <w:rPr>
          <w:bCs/>
          <w:sz w:val="20"/>
          <w:szCs w:val="20"/>
          <w:lang w:val="es-ES"/>
        </w:rPr>
        <w:t>oportunidad</w:t>
      </w:r>
      <w:r w:rsidRPr="008A4BB0">
        <w:rPr>
          <w:bCs/>
          <w:sz w:val="20"/>
          <w:szCs w:val="20"/>
          <w:lang w:val="es-ES"/>
        </w:rPr>
        <w:t xml:space="preserve">, </w:t>
      </w:r>
      <w:r w:rsidR="001937B8" w:rsidRPr="008A4BB0">
        <w:rPr>
          <w:bCs/>
          <w:sz w:val="20"/>
          <w:szCs w:val="20"/>
          <w:lang w:val="es-ES"/>
        </w:rPr>
        <w:t>se hace todo el proceso de cobro y se ponen en remate</w:t>
      </w:r>
      <w:r w:rsidR="001937B8" w:rsidRPr="003217FC">
        <w:rPr>
          <w:bCs/>
          <w:color w:val="FF0000"/>
          <w:sz w:val="20"/>
          <w:szCs w:val="20"/>
          <w:lang w:val="es-ES"/>
        </w:rPr>
        <w:t>.</w:t>
      </w:r>
    </w:p>
    <w:p w14:paraId="1E53AE18" w14:textId="21DD8180" w:rsidR="001D5F7B" w:rsidRPr="00780D50" w:rsidRDefault="001D5F7B" w:rsidP="00780D50">
      <w:pPr>
        <w:spacing w:line="240" w:lineRule="auto"/>
        <w:jc w:val="both"/>
        <w:rPr>
          <w:bCs/>
          <w:sz w:val="20"/>
          <w:szCs w:val="20"/>
          <w:lang w:val="es-ES"/>
        </w:rPr>
      </w:pPr>
    </w:p>
    <w:p w14:paraId="71980E3C" w14:textId="7D0CD58D" w:rsidR="001D5F7B" w:rsidRPr="00780D50" w:rsidRDefault="001D5F7B" w:rsidP="00780D50">
      <w:pPr>
        <w:spacing w:line="240" w:lineRule="auto"/>
        <w:jc w:val="both"/>
        <w:rPr>
          <w:b/>
          <w:bCs/>
          <w:sz w:val="20"/>
          <w:szCs w:val="20"/>
          <w:lang w:val="es-ES"/>
        </w:rPr>
      </w:pPr>
      <w:r w:rsidRPr="00780D50">
        <w:rPr>
          <w:bCs/>
          <w:sz w:val="20"/>
          <w:szCs w:val="20"/>
          <w:lang w:val="es-ES"/>
        </w:rPr>
        <w:t>El señor Gustavo Elizondo solicita que para una próxima sesión se presente el detalle de cuántas fincas son y el estatus de cada una de esas propiedades</w:t>
      </w:r>
      <w:r w:rsidRPr="00780D50">
        <w:rPr>
          <w:b/>
          <w:bCs/>
          <w:sz w:val="20"/>
          <w:szCs w:val="20"/>
          <w:lang w:val="es-ES"/>
        </w:rPr>
        <w:t>.</w:t>
      </w:r>
    </w:p>
    <w:p w14:paraId="2CC89986" w14:textId="54F358AC" w:rsidR="001D5F7B" w:rsidRPr="00780D50" w:rsidRDefault="001D5F7B" w:rsidP="00780D50">
      <w:pPr>
        <w:spacing w:line="240" w:lineRule="auto"/>
        <w:jc w:val="both"/>
        <w:rPr>
          <w:b/>
          <w:bCs/>
          <w:sz w:val="20"/>
          <w:szCs w:val="20"/>
          <w:lang w:val="es-ES"/>
        </w:rPr>
      </w:pPr>
    </w:p>
    <w:p w14:paraId="1C129AE9" w14:textId="676FEF7B" w:rsidR="000D3B42" w:rsidRPr="00780D50" w:rsidRDefault="00FE4026" w:rsidP="00780D50">
      <w:pPr>
        <w:spacing w:line="240" w:lineRule="auto"/>
        <w:jc w:val="both"/>
        <w:rPr>
          <w:sz w:val="20"/>
          <w:szCs w:val="20"/>
        </w:rPr>
      </w:pPr>
      <w:r w:rsidRPr="00780D50">
        <w:rPr>
          <w:sz w:val="20"/>
          <w:szCs w:val="20"/>
        </w:rPr>
        <w:t>Una vez realizada la presentación, p</w:t>
      </w:r>
      <w:r w:rsidR="000D3B42" w:rsidRPr="00780D50">
        <w:rPr>
          <w:sz w:val="20"/>
          <w:szCs w:val="20"/>
        </w:rPr>
        <w:t>or unanimidad se acuerda:</w:t>
      </w:r>
    </w:p>
    <w:p w14:paraId="7005B7C2" w14:textId="77777777" w:rsidR="00907145" w:rsidRPr="00780D50" w:rsidRDefault="00907145" w:rsidP="00780D50">
      <w:pPr>
        <w:spacing w:line="240" w:lineRule="auto"/>
        <w:jc w:val="both"/>
        <w:rPr>
          <w:b/>
          <w:bCs/>
          <w:sz w:val="20"/>
          <w:szCs w:val="20"/>
          <w:lang w:val="es-ES"/>
        </w:rPr>
      </w:pPr>
    </w:p>
    <w:p w14:paraId="546455D6" w14:textId="0F1F3CC5" w:rsidR="00C02BF4" w:rsidRDefault="74C94072" w:rsidP="00780D50">
      <w:pPr>
        <w:spacing w:line="240" w:lineRule="auto"/>
        <w:jc w:val="both"/>
        <w:rPr>
          <w:b/>
          <w:bCs/>
          <w:sz w:val="20"/>
          <w:szCs w:val="20"/>
        </w:rPr>
      </w:pPr>
      <w:r w:rsidRPr="00780D50">
        <w:rPr>
          <w:b/>
          <w:bCs/>
          <w:sz w:val="20"/>
          <w:szCs w:val="20"/>
          <w:lang w:val="es-ES"/>
        </w:rPr>
        <w:t>ACUERDO TERCERO.</w:t>
      </w:r>
      <w:r w:rsidR="3AC943FA" w:rsidRPr="00780D50">
        <w:rPr>
          <w:b/>
          <w:bCs/>
          <w:sz w:val="20"/>
          <w:szCs w:val="20"/>
          <w:lang w:val="es-ES"/>
        </w:rPr>
        <w:t xml:space="preserve"> </w:t>
      </w:r>
      <w:r w:rsidR="3AC943FA" w:rsidRPr="00780D50">
        <w:rPr>
          <w:sz w:val="20"/>
          <w:szCs w:val="20"/>
          <w:lang w:val="es-ES"/>
        </w:rPr>
        <w:t>Remitir a la Junta Dir</w:t>
      </w:r>
      <w:r w:rsidR="63A33F29" w:rsidRPr="00780D50">
        <w:rPr>
          <w:sz w:val="20"/>
          <w:szCs w:val="20"/>
          <w:lang w:val="es-ES"/>
        </w:rPr>
        <w:t>ect</w:t>
      </w:r>
      <w:r w:rsidR="3AC943FA" w:rsidRPr="00780D50">
        <w:rPr>
          <w:sz w:val="20"/>
          <w:szCs w:val="20"/>
          <w:lang w:val="es-ES"/>
        </w:rPr>
        <w:t>iva</w:t>
      </w:r>
      <w:r w:rsidR="2D47F6E9" w:rsidRPr="00780D50">
        <w:rPr>
          <w:sz w:val="20"/>
          <w:szCs w:val="20"/>
          <w:lang w:val="es-ES"/>
        </w:rPr>
        <w:t xml:space="preserve"> para valoración, la propuesta de </w:t>
      </w:r>
      <w:r w:rsidR="2D47F6E9" w:rsidRPr="00780D50">
        <w:rPr>
          <w:sz w:val="20"/>
          <w:szCs w:val="20"/>
        </w:rPr>
        <w:t xml:space="preserve">Plan Presupuesto 2022 del Fideicomiso </w:t>
      </w:r>
      <w:r w:rsidR="2EA5F6C5" w:rsidRPr="00780D50">
        <w:rPr>
          <w:sz w:val="20"/>
          <w:szCs w:val="20"/>
        </w:rPr>
        <w:t xml:space="preserve">544 Fonafifo/BNCR y otorgar un plazo al 03 de setiembre para recibir observaciones </w:t>
      </w:r>
      <w:r w:rsidR="1C7A97DD" w:rsidRPr="00780D50">
        <w:rPr>
          <w:sz w:val="20"/>
          <w:szCs w:val="20"/>
        </w:rPr>
        <w:t>o aclaraciones a</w:t>
      </w:r>
      <w:r w:rsidR="0233A0DA" w:rsidRPr="00780D50">
        <w:rPr>
          <w:sz w:val="20"/>
          <w:szCs w:val="20"/>
        </w:rPr>
        <w:t xml:space="preserve"> l</w:t>
      </w:r>
      <w:r w:rsidR="1C7A97DD" w:rsidRPr="00780D50">
        <w:rPr>
          <w:sz w:val="20"/>
          <w:szCs w:val="20"/>
        </w:rPr>
        <w:t>a propuesta</w:t>
      </w:r>
      <w:r w:rsidR="089A373E" w:rsidRPr="00780D50">
        <w:rPr>
          <w:sz w:val="20"/>
          <w:szCs w:val="20"/>
        </w:rPr>
        <w:t>,</w:t>
      </w:r>
      <w:r w:rsidR="1C7A97DD" w:rsidRPr="00780D50">
        <w:rPr>
          <w:sz w:val="20"/>
          <w:szCs w:val="20"/>
        </w:rPr>
        <w:t xml:space="preserve"> con el fin de que estas sean vistas en la próxima sesión.</w:t>
      </w:r>
      <w:r w:rsidR="1C7A97DD" w:rsidRPr="00780D50">
        <w:rPr>
          <w:b/>
          <w:bCs/>
          <w:sz w:val="20"/>
          <w:szCs w:val="20"/>
        </w:rPr>
        <w:t xml:space="preserve"> ACUERDO FIRME.</w:t>
      </w:r>
    </w:p>
    <w:p w14:paraId="4830CA54" w14:textId="0947BF72" w:rsidR="00C02BF4" w:rsidRPr="00AB6394" w:rsidRDefault="00C02BF4" w:rsidP="00780D50">
      <w:pPr>
        <w:spacing w:line="240" w:lineRule="auto"/>
        <w:jc w:val="both"/>
        <w:rPr>
          <w:b/>
          <w:bCs/>
          <w:sz w:val="20"/>
          <w:szCs w:val="20"/>
        </w:rPr>
      </w:pPr>
    </w:p>
    <w:p w14:paraId="768F16CF" w14:textId="77777777" w:rsidR="00920819" w:rsidRDefault="00920819" w:rsidP="00780D50">
      <w:pPr>
        <w:spacing w:line="240" w:lineRule="auto"/>
        <w:jc w:val="both"/>
        <w:rPr>
          <w:b/>
          <w:bCs/>
          <w:sz w:val="20"/>
          <w:szCs w:val="20"/>
          <w:lang w:val="es-ES"/>
        </w:rPr>
      </w:pPr>
    </w:p>
    <w:p w14:paraId="4757E765" w14:textId="77777777" w:rsidR="00920819" w:rsidRDefault="00920819" w:rsidP="00780D50">
      <w:pPr>
        <w:spacing w:line="240" w:lineRule="auto"/>
        <w:jc w:val="both"/>
        <w:rPr>
          <w:b/>
          <w:bCs/>
          <w:sz w:val="20"/>
          <w:szCs w:val="20"/>
          <w:lang w:val="es-ES"/>
        </w:rPr>
      </w:pPr>
    </w:p>
    <w:p w14:paraId="6A9C9C00" w14:textId="77777777" w:rsidR="00920819" w:rsidRDefault="00920819" w:rsidP="00780D50">
      <w:pPr>
        <w:spacing w:line="240" w:lineRule="auto"/>
        <w:jc w:val="both"/>
        <w:rPr>
          <w:b/>
          <w:bCs/>
          <w:sz w:val="20"/>
          <w:szCs w:val="20"/>
          <w:lang w:val="es-ES"/>
        </w:rPr>
      </w:pPr>
    </w:p>
    <w:p w14:paraId="2498F07D" w14:textId="77777777" w:rsidR="00920819" w:rsidRDefault="00920819" w:rsidP="00780D50">
      <w:pPr>
        <w:spacing w:line="240" w:lineRule="auto"/>
        <w:jc w:val="both"/>
        <w:rPr>
          <w:b/>
          <w:bCs/>
          <w:sz w:val="20"/>
          <w:szCs w:val="20"/>
          <w:lang w:val="es-ES"/>
        </w:rPr>
      </w:pPr>
    </w:p>
    <w:p w14:paraId="02382D67" w14:textId="172FECB7" w:rsidR="00C02BF4" w:rsidRPr="00780D50" w:rsidRDefault="44B5B300" w:rsidP="00780D50">
      <w:pPr>
        <w:spacing w:line="240" w:lineRule="auto"/>
        <w:jc w:val="both"/>
        <w:rPr>
          <w:sz w:val="20"/>
          <w:szCs w:val="20"/>
        </w:rPr>
      </w:pPr>
      <w:r w:rsidRPr="00780D50">
        <w:rPr>
          <w:b/>
          <w:bCs/>
          <w:sz w:val="20"/>
          <w:szCs w:val="20"/>
          <w:lang w:val="es-ES"/>
        </w:rPr>
        <w:t xml:space="preserve">ARTÍCULO N°4: </w:t>
      </w:r>
      <w:r w:rsidRPr="00780D50">
        <w:rPr>
          <w:b/>
          <w:bCs/>
          <w:sz w:val="20"/>
          <w:szCs w:val="20"/>
          <w:u w:val="single"/>
        </w:rPr>
        <w:t>MODIFICACIÓN PRESUPUESTARIA N°3-2021</w:t>
      </w:r>
    </w:p>
    <w:p w14:paraId="73B9B853" w14:textId="02A6DE18" w:rsidR="00C02BF4" w:rsidRPr="00780D50" w:rsidRDefault="00C02BF4" w:rsidP="00780D50">
      <w:pPr>
        <w:tabs>
          <w:tab w:val="left" w:pos="5380"/>
        </w:tabs>
        <w:spacing w:line="240" w:lineRule="auto"/>
        <w:jc w:val="both"/>
        <w:rPr>
          <w:b/>
          <w:bCs/>
          <w:sz w:val="20"/>
          <w:szCs w:val="20"/>
          <w:u w:val="single"/>
        </w:rPr>
      </w:pPr>
    </w:p>
    <w:p w14:paraId="7B79A345" w14:textId="24F365C2" w:rsidR="001F7ED4" w:rsidRPr="00780D50" w:rsidRDefault="001F7ED4" w:rsidP="00780D50">
      <w:pPr>
        <w:tabs>
          <w:tab w:val="left" w:pos="5380"/>
        </w:tabs>
        <w:spacing w:line="240" w:lineRule="auto"/>
        <w:jc w:val="both"/>
        <w:rPr>
          <w:bCs/>
          <w:sz w:val="20"/>
          <w:szCs w:val="20"/>
          <w:lang w:val="es-ES_tradnl"/>
        </w:rPr>
      </w:pPr>
      <w:r w:rsidRPr="00780D50">
        <w:rPr>
          <w:bCs/>
          <w:sz w:val="20"/>
          <w:szCs w:val="20"/>
        </w:rPr>
        <w:t xml:space="preserve">La señora Zoila Rodríguez informa que, </w:t>
      </w:r>
      <w:r w:rsidRPr="00780D50">
        <w:rPr>
          <w:bCs/>
          <w:sz w:val="20"/>
          <w:szCs w:val="20"/>
          <w:lang w:val="es-ES_tradnl"/>
        </w:rPr>
        <w:t>en el FONAFIFO es necesario la redistribución entre subpartidas presupuestarias en:</w:t>
      </w:r>
    </w:p>
    <w:p w14:paraId="586528A4" w14:textId="77777777" w:rsidR="001F7ED4" w:rsidRPr="00780D50" w:rsidRDefault="001F7ED4" w:rsidP="00780D50">
      <w:pPr>
        <w:tabs>
          <w:tab w:val="left" w:pos="5380"/>
        </w:tabs>
        <w:spacing w:line="240" w:lineRule="auto"/>
        <w:jc w:val="both"/>
        <w:rPr>
          <w:bCs/>
          <w:sz w:val="20"/>
          <w:szCs w:val="20"/>
        </w:rPr>
      </w:pPr>
    </w:p>
    <w:p w14:paraId="04799252" w14:textId="77777777" w:rsidR="001F7ED4" w:rsidRPr="00780D50" w:rsidRDefault="001F7ED4" w:rsidP="00780D50">
      <w:pPr>
        <w:tabs>
          <w:tab w:val="left" w:pos="5380"/>
        </w:tabs>
        <w:spacing w:line="240" w:lineRule="auto"/>
        <w:jc w:val="both"/>
        <w:rPr>
          <w:bCs/>
          <w:sz w:val="20"/>
          <w:szCs w:val="20"/>
        </w:rPr>
      </w:pPr>
      <w:r w:rsidRPr="00780D50">
        <w:rPr>
          <w:bCs/>
          <w:sz w:val="20"/>
          <w:szCs w:val="20"/>
          <w:lang w:val="es-ES_tradnl"/>
        </w:rPr>
        <w:t>1. Re</w:t>
      </w:r>
      <w:r w:rsidRPr="00780D50">
        <w:rPr>
          <w:bCs/>
          <w:sz w:val="20"/>
          <w:szCs w:val="20"/>
        </w:rPr>
        <w:t>muneraciones: Para el financiamiento de 2 reasignación de puestos y el pago de tiempo extraordinario.</w:t>
      </w:r>
    </w:p>
    <w:p w14:paraId="6DDBDEAC" w14:textId="03BF6D61" w:rsidR="00707FA8" w:rsidRPr="00780D50" w:rsidRDefault="001F7ED4" w:rsidP="00780D50">
      <w:pPr>
        <w:tabs>
          <w:tab w:val="left" w:pos="5380"/>
        </w:tabs>
        <w:spacing w:line="240" w:lineRule="auto"/>
        <w:jc w:val="both"/>
        <w:rPr>
          <w:bCs/>
          <w:sz w:val="20"/>
          <w:szCs w:val="20"/>
        </w:rPr>
      </w:pPr>
      <w:r w:rsidRPr="00780D50">
        <w:rPr>
          <w:bCs/>
          <w:sz w:val="20"/>
          <w:szCs w:val="20"/>
        </w:rPr>
        <w:t xml:space="preserve">2. Servicios: Para complementar el presupuesto para el servicio de correo, publicaciones, viáticos y transporte. </w:t>
      </w:r>
    </w:p>
    <w:p w14:paraId="58A66804" w14:textId="2A6CD805" w:rsidR="001F7ED4" w:rsidRPr="00780D50" w:rsidRDefault="001F7ED4" w:rsidP="00780D50">
      <w:pPr>
        <w:tabs>
          <w:tab w:val="left" w:pos="5380"/>
        </w:tabs>
        <w:spacing w:line="240" w:lineRule="auto"/>
        <w:jc w:val="both"/>
        <w:rPr>
          <w:bCs/>
          <w:sz w:val="20"/>
          <w:szCs w:val="20"/>
        </w:rPr>
      </w:pPr>
      <w:r w:rsidRPr="00780D50">
        <w:rPr>
          <w:bCs/>
          <w:sz w:val="20"/>
          <w:szCs w:val="20"/>
        </w:rPr>
        <w:t>3. Materiales y suministros: Para complementar el presupuesto necesario para la adquisición de firmas digitales, repuestos para el mantenimiento de equipos y la adquisición de mamparas acrílicas para la prevención de COVID.</w:t>
      </w:r>
    </w:p>
    <w:p w14:paraId="02F13FCB" w14:textId="77777777" w:rsidR="001F7ED4" w:rsidRPr="00780D50" w:rsidRDefault="001F7ED4" w:rsidP="00780D50">
      <w:pPr>
        <w:tabs>
          <w:tab w:val="left" w:pos="5380"/>
        </w:tabs>
        <w:spacing w:line="240" w:lineRule="auto"/>
        <w:jc w:val="both"/>
        <w:rPr>
          <w:bCs/>
          <w:sz w:val="20"/>
          <w:szCs w:val="20"/>
        </w:rPr>
      </w:pPr>
      <w:r w:rsidRPr="00780D50">
        <w:rPr>
          <w:bCs/>
          <w:sz w:val="20"/>
          <w:szCs w:val="20"/>
        </w:rPr>
        <w:t xml:space="preserve">4. Transferencias corrientes: Para complementar el presupuesto disponible para incapacidades y reintegros. </w:t>
      </w:r>
    </w:p>
    <w:p w14:paraId="56A30288" w14:textId="539B3473" w:rsidR="00AC7053" w:rsidRPr="00780D50" w:rsidRDefault="00AC7053" w:rsidP="00780D50">
      <w:pPr>
        <w:tabs>
          <w:tab w:val="left" w:pos="5380"/>
        </w:tabs>
        <w:spacing w:line="240" w:lineRule="auto"/>
        <w:jc w:val="both"/>
        <w:rPr>
          <w:b/>
          <w:bCs/>
          <w:sz w:val="20"/>
          <w:szCs w:val="20"/>
          <w:u w:val="single"/>
        </w:rPr>
      </w:pPr>
    </w:p>
    <w:p w14:paraId="604A6069" w14:textId="2088242D" w:rsidR="00C02BF4" w:rsidRDefault="00771F0D" w:rsidP="00780D50">
      <w:pPr>
        <w:spacing w:line="240" w:lineRule="auto"/>
        <w:jc w:val="both"/>
        <w:rPr>
          <w:bCs/>
          <w:sz w:val="20"/>
          <w:szCs w:val="20"/>
        </w:rPr>
      </w:pPr>
      <w:r w:rsidRPr="00780D50">
        <w:rPr>
          <w:bCs/>
          <w:sz w:val="20"/>
          <w:szCs w:val="20"/>
        </w:rPr>
        <w:t>Lo cual se resume a continuación:</w:t>
      </w:r>
    </w:p>
    <w:p w14:paraId="21E088D3" w14:textId="1CF238D6" w:rsidR="00AB6394" w:rsidRDefault="00AB6394" w:rsidP="00780D50">
      <w:pPr>
        <w:spacing w:line="240" w:lineRule="auto"/>
        <w:jc w:val="both"/>
        <w:rPr>
          <w:bCs/>
          <w:sz w:val="20"/>
          <w:szCs w:val="20"/>
        </w:rPr>
      </w:pPr>
    </w:p>
    <w:p w14:paraId="7159755F" w14:textId="57F09F83" w:rsidR="00771F0D" w:rsidRPr="00920819" w:rsidRDefault="00771F0D" w:rsidP="00780D50">
      <w:pPr>
        <w:spacing w:line="240" w:lineRule="auto"/>
        <w:jc w:val="both"/>
        <w:rPr>
          <w:bCs/>
          <w:sz w:val="20"/>
          <w:szCs w:val="20"/>
        </w:rPr>
      </w:pPr>
    </w:p>
    <w:p w14:paraId="7CD6E1AC" w14:textId="22EF76F2" w:rsidR="00771F0D" w:rsidRPr="00780D50" w:rsidRDefault="00771F0D" w:rsidP="00780D50">
      <w:pPr>
        <w:spacing w:line="240" w:lineRule="auto"/>
        <w:jc w:val="center"/>
        <w:rPr>
          <w:b/>
          <w:bCs/>
          <w:sz w:val="20"/>
          <w:szCs w:val="20"/>
          <w:u w:val="single"/>
        </w:rPr>
      </w:pPr>
      <w:r w:rsidRPr="00780D50">
        <w:rPr>
          <w:noProof/>
          <w:sz w:val="20"/>
          <w:szCs w:val="20"/>
        </w:rPr>
        <w:drawing>
          <wp:inline distT="0" distB="0" distL="0" distR="0" wp14:anchorId="1DA412F8" wp14:editId="18E77988">
            <wp:extent cx="4746687" cy="3540034"/>
            <wp:effectExtent l="19050" t="19050" r="15875" b="2286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9798" cy="3572186"/>
                    </a:xfrm>
                    <a:prstGeom prst="rect">
                      <a:avLst/>
                    </a:prstGeom>
                    <a:ln>
                      <a:solidFill>
                        <a:schemeClr val="tx1"/>
                      </a:solidFill>
                    </a:ln>
                  </pic:spPr>
                </pic:pic>
              </a:graphicData>
            </a:graphic>
          </wp:inline>
        </w:drawing>
      </w:r>
    </w:p>
    <w:p w14:paraId="15A7FD6E" w14:textId="5F6BB998" w:rsidR="00907145" w:rsidRPr="00780D50" w:rsidRDefault="00907145" w:rsidP="00780D50">
      <w:pPr>
        <w:spacing w:line="240" w:lineRule="auto"/>
        <w:jc w:val="both"/>
        <w:rPr>
          <w:b/>
          <w:bCs/>
          <w:sz w:val="20"/>
          <w:szCs w:val="20"/>
          <w:u w:val="single"/>
        </w:rPr>
      </w:pPr>
    </w:p>
    <w:p w14:paraId="1A20FC4B" w14:textId="75B7FFE4" w:rsidR="00771F0D" w:rsidRPr="00780D50" w:rsidRDefault="00771F0D" w:rsidP="00780D50">
      <w:pPr>
        <w:spacing w:line="240" w:lineRule="auto"/>
        <w:jc w:val="both"/>
        <w:rPr>
          <w:bCs/>
          <w:sz w:val="20"/>
          <w:szCs w:val="20"/>
          <w:lang w:val="es-ES_tradnl"/>
        </w:rPr>
      </w:pPr>
      <w:r w:rsidRPr="00780D50">
        <w:rPr>
          <w:bCs/>
          <w:sz w:val="20"/>
          <w:szCs w:val="20"/>
        </w:rPr>
        <w:t xml:space="preserve">Por otra parte, </w:t>
      </w:r>
      <w:r w:rsidRPr="00780D50">
        <w:rPr>
          <w:bCs/>
          <w:sz w:val="20"/>
          <w:szCs w:val="20"/>
          <w:lang w:val="es-ES_tradnl"/>
        </w:rPr>
        <w:t xml:space="preserve">algunas consideraciones para solicitar la modificación </w:t>
      </w:r>
      <w:r w:rsidR="005F287D" w:rsidRPr="00780D50">
        <w:rPr>
          <w:bCs/>
          <w:sz w:val="20"/>
          <w:szCs w:val="20"/>
          <w:lang w:val="es-ES_tradnl"/>
        </w:rPr>
        <w:t>presupuestaria</w:t>
      </w:r>
      <w:r w:rsidRPr="00780D50">
        <w:rPr>
          <w:bCs/>
          <w:sz w:val="20"/>
          <w:szCs w:val="20"/>
          <w:lang w:val="es-ES_tradnl"/>
        </w:rPr>
        <w:t xml:space="preserve"> en el Fideicomiso son:</w:t>
      </w:r>
    </w:p>
    <w:p w14:paraId="0376ACAA" w14:textId="77777777" w:rsidR="00771F0D" w:rsidRPr="00780D50" w:rsidRDefault="00771F0D" w:rsidP="00780D50">
      <w:pPr>
        <w:spacing w:line="240" w:lineRule="auto"/>
        <w:jc w:val="both"/>
        <w:rPr>
          <w:bCs/>
          <w:sz w:val="20"/>
          <w:szCs w:val="20"/>
        </w:rPr>
      </w:pPr>
    </w:p>
    <w:p w14:paraId="35EB9FA9" w14:textId="77777777" w:rsidR="005F287D" w:rsidRPr="00780D50" w:rsidRDefault="00771F0D" w:rsidP="00780D50">
      <w:pPr>
        <w:spacing w:line="240" w:lineRule="auto"/>
        <w:jc w:val="both"/>
        <w:rPr>
          <w:bCs/>
          <w:sz w:val="20"/>
          <w:szCs w:val="20"/>
        </w:rPr>
      </w:pPr>
      <w:r w:rsidRPr="00780D50">
        <w:rPr>
          <w:bCs/>
          <w:sz w:val="20"/>
          <w:szCs w:val="20"/>
          <w:lang w:val="es-ES_tradnl"/>
        </w:rPr>
        <w:t xml:space="preserve">1. </w:t>
      </w:r>
      <w:r w:rsidRPr="00780D50">
        <w:rPr>
          <w:bCs/>
          <w:sz w:val="20"/>
          <w:szCs w:val="20"/>
        </w:rPr>
        <w:t>Se identificaron servicios con un remanente en su presupuesto tales como póliza de seguros e impuesto</w:t>
      </w:r>
      <w:r w:rsidR="005F287D" w:rsidRPr="00780D50">
        <w:rPr>
          <w:bCs/>
          <w:sz w:val="20"/>
          <w:szCs w:val="20"/>
        </w:rPr>
        <w:t>s a los derechos de circulación.</w:t>
      </w:r>
    </w:p>
    <w:p w14:paraId="6515D83A" w14:textId="5354B308" w:rsidR="00771F0D" w:rsidRDefault="00771F0D" w:rsidP="00780D50">
      <w:pPr>
        <w:spacing w:line="240" w:lineRule="auto"/>
        <w:jc w:val="both"/>
        <w:rPr>
          <w:bCs/>
          <w:sz w:val="20"/>
          <w:szCs w:val="20"/>
        </w:rPr>
      </w:pPr>
      <w:r w:rsidRPr="00780D50">
        <w:rPr>
          <w:bCs/>
          <w:sz w:val="20"/>
          <w:szCs w:val="20"/>
        </w:rPr>
        <w:t>2. Se requiere complementar el presupuesto para la contratación de una línea telefónica para contar con el servicio SINPE en la captación de recursos, el pago de impuestos por fincas dadas en dación de pago y reconocimiento económica por pasantía de estudiante.</w:t>
      </w:r>
    </w:p>
    <w:p w14:paraId="7365183D" w14:textId="17537482" w:rsidR="00AB6394" w:rsidRDefault="00AB6394" w:rsidP="00780D50">
      <w:pPr>
        <w:spacing w:line="240" w:lineRule="auto"/>
        <w:jc w:val="both"/>
        <w:rPr>
          <w:bCs/>
          <w:sz w:val="20"/>
          <w:szCs w:val="20"/>
        </w:rPr>
      </w:pPr>
    </w:p>
    <w:p w14:paraId="77A9504D" w14:textId="0AC927A1" w:rsidR="00920819" w:rsidRDefault="00920819" w:rsidP="00780D50">
      <w:pPr>
        <w:spacing w:line="240" w:lineRule="auto"/>
        <w:jc w:val="both"/>
        <w:rPr>
          <w:bCs/>
          <w:sz w:val="20"/>
          <w:szCs w:val="20"/>
        </w:rPr>
      </w:pPr>
    </w:p>
    <w:p w14:paraId="6201F90B" w14:textId="3D7D8A47" w:rsidR="00920819" w:rsidRDefault="00920819" w:rsidP="00780D50">
      <w:pPr>
        <w:spacing w:line="240" w:lineRule="auto"/>
        <w:jc w:val="both"/>
        <w:rPr>
          <w:bCs/>
          <w:sz w:val="20"/>
          <w:szCs w:val="20"/>
        </w:rPr>
      </w:pPr>
    </w:p>
    <w:p w14:paraId="142E9B70" w14:textId="157E1339" w:rsidR="00920819" w:rsidRDefault="00920819" w:rsidP="00780D50">
      <w:pPr>
        <w:spacing w:line="240" w:lineRule="auto"/>
        <w:jc w:val="both"/>
        <w:rPr>
          <w:bCs/>
          <w:sz w:val="20"/>
          <w:szCs w:val="20"/>
        </w:rPr>
      </w:pPr>
    </w:p>
    <w:p w14:paraId="20B4366B" w14:textId="30430200" w:rsidR="00920819" w:rsidRDefault="00920819" w:rsidP="00780D50">
      <w:pPr>
        <w:spacing w:line="240" w:lineRule="auto"/>
        <w:jc w:val="both"/>
        <w:rPr>
          <w:bCs/>
          <w:sz w:val="20"/>
          <w:szCs w:val="20"/>
        </w:rPr>
      </w:pPr>
    </w:p>
    <w:p w14:paraId="15B07D5D" w14:textId="59B25A94" w:rsidR="00920819" w:rsidRDefault="00920819" w:rsidP="00780D50">
      <w:pPr>
        <w:spacing w:line="240" w:lineRule="auto"/>
        <w:jc w:val="both"/>
        <w:rPr>
          <w:bCs/>
          <w:sz w:val="20"/>
          <w:szCs w:val="20"/>
        </w:rPr>
      </w:pPr>
    </w:p>
    <w:p w14:paraId="6FE4722D" w14:textId="032E0D55" w:rsidR="00920819" w:rsidRPr="00780D50" w:rsidRDefault="00920819" w:rsidP="00780D50">
      <w:pPr>
        <w:spacing w:line="240" w:lineRule="auto"/>
        <w:jc w:val="both"/>
        <w:rPr>
          <w:bCs/>
          <w:sz w:val="20"/>
          <w:szCs w:val="20"/>
        </w:rPr>
      </w:pPr>
    </w:p>
    <w:p w14:paraId="618DE184" w14:textId="62FBF12B" w:rsidR="00907145" w:rsidRPr="00780D50" w:rsidRDefault="005F287D" w:rsidP="00780D50">
      <w:pPr>
        <w:spacing w:line="240" w:lineRule="auto"/>
        <w:jc w:val="center"/>
        <w:rPr>
          <w:b/>
          <w:bCs/>
          <w:sz w:val="20"/>
          <w:szCs w:val="20"/>
          <w:u w:val="single"/>
        </w:rPr>
      </w:pPr>
      <w:r w:rsidRPr="00780D50">
        <w:rPr>
          <w:noProof/>
          <w:sz w:val="20"/>
          <w:szCs w:val="20"/>
        </w:rPr>
        <w:drawing>
          <wp:inline distT="0" distB="0" distL="0" distR="0" wp14:anchorId="2CD184A3" wp14:editId="7F2E3586">
            <wp:extent cx="4607990" cy="3200400"/>
            <wp:effectExtent l="19050" t="19050" r="21590" b="190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58234" cy="3235296"/>
                    </a:xfrm>
                    <a:prstGeom prst="rect">
                      <a:avLst/>
                    </a:prstGeom>
                    <a:ln>
                      <a:solidFill>
                        <a:schemeClr val="tx1"/>
                      </a:solidFill>
                    </a:ln>
                  </pic:spPr>
                </pic:pic>
              </a:graphicData>
            </a:graphic>
          </wp:inline>
        </w:drawing>
      </w:r>
    </w:p>
    <w:p w14:paraId="2407470B" w14:textId="77168C63" w:rsidR="00907145" w:rsidRPr="00780D50" w:rsidRDefault="00907145" w:rsidP="00780D50">
      <w:pPr>
        <w:spacing w:line="240" w:lineRule="auto"/>
        <w:jc w:val="both"/>
        <w:rPr>
          <w:b/>
          <w:bCs/>
          <w:sz w:val="20"/>
          <w:szCs w:val="20"/>
          <w:u w:val="single"/>
        </w:rPr>
      </w:pPr>
    </w:p>
    <w:p w14:paraId="3800FFB7" w14:textId="5660E512" w:rsidR="00707FA8" w:rsidRPr="00780D50" w:rsidRDefault="00707FA8" w:rsidP="00780D50">
      <w:pPr>
        <w:spacing w:line="240" w:lineRule="auto"/>
        <w:jc w:val="both"/>
        <w:rPr>
          <w:b/>
          <w:bCs/>
          <w:sz w:val="20"/>
          <w:szCs w:val="20"/>
          <w:u w:val="single"/>
        </w:rPr>
      </w:pPr>
    </w:p>
    <w:p w14:paraId="5BF90226" w14:textId="25FE4B01" w:rsidR="00907145" w:rsidRPr="00780D50" w:rsidRDefault="006316F7" w:rsidP="00780D50">
      <w:pPr>
        <w:spacing w:line="240" w:lineRule="auto"/>
        <w:jc w:val="both"/>
        <w:rPr>
          <w:sz w:val="20"/>
          <w:szCs w:val="20"/>
        </w:rPr>
      </w:pPr>
      <w:r w:rsidRPr="00780D50">
        <w:rPr>
          <w:sz w:val="20"/>
          <w:szCs w:val="20"/>
        </w:rPr>
        <w:t>Una vez realizada la presentación, p</w:t>
      </w:r>
      <w:r w:rsidR="00B73ACC" w:rsidRPr="00780D50">
        <w:rPr>
          <w:sz w:val="20"/>
          <w:szCs w:val="20"/>
        </w:rPr>
        <w:t>or unanimidad se acuerda:</w:t>
      </w:r>
    </w:p>
    <w:p w14:paraId="3897DD3A" w14:textId="77777777" w:rsidR="00907145" w:rsidRPr="00780D50" w:rsidRDefault="00907145" w:rsidP="00780D50">
      <w:pPr>
        <w:spacing w:line="240" w:lineRule="auto"/>
        <w:jc w:val="both"/>
        <w:rPr>
          <w:b/>
          <w:bCs/>
          <w:sz w:val="20"/>
          <w:szCs w:val="20"/>
          <w:u w:val="single"/>
        </w:rPr>
      </w:pPr>
    </w:p>
    <w:p w14:paraId="5F3CE1EF" w14:textId="0EE9623E" w:rsidR="00C02BF4" w:rsidRDefault="5E85E877" w:rsidP="00780D50">
      <w:pPr>
        <w:spacing w:line="240" w:lineRule="auto"/>
        <w:jc w:val="both"/>
        <w:rPr>
          <w:b/>
          <w:bCs/>
          <w:sz w:val="20"/>
          <w:szCs w:val="20"/>
        </w:rPr>
      </w:pPr>
      <w:r w:rsidRPr="00780D50">
        <w:rPr>
          <w:b/>
          <w:bCs/>
          <w:sz w:val="20"/>
          <w:szCs w:val="20"/>
          <w:lang w:val="es-ES"/>
        </w:rPr>
        <w:t>ACUERDO CUARTO</w:t>
      </w:r>
      <w:r w:rsidRPr="00780D50">
        <w:rPr>
          <w:sz w:val="20"/>
          <w:szCs w:val="20"/>
          <w:lang w:val="es-ES"/>
        </w:rPr>
        <w:t>.</w:t>
      </w:r>
      <w:r w:rsidR="3256578C" w:rsidRPr="00780D50">
        <w:rPr>
          <w:sz w:val="20"/>
          <w:szCs w:val="20"/>
          <w:lang w:val="es-ES"/>
        </w:rPr>
        <w:t xml:space="preserve"> </w:t>
      </w:r>
      <w:r w:rsidR="3256578C" w:rsidRPr="00780D50">
        <w:rPr>
          <w:sz w:val="20"/>
          <w:szCs w:val="20"/>
        </w:rPr>
        <w:t xml:space="preserve">Se aprueba la modificación presupuestaria Nº3-2021 del Fondo Nacional de Financiamiento Forestal, por la suma de ¢22.721.797. Para que sea remitido al Ministerio de Ambiente y Energía para su respectivo trámite ante el Ministerio de Hacienda. </w:t>
      </w:r>
      <w:r w:rsidR="3256578C" w:rsidRPr="00780D50">
        <w:rPr>
          <w:b/>
          <w:bCs/>
          <w:sz w:val="20"/>
          <w:szCs w:val="20"/>
        </w:rPr>
        <w:t>ACUERDO FIRME.</w:t>
      </w:r>
    </w:p>
    <w:p w14:paraId="763D7858" w14:textId="39C44AC4" w:rsidR="00C02BF4" w:rsidRPr="00707FA8" w:rsidRDefault="00C02BF4" w:rsidP="00780D50">
      <w:pPr>
        <w:spacing w:line="240" w:lineRule="auto"/>
        <w:jc w:val="both"/>
        <w:rPr>
          <w:b/>
          <w:bCs/>
          <w:sz w:val="20"/>
          <w:szCs w:val="20"/>
          <w:lang w:val="en-US"/>
        </w:rPr>
      </w:pPr>
    </w:p>
    <w:p w14:paraId="671CB89F" w14:textId="45DAF6E1" w:rsidR="00C02BF4" w:rsidRPr="00780D50" w:rsidRDefault="3256578C" w:rsidP="00780D50">
      <w:pPr>
        <w:spacing w:line="240" w:lineRule="auto"/>
        <w:jc w:val="both"/>
        <w:rPr>
          <w:sz w:val="20"/>
          <w:szCs w:val="20"/>
          <w:lang w:val="es-MX"/>
        </w:rPr>
      </w:pPr>
      <w:r w:rsidRPr="00780D50">
        <w:rPr>
          <w:b/>
          <w:bCs/>
          <w:sz w:val="20"/>
          <w:szCs w:val="20"/>
        </w:rPr>
        <w:t>ACUERDO QUINTO</w:t>
      </w:r>
      <w:r w:rsidRPr="00780D50">
        <w:rPr>
          <w:sz w:val="20"/>
          <w:szCs w:val="20"/>
        </w:rPr>
        <w:t xml:space="preserve">. Se aprueba la modificación presupuestaria Nº3-2021 del Fideicomiso 544 FONAFIFO/BNCR, por la suma de ¢2.738.668. La administración hace constar que dicha modificación cumple con el bloque de legalidad vigente. </w:t>
      </w:r>
      <w:r w:rsidRPr="00780D50">
        <w:rPr>
          <w:b/>
          <w:bCs/>
          <w:sz w:val="20"/>
          <w:szCs w:val="20"/>
        </w:rPr>
        <w:t>ACUERDO FIRME</w:t>
      </w:r>
      <w:r w:rsidRPr="00780D50">
        <w:rPr>
          <w:sz w:val="20"/>
          <w:szCs w:val="20"/>
        </w:rPr>
        <w:t>.</w:t>
      </w:r>
    </w:p>
    <w:p w14:paraId="1AFD2465" w14:textId="704BBE7A" w:rsidR="00C02BF4" w:rsidRPr="00780D50" w:rsidRDefault="00C02BF4" w:rsidP="00780D50">
      <w:pPr>
        <w:spacing w:line="240" w:lineRule="auto"/>
        <w:jc w:val="both"/>
        <w:rPr>
          <w:color w:val="000000" w:themeColor="text1"/>
          <w:sz w:val="20"/>
          <w:szCs w:val="20"/>
        </w:rPr>
      </w:pPr>
    </w:p>
    <w:p w14:paraId="1250A093" w14:textId="19594E99" w:rsidR="00C02BF4" w:rsidRPr="00780D50" w:rsidRDefault="44B5B300" w:rsidP="00780D50">
      <w:pPr>
        <w:spacing w:line="240" w:lineRule="auto"/>
        <w:jc w:val="both"/>
        <w:rPr>
          <w:sz w:val="20"/>
          <w:szCs w:val="20"/>
        </w:rPr>
      </w:pPr>
      <w:r w:rsidRPr="00780D50">
        <w:rPr>
          <w:b/>
          <w:bCs/>
          <w:sz w:val="20"/>
          <w:szCs w:val="20"/>
          <w:lang w:val="es-ES"/>
        </w:rPr>
        <w:t xml:space="preserve">ARTÍCULO N°5: </w:t>
      </w:r>
      <w:r w:rsidRPr="00780D50">
        <w:rPr>
          <w:b/>
          <w:bCs/>
          <w:sz w:val="20"/>
          <w:szCs w:val="20"/>
          <w:u w:val="single"/>
        </w:rPr>
        <w:t>PROPUESTA PRESUPUESTO EXTRAORDINARIO Nº4-2021</w:t>
      </w:r>
    </w:p>
    <w:p w14:paraId="39E74234" w14:textId="0D2662A1" w:rsidR="00C02BF4" w:rsidRPr="00780D50" w:rsidRDefault="00C02BF4" w:rsidP="00780D50">
      <w:pPr>
        <w:spacing w:line="240" w:lineRule="auto"/>
        <w:jc w:val="both"/>
        <w:rPr>
          <w:bCs/>
          <w:sz w:val="20"/>
          <w:szCs w:val="20"/>
          <w:lang w:val="es-ES"/>
        </w:rPr>
      </w:pPr>
    </w:p>
    <w:p w14:paraId="079AA0BF" w14:textId="352312EB" w:rsidR="001C72FE" w:rsidRPr="00780D50" w:rsidRDefault="000B104E" w:rsidP="00780D50">
      <w:pPr>
        <w:spacing w:line="240" w:lineRule="auto"/>
        <w:jc w:val="both"/>
        <w:rPr>
          <w:bCs/>
          <w:sz w:val="20"/>
          <w:szCs w:val="20"/>
          <w:lang w:val="es-ES"/>
        </w:rPr>
      </w:pPr>
      <w:r w:rsidRPr="00780D50">
        <w:rPr>
          <w:bCs/>
          <w:sz w:val="20"/>
          <w:szCs w:val="20"/>
          <w:lang w:val="es-ES"/>
        </w:rPr>
        <w:t xml:space="preserve">La señora Zoila Rodríguez comenta que, en la línea de poder ejecutar </w:t>
      </w:r>
      <w:r w:rsidR="001C72FE" w:rsidRPr="00780D50">
        <w:rPr>
          <w:bCs/>
          <w:sz w:val="20"/>
          <w:szCs w:val="20"/>
          <w:lang w:val="es-ES"/>
        </w:rPr>
        <w:t xml:space="preserve">la mayoría del presupuesto, </w:t>
      </w:r>
      <w:r w:rsidRPr="00780D50">
        <w:rPr>
          <w:bCs/>
          <w:sz w:val="20"/>
          <w:szCs w:val="20"/>
          <w:lang w:val="es-ES"/>
        </w:rPr>
        <w:t>se hizo un ejercicio a nivel interno</w:t>
      </w:r>
      <w:r w:rsidR="001C72FE" w:rsidRPr="00780D50">
        <w:rPr>
          <w:bCs/>
          <w:sz w:val="20"/>
          <w:szCs w:val="20"/>
          <w:lang w:val="es-ES"/>
        </w:rPr>
        <w:t xml:space="preserve"> de seguimiento y una vez revisadas las disponibilidades presupuestarias en las diferentes subpartidas de egresos, se determinó que existen recursos que no serán utilizados principalmente en la contratación de servicios, materiales y bienes.</w:t>
      </w:r>
    </w:p>
    <w:p w14:paraId="262C9796" w14:textId="77777777" w:rsidR="001C72FE" w:rsidRPr="00780D50" w:rsidRDefault="001C72FE" w:rsidP="00780D50">
      <w:pPr>
        <w:spacing w:line="240" w:lineRule="auto"/>
        <w:jc w:val="both"/>
        <w:rPr>
          <w:bCs/>
          <w:sz w:val="20"/>
          <w:szCs w:val="20"/>
          <w:lang w:val="es-ES"/>
        </w:rPr>
      </w:pPr>
    </w:p>
    <w:p w14:paraId="5215636D" w14:textId="3EF98485" w:rsidR="001C72FE" w:rsidRPr="00780D50" w:rsidRDefault="008F0A51" w:rsidP="00780D50">
      <w:pPr>
        <w:spacing w:line="240" w:lineRule="auto"/>
        <w:jc w:val="both"/>
        <w:rPr>
          <w:bCs/>
          <w:sz w:val="20"/>
          <w:szCs w:val="20"/>
        </w:rPr>
      </w:pPr>
      <w:r w:rsidRPr="00780D50">
        <w:rPr>
          <w:bCs/>
          <w:sz w:val="20"/>
          <w:szCs w:val="20"/>
          <w:lang w:val="es-ES"/>
        </w:rPr>
        <w:t>Asimismo, c</w:t>
      </w:r>
      <w:r w:rsidR="001C72FE" w:rsidRPr="00780D50">
        <w:rPr>
          <w:bCs/>
          <w:sz w:val="20"/>
          <w:szCs w:val="20"/>
          <w:lang w:val="es-ES"/>
        </w:rPr>
        <w:t>onsiderando la reducción del presupuesto necesario para atender las obligaciones financieras del PPSA, se propone el presente Presupuesto Extraordinario, para complementar en el Fideicomiso el presupuesto para el pago de contratos por servicios ambientales.</w:t>
      </w:r>
    </w:p>
    <w:p w14:paraId="3B285C01" w14:textId="77777777" w:rsidR="00907145" w:rsidRPr="00780D50" w:rsidRDefault="00907145" w:rsidP="00780D50">
      <w:pPr>
        <w:spacing w:line="240" w:lineRule="auto"/>
        <w:jc w:val="both"/>
        <w:rPr>
          <w:b/>
          <w:bCs/>
          <w:sz w:val="20"/>
          <w:szCs w:val="20"/>
        </w:rPr>
      </w:pPr>
    </w:p>
    <w:p w14:paraId="1A581015" w14:textId="2AC860C0" w:rsidR="00907145" w:rsidRDefault="008F0A51" w:rsidP="00780D50">
      <w:pPr>
        <w:spacing w:line="240" w:lineRule="auto"/>
        <w:jc w:val="both"/>
        <w:rPr>
          <w:bCs/>
          <w:sz w:val="20"/>
          <w:szCs w:val="20"/>
        </w:rPr>
      </w:pPr>
      <w:r w:rsidRPr="00780D50">
        <w:rPr>
          <w:bCs/>
          <w:sz w:val="20"/>
          <w:szCs w:val="20"/>
        </w:rPr>
        <w:t>El detalle del presupuesto extraordinario 04-2021 se resume a continuación:</w:t>
      </w:r>
    </w:p>
    <w:p w14:paraId="64345E05" w14:textId="46CA56B6" w:rsidR="00B72D06" w:rsidRDefault="00B72D06" w:rsidP="00780D50">
      <w:pPr>
        <w:spacing w:line="240" w:lineRule="auto"/>
        <w:jc w:val="both"/>
        <w:rPr>
          <w:bCs/>
          <w:sz w:val="20"/>
          <w:szCs w:val="20"/>
        </w:rPr>
      </w:pPr>
    </w:p>
    <w:p w14:paraId="5B6D54AA" w14:textId="5299746C" w:rsidR="00B72D06" w:rsidRDefault="00B72D06" w:rsidP="00780D50">
      <w:pPr>
        <w:spacing w:line="240" w:lineRule="auto"/>
        <w:jc w:val="both"/>
        <w:rPr>
          <w:bCs/>
          <w:sz w:val="20"/>
          <w:szCs w:val="20"/>
        </w:rPr>
      </w:pPr>
    </w:p>
    <w:p w14:paraId="64143204" w14:textId="63B14D75" w:rsidR="00B72D06" w:rsidRDefault="00B72D06" w:rsidP="00780D50">
      <w:pPr>
        <w:spacing w:line="240" w:lineRule="auto"/>
        <w:jc w:val="both"/>
        <w:rPr>
          <w:bCs/>
          <w:sz w:val="20"/>
          <w:szCs w:val="20"/>
        </w:rPr>
      </w:pPr>
    </w:p>
    <w:p w14:paraId="23F5793E" w14:textId="1BCB4D04" w:rsidR="00B72D06" w:rsidRDefault="00B72D06" w:rsidP="00780D50">
      <w:pPr>
        <w:spacing w:line="240" w:lineRule="auto"/>
        <w:jc w:val="both"/>
        <w:rPr>
          <w:bCs/>
          <w:sz w:val="20"/>
          <w:szCs w:val="20"/>
        </w:rPr>
      </w:pPr>
    </w:p>
    <w:p w14:paraId="61565B5B" w14:textId="2D9DF953" w:rsidR="00B72D06" w:rsidRDefault="00B72D06" w:rsidP="00780D50">
      <w:pPr>
        <w:spacing w:line="240" w:lineRule="auto"/>
        <w:jc w:val="both"/>
        <w:rPr>
          <w:bCs/>
          <w:sz w:val="20"/>
          <w:szCs w:val="20"/>
        </w:rPr>
      </w:pPr>
    </w:p>
    <w:p w14:paraId="2072BC72" w14:textId="4B2ED53A" w:rsidR="00B72D06" w:rsidRDefault="00B72D06" w:rsidP="00780D50">
      <w:pPr>
        <w:spacing w:line="240" w:lineRule="auto"/>
        <w:jc w:val="both"/>
        <w:rPr>
          <w:bCs/>
          <w:sz w:val="20"/>
          <w:szCs w:val="20"/>
        </w:rPr>
      </w:pPr>
    </w:p>
    <w:p w14:paraId="5EB6E580" w14:textId="77777777" w:rsidR="00B72D06" w:rsidRPr="00780D50" w:rsidRDefault="00B72D06" w:rsidP="00780D50">
      <w:pPr>
        <w:spacing w:line="240" w:lineRule="auto"/>
        <w:jc w:val="both"/>
        <w:rPr>
          <w:bCs/>
          <w:sz w:val="20"/>
          <w:szCs w:val="20"/>
        </w:rPr>
      </w:pPr>
    </w:p>
    <w:p w14:paraId="0C978383" w14:textId="71E91CAF" w:rsidR="008F0A51" w:rsidRPr="00780D50" w:rsidRDefault="008F0A51" w:rsidP="00780D50">
      <w:pPr>
        <w:spacing w:line="240" w:lineRule="auto"/>
        <w:jc w:val="both"/>
        <w:rPr>
          <w:b/>
          <w:bCs/>
          <w:sz w:val="20"/>
          <w:szCs w:val="20"/>
        </w:rPr>
      </w:pPr>
    </w:p>
    <w:p w14:paraId="16FE69AD" w14:textId="3491BC9A" w:rsidR="008F0A51" w:rsidRDefault="008F0A51" w:rsidP="00780D50">
      <w:pPr>
        <w:spacing w:line="240" w:lineRule="auto"/>
        <w:jc w:val="center"/>
        <w:rPr>
          <w:b/>
          <w:bCs/>
          <w:sz w:val="20"/>
          <w:szCs w:val="20"/>
        </w:rPr>
      </w:pPr>
      <w:r w:rsidRPr="00780D50">
        <w:rPr>
          <w:noProof/>
          <w:sz w:val="20"/>
          <w:szCs w:val="20"/>
        </w:rPr>
        <w:drawing>
          <wp:inline distT="0" distB="0" distL="0" distR="0" wp14:anchorId="3E74229D" wp14:editId="6974FBE4">
            <wp:extent cx="4361180" cy="2573382"/>
            <wp:effectExtent l="19050" t="19050" r="20320" b="177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1693" cy="2638592"/>
                    </a:xfrm>
                    <a:prstGeom prst="rect">
                      <a:avLst/>
                    </a:prstGeom>
                    <a:ln>
                      <a:solidFill>
                        <a:schemeClr val="tx1"/>
                      </a:solidFill>
                    </a:ln>
                  </pic:spPr>
                </pic:pic>
              </a:graphicData>
            </a:graphic>
          </wp:inline>
        </w:drawing>
      </w:r>
    </w:p>
    <w:p w14:paraId="397E0892" w14:textId="359FF19C" w:rsidR="00920819" w:rsidRPr="00B72D06" w:rsidRDefault="00920819" w:rsidP="00B72D06">
      <w:pPr>
        <w:spacing w:line="240" w:lineRule="auto"/>
        <w:rPr>
          <w:b/>
          <w:bCs/>
          <w:sz w:val="20"/>
          <w:szCs w:val="20"/>
        </w:rPr>
      </w:pPr>
    </w:p>
    <w:p w14:paraId="11877233" w14:textId="4070912B" w:rsidR="00D77A3C" w:rsidRPr="00780D50" w:rsidRDefault="00D77A3C" w:rsidP="00780D50">
      <w:pPr>
        <w:spacing w:line="240" w:lineRule="auto"/>
        <w:jc w:val="both"/>
        <w:rPr>
          <w:sz w:val="20"/>
          <w:szCs w:val="20"/>
        </w:rPr>
      </w:pPr>
      <w:r w:rsidRPr="00780D50">
        <w:rPr>
          <w:sz w:val="20"/>
          <w:szCs w:val="20"/>
        </w:rPr>
        <w:t>Por unanimidad se acuerda:</w:t>
      </w:r>
    </w:p>
    <w:p w14:paraId="3AEF4056" w14:textId="5A48CD81" w:rsidR="00907145" w:rsidRPr="00780D50" w:rsidRDefault="00907145" w:rsidP="00780D50">
      <w:pPr>
        <w:spacing w:line="240" w:lineRule="auto"/>
        <w:jc w:val="both"/>
        <w:rPr>
          <w:b/>
          <w:bCs/>
          <w:sz w:val="20"/>
          <w:szCs w:val="20"/>
        </w:rPr>
      </w:pPr>
    </w:p>
    <w:p w14:paraId="79667DF8" w14:textId="5D345009" w:rsidR="00C02BF4" w:rsidRPr="00780D50" w:rsidRDefault="4404B4B0" w:rsidP="00780D50">
      <w:pPr>
        <w:spacing w:line="240" w:lineRule="auto"/>
        <w:jc w:val="both"/>
        <w:rPr>
          <w:sz w:val="20"/>
          <w:szCs w:val="20"/>
          <w:lang w:val="es-ES"/>
        </w:rPr>
      </w:pPr>
      <w:r w:rsidRPr="00780D50">
        <w:rPr>
          <w:b/>
          <w:bCs/>
          <w:sz w:val="20"/>
          <w:szCs w:val="20"/>
        </w:rPr>
        <w:t>ACUERDO SEXTO</w:t>
      </w:r>
      <w:r w:rsidRPr="00780D50">
        <w:rPr>
          <w:sz w:val="20"/>
          <w:szCs w:val="20"/>
        </w:rPr>
        <w:t xml:space="preserve">. Se aprueba la propuesta del Presupuesto Extraordinario Nº4-2021 del Fondo Nacional de Financiamiento Forestal, por la suma de ¢116.630.500. Para que sea remitido al Ministerio de Ambiente y Energía para su respectivo trámite ante el Ministerio de Hacienda y la Asamblea Legislativa. </w:t>
      </w:r>
      <w:r w:rsidRPr="00780D50">
        <w:rPr>
          <w:b/>
          <w:bCs/>
          <w:sz w:val="20"/>
          <w:szCs w:val="20"/>
        </w:rPr>
        <w:t>ACUERDO FIRME</w:t>
      </w:r>
      <w:r w:rsidRPr="00780D50">
        <w:rPr>
          <w:sz w:val="20"/>
          <w:szCs w:val="20"/>
        </w:rPr>
        <w:t>.</w:t>
      </w:r>
    </w:p>
    <w:p w14:paraId="468688FC" w14:textId="3FB70A98" w:rsidR="00C02BF4" w:rsidRPr="00780D50" w:rsidRDefault="00C02BF4" w:rsidP="00780D50">
      <w:pPr>
        <w:spacing w:line="240" w:lineRule="auto"/>
        <w:jc w:val="both"/>
        <w:rPr>
          <w:b/>
          <w:bCs/>
          <w:sz w:val="20"/>
          <w:szCs w:val="20"/>
          <w:lang w:val="es-ES"/>
        </w:rPr>
      </w:pPr>
    </w:p>
    <w:p w14:paraId="76BAD3BB" w14:textId="5EF5F1DA" w:rsidR="00C02BF4" w:rsidRPr="00780D50" w:rsidRDefault="44B5B300" w:rsidP="00780D50">
      <w:pPr>
        <w:spacing w:line="240" w:lineRule="auto"/>
        <w:jc w:val="both"/>
        <w:rPr>
          <w:sz w:val="20"/>
          <w:szCs w:val="20"/>
        </w:rPr>
      </w:pPr>
      <w:r w:rsidRPr="00780D50">
        <w:rPr>
          <w:b/>
          <w:bCs/>
          <w:sz w:val="20"/>
          <w:szCs w:val="20"/>
          <w:lang w:val="es-ES"/>
        </w:rPr>
        <w:t xml:space="preserve">ARTÍCULO N°6: </w:t>
      </w:r>
      <w:r w:rsidRPr="00780D50">
        <w:rPr>
          <w:b/>
          <w:bCs/>
          <w:sz w:val="20"/>
          <w:szCs w:val="20"/>
          <w:u w:val="single"/>
        </w:rPr>
        <w:t>DOCUMENTO ACCIONES FUTURAS DE FONAFIFO</w:t>
      </w:r>
    </w:p>
    <w:p w14:paraId="447E3BC5" w14:textId="77777777" w:rsidR="00C02BF4" w:rsidRPr="00780D50" w:rsidRDefault="00C02BF4" w:rsidP="00780D50">
      <w:pPr>
        <w:pStyle w:val="Prrafodelista"/>
        <w:spacing w:line="240" w:lineRule="auto"/>
        <w:rPr>
          <w:sz w:val="20"/>
          <w:szCs w:val="20"/>
          <w:highlight w:val="yellow"/>
        </w:rPr>
      </w:pPr>
    </w:p>
    <w:p w14:paraId="54438148" w14:textId="77777777" w:rsidR="00D17315" w:rsidRPr="00780D50" w:rsidRDefault="00D17315" w:rsidP="00D17315">
      <w:pPr>
        <w:spacing w:line="240" w:lineRule="auto"/>
        <w:jc w:val="both"/>
        <w:rPr>
          <w:sz w:val="20"/>
          <w:szCs w:val="20"/>
        </w:rPr>
      </w:pPr>
      <w:r w:rsidRPr="00780D50">
        <w:rPr>
          <w:sz w:val="20"/>
          <w:szCs w:val="20"/>
        </w:rPr>
        <w:t>La señora Natalia Vega recuerda que, en la sesión anterior en julio se presentó una amplia descripción de todas las iniciativas de corto, mediano y largo plazo que Fonafifo sugiere. </w:t>
      </w:r>
    </w:p>
    <w:p w14:paraId="3CC38FAF" w14:textId="77777777" w:rsidR="00D17315" w:rsidRPr="00780D50" w:rsidRDefault="00D17315" w:rsidP="00D17315">
      <w:pPr>
        <w:spacing w:line="240" w:lineRule="auto"/>
        <w:jc w:val="both"/>
        <w:rPr>
          <w:sz w:val="20"/>
          <w:szCs w:val="20"/>
        </w:rPr>
      </w:pPr>
    </w:p>
    <w:p w14:paraId="356BEEF6" w14:textId="02931F40" w:rsidR="00D17315" w:rsidRPr="00780D50" w:rsidRDefault="00D17315" w:rsidP="00D17315">
      <w:pPr>
        <w:spacing w:line="240" w:lineRule="auto"/>
        <w:jc w:val="both"/>
        <w:rPr>
          <w:sz w:val="20"/>
          <w:szCs w:val="20"/>
        </w:rPr>
      </w:pPr>
      <w:r w:rsidRPr="00780D50">
        <w:rPr>
          <w:sz w:val="20"/>
          <w:szCs w:val="20"/>
        </w:rPr>
        <w:t xml:space="preserve">La señora Vega </w:t>
      </w:r>
      <w:r>
        <w:rPr>
          <w:sz w:val="20"/>
          <w:szCs w:val="20"/>
        </w:rPr>
        <w:t xml:space="preserve">comunica además </w:t>
      </w:r>
      <w:r w:rsidRPr="00780D50">
        <w:rPr>
          <w:sz w:val="20"/>
          <w:szCs w:val="20"/>
        </w:rPr>
        <w:t>que, el día de hoy se tiene que presentar ante Seplasa (Secretaría Sectoria</w:t>
      </w:r>
      <w:r>
        <w:rPr>
          <w:sz w:val="20"/>
          <w:szCs w:val="20"/>
        </w:rPr>
        <w:t xml:space="preserve">l </w:t>
      </w:r>
      <w:r w:rsidRPr="00780D50">
        <w:rPr>
          <w:sz w:val="20"/>
          <w:szCs w:val="20"/>
        </w:rPr>
        <w:t>de Planificación</w:t>
      </w:r>
      <w:r>
        <w:rPr>
          <w:sz w:val="20"/>
          <w:szCs w:val="20"/>
        </w:rPr>
        <w:t xml:space="preserve"> </w:t>
      </w:r>
      <w:r w:rsidRPr="00780D50">
        <w:rPr>
          <w:sz w:val="20"/>
          <w:szCs w:val="20"/>
        </w:rPr>
        <w:t>del</w:t>
      </w:r>
      <w:r>
        <w:rPr>
          <w:sz w:val="20"/>
          <w:szCs w:val="20"/>
        </w:rPr>
        <w:t xml:space="preserve"> </w:t>
      </w:r>
      <w:r w:rsidRPr="00780D50">
        <w:rPr>
          <w:sz w:val="20"/>
          <w:szCs w:val="20"/>
        </w:rPr>
        <w:t>Ministerio de Ambiente) una matriz de todas las acciones futuras con horizonte al 2030, 2040 y 2050 que van a ejecutar las instancias del Ministerio de Ambiente y del sector ambiental, para que se presenten</w:t>
      </w:r>
      <w:r>
        <w:rPr>
          <w:sz w:val="20"/>
          <w:szCs w:val="20"/>
        </w:rPr>
        <w:t xml:space="preserve"> ante Mideplan y sean incluidas </w:t>
      </w:r>
      <w:r w:rsidRPr="00780D50">
        <w:rPr>
          <w:sz w:val="20"/>
          <w:szCs w:val="20"/>
        </w:rPr>
        <w:t>en el Plan Estratégico Nacional del bicentenario. </w:t>
      </w:r>
    </w:p>
    <w:p w14:paraId="08BB2AAA" w14:textId="77777777" w:rsidR="00D17315" w:rsidRPr="00780D50" w:rsidRDefault="00D17315" w:rsidP="00D17315">
      <w:pPr>
        <w:spacing w:line="240" w:lineRule="auto"/>
        <w:textAlignment w:val="baseline"/>
        <w:rPr>
          <w:rFonts w:eastAsia="Times New Roman"/>
          <w:sz w:val="20"/>
          <w:szCs w:val="20"/>
        </w:rPr>
      </w:pPr>
    </w:p>
    <w:p w14:paraId="0F606053" w14:textId="6B23FC41" w:rsidR="00D17315" w:rsidRPr="00780D50" w:rsidRDefault="00D17315" w:rsidP="00D17315">
      <w:pPr>
        <w:spacing w:line="240" w:lineRule="auto"/>
        <w:jc w:val="both"/>
        <w:textAlignment w:val="baseline"/>
        <w:rPr>
          <w:sz w:val="20"/>
          <w:szCs w:val="20"/>
        </w:rPr>
      </w:pPr>
      <w:r>
        <w:rPr>
          <w:sz w:val="20"/>
          <w:szCs w:val="20"/>
        </w:rPr>
        <w:t>A este respecto se comenta que e</w:t>
      </w:r>
      <w:r w:rsidRPr="00780D50">
        <w:rPr>
          <w:sz w:val="20"/>
          <w:szCs w:val="20"/>
        </w:rPr>
        <w:t xml:space="preserve">l hecho de que Fonafifo  desde el 2019 </w:t>
      </w:r>
      <w:r>
        <w:rPr>
          <w:sz w:val="20"/>
          <w:szCs w:val="20"/>
        </w:rPr>
        <w:t xml:space="preserve"> haya efectuado </w:t>
      </w:r>
      <w:r w:rsidRPr="00780D50">
        <w:rPr>
          <w:sz w:val="20"/>
          <w:szCs w:val="20"/>
        </w:rPr>
        <w:t xml:space="preserve">un ejercicio participativo de formulación de plan estratégico y que se tenga además una visión de futuro </w:t>
      </w:r>
      <w:r>
        <w:rPr>
          <w:sz w:val="20"/>
          <w:szCs w:val="20"/>
        </w:rPr>
        <w:t xml:space="preserve"> con horizonte </w:t>
      </w:r>
      <w:r w:rsidRPr="00780D50">
        <w:rPr>
          <w:sz w:val="20"/>
          <w:szCs w:val="20"/>
        </w:rPr>
        <w:t>2040, son aspectos</w:t>
      </w:r>
      <w:r w:rsidRPr="00780D50">
        <w:rPr>
          <w:rFonts w:eastAsia="Times New Roman"/>
          <w:sz w:val="20"/>
          <w:szCs w:val="20"/>
          <w:lang w:val="es-ES"/>
        </w:rPr>
        <w:t xml:space="preserve"> </w:t>
      </w:r>
      <w:r w:rsidRPr="00780D50">
        <w:rPr>
          <w:sz w:val="20"/>
          <w:szCs w:val="20"/>
        </w:rPr>
        <w:t>que han ayudado mucho para poder tener una línea</w:t>
      </w:r>
      <w:r>
        <w:rPr>
          <w:sz w:val="20"/>
          <w:szCs w:val="20"/>
        </w:rPr>
        <w:t xml:space="preserve"> de partida para responder oportunamente a estas demandas de información, cuando algunas</w:t>
      </w:r>
      <w:r w:rsidRPr="00780D50">
        <w:rPr>
          <w:sz w:val="20"/>
          <w:szCs w:val="20"/>
        </w:rPr>
        <w:t> instituciones del sector decidieron no participar </w:t>
      </w:r>
      <w:r>
        <w:rPr>
          <w:sz w:val="20"/>
          <w:szCs w:val="20"/>
        </w:rPr>
        <w:t>por su incapacidad para r</w:t>
      </w:r>
      <w:r w:rsidRPr="00780D50">
        <w:rPr>
          <w:sz w:val="20"/>
          <w:szCs w:val="20"/>
        </w:rPr>
        <w:t>esolver en tan corto plazo</w:t>
      </w:r>
      <w:r>
        <w:rPr>
          <w:sz w:val="20"/>
          <w:szCs w:val="20"/>
        </w:rPr>
        <w:t>,</w:t>
      </w:r>
      <w:r w:rsidRPr="00780D50">
        <w:rPr>
          <w:sz w:val="20"/>
          <w:szCs w:val="20"/>
        </w:rPr>
        <w:t xml:space="preserve"> cuáles</w:t>
      </w:r>
      <w:r>
        <w:rPr>
          <w:sz w:val="20"/>
          <w:szCs w:val="20"/>
        </w:rPr>
        <w:t xml:space="preserve"> </w:t>
      </w:r>
      <w:r w:rsidR="00613333">
        <w:rPr>
          <w:sz w:val="20"/>
          <w:szCs w:val="20"/>
        </w:rPr>
        <w:t>serían</w:t>
      </w:r>
      <w:r>
        <w:rPr>
          <w:sz w:val="20"/>
          <w:szCs w:val="20"/>
        </w:rPr>
        <w:t xml:space="preserve"> las acciones o intervenciones con las que podrían participar.</w:t>
      </w:r>
    </w:p>
    <w:p w14:paraId="7F5C1C33" w14:textId="77777777" w:rsidR="00D17315" w:rsidRPr="00780D50" w:rsidRDefault="00D17315" w:rsidP="00D17315">
      <w:pPr>
        <w:spacing w:line="240" w:lineRule="auto"/>
        <w:jc w:val="both"/>
        <w:textAlignment w:val="baseline"/>
        <w:rPr>
          <w:sz w:val="20"/>
          <w:szCs w:val="20"/>
        </w:rPr>
      </w:pPr>
      <w:r w:rsidRPr="00780D50">
        <w:rPr>
          <w:sz w:val="20"/>
          <w:szCs w:val="20"/>
        </w:rPr>
        <w:t> </w:t>
      </w:r>
    </w:p>
    <w:p w14:paraId="0BB2DEBF" w14:textId="4626ED5A" w:rsidR="00D17315" w:rsidRPr="00780D50" w:rsidRDefault="00D17315" w:rsidP="00D17315">
      <w:pPr>
        <w:spacing w:line="240" w:lineRule="auto"/>
        <w:jc w:val="both"/>
        <w:textAlignment w:val="baseline"/>
        <w:rPr>
          <w:sz w:val="20"/>
          <w:szCs w:val="20"/>
        </w:rPr>
      </w:pPr>
      <w:r w:rsidRPr="00780D50">
        <w:rPr>
          <w:sz w:val="20"/>
          <w:szCs w:val="20"/>
        </w:rPr>
        <w:t xml:space="preserve">La matriz que solicitaron tenía metas, presupuesto, indicadores y supuestos técnicos y la solicitud es brindar una versión aterrizada de hacia dónde vamos a llevar a la organización. En el caso Fonafifo se tiene insumos bastante robustos que ayudaron salir en tiempo y se espera hoy recibir 3 observaciones de REDD+ </w:t>
      </w:r>
      <w:r w:rsidR="00FA7A47" w:rsidRPr="00780D50">
        <w:rPr>
          <w:sz w:val="20"/>
          <w:szCs w:val="20"/>
        </w:rPr>
        <w:t>y presentar</w:t>
      </w:r>
      <w:r w:rsidRPr="00780D50">
        <w:rPr>
          <w:sz w:val="20"/>
          <w:szCs w:val="20"/>
        </w:rPr>
        <w:t> el documento. </w:t>
      </w:r>
    </w:p>
    <w:p w14:paraId="6817EF92" w14:textId="77777777" w:rsidR="00D17315" w:rsidRPr="00780D50" w:rsidRDefault="00D17315" w:rsidP="00D17315">
      <w:pPr>
        <w:spacing w:line="240" w:lineRule="auto"/>
        <w:jc w:val="both"/>
        <w:textAlignment w:val="baseline"/>
        <w:rPr>
          <w:sz w:val="20"/>
          <w:szCs w:val="20"/>
        </w:rPr>
      </w:pPr>
    </w:p>
    <w:p w14:paraId="1A5DC6F0" w14:textId="77777777" w:rsidR="00B72D06" w:rsidRDefault="00D17315" w:rsidP="00D17315">
      <w:pPr>
        <w:spacing w:line="240" w:lineRule="auto"/>
        <w:jc w:val="both"/>
        <w:textAlignment w:val="baseline"/>
        <w:rPr>
          <w:sz w:val="20"/>
          <w:szCs w:val="20"/>
        </w:rPr>
      </w:pPr>
      <w:r w:rsidRPr="00780D50">
        <w:rPr>
          <w:sz w:val="20"/>
          <w:szCs w:val="20"/>
        </w:rPr>
        <w:t xml:space="preserve">La señora Vega señala que, el plan estratégico institucional tiene una vigencia del año 2020-2025 el cual se alinea completamente con la visión del año 2040 y esa visión de futuro está aprobada por la Junta Directiva, fue trabajada de manera conjunta y tenía esa gran aspiración de </w:t>
      </w:r>
    </w:p>
    <w:p w14:paraId="6D7EBC73" w14:textId="77777777" w:rsidR="00B72D06" w:rsidRDefault="00B72D06" w:rsidP="00D17315">
      <w:pPr>
        <w:spacing w:line="240" w:lineRule="auto"/>
        <w:jc w:val="both"/>
        <w:textAlignment w:val="baseline"/>
        <w:rPr>
          <w:sz w:val="20"/>
          <w:szCs w:val="20"/>
        </w:rPr>
      </w:pPr>
    </w:p>
    <w:p w14:paraId="3BC821C3" w14:textId="77777777" w:rsidR="00B72D06" w:rsidRDefault="00B72D06" w:rsidP="00D17315">
      <w:pPr>
        <w:spacing w:line="240" w:lineRule="auto"/>
        <w:jc w:val="both"/>
        <w:textAlignment w:val="baseline"/>
        <w:rPr>
          <w:sz w:val="20"/>
          <w:szCs w:val="20"/>
        </w:rPr>
      </w:pPr>
    </w:p>
    <w:p w14:paraId="0912E6F2" w14:textId="77777777" w:rsidR="00B72D06" w:rsidRDefault="00B72D06" w:rsidP="00D17315">
      <w:pPr>
        <w:spacing w:line="240" w:lineRule="auto"/>
        <w:jc w:val="both"/>
        <w:textAlignment w:val="baseline"/>
        <w:rPr>
          <w:sz w:val="20"/>
          <w:szCs w:val="20"/>
        </w:rPr>
      </w:pPr>
    </w:p>
    <w:p w14:paraId="6DB8848F" w14:textId="77777777" w:rsidR="00B72D06" w:rsidRDefault="00B72D06" w:rsidP="00D17315">
      <w:pPr>
        <w:spacing w:line="240" w:lineRule="auto"/>
        <w:jc w:val="both"/>
        <w:textAlignment w:val="baseline"/>
        <w:rPr>
          <w:sz w:val="20"/>
          <w:szCs w:val="20"/>
        </w:rPr>
      </w:pPr>
    </w:p>
    <w:p w14:paraId="6BFA7DFB" w14:textId="77777777" w:rsidR="00B72D06" w:rsidRDefault="00B72D06" w:rsidP="00D17315">
      <w:pPr>
        <w:spacing w:line="240" w:lineRule="auto"/>
        <w:jc w:val="both"/>
        <w:textAlignment w:val="baseline"/>
        <w:rPr>
          <w:sz w:val="20"/>
          <w:szCs w:val="20"/>
        </w:rPr>
      </w:pPr>
    </w:p>
    <w:p w14:paraId="786E7989" w14:textId="77777777" w:rsidR="00B72D06" w:rsidRDefault="00B72D06" w:rsidP="00D17315">
      <w:pPr>
        <w:spacing w:line="240" w:lineRule="auto"/>
        <w:jc w:val="both"/>
        <w:textAlignment w:val="baseline"/>
        <w:rPr>
          <w:sz w:val="20"/>
          <w:szCs w:val="20"/>
        </w:rPr>
      </w:pPr>
    </w:p>
    <w:p w14:paraId="794E97FD" w14:textId="30765E59" w:rsidR="00D17315" w:rsidRPr="00780D50" w:rsidRDefault="00D17315" w:rsidP="00D17315">
      <w:pPr>
        <w:spacing w:line="240" w:lineRule="auto"/>
        <w:jc w:val="both"/>
        <w:textAlignment w:val="baseline"/>
        <w:rPr>
          <w:sz w:val="20"/>
          <w:szCs w:val="20"/>
        </w:rPr>
      </w:pPr>
      <w:r w:rsidRPr="00780D50">
        <w:rPr>
          <w:sz w:val="20"/>
          <w:szCs w:val="20"/>
        </w:rPr>
        <w:t>convertir a Fonafifo en el ente estatal líder, administrando mecanismos de financiamiento de los servicios ecosistémicos, se</w:t>
      </w:r>
      <w:r>
        <w:rPr>
          <w:sz w:val="20"/>
          <w:szCs w:val="20"/>
        </w:rPr>
        <w:t xml:space="preserve"> </w:t>
      </w:r>
      <w:r w:rsidRPr="00780D50">
        <w:rPr>
          <w:sz w:val="20"/>
          <w:szCs w:val="20"/>
        </w:rPr>
        <w:t xml:space="preserve">hablaba de establecer </w:t>
      </w:r>
      <w:r w:rsidR="00B72D06" w:rsidRPr="00780D50">
        <w:rPr>
          <w:sz w:val="20"/>
          <w:szCs w:val="20"/>
        </w:rPr>
        <w:t>alianzas, fortalecer</w:t>
      </w:r>
      <w:r w:rsidRPr="00780D50">
        <w:rPr>
          <w:sz w:val="20"/>
          <w:szCs w:val="20"/>
        </w:rPr>
        <w:t xml:space="preserve"> los mecanismos </w:t>
      </w:r>
      <w:r w:rsidR="00B72D06" w:rsidRPr="00780D50">
        <w:rPr>
          <w:sz w:val="20"/>
          <w:szCs w:val="20"/>
        </w:rPr>
        <w:t>actuales, valorizar</w:t>
      </w:r>
      <w:r w:rsidRPr="00780D50">
        <w:rPr>
          <w:sz w:val="20"/>
          <w:szCs w:val="20"/>
        </w:rPr>
        <w:t xml:space="preserve"> o revalorizar los servicios ambientales actuales para realmente ver cuál es el beneficio que se tiene sobre esos esquemas, promover condiciones para aumentar la capacidad de los productores y </w:t>
      </w:r>
      <w:r w:rsidR="00B72D06" w:rsidRPr="00780D50">
        <w:rPr>
          <w:sz w:val="20"/>
          <w:szCs w:val="20"/>
        </w:rPr>
        <w:t>resolver temas</w:t>
      </w:r>
      <w:r w:rsidRPr="00780D50">
        <w:rPr>
          <w:sz w:val="20"/>
          <w:szCs w:val="20"/>
        </w:rPr>
        <w:t xml:space="preserve"> de tenencia de tierra</w:t>
      </w:r>
      <w:r>
        <w:rPr>
          <w:sz w:val="20"/>
          <w:szCs w:val="20"/>
        </w:rPr>
        <w:t>, entre otros</w:t>
      </w:r>
      <w:r w:rsidRPr="00780D50">
        <w:rPr>
          <w:sz w:val="20"/>
          <w:szCs w:val="20"/>
        </w:rPr>
        <w:t>. Esas son las 7 orientaciones</w:t>
      </w:r>
      <w:r>
        <w:rPr>
          <w:sz w:val="20"/>
          <w:szCs w:val="20"/>
        </w:rPr>
        <w:t xml:space="preserve"> estratégicas que conforman la visión de futuro </w:t>
      </w:r>
      <w:r w:rsidRPr="00780D50">
        <w:rPr>
          <w:sz w:val="20"/>
          <w:szCs w:val="20"/>
        </w:rPr>
        <w:t xml:space="preserve">y </w:t>
      </w:r>
      <w:r>
        <w:rPr>
          <w:sz w:val="20"/>
          <w:szCs w:val="20"/>
        </w:rPr>
        <w:t xml:space="preserve">el </w:t>
      </w:r>
      <w:r w:rsidRPr="00780D50">
        <w:rPr>
          <w:sz w:val="20"/>
          <w:szCs w:val="20"/>
        </w:rPr>
        <w:t>documento </w:t>
      </w:r>
      <w:r>
        <w:rPr>
          <w:sz w:val="20"/>
          <w:szCs w:val="20"/>
        </w:rPr>
        <w:t xml:space="preserve">borrador de acciones futuras </w:t>
      </w:r>
      <w:r w:rsidRPr="00780D50">
        <w:rPr>
          <w:sz w:val="20"/>
          <w:szCs w:val="20"/>
        </w:rPr>
        <w:t xml:space="preserve">tiene alineamiento </w:t>
      </w:r>
      <w:r>
        <w:rPr>
          <w:sz w:val="20"/>
          <w:szCs w:val="20"/>
        </w:rPr>
        <w:t xml:space="preserve">y estrecha vinculación </w:t>
      </w:r>
      <w:r w:rsidRPr="00780D50">
        <w:rPr>
          <w:sz w:val="20"/>
          <w:szCs w:val="20"/>
        </w:rPr>
        <w:t xml:space="preserve">esas </w:t>
      </w:r>
      <w:r>
        <w:rPr>
          <w:sz w:val="20"/>
          <w:szCs w:val="20"/>
        </w:rPr>
        <w:t>orientaciones ya aprobadas por</w:t>
      </w:r>
      <w:r w:rsidRPr="00780D50">
        <w:rPr>
          <w:sz w:val="20"/>
          <w:szCs w:val="20"/>
        </w:rPr>
        <w:t xml:space="preserve"> Junta. </w:t>
      </w:r>
    </w:p>
    <w:p w14:paraId="5729D0F3" w14:textId="77777777" w:rsidR="00D17315" w:rsidRPr="00780D50" w:rsidRDefault="00D17315" w:rsidP="00D17315">
      <w:pPr>
        <w:spacing w:line="240" w:lineRule="auto"/>
        <w:jc w:val="both"/>
        <w:textAlignment w:val="baseline"/>
        <w:rPr>
          <w:sz w:val="20"/>
          <w:szCs w:val="20"/>
        </w:rPr>
      </w:pPr>
    </w:p>
    <w:p w14:paraId="7A41E6D8" w14:textId="3DCACD54" w:rsidR="00D17315" w:rsidRDefault="00D17315" w:rsidP="00D17315">
      <w:pPr>
        <w:spacing w:line="240" w:lineRule="auto"/>
        <w:jc w:val="both"/>
        <w:textAlignment w:val="baseline"/>
        <w:rPr>
          <w:sz w:val="20"/>
          <w:szCs w:val="20"/>
        </w:rPr>
      </w:pPr>
      <w:r w:rsidRPr="00780D50">
        <w:rPr>
          <w:sz w:val="20"/>
          <w:szCs w:val="20"/>
        </w:rPr>
        <w:t>La señora Vega aclara que no se va a dejar de lado el proceso forestal, </w:t>
      </w:r>
      <w:r>
        <w:rPr>
          <w:sz w:val="20"/>
          <w:szCs w:val="20"/>
        </w:rPr>
        <w:t xml:space="preserve">y que el cuerpo del </w:t>
      </w:r>
      <w:r w:rsidRPr="00780D50">
        <w:rPr>
          <w:sz w:val="20"/>
          <w:szCs w:val="20"/>
        </w:rPr>
        <w:t>documento tiene much</w:t>
      </w:r>
      <w:r>
        <w:rPr>
          <w:sz w:val="20"/>
          <w:szCs w:val="20"/>
        </w:rPr>
        <w:t xml:space="preserve">as iniciativas con este </w:t>
      </w:r>
      <w:r w:rsidRPr="00780D50">
        <w:rPr>
          <w:sz w:val="20"/>
          <w:szCs w:val="20"/>
        </w:rPr>
        <w:t xml:space="preserve">enfoque </w:t>
      </w:r>
      <w:r>
        <w:rPr>
          <w:sz w:val="20"/>
          <w:szCs w:val="20"/>
        </w:rPr>
        <w:t xml:space="preserve">pues sigue </w:t>
      </w:r>
      <w:r w:rsidRPr="00780D50">
        <w:rPr>
          <w:sz w:val="20"/>
          <w:szCs w:val="20"/>
        </w:rPr>
        <w:t>nuestro</w:t>
      </w:r>
      <w:r>
        <w:rPr>
          <w:sz w:val="20"/>
          <w:szCs w:val="20"/>
        </w:rPr>
        <w:t xml:space="preserve"> eje </w:t>
      </w:r>
      <w:r w:rsidRPr="00780D50">
        <w:rPr>
          <w:sz w:val="20"/>
          <w:szCs w:val="20"/>
        </w:rPr>
        <w:t>centr</w:t>
      </w:r>
      <w:r>
        <w:rPr>
          <w:sz w:val="20"/>
          <w:szCs w:val="20"/>
        </w:rPr>
        <w:t>al</w:t>
      </w:r>
      <w:r w:rsidRPr="00780D50">
        <w:rPr>
          <w:sz w:val="20"/>
          <w:szCs w:val="20"/>
        </w:rPr>
        <w:t xml:space="preserve">. Se habla de la iniciativa para recibir apoyo para obtener la totalidad de los recursos del impuesto a los combustibles,  la consolidación de los CREF como contratos de reconocimiento al servicio de mitigación de gases de efecto invernadero específicamente en plantaciones forestales, de las alianzas para ofrecer  acompañamiento técnico a los productores que están interesados en la reforestación y los sistemas agroforestales, de consolidar y expandir el clúster, la alianza pública con el INAMU para aprovechar los recursos </w:t>
      </w:r>
      <w:r>
        <w:rPr>
          <w:sz w:val="20"/>
          <w:szCs w:val="20"/>
        </w:rPr>
        <w:t xml:space="preserve">disponibles </w:t>
      </w:r>
      <w:r w:rsidRPr="00780D50">
        <w:rPr>
          <w:sz w:val="20"/>
          <w:szCs w:val="20"/>
        </w:rPr>
        <w:t>para reconocer las acciones que hacen las mujeres ligadas al bosque</w:t>
      </w:r>
      <w:r>
        <w:rPr>
          <w:sz w:val="20"/>
          <w:szCs w:val="20"/>
        </w:rPr>
        <w:t xml:space="preserve">, </w:t>
      </w:r>
      <w:r w:rsidR="00613333">
        <w:rPr>
          <w:sz w:val="20"/>
          <w:szCs w:val="20"/>
        </w:rPr>
        <w:t>etc.</w:t>
      </w:r>
      <w:r w:rsidRPr="00780D50">
        <w:rPr>
          <w:sz w:val="20"/>
          <w:szCs w:val="20"/>
        </w:rPr>
        <w:t>  </w:t>
      </w:r>
    </w:p>
    <w:p w14:paraId="3ACB4EE4" w14:textId="3C76AD69" w:rsidR="00920819" w:rsidRDefault="00920819" w:rsidP="00AB6394">
      <w:pPr>
        <w:spacing w:line="240" w:lineRule="auto"/>
        <w:jc w:val="both"/>
        <w:textAlignment w:val="baseline"/>
        <w:rPr>
          <w:sz w:val="20"/>
          <w:szCs w:val="20"/>
        </w:rPr>
      </w:pPr>
    </w:p>
    <w:p w14:paraId="7643A717" w14:textId="604FE3AC" w:rsidR="00D17315" w:rsidRPr="00780D50" w:rsidRDefault="00D17315" w:rsidP="00D17315">
      <w:pPr>
        <w:spacing w:line="240" w:lineRule="auto"/>
        <w:jc w:val="both"/>
        <w:textAlignment w:val="baseline"/>
        <w:rPr>
          <w:sz w:val="20"/>
          <w:szCs w:val="20"/>
        </w:rPr>
      </w:pPr>
      <w:r w:rsidRPr="00780D50">
        <w:rPr>
          <w:sz w:val="20"/>
          <w:szCs w:val="20"/>
        </w:rPr>
        <w:t>Dado lo anterior, el documento </w:t>
      </w:r>
      <w:r w:rsidR="00707FA8">
        <w:rPr>
          <w:sz w:val="20"/>
          <w:szCs w:val="20"/>
        </w:rPr>
        <w:t xml:space="preserve">considera con prioridad el </w:t>
      </w:r>
      <w:r>
        <w:rPr>
          <w:sz w:val="20"/>
          <w:szCs w:val="20"/>
        </w:rPr>
        <w:t xml:space="preserve">tema </w:t>
      </w:r>
      <w:r w:rsidR="00707FA8">
        <w:rPr>
          <w:sz w:val="20"/>
          <w:szCs w:val="20"/>
        </w:rPr>
        <w:t xml:space="preserve">forestal </w:t>
      </w:r>
      <w:r w:rsidRPr="00780D50">
        <w:rPr>
          <w:sz w:val="20"/>
          <w:szCs w:val="20"/>
        </w:rPr>
        <w:t>en el que Fonafifo está inmerso y en el que tiene una responsabilidad</w:t>
      </w:r>
      <w:r>
        <w:rPr>
          <w:sz w:val="20"/>
          <w:szCs w:val="20"/>
        </w:rPr>
        <w:t xml:space="preserve"> y</w:t>
      </w:r>
      <w:r w:rsidRPr="00780D50">
        <w:rPr>
          <w:sz w:val="20"/>
          <w:szCs w:val="20"/>
        </w:rPr>
        <w:t xml:space="preserve"> un li</w:t>
      </w:r>
      <w:r w:rsidR="00707FA8">
        <w:rPr>
          <w:sz w:val="20"/>
          <w:szCs w:val="20"/>
        </w:rPr>
        <w:t xml:space="preserve">derazgo que </w:t>
      </w:r>
      <w:r w:rsidRPr="00780D50">
        <w:rPr>
          <w:sz w:val="20"/>
          <w:szCs w:val="20"/>
        </w:rPr>
        <w:t>hay que cuidar y mantener y, </w:t>
      </w:r>
      <w:r w:rsidR="00707FA8" w:rsidRPr="00780D50">
        <w:rPr>
          <w:sz w:val="20"/>
          <w:szCs w:val="20"/>
        </w:rPr>
        <w:t>a</w:t>
      </w:r>
      <w:r w:rsidR="00707FA8">
        <w:rPr>
          <w:sz w:val="20"/>
          <w:szCs w:val="20"/>
        </w:rPr>
        <w:t xml:space="preserve">dicionando, </w:t>
      </w:r>
      <w:r>
        <w:rPr>
          <w:sz w:val="20"/>
          <w:szCs w:val="20"/>
        </w:rPr>
        <w:t>a</w:t>
      </w:r>
      <w:r w:rsidRPr="00780D50">
        <w:rPr>
          <w:sz w:val="20"/>
          <w:szCs w:val="20"/>
        </w:rPr>
        <w:t>demás, esa visión de</w:t>
      </w:r>
      <w:r>
        <w:rPr>
          <w:sz w:val="20"/>
          <w:szCs w:val="20"/>
        </w:rPr>
        <w:t xml:space="preserve"> </w:t>
      </w:r>
      <w:r w:rsidRPr="00780D50">
        <w:rPr>
          <w:sz w:val="20"/>
          <w:szCs w:val="20"/>
        </w:rPr>
        <w:t>transformación y de explorar otros</w:t>
      </w:r>
      <w:r>
        <w:rPr>
          <w:sz w:val="20"/>
          <w:szCs w:val="20"/>
        </w:rPr>
        <w:t xml:space="preserve"> </w:t>
      </w:r>
      <w:r w:rsidRPr="00780D50">
        <w:rPr>
          <w:sz w:val="20"/>
          <w:szCs w:val="20"/>
        </w:rPr>
        <w:t>ecosistemas para generar fuentes diversas. </w:t>
      </w:r>
    </w:p>
    <w:p w14:paraId="1C6E22E1" w14:textId="77777777" w:rsidR="00D17315" w:rsidRPr="00780D50" w:rsidRDefault="00D17315" w:rsidP="00D17315">
      <w:pPr>
        <w:spacing w:line="240" w:lineRule="auto"/>
        <w:jc w:val="both"/>
        <w:textAlignment w:val="baseline"/>
        <w:rPr>
          <w:sz w:val="20"/>
          <w:szCs w:val="20"/>
        </w:rPr>
      </w:pPr>
    </w:p>
    <w:p w14:paraId="483CDF97" w14:textId="6517C918" w:rsidR="00D17315" w:rsidRPr="00780D50" w:rsidRDefault="00D17315" w:rsidP="00D17315">
      <w:pPr>
        <w:spacing w:line="240" w:lineRule="auto"/>
        <w:jc w:val="both"/>
        <w:textAlignment w:val="baseline"/>
        <w:rPr>
          <w:sz w:val="20"/>
          <w:szCs w:val="20"/>
        </w:rPr>
      </w:pPr>
      <w:r w:rsidRPr="00780D50">
        <w:rPr>
          <w:sz w:val="20"/>
          <w:szCs w:val="20"/>
        </w:rPr>
        <w:t xml:space="preserve">El señor Gustavo Elizondo </w:t>
      </w:r>
      <w:r w:rsidR="00613333" w:rsidRPr="00780D50">
        <w:rPr>
          <w:sz w:val="20"/>
          <w:szCs w:val="20"/>
        </w:rPr>
        <w:t>señala que</w:t>
      </w:r>
      <w:r w:rsidRPr="00780D50">
        <w:rPr>
          <w:sz w:val="20"/>
          <w:szCs w:val="20"/>
        </w:rPr>
        <w:t> se debe mantener en Fonafifo una parte de equilibrio, la parte forestal no se debe dejar nunca ya que es nuestra razón de ser y luego en esa parte forestal viene lo que es la conservación y también la parte de desarrollo de la actividad forestal como un medio de subsistencia un medio de desarrollo económico y esa línea nunca se debe de perder. </w:t>
      </w:r>
    </w:p>
    <w:p w14:paraId="625A7321" w14:textId="77777777" w:rsidR="00D17315" w:rsidRPr="00780D50" w:rsidRDefault="00D17315" w:rsidP="00D17315">
      <w:pPr>
        <w:spacing w:line="240" w:lineRule="auto"/>
        <w:jc w:val="both"/>
        <w:textAlignment w:val="baseline"/>
        <w:rPr>
          <w:sz w:val="20"/>
          <w:szCs w:val="20"/>
        </w:rPr>
      </w:pPr>
      <w:r w:rsidRPr="00780D50">
        <w:rPr>
          <w:sz w:val="20"/>
          <w:szCs w:val="20"/>
        </w:rPr>
        <w:t> </w:t>
      </w:r>
    </w:p>
    <w:p w14:paraId="42FF9992" w14:textId="08659B07" w:rsidR="00D17315" w:rsidRPr="00780D50" w:rsidRDefault="00D17315" w:rsidP="00D17315">
      <w:pPr>
        <w:spacing w:line="240" w:lineRule="auto"/>
        <w:jc w:val="both"/>
        <w:textAlignment w:val="baseline"/>
        <w:rPr>
          <w:sz w:val="20"/>
          <w:szCs w:val="20"/>
        </w:rPr>
      </w:pPr>
      <w:r w:rsidRPr="00780D50">
        <w:rPr>
          <w:sz w:val="20"/>
          <w:szCs w:val="20"/>
        </w:rPr>
        <w:t>La señora Vega aclara que el documento no deja de lado la parte forestal, tiene el elemento de transformación e innovación porque tienen un horizonte muy largo, </w:t>
      </w:r>
      <w:r>
        <w:rPr>
          <w:sz w:val="20"/>
          <w:szCs w:val="20"/>
        </w:rPr>
        <w:t xml:space="preserve">y se trata de hacer conciencia en cuanto a que </w:t>
      </w:r>
      <w:r w:rsidRPr="00780D50">
        <w:rPr>
          <w:sz w:val="20"/>
          <w:szCs w:val="20"/>
        </w:rPr>
        <w:t>Fonafifo no se puede quedar 20 años haciendo exactamente lo mismo sin ninguna variación porque entonces no va a tener el futuro tan prometedor como el que ha tenido. El documento está más cargado de acciones que tienen que ver con el sector forestal puro, </w:t>
      </w:r>
      <w:r>
        <w:rPr>
          <w:sz w:val="20"/>
          <w:szCs w:val="20"/>
        </w:rPr>
        <w:t xml:space="preserve">considerando </w:t>
      </w:r>
      <w:r w:rsidRPr="00780D50">
        <w:rPr>
          <w:sz w:val="20"/>
          <w:szCs w:val="20"/>
        </w:rPr>
        <w:t xml:space="preserve">tanto </w:t>
      </w:r>
      <w:r>
        <w:rPr>
          <w:sz w:val="20"/>
          <w:szCs w:val="20"/>
        </w:rPr>
        <w:t>la</w:t>
      </w:r>
      <w:r w:rsidRPr="00780D50">
        <w:rPr>
          <w:sz w:val="20"/>
          <w:szCs w:val="20"/>
        </w:rPr>
        <w:t xml:space="preserve"> conservación, como </w:t>
      </w:r>
      <w:r>
        <w:rPr>
          <w:sz w:val="20"/>
          <w:szCs w:val="20"/>
        </w:rPr>
        <w:t xml:space="preserve">el </w:t>
      </w:r>
      <w:r w:rsidRPr="00780D50">
        <w:rPr>
          <w:sz w:val="20"/>
          <w:szCs w:val="20"/>
        </w:rPr>
        <w:t xml:space="preserve">manejo y uso sostenible y apoyo a la reforestación y </w:t>
      </w:r>
      <w:r>
        <w:rPr>
          <w:sz w:val="20"/>
          <w:szCs w:val="20"/>
        </w:rPr>
        <w:t>uso de</w:t>
      </w:r>
      <w:r w:rsidRPr="00780D50">
        <w:rPr>
          <w:sz w:val="20"/>
          <w:szCs w:val="20"/>
        </w:rPr>
        <w:t xml:space="preserve"> madera, y en la parte más nueva hay un enfoque para obtención de recursos, para diversificar fuentes, transformar el valor de los servicios ambientales y explorar ecosistemas adicionales a los ecosistemas boscosos.</w:t>
      </w:r>
    </w:p>
    <w:p w14:paraId="66407E77" w14:textId="55F92333" w:rsidR="00AB6394" w:rsidRPr="00780D50" w:rsidRDefault="00D17315" w:rsidP="00D17315">
      <w:pPr>
        <w:spacing w:line="240" w:lineRule="auto"/>
        <w:jc w:val="both"/>
        <w:textAlignment w:val="baseline"/>
        <w:rPr>
          <w:sz w:val="20"/>
          <w:szCs w:val="20"/>
        </w:rPr>
      </w:pPr>
      <w:r w:rsidRPr="00780D50">
        <w:rPr>
          <w:sz w:val="20"/>
          <w:szCs w:val="20"/>
        </w:rPr>
        <w:t> </w:t>
      </w:r>
    </w:p>
    <w:p w14:paraId="14D2937D" w14:textId="14F6F7A5" w:rsidR="00D17315" w:rsidRPr="00780D50" w:rsidRDefault="00D17315" w:rsidP="00D17315">
      <w:pPr>
        <w:spacing w:line="240" w:lineRule="auto"/>
        <w:jc w:val="both"/>
        <w:textAlignment w:val="baseline"/>
        <w:rPr>
          <w:sz w:val="20"/>
          <w:szCs w:val="20"/>
        </w:rPr>
      </w:pPr>
      <w:r w:rsidRPr="00780D50">
        <w:rPr>
          <w:sz w:val="20"/>
          <w:szCs w:val="20"/>
        </w:rPr>
        <w:t>La señora Natalia Vega menciona que, en la sesión anterior se había tomado el acuerdo de enviar a la Junta Directiva el documento con plazo al 03 de agosto </w:t>
      </w:r>
      <w:r w:rsidR="00FD748A" w:rsidRPr="00780D50">
        <w:rPr>
          <w:sz w:val="20"/>
          <w:szCs w:val="20"/>
        </w:rPr>
        <w:t xml:space="preserve">para </w:t>
      </w:r>
      <w:r w:rsidR="00FD748A">
        <w:rPr>
          <w:sz w:val="20"/>
          <w:szCs w:val="20"/>
        </w:rPr>
        <w:t>que</w:t>
      </w:r>
      <w:r>
        <w:rPr>
          <w:sz w:val="20"/>
          <w:szCs w:val="20"/>
        </w:rPr>
        <w:t xml:space="preserve"> estos pudiesen</w:t>
      </w:r>
      <w:r w:rsidRPr="00780D50">
        <w:rPr>
          <w:sz w:val="20"/>
          <w:szCs w:val="20"/>
        </w:rPr>
        <w:t xml:space="preserve"> hacer la evaluación de</w:t>
      </w:r>
      <w:r>
        <w:rPr>
          <w:sz w:val="20"/>
          <w:szCs w:val="20"/>
        </w:rPr>
        <w:t>tallada de las</w:t>
      </w:r>
      <w:r w:rsidRPr="00780D50">
        <w:rPr>
          <w:sz w:val="20"/>
          <w:szCs w:val="20"/>
        </w:rPr>
        <w:t> </w:t>
      </w:r>
      <w:r w:rsidR="007778AD" w:rsidRPr="00780D50">
        <w:rPr>
          <w:sz w:val="20"/>
          <w:szCs w:val="20"/>
        </w:rPr>
        <w:t>propuestas, y</w:t>
      </w:r>
      <w:r w:rsidRPr="00780D50">
        <w:rPr>
          <w:sz w:val="20"/>
          <w:szCs w:val="20"/>
        </w:rPr>
        <w:t xml:space="preserve"> </w:t>
      </w:r>
      <w:r>
        <w:rPr>
          <w:sz w:val="20"/>
          <w:szCs w:val="20"/>
        </w:rPr>
        <w:t xml:space="preserve">emitir </w:t>
      </w:r>
      <w:r w:rsidRPr="00780D50">
        <w:rPr>
          <w:sz w:val="20"/>
          <w:szCs w:val="20"/>
        </w:rPr>
        <w:t>observaciones</w:t>
      </w:r>
      <w:r>
        <w:rPr>
          <w:sz w:val="20"/>
          <w:szCs w:val="20"/>
        </w:rPr>
        <w:t xml:space="preserve"> o recomendaciones pertinentes</w:t>
      </w:r>
      <w:r w:rsidRPr="00780D50">
        <w:rPr>
          <w:sz w:val="20"/>
          <w:szCs w:val="20"/>
        </w:rPr>
        <w:t>.</w:t>
      </w:r>
    </w:p>
    <w:p w14:paraId="6D70EBFD" w14:textId="77777777" w:rsidR="00D17315" w:rsidRPr="00780D50" w:rsidRDefault="00D17315" w:rsidP="00D17315">
      <w:pPr>
        <w:spacing w:line="240" w:lineRule="auto"/>
        <w:jc w:val="both"/>
        <w:textAlignment w:val="baseline"/>
        <w:rPr>
          <w:sz w:val="20"/>
          <w:szCs w:val="20"/>
        </w:rPr>
      </w:pPr>
      <w:r w:rsidRPr="00780D50">
        <w:rPr>
          <w:sz w:val="20"/>
          <w:szCs w:val="20"/>
        </w:rPr>
        <w:t> </w:t>
      </w:r>
    </w:p>
    <w:p w14:paraId="201A30FD" w14:textId="3D17E528" w:rsidR="00D17315" w:rsidRDefault="00D17315" w:rsidP="00D17315">
      <w:pPr>
        <w:spacing w:line="240" w:lineRule="auto"/>
        <w:jc w:val="both"/>
        <w:textAlignment w:val="baseline"/>
        <w:rPr>
          <w:sz w:val="20"/>
          <w:szCs w:val="20"/>
        </w:rPr>
      </w:pPr>
      <w:r w:rsidRPr="00780D50">
        <w:rPr>
          <w:sz w:val="20"/>
          <w:szCs w:val="20"/>
        </w:rPr>
        <w:t>Se destacó en la matriz las observaciones que se recibieron, por tanto, se muestran a continuación: </w:t>
      </w:r>
    </w:p>
    <w:p w14:paraId="5DA06CB6" w14:textId="108FE58E" w:rsidR="00A033FD" w:rsidRDefault="00A033FD" w:rsidP="00D17315">
      <w:pPr>
        <w:spacing w:line="240" w:lineRule="auto"/>
        <w:jc w:val="both"/>
        <w:textAlignment w:val="baseline"/>
        <w:rPr>
          <w:sz w:val="20"/>
          <w:szCs w:val="20"/>
        </w:rPr>
      </w:pPr>
    </w:p>
    <w:p w14:paraId="7B663B7E" w14:textId="6878568B" w:rsidR="00B72D06" w:rsidRDefault="00B72D06" w:rsidP="00D17315">
      <w:pPr>
        <w:spacing w:line="240" w:lineRule="auto"/>
        <w:jc w:val="both"/>
        <w:textAlignment w:val="baseline"/>
        <w:rPr>
          <w:sz w:val="20"/>
          <w:szCs w:val="20"/>
        </w:rPr>
      </w:pPr>
    </w:p>
    <w:p w14:paraId="6B9CF5A0" w14:textId="3A0D5B78" w:rsidR="00B72D06" w:rsidRDefault="00B72D06" w:rsidP="00D17315">
      <w:pPr>
        <w:spacing w:line="240" w:lineRule="auto"/>
        <w:jc w:val="both"/>
        <w:textAlignment w:val="baseline"/>
        <w:rPr>
          <w:sz w:val="20"/>
          <w:szCs w:val="20"/>
        </w:rPr>
      </w:pPr>
    </w:p>
    <w:p w14:paraId="2D7ACE8E" w14:textId="15B0A32A" w:rsidR="00B72D06" w:rsidRDefault="00B72D06" w:rsidP="00D17315">
      <w:pPr>
        <w:spacing w:line="240" w:lineRule="auto"/>
        <w:jc w:val="both"/>
        <w:textAlignment w:val="baseline"/>
        <w:rPr>
          <w:sz w:val="20"/>
          <w:szCs w:val="20"/>
        </w:rPr>
      </w:pPr>
    </w:p>
    <w:p w14:paraId="347039DB" w14:textId="207423E8" w:rsidR="00B72D06" w:rsidRDefault="00B72D06" w:rsidP="00D17315">
      <w:pPr>
        <w:spacing w:line="240" w:lineRule="auto"/>
        <w:jc w:val="both"/>
        <w:textAlignment w:val="baseline"/>
        <w:rPr>
          <w:sz w:val="20"/>
          <w:szCs w:val="20"/>
        </w:rPr>
      </w:pPr>
    </w:p>
    <w:p w14:paraId="2292501A" w14:textId="1CA603FA" w:rsidR="00B72D06" w:rsidRDefault="00B72D06" w:rsidP="00D17315">
      <w:pPr>
        <w:spacing w:line="240" w:lineRule="auto"/>
        <w:jc w:val="both"/>
        <w:textAlignment w:val="baseline"/>
        <w:rPr>
          <w:sz w:val="20"/>
          <w:szCs w:val="20"/>
        </w:rPr>
      </w:pPr>
    </w:p>
    <w:p w14:paraId="27F33DED" w14:textId="713175B9" w:rsidR="00B72D06" w:rsidRDefault="00B72D06" w:rsidP="00D17315">
      <w:pPr>
        <w:spacing w:line="240" w:lineRule="auto"/>
        <w:jc w:val="both"/>
        <w:textAlignment w:val="baseline"/>
        <w:rPr>
          <w:sz w:val="20"/>
          <w:szCs w:val="20"/>
        </w:rPr>
      </w:pPr>
    </w:p>
    <w:p w14:paraId="117E2176" w14:textId="7EBAAB0C" w:rsidR="00B72D06" w:rsidRDefault="00B72D06" w:rsidP="00D17315">
      <w:pPr>
        <w:spacing w:line="240" w:lineRule="auto"/>
        <w:jc w:val="both"/>
        <w:textAlignment w:val="baseline"/>
        <w:rPr>
          <w:sz w:val="20"/>
          <w:szCs w:val="20"/>
        </w:rPr>
      </w:pPr>
    </w:p>
    <w:p w14:paraId="5A40E8B7" w14:textId="0BC6B23F" w:rsidR="00B72D06" w:rsidRDefault="00B72D06" w:rsidP="00D17315">
      <w:pPr>
        <w:spacing w:line="240" w:lineRule="auto"/>
        <w:jc w:val="both"/>
        <w:textAlignment w:val="baseline"/>
        <w:rPr>
          <w:sz w:val="20"/>
          <w:szCs w:val="20"/>
        </w:rPr>
      </w:pPr>
    </w:p>
    <w:p w14:paraId="60B0C658" w14:textId="77777777" w:rsidR="00B72D06" w:rsidRPr="00780D50" w:rsidRDefault="00B72D06" w:rsidP="00D17315">
      <w:pPr>
        <w:spacing w:line="240" w:lineRule="auto"/>
        <w:jc w:val="both"/>
        <w:textAlignment w:val="baseline"/>
        <w:rPr>
          <w:sz w:val="20"/>
          <w:szCs w:val="20"/>
        </w:rPr>
      </w:pPr>
    </w:p>
    <w:p w14:paraId="27D618ED" w14:textId="02454EAD" w:rsidR="00D17315" w:rsidRPr="00780D50" w:rsidRDefault="00B72D06" w:rsidP="00D17315">
      <w:pPr>
        <w:spacing w:line="240" w:lineRule="auto"/>
        <w:textAlignment w:val="baseline"/>
        <w:rPr>
          <w:rFonts w:eastAsia="Times New Roman"/>
          <w:sz w:val="20"/>
          <w:szCs w:val="20"/>
        </w:rPr>
      </w:pPr>
      <w:r w:rsidRPr="00780D50">
        <w:rPr>
          <w:b/>
          <w:bCs/>
          <w:noProof/>
          <w:sz w:val="20"/>
          <w:szCs w:val="20"/>
        </w:rPr>
        <w:drawing>
          <wp:anchor distT="0" distB="0" distL="114300" distR="114300" simplePos="0" relativeHeight="251659264" behindDoc="1" locked="0" layoutInCell="1" allowOverlap="1" wp14:anchorId="3F8D7417" wp14:editId="2917C93D">
            <wp:simplePos x="0" y="0"/>
            <wp:positionH relativeFrom="margin">
              <wp:align>right</wp:align>
            </wp:positionH>
            <wp:positionV relativeFrom="paragraph">
              <wp:posOffset>3019062</wp:posOffset>
            </wp:positionV>
            <wp:extent cx="5241290" cy="2103120"/>
            <wp:effectExtent l="19050" t="19050" r="16510" b="11430"/>
            <wp:wrapNone/>
            <wp:docPr id="7" name="Imagen 7" descr="C:\Users\johanna.gamboa\AppData\Local\Microsoft\Windows\INetCache\Content.MSO\BCD999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anna.gamboa\AppData\Local\Microsoft\Windows\INetCache\Content.MSO\BCD9997C.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1290" cy="21031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D17315" w:rsidRPr="00780D50">
        <w:rPr>
          <w:rFonts w:eastAsia="Times New Roman"/>
          <w:sz w:val="20"/>
          <w:szCs w:val="20"/>
          <w:lang w:val="es-ES"/>
        </w:rPr>
        <w:t> </w:t>
      </w:r>
      <w:r w:rsidR="00D17315" w:rsidRPr="00780D50">
        <w:rPr>
          <w:b/>
          <w:bCs/>
          <w:noProof/>
          <w:sz w:val="20"/>
          <w:szCs w:val="20"/>
        </w:rPr>
        <w:drawing>
          <wp:inline distT="0" distB="0" distL="0" distR="0" wp14:anchorId="3C6EFAAA" wp14:editId="39CC9BF4">
            <wp:extent cx="5555619" cy="2990850"/>
            <wp:effectExtent l="0" t="0" r="6985" b="0"/>
            <wp:docPr id="8" name="Imagen 8" descr="C:\Users\johanna.gamboa\AppData\Local\Microsoft\Windows\INetCache\Content.MSO\ECB6BE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na.gamboa\AppData\Local\Microsoft\Windows\INetCache\Content.MSO\ECB6BEBE.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7880" cy="3018985"/>
                    </a:xfrm>
                    <a:prstGeom prst="rect">
                      <a:avLst/>
                    </a:prstGeom>
                    <a:noFill/>
                    <a:ln>
                      <a:noFill/>
                    </a:ln>
                  </pic:spPr>
                </pic:pic>
              </a:graphicData>
            </a:graphic>
          </wp:inline>
        </w:drawing>
      </w:r>
      <w:r w:rsidR="00D17315" w:rsidRPr="00780D50">
        <w:rPr>
          <w:rFonts w:eastAsia="Times New Roman"/>
          <w:sz w:val="20"/>
          <w:szCs w:val="20"/>
        </w:rPr>
        <w:t> </w:t>
      </w:r>
    </w:p>
    <w:p w14:paraId="5B870CB8" w14:textId="25B81A45" w:rsidR="00D17315" w:rsidRDefault="00D17315" w:rsidP="00D17315">
      <w:pPr>
        <w:spacing w:line="240" w:lineRule="auto"/>
        <w:jc w:val="both"/>
        <w:textAlignment w:val="baseline"/>
        <w:rPr>
          <w:rFonts w:eastAsia="Times New Roman"/>
          <w:sz w:val="20"/>
          <w:szCs w:val="20"/>
          <w:lang w:val="es-ES"/>
        </w:rPr>
      </w:pPr>
    </w:p>
    <w:p w14:paraId="66FFD9C4" w14:textId="77777777" w:rsidR="00D17315" w:rsidRDefault="00D17315" w:rsidP="00D17315">
      <w:pPr>
        <w:spacing w:line="240" w:lineRule="auto"/>
        <w:jc w:val="both"/>
        <w:textAlignment w:val="baseline"/>
        <w:rPr>
          <w:rFonts w:eastAsia="Times New Roman"/>
          <w:sz w:val="20"/>
          <w:szCs w:val="20"/>
          <w:lang w:val="es-ES"/>
        </w:rPr>
      </w:pPr>
    </w:p>
    <w:p w14:paraId="005215C4" w14:textId="01885A65" w:rsidR="00D17315" w:rsidRDefault="00D17315" w:rsidP="00D17315">
      <w:pPr>
        <w:spacing w:line="240" w:lineRule="auto"/>
        <w:jc w:val="both"/>
        <w:textAlignment w:val="baseline"/>
        <w:rPr>
          <w:rFonts w:eastAsia="Times New Roman"/>
          <w:sz w:val="20"/>
          <w:szCs w:val="20"/>
          <w:lang w:val="es-ES"/>
        </w:rPr>
      </w:pPr>
    </w:p>
    <w:p w14:paraId="2770D33D" w14:textId="576AC5AC" w:rsidR="00D17315" w:rsidRDefault="00D17315" w:rsidP="00D17315">
      <w:pPr>
        <w:spacing w:line="240" w:lineRule="auto"/>
        <w:jc w:val="both"/>
        <w:textAlignment w:val="baseline"/>
        <w:rPr>
          <w:rFonts w:eastAsia="Times New Roman"/>
          <w:sz w:val="20"/>
          <w:szCs w:val="20"/>
          <w:lang w:val="es-ES"/>
        </w:rPr>
      </w:pPr>
    </w:p>
    <w:p w14:paraId="6140FA8A" w14:textId="7426102E" w:rsidR="00D17315" w:rsidRDefault="00D17315" w:rsidP="00D17315">
      <w:pPr>
        <w:spacing w:line="240" w:lineRule="auto"/>
        <w:jc w:val="both"/>
        <w:textAlignment w:val="baseline"/>
        <w:rPr>
          <w:rFonts w:eastAsia="Times New Roman"/>
          <w:sz w:val="20"/>
          <w:szCs w:val="20"/>
          <w:lang w:val="es-ES"/>
        </w:rPr>
      </w:pPr>
    </w:p>
    <w:p w14:paraId="14D8691C" w14:textId="59288363" w:rsidR="00D17315" w:rsidRDefault="00D17315" w:rsidP="00D17315">
      <w:pPr>
        <w:spacing w:line="240" w:lineRule="auto"/>
        <w:jc w:val="both"/>
        <w:textAlignment w:val="baseline"/>
        <w:rPr>
          <w:rFonts w:eastAsia="Times New Roman"/>
          <w:sz w:val="20"/>
          <w:szCs w:val="20"/>
          <w:lang w:val="es-ES"/>
        </w:rPr>
      </w:pPr>
    </w:p>
    <w:p w14:paraId="4D451D01" w14:textId="53BB65A9" w:rsidR="00D17315" w:rsidRDefault="00D17315" w:rsidP="00D17315">
      <w:pPr>
        <w:spacing w:line="240" w:lineRule="auto"/>
        <w:jc w:val="both"/>
        <w:textAlignment w:val="baseline"/>
        <w:rPr>
          <w:rFonts w:eastAsia="Times New Roman"/>
          <w:sz w:val="20"/>
          <w:szCs w:val="20"/>
          <w:lang w:val="es-ES"/>
        </w:rPr>
      </w:pPr>
    </w:p>
    <w:p w14:paraId="6F76944A" w14:textId="22D85037" w:rsidR="00D17315" w:rsidRDefault="00D17315" w:rsidP="00D17315">
      <w:pPr>
        <w:spacing w:line="240" w:lineRule="auto"/>
        <w:jc w:val="both"/>
        <w:textAlignment w:val="baseline"/>
        <w:rPr>
          <w:rFonts w:eastAsia="Times New Roman"/>
          <w:sz w:val="20"/>
          <w:szCs w:val="20"/>
          <w:lang w:val="es-ES"/>
        </w:rPr>
      </w:pPr>
    </w:p>
    <w:p w14:paraId="3323CE6C" w14:textId="02DDC7BB" w:rsidR="00D17315" w:rsidRDefault="00D17315" w:rsidP="00D17315">
      <w:pPr>
        <w:spacing w:line="240" w:lineRule="auto"/>
        <w:jc w:val="both"/>
        <w:textAlignment w:val="baseline"/>
        <w:rPr>
          <w:rFonts w:eastAsia="Times New Roman"/>
          <w:sz w:val="20"/>
          <w:szCs w:val="20"/>
          <w:lang w:val="es-ES"/>
        </w:rPr>
      </w:pPr>
    </w:p>
    <w:p w14:paraId="7FB2E2AB" w14:textId="5119F84F" w:rsidR="00D17315" w:rsidRDefault="00D17315" w:rsidP="00D17315">
      <w:pPr>
        <w:spacing w:line="240" w:lineRule="auto"/>
        <w:jc w:val="both"/>
        <w:textAlignment w:val="baseline"/>
        <w:rPr>
          <w:rFonts w:eastAsia="Times New Roman"/>
          <w:sz w:val="20"/>
          <w:szCs w:val="20"/>
          <w:lang w:val="es-ES"/>
        </w:rPr>
      </w:pPr>
    </w:p>
    <w:p w14:paraId="6C57BE0C" w14:textId="7C4266C7" w:rsidR="00A033FD" w:rsidRDefault="00A033FD" w:rsidP="00D17315">
      <w:pPr>
        <w:spacing w:line="240" w:lineRule="auto"/>
        <w:jc w:val="both"/>
        <w:textAlignment w:val="baseline"/>
        <w:rPr>
          <w:rFonts w:eastAsia="Times New Roman"/>
          <w:sz w:val="20"/>
          <w:szCs w:val="20"/>
          <w:lang w:val="es-ES"/>
        </w:rPr>
      </w:pPr>
    </w:p>
    <w:p w14:paraId="1A6DD675" w14:textId="77777777" w:rsidR="00A033FD" w:rsidRDefault="00A033FD" w:rsidP="00D17315">
      <w:pPr>
        <w:spacing w:line="240" w:lineRule="auto"/>
        <w:jc w:val="both"/>
        <w:textAlignment w:val="baseline"/>
        <w:rPr>
          <w:rFonts w:eastAsia="Times New Roman"/>
          <w:sz w:val="20"/>
          <w:szCs w:val="20"/>
          <w:lang w:val="es-ES"/>
        </w:rPr>
      </w:pPr>
    </w:p>
    <w:p w14:paraId="73EA060F" w14:textId="77777777" w:rsidR="00920819" w:rsidRDefault="00920819" w:rsidP="00920819">
      <w:pPr>
        <w:spacing w:line="240" w:lineRule="auto"/>
        <w:jc w:val="both"/>
        <w:textAlignment w:val="baseline"/>
        <w:rPr>
          <w:rFonts w:eastAsia="Times New Roman"/>
          <w:sz w:val="20"/>
          <w:szCs w:val="20"/>
        </w:rPr>
      </w:pPr>
    </w:p>
    <w:p w14:paraId="74FD1F95" w14:textId="77777777" w:rsidR="00920819" w:rsidRDefault="00920819" w:rsidP="00920819">
      <w:pPr>
        <w:spacing w:line="240" w:lineRule="auto"/>
        <w:jc w:val="both"/>
        <w:textAlignment w:val="baseline"/>
        <w:rPr>
          <w:rFonts w:eastAsia="Times New Roman"/>
          <w:sz w:val="20"/>
          <w:szCs w:val="20"/>
        </w:rPr>
      </w:pPr>
    </w:p>
    <w:p w14:paraId="47A0B954" w14:textId="528B77AF" w:rsidR="00B72D06" w:rsidRDefault="00B72D06" w:rsidP="00920819">
      <w:pPr>
        <w:spacing w:line="240" w:lineRule="auto"/>
        <w:jc w:val="both"/>
        <w:textAlignment w:val="baseline"/>
        <w:rPr>
          <w:rFonts w:eastAsia="Times New Roman"/>
          <w:sz w:val="20"/>
          <w:szCs w:val="20"/>
        </w:rPr>
      </w:pPr>
    </w:p>
    <w:p w14:paraId="24820CE5" w14:textId="13F56141" w:rsidR="00920819" w:rsidRPr="00920819" w:rsidRDefault="00920819" w:rsidP="00920819">
      <w:pPr>
        <w:spacing w:line="240" w:lineRule="auto"/>
        <w:jc w:val="both"/>
        <w:textAlignment w:val="baseline"/>
        <w:rPr>
          <w:rFonts w:eastAsia="Times New Roman"/>
          <w:sz w:val="20"/>
          <w:szCs w:val="20"/>
        </w:rPr>
      </w:pPr>
      <w:r w:rsidRPr="00920819">
        <w:rPr>
          <w:rFonts w:eastAsia="Times New Roman"/>
          <w:sz w:val="20"/>
          <w:szCs w:val="20"/>
        </w:rPr>
        <w:t xml:space="preserve">El señor Gustavo Elizondo manifiesta tener claro que, el tema de la reforma a la Ley Forestal, tiene que ser interdisciplinario, sin embargo, alguien tiene que arrancar porque de ese tema se está hablando hace tiempo y no hay arranque, entonces Fonafifo debe tomar la iniciativa. </w:t>
      </w:r>
    </w:p>
    <w:p w14:paraId="2C3567DD" w14:textId="019A0BB6" w:rsidR="00920819" w:rsidRPr="00920819" w:rsidRDefault="00920819" w:rsidP="00920819">
      <w:pPr>
        <w:spacing w:line="240" w:lineRule="auto"/>
        <w:jc w:val="both"/>
        <w:textAlignment w:val="baseline"/>
        <w:rPr>
          <w:rFonts w:eastAsia="Times New Roman"/>
          <w:sz w:val="20"/>
          <w:szCs w:val="20"/>
        </w:rPr>
      </w:pPr>
    </w:p>
    <w:p w14:paraId="27B247B4" w14:textId="17DE4561" w:rsidR="00D17315" w:rsidRDefault="00920819" w:rsidP="00920819">
      <w:pPr>
        <w:spacing w:line="240" w:lineRule="auto"/>
        <w:jc w:val="both"/>
        <w:textAlignment w:val="baseline"/>
        <w:rPr>
          <w:rFonts w:eastAsia="Times New Roman"/>
          <w:sz w:val="20"/>
          <w:szCs w:val="20"/>
        </w:rPr>
      </w:pPr>
      <w:r w:rsidRPr="00920819">
        <w:rPr>
          <w:rFonts w:eastAsia="Times New Roman"/>
          <w:sz w:val="20"/>
          <w:szCs w:val="20"/>
        </w:rPr>
        <w:t>Agrega que, la ley forestal está muy desactualizada, incluso tiene conceptos que nunca se aplicaron como el artículo 22, un gran capítulo de la ley forestal se llama Fonafifo y entonces en esa misma parte, la Junta puede aprovechar y establecer una serie de actualizaciones que permitirían todo lo que se está planteando con esta visión a futuro y poder dejarla enmarcada en esa parte jurídica.</w:t>
      </w:r>
    </w:p>
    <w:p w14:paraId="5663C83E" w14:textId="24DBEDF4" w:rsidR="00920819" w:rsidRDefault="00920819" w:rsidP="00D17315">
      <w:pPr>
        <w:spacing w:line="240" w:lineRule="auto"/>
        <w:jc w:val="both"/>
        <w:textAlignment w:val="baseline"/>
        <w:rPr>
          <w:rFonts w:eastAsia="Times New Roman"/>
          <w:sz w:val="20"/>
          <w:szCs w:val="20"/>
        </w:rPr>
      </w:pPr>
    </w:p>
    <w:p w14:paraId="00FA33A7" w14:textId="3418D59D" w:rsidR="00920819" w:rsidRPr="00920819" w:rsidRDefault="00920819" w:rsidP="00920819">
      <w:pPr>
        <w:spacing w:line="240" w:lineRule="auto"/>
        <w:jc w:val="both"/>
        <w:textAlignment w:val="baseline"/>
        <w:rPr>
          <w:rFonts w:eastAsia="Times New Roman"/>
          <w:sz w:val="20"/>
          <w:szCs w:val="20"/>
        </w:rPr>
      </w:pPr>
      <w:r w:rsidRPr="00920819">
        <w:rPr>
          <w:rFonts w:eastAsia="Times New Roman"/>
          <w:sz w:val="20"/>
          <w:szCs w:val="20"/>
        </w:rPr>
        <w:t xml:space="preserve">El señor Johnny Méndez consulta porqué si Fonafifo está proponiendo el cambio en la ley forestal, no puede entonces liderar ese cambio. </w:t>
      </w:r>
    </w:p>
    <w:p w14:paraId="199C48B7" w14:textId="77777777" w:rsidR="00920819" w:rsidRPr="00920819" w:rsidRDefault="00920819" w:rsidP="00920819">
      <w:pPr>
        <w:spacing w:line="240" w:lineRule="auto"/>
        <w:jc w:val="both"/>
        <w:textAlignment w:val="baseline"/>
        <w:rPr>
          <w:rFonts w:eastAsia="Times New Roman"/>
          <w:sz w:val="20"/>
          <w:szCs w:val="20"/>
        </w:rPr>
      </w:pPr>
    </w:p>
    <w:p w14:paraId="57842743" w14:textId="77777777" w:rsidR="00B72D06" w:rsidRDefault="00920819" w:rsidP="00920819">
      <w:pPr>
        <w:spacing w:line="240" w:lineRule="auto"/>
        <w:jc w:val="both"/>
        <w:textAlignment w:val="baseline"/>
        <w:rPr>
          <w:rFonts w:eastAsia="Times New Roman"/>
          <w:sz w:val="20"/>
          <w:szCs w:val="20"/>
        </w:rPr>
      </w:pPr>
      <w:r w:rsidRPr="00920819">
        <w:rPr>
          <w:rFonts w:eastAsia="Times New Roman"/>
          <w:sz w:val="20"/>
          <w:szCs w:val="20"/>
        </w:rPr>
        <w:t xml:space="preserve">La señora Vega responde que Fonafifo si puede liderar el cambio y tiene la responsabilidad de asegurar que todo el contenido jurídico necesario para poder implementar las acciones de mediano y largo plazo queden en esa normativa, lo que pasa es que hay un tema de alcance o de ámbito de </w:t>
      </w:r>
    </w:p>
    <w:p w14:paraId="38B32A6B" w14:textId="77777777" w:rsidR="00B72D06" w:rsidRDefault="00B72D06" w:rsidP="00920819">
      <w:pPr>
        <w:spacing w:line="240" w:lineRule="auto"/>
        <w:jc w:val="both"/>
        <w:textAlignment w:val="baseline"/>
        <w:rPr>
          <w:rFonts w:eastAsia="Times New Roman"/>
          <w:sz w:val="20"/>
          <w:szCs w:val="20"/>
        </w:rPr>
      </w:pPr>
    </w:p>
    <w:p w14:paraId="5DFFF5E0" w14:textId="77777777" w:rsidR="00B72D06" w:rsidRDefault="00B72D06" w:rsidP="00920819">
      <w:pPr>
        <w:spacing w:line="240" w:lineRule="auto"/>
        <w:jc w:val="both"/>
        <w:textAlignment w:val="baseline"/>
        <w:rPr>
          <w:rFonts w:eastAsia="Times New Roman"/>
          <w:sz w:val="20"/>
          <w:szCs w:val="20"/>
        </w:rPr>
      </w:pPr>
    </w:p>
    <w:p w14:paraId="71C8B356" w14:textId="77777777" w:rsidR="00B72D06" w:rsidRDefault="00B72D06" w:rsidP="00920819">
      <w:pPr>
        <w:spacing w:line="240" w:lineRule="auto"/>
        <w:jc w:val="both"/>
        <w:textAlignment w:val="baseline"/>
        <w:rPr>
          <w:rFonts w:eastAsia="Times New Roman"/>
          <w:sz w:val="20"/>
          <w:szCs w:val="20"/>
        </w:rPr>
      </w:pPr>
    </w:p>
    <w:p w14:paraId="59C236DE" w14:textId="77777777" w:rsidR="00B72D06" w:rsidRDefault="00B72D06" w:rsidP="00920819">
      <w:pPr>
        <w:spacing w:line="240" w:lineRule="auto"/>
        <w:jc w:val="both"/>
        <w:textAlignment w:val="baseline"/>
        <w:rPr>
          <w:rFonts w:eastAsia="Times New Roman"/>
          <w:sz w:val="20"/>
          <w:szCs w:val="20"/>
        </w:rPr>
      </w:pPr>
    </w:p>
    <w:p w14:paraId="7BE21439" w14:textId="77777777" w:rsidR="00B72D06" w:rsidRDefault="00B72D06" w:rsidP="00920819">
      <w:pPr>
        <w:spacing w:line="240" w:lineRule="auto"/>
        <w:jc w:val="both"/>
        <w:textAlignment w:val="baseline"/>
        <w:rPr>
          <w:rFonts w:eastAsia="Times New Roman"/>
          <w:sz w:val="20"/>
          <w:szCs w:val="20"/>
        </w:rPr>
      </w:pPr>
    </w:p>
    <w:p w14:paraId="3A29DBFB" w14:textId="77777777" w:rsidR="00B72D06" w:rsidRDefault="00B72D06" w:rsidP="00920819">
      <w:pPr>
        <w:spacing w:line="240" w:lineRule="auto"/>
        <w:jc w:val="both"/>
        <w:textAlignment w:val="baseline"/>
        <w:rPr>
          <w:rFonts w:eastAsia="Times New Roman"/>
          <w:sz w:val="20"/>
          <w:szCs w:val="20"/>
        </w:rPr>
      </w:pPr>
    </w:p>
    <w:p w14:paraId="1B9E4D0E" w14:textId="2B2EB6DC" w:rsidR="00920819" w:rsidRPr="00920819" w:rsidRDefault="00920819" w:rsidP="00920819">
      <w:pPr>
        <w:spacing w:line="240" w:lineRule="auto"/>
        <w:jc w:val="both"/>
        <w:textAlignment w:val="baseline"/>
        <w:rPr>
          <w:rFonts w:eastAsia="Times New Roman"/>
          <w:sz w:val="20"/>
          <w:szCs w:val="20"/>
        </w:rPr>
      </w:pPr>
      <w:r w:rsidRPr="00920819">
        <w:rPr>
          <w:rFonts w:eastAsia="Times New Roman"/>
          <w:sz w:val="20"/>
          <w:szCs w:val="20"/>
        </w:rPr>
        <w:t xml:space="preserve">acción en el que la ley no solo considera al Fonafifo, sino a Sinac, Minae y todos los actores, por tanto, no tendría pertinencia de manera exclusiva e individual, decidir cómo va a funcionar, por ello se sugiere un trabajo conjunto con Minae para poder hacer una acción de esta envergadura. </w:t>
      </w:r>
    </w:p>
    <w:p w14:paraId="22FED663" w14:textId="77777777" w:rsidR="00920819" w:rsidRPr="00920819" w:rsidRDefault="00920819" w:rsidP="00920819">
      <w:pPr>
        <w:spacing w:line="240" w:lineRule="auto"/>
        <w:jc w:val="both"/>
        <w:textAlignment w:val="baseline"/>
        <w:rPr>
          <w:rFonts w:eastAsia="Times New Roman"/>
          <w:sz w:val="20"/>
          <w:szCs w:val="20"/>
        </w:rPr>
      </w:pPr>
    </w:p>
    <w:p w14:paraId="257349F4" w14:textId="77777777" w:rsidR="00920819" w:rsidRPr="00920819" w:rsidRDefault="00920819" w:rsidP="00920819">
      <w:pPr>
        <w:spacing w:line="240" w:lineRule="auto"/>
        <w:jc w:val="both"/>
        <w:textAlignment w:val="baseline"/>
        <w:rPr>
          <w:rFonts w:eastAsia="Times New Roman"/>
          <w:sz w:val="20"/>
          <w:szCs w:val="20"/>
        </w:rPr>
      </w:pPr>
      <w:r w:rsidRPr="00920819">
        <w:rPr>
          <w:rFonts w:eastAsia="Times New Roman"/>
          <w:sz w:val="20"/>
          <w:szCs w:val="20"/>
        </w:rPr>
        <w:t>El señor Johnny Méndez señala que, lo que hay que modificar es el capítulo 2, artículo 46 y tal vez el artículo 22 que habla del fondo forestal y le parece que el Fonafifo debe liderar esta iniciativa.</w:t>
      </w:r>
    </w:p>
    <w:p w14:paraId="52E8D764" w14:textId="77777777" w:rsidR="00920819" w:rsidRPr="00920819" w:rsidRDefault="00920819" w:rsidP="00920819">
      <w:pPr>
        <w:spacing w:line="240" w:lineRule="auto"/>
        <w:jc w:val="both"/>
        <w:textAlignment w:val="baseline"/>
        <w:rPr>
          <w:rFonts w:eastAsia="Times New Roman"/>
          <w:sz w:val="20"/>
          <w:szCs w:val="20"/>
        </w:rPr>
      </w:pPr>
      <w:r w:rsidRPr="00920819">
        <w:rPr>
          <w:rFonts w:eastAsia="Times New Roman"/>
          <w:sz w:val="20"/>
          <w:szCs w:val="20"/>
        </w:rPr>
        <w:t xml:space="preserve"> </w:t>
      </w:r>
    </w:p>
    <w:p w14:paraId="499BECEF" w14:textId="77777777" w:rsidR="00920819" w:rsidRPr="00920819" w:rsidRDefault="00920819" w:rsidP="00920819">
      <w:pPr>
        <w:spacing w:line="240" w:lineRule="auto"/>
        <w:jc w:val="both"/>
        <w:textAlignment w:val="baseline"/>
        <w:rPr>
          <w:rFonts w:eastAsia="Times New Roman"/>
          <w:sz w:val="20"/>
          <w:szCs w:val="20"/>
        </w:rPr>
      </w:pPr>
      <w:r w:rsidRPr="00920819">
        <w:rPr>
          <w:rFonts w:eastAsia="Times New Roman"/>
          <w:sz w:val="20"/>
          <w:szCs w:val="20"/>
        </w:rPr>
        <w:t xml:space="preserve">El señor Gustavo Elizondo indica que se debe en concreto ver qué cosas se pueden actualizar de la ley y respalda la posición del señor Méndez de que Fonafifo debe tomar la iniciativa, y en el momento que la propuesta de reforma a la ley se lleve ante una comisión a la Asamblea Legislativa y se busque apoyo de algunos asesores legislativos, otras áreas se van a preocupar y no solo va a estar Fonafifo, sino ONF, Sinac, entre otros. Además, se va a tener que revisar reglamentos, decretos, y todo lo demás para que se ajusten a la parte de ley y posiblemente si se tiene que llevar a nivel de comité interdisciplinario. </w:t>
      </w:r>
    </w:p>
    <w:p w14:paraId="7DDD67A2" w14:textId="77777777" w:rsidR="00920819" w:rsidRPr="00920819" w:rsidRDefault="00920819" w:rsidP="00920819">
      <w:pPr>
        <w:spacing w:line="240" w:lineRule="auto"/>
        <w:jc w:val="both"/>
        <w:textAlignment w:val="baseline"/>
        <w:rPr>
          <w:rFonts w:eastAsia="Times New Roman"/>
          <w:sz w:val="20"/>
          <w:szCs w:val="20"/>
        </w:rPr>
      </w:pPr>
      <w:r w:rsidRPr="00920819">
        <w:rPr>
          <w:rFonts w:eastAsia="Times New Roman"/>
          <w:sz w:val="20"/>
          <w:szCs w:val="20"/>
        </w:rPr>
        <w:t xml:space="preserve"> </w:t>
      </w:r>
    </w:p>
    <w:p w14:paraId="31DDB7C0" w14:textId="0BBC35B7" w:rsidR="00920819" w:rsidRPr="00920819" w:rsidRDefault="00920819" w:rsidP="00920819">
      <w:pPr>
        <w:spacing w:line="240" w:lineRule="auto"/>
        <w:jc w:val="both"/>
        <w:textAlignment w:val="baseline"/>
        <w:rPr>
          <w:rFonts w:eastAsia="Times New Roman"/>
          <w:sz w:val="20"/>
          <w:szCs w:val="20"/>
        </w:rPr>
      </w:pPr>
      <w:r w:rsidRPr="00920819">
        <w:rPr>
          <w:rFonts w:eastAsia="Times New Roman"/>
          <w:sz w:val="20"/>
          <w:szCs w:val="20"/>
        </w:rPr>
        <w:t xml:space="preserve">El señor Mauricio Chacón manifiesta su preocupación en este tema ya que una gestión de este tipo puede conducir a la transformación de Fonafifo en otra cosa, saliéndose del tema forestal y entrando a otros temas de todo tipo de servicios como el ecosistema. Como lo dijo el señor </w:t>
      </w:r>
      <w:r w:rsidR="00B72D06" w:rsidRPr="00920819">
        <w:rPr>
          <w:rFonts w:eastAsia="Times New Roman"/>
          <w:sz w:val="20"/>
          <w:szCs w:val="20"/>
        </w:rPr>
        <w:t>Elizondo, puede</w:t>
      </w:r>
      <w:r w:rsidRPr="00920819">
        <w:rPr>
          <w:rFonts w:eastAsia="Times New Roman"/>
          <w:sz w:val="20"/>
          <w:szCs w:val="20"/>
        </w:rPr>
        <w:t xml:space="preserve"> ser que ingrese a la Asamblea una propuesta de dar mejor soporte financiero al financiamiento forestal y puede salir la transformación de Fonafifo en otro fondo de otro tipo, entre los cuales pueda considerar el tema forestal como uno de esos y esto podría sacarlo de la ley forestal tal cual está enmarcado y comenzar a rozar con otros marcos legales existentes dentro de la ley del ambiente, o la ley que crea el Ministerio de Agricultura, por tanto, la Junta Directiva debe tener claro qué es lo que solicita a sus cuerpos técnicos de apoyo y no inducir a una intervención que, no necesariamente es la que se desea o bien que se genere una expectativa sobre una intervención y al final el resultado sea otro y no el esperado. </w:t>
      </w:r>
    </w:p>
    <w:p w14:paraId="21DF0B02" w14:textId="77777777" w:rsidR="00920819" w:rsidRPr="00920819" w:rsidRDefault="00920819" w:rsidP="00920819">
      <w:pPr>
        <w:spacing w:line="240" w:lineRule="auto"/>
        <w:jc w:val="both"/>
        <w:textAlignment w:val="baseline"/>
        <w:rPr>
          <w:rFonts w:eastAsia="Times New Roman"/>
          <w:sz w:val="20"/>
          <w:szCs w:val="20"/>
        </w:rPr>
      </w:pPr>
    </w:p>
    <w:p w14:paraId="04B5FF6E" w14:textId="77777777" w:rsidR="00920819" w:rsidRPr="00920819" w:rsidRDefault="00920819" w:rsidP="00920819">
      <w:pPr>
        <w:spacing w:line="240" w:lineRule="auto"/>
        <w:jc w:val="both"/>
        <w:textAlignment w:val="baseline"/>
        <w:rPr>
          <w:rFonts w:eastAsia="Times New Roman"/>
          <w:sz w:val="20"/>
          <w:szCs w:val="20"/>
        </w:rPr>
      </w:pPr>
      <w:r w:rsidRPr="00920819">
        <w:rPr>
          <w:rFonts w:eastAsia="Times New Roman"/>
          <w:sz w:val="20"/>
          <w:szCs w:val="20"/>
        </w:rPr>
        <w:t xml:space="preserve">El señor Franklin Paniagua enfatiza el planteamiento del señor Chacón, en el sentido que, se está en un momento de transformación de Fonafifo, haciéndonos una pregunta existencial de cómo pasamos a reconocer el capital natural como el concepto central del trabajo de Fonafifo y a partir de ese capital natural identificar formas, una de las cuales es el bosque y los árboles y en ese contexto entra jugar el tema forestal con las mismas habilidades que hemos aprendido. </w:t>
      </w:r>
    </w:p>
    <w:p w14:paraId="5514DF2C" w14:textId="77777777" w:rsidR="00920819" w:rsidRPr="00920819" w:rsidRDefault="00920819" w:rsidP="00920819">
      <w:pPr>
        <w:spacing w:line="240" w:lineRule="auto"/>
        <w:jc w:val="both"/>
        <w:textAlignment w:val="baseline"/>
        <w:rPr>
          <w:rFonts w:eastAsia="Times New Roman"/>
          <w:sz w:val="20"/>
          <w:szCs w:val="20"/>
        </w:rPr>
      </w:pPr>
    </w:p>
    <w:p w14:paraId="1CC28E60" w14:textId="77777777" w:rsidR="00920819" w:rsidRPr="00920819" w:rsidRDefault="00920819" w:rsidP="00920819">
      <w:pPr>
        <w:spacing w:line="240" w:lineRule="auto"/>
        <w:jc w:val="both"/>
        <w:textAlignment w:val="baseline"/>
        <w:rPr>
          <w:rFonts w:eastAsia="Times New Roman"/>
          <w:sz w:val="20"/>
          <w:szCs w:val="20"/>
        </w:rPr>
      </w:pPr>
      <w:r w:rsidRPr="00920819">
        <w:rPr>
          <w:rFonts w:eastAsia="Times New Roman"/>
          <w:sz w:val="20"/>
          <w:szCs w:val="20"/>
        </w:rPr>
        <w:t xml:space="preserve">El señor Paniagua agrega que, en el capital forestal Fonafifo ha tenido su escuela de cómo se valoriza y cómo se integra dentro de la economía y de cómo participa mediante el reconocimiento de los servicios y de quiénes ofrecen esos servicios y ha logrado generar una economía alrededor del bosque que no existía. Eso se transforma y se convierte en un mercado de servicios ecosistémicos. </w:t>
      </w:r>
    </w:p>
    <w:p w14:paraId="6EDCC839" w14:textId="77777777" w:rsidR="00920819" w:rsidRPr="00920819" w:rsidRDefault="00920819" w:rsidP="00920819">
      <w:pPr>
        <w:spacing w:line="240" w:lineRule="auto"/>
        <w:jc w:val="both"/>
        <w:textAlignment w:val="baseline"/>
        <w:rPr>
          <w:rFonts w:eastAsia="Times New Roman"/>
          <w:sz w:val="20"/>
          <w:szCs w:val="20"/>
        </w:rPr>
      </w:pPr>
      <w:r w:rsidRPr="00920819">
        <w:rPr>
          <w:rFonts w:eastAsia="Times New Roman"/>
          <w:sz w:val="20"/>
          <w:szCs w:val="20"/>
        </w:rPr>
        <w:t xml:space="preserve"> </w:t>
      </w:r>
    </w:p>
    <w:p w14:paraId="26FA1A43" w14:textId="0988547C" w:rsidR="00920819" w:rsidRPr="00920819" w:rsidRDefault="00920819" w:rsidP="00920819">
      <w:pPr>
        <w:spacing w:line="240" w:lineRule="auto"/>
        <w:jc w:val="both"/>
        <w:textAlignment w:val="baseline"/>
        <w:rPr>
          <w:rFonts w:eastAsia="Times New Roman"/>
          <w:sz w:val="20"/>
          <w:szCs w:val="20"/>
        </w:rPr>
      </w:pPr>
      <w:r w:rsidRPr="00920819">
        <w:rPr>
          <w:rFonts w:eastAsia="Times New Roman"/>
          <w:sz w:val="20"/>
          <w:szCs w:val="20"/>
        </w:rPr>
        <w:t xml:space="preserve">Asimismo, el señor Paniagua insta a la Junta Directiva a reconocer el umbral al que nos acercamos como un momento muy importante, si simplemente se entierra la cabeza y se decide seguir haciendo lo que hacemos o quedarse en el tema forestal porque es lo que conocemos, ese es el problema, y que podría ser que los cambios nos pasen por encima y que se empiece a ver un mercado y un comercio en otros servicios ecosistémicos y en otras actividades del capital natural, por encima del liderazgo que Fonafifo ha tenido. Más que un apego el tema forestal es de adaptarse, de transformarse y de crear el mercado de los servicios eco sistémicos, de lo contrario, el riesgo de negárselo a la institución, sería el riesgo de dejarla atrás. </w:t>
      </w:r>
    </w:p>
    <w:p w14:paraId="63CE3103" w14:textId="77777777" w:rsidR="00920819" w:rsidRPr="00920819" w:rsidRDefault="00920819" w:rsidP="00920819">
      <w:pPr>
        <w:spacing w:line="240" w:lineRule="auto"/>
        <w:jc w:val="both"/>
        <w:textAlignment w:val="baseline"/>
        <w:rPr>
          <w:rFonts w:eastAsia="Times New Roman"/>
          <w:sz w:val="20"/>
          <w:szCs w:val="20"/>
        </w:rPr>
      </w:pPr>
    </w:p>
    <w:p w14:paraId="20655E47" w14:textId="77777777" w:rsidR="00B72D06" w:rsidRDefault="00920819" w:rsidP="00920819">
      <w:pPr>
        <w:spacing w:line="240" w:lineRule="auto"/>
        <w:jc w:val="both"/>
        <w:textAlignment w:val="baseline"/>
        <w:rPr>
          <w:rFonts w:eastAsia="Times New Roman"/>
          <w:sz w:val="20"/>
          <w:szCs w:val="20"/>
        </w:rPr>
      </w:pPr>
      <w:r w:rsidRPr="00920819">
        <w:rPr>
          <w:rFonts w:eastAsia="Times New Roman"/>
          <w:sz w:val="20"/>
          <w:szCs w:val="20"/>
        </w:rPr>
        <w:t xml:space="preserve">La señora Natalia Vega señala que, para la primera observación realizada por el señor Gustavo Elizondo y según lo expuesto por los miembros de Junta, anotará una observación, que es la </w:t>
      </w:r>
    </w:p>
    <w:p w14:paraId="510E3686" w14:textId="77777777" w:rsidR="00B72D06" w:rsidRDefault="00B72D06" w:rsidP="00920819">
      <w:pPr>
        <w:spacing w:line="240" w:lineRule="auto"/>
        <w:jc w:val="both"/>
        <w:textAlignment w:val="baseline"/>
        <w:rPr>
          <w:rFonts w:eastAsia="Times New Roman"/>
          <w:sz w:val="20"/>
          <w:szCs w:val="20"/>
        </w:rPr>
      </w:pPr>
    </w:p>
    <w:p w14:paraId="453DDE51" w14:textId="77777777" w:rsidR="00B72D06" w:rsidRDefault="00B72D06" w:rsidP="00920819">
      <w:pPr>
        <w:spacing w:line="240" w:lineRule="auto"/>
        <w:jc w:val="both"/>
        <w:textAlignment w:val="baseline"/>
        <w:rPr>
          <w:rFonts w:eastAsia="Times New Roman"/>
          <w:sz w:val="20"/>
          <w:szCs w:val="20"/>
        </w:rPr>
      </w:pPr>
    </w:p>
    <w:p w14:paraId="54BF3E8C" w14:textId="77777777" w:rsidR="00B72D06" w:rsidRDefault="00B72D06" w:rsidP="00920819">
      <w:pPr>
        <w:spacing w:line="240" w:lineRule="auto"/>
        <w:jc w:val="both"/>
        <w:textAlignment w:val="baseline"/>
        <w:rPr>
          <w:rFonts w:eastAsia="Times New Roman"/>
          <w:sz w:val="20"/>
          <w:szCs w:val="20"/>
        </w:rPr>
      </w:pPr>
    </w:p>
    <w:p w14:paraId="7A80C38E" w14:textId="77777777" w:rsidR="00B72D06" w:rsidRDefault="00B72D06" w:rsidP="00920819">
      <w:pPr>
        <w:spacing w:line="240" w:lineRule="auto"/>
        <w:jc w:val="both"/>
        <w:textAlignment w:val="baseline"/>
        <w:rPr>
          <w:rFonts w:eastAsia="Times New Roman"/>
          <w:sz w:val="20"/>
          <w:szCs w:val="20"/>
        </w:rPr>
      </w:pPr>
    </w:p>
    <w:p w14:paraId="77DED543" w14:textId="47CF65CA" w:rsidR="00D17315" w:rsidRPr="00780D50" w:rsidRDefault="00920819" w:rsidP="00920819">
      <w:pPr>
        <w:spacing w:line="240" w:lineRule="auto"/>
        <w:jc w:val="both"/>
        <w:textAlignment w:val="baseline"/>
        <w:rPr>
          <w:rFonts w:eastAsia="Times New Roman"/>
          <w:sz w:val="20"/>
          <w:szCs w:val="20"/>
        </w:rPr>
      </w:pPr>
      <w:r w:rsidRPr="00920819">
        <w:rPr>
          <w:rFonts w:eastAsia="Times New Roman"/>
          <w:sz w:val="20"/>
          <w:szCs w:val="20"/>
        </w:rPr>
        <w:t>actualización de dicha acción y verificar los términos de ajuste a la Ley 7575 en el marco de las competencias de Fonafifo.</w:t>
      </w:r>
    </w:p>
    <w:p w14:paraId="7F9ECC0C" w14:textId="1E295D03" w:rsidR="00AB6394" w:rsidRPr="00780D50" w:rsidRDefault="00AB6394" w:rsidP="00D17315">
      <w:pPr>
        <w:spacing w:line="240" w:lineRule="auto"/>
        <w:jc w:val="both"/>
        <w:textAlignment w:val="baseline"/>
        <w:rPr>
          <w:rFonts w:eastAsia="Times New Roman"/>
          <w:sz w:val="20"/>
          <w:szCs w:val="20"/>
        </w:rPr>
      </w:pPr>
    </w:p>
    <w:p w14:paraId="69CDE9B1" w14:textId="77777777" w:rsidR="00D17315" w:rsidRPr="00780D50" w:rsidRDefault="00D17315" w:rsidP="00D17315">
      <w:pPr>
        <w:spacing w:line="240" w:lineRule="auto"/>
        <w:jc w:val="both"/>
        <w:textAlignment w:val="baseline"/>
        <w:rPr>
          <w:rFonts w:eastAsia="Times New Roman"/>
          <w:sz w:val="20"/>
          <w:szCs w:val="20"/>
        </w:rPr>
      </w:pPr>
      <w:r w:rsidRPr="00780D50">
        <w:rPr>
          <w:rFonts w:eastAsia="Times New Roman"/>
          <w:sz w:val="20"/>
          <w:szCs w:val="20"/>
          <w:lang w:val="es-ES"/>
        </w:rPr>
        <w:t>Se procede a leer la segunda observación del señor Elizondo.</w:t>
      </w:r>
      <w:r w:rsidRPr="00780D50">
        <w:rPr>
          <w:rFonts w:eastAsia="Times New Roman"/>
          <w:sz w:val="20"/>
          <w:szCs w:val="20"/>
        </w:rPr>
        <w:t> </w:t>
      </w:r>
    </w:p>
    <w:p w14:paraId="1B8B21D7" w14:textId="77777777" w:rsidR="00D17315" w:rsidRPr="00780D50" w:rsidRDefault="00D17315" w:rsidP="00D17315">
      <w:pPr>
        <w:spacing w:line="240" w:lineRule="auto"/>
        <w:jc w:val="both"/>
        <w:textAlignment w:val="baseline"/>
        <w:rPr>
          <w:rFonts w:eastAsia="Times New Roman"/>
          <w:sz w:val="20"/>
          <w:szCs w:val="20"/>
        </w:rPr>
      </w:pPr>
    </w:p>
    <w:p w14:paraId="439DF638" w14:textId="77777777" w:rsidR="00D17315" w:rsidRPr="00780D50" w:rsidRDefault="00D17315" w:rsidP="00D17315">
      <w:pPr>
        <w:spacing w:line="240" w:lineRule="auto"/>
        <w:jc w:val="both"/>
        <w:textAlignment w:val="baseline"/>
        <w:rPr>
          <w:rFonts w:eastAsia="Times New Roman"/>
          <w:sz w:val="20"/>
          <w:szCs w:val="20"/>
        </w:rPr>
      </w:pPr>
      <w:r w:rsidRPr="00780D50">
        <w:rPr>
          <w:rFonts w:eastAsia="Times New Roman"/>
          <w:sz w:val="20"/>
          <w:szCs w:val="20"/>
          <w:lang w:val="es-ES"/>
        </w:rPr>
        <w:t>En este tema el señor Elizondo hace referencia a incluir los conceptos de dendroenergía y de especies oleaginosas.</w:t>
      </w:r>
      <w:r>
        <w:rPr>
          <w:rFonts w:eastAsia="Times New Roman"/>
          <w:sz w:val="20"/>
          <w:szCs w:val="20"/>
          <w:lang w:val="es-ES"/>
        </w:rPr>
        <w:t>, aspectos que la señora Vega le contesta ya fueron incorporados en el detalle de iniciativas preparadas por Fonafifo para atender la petición de Mideplan de remitir intervenciones por polos de desarrollo para ser parte del Plan Estratégico Nacional.</w:t>
      </w:r>
      <w:r w:rsidRPr="00780D50">
        <w:rPr>
          <w:rFonts w:eastAsia="Times New Roman"/>
          <w:sz w:val="20"/>
          <w:szCs w:val="20"/>
        </w:rPr>
        <w:t> </w:t>
      </w:r>
    </w:p>
    <w:p w14:paraId="1DFB9644" w14:textId="77777777" w:rsidR="00D17315" w:rsidRPr="00780D50" w:rsidRDefault="00D17315" w:rsidP="00D17315">
      <w:pPr>
        <w:spacing w:line="240" w:lineRule="auto"/>
        <w:jc w:val="both"/>
        <w:textAlignment w:val="baseline"/>
        <w:rPr>
          <w:rFonts w:eastAsia="Times New Roman"/>
          <w:sz w:val="20"/>
          <w:szCs w:val="20"/>
        </w:rPr>
      </w:pPr>
    </w:p>
    <w:p w14:paraId="57C072F6" w14:textId="77777777" w:rsidR="00D17315" w:rsidRPr="00780D50" w:rsidRDefault="00D17315" w:rsidP="00D17315">
      <w:pPr>
        <w:spacing w:line="240" w:lineRule="auto"/>
        <w:jc w:val="both"/>
        <w:textAlignment w:val="baseline"/>
        <w:rPr>
          <w:rFonts w:eastAsia="Times New Roman"/>
          <w:sz w:val="20"/>
          <w:szCs w:val="20"/>
        </w:rPr>
      </w:pPr>
      <w:r w:rsidRPr="00780D50">
        <w:rPr>
          <w:rFonts w:eastAsia="Times New Roman"/>
          <w:sz w:val="20"/>
          <w:szCs w:val="20"/>
          <w:lang w:val="es-ES"/>
        </w:rPr>
        <w:t>Se procede a leer la tercera observación del señor Elizondo y se comenta que solamente se recibieron estas observaciones por parte de los miembros de Junta Directiva, según lo acordado en la última sesión.</w:t>
      </w:r>
      <w:r w:rsidRPr="00780D50">
        <w:rPr>
          <w:rFonts w:eastAsia="Times New Roman"/>
          <w:sz w:val="20"/>
          <w:szCs w:val="20"/>
        </w:rPr>
        <w:t> </w:t>
      </w:r>
    </w:p>
    <w:p w14:paraId="0D07336B" w14:textId="77777777" w:rsidR="00D17315" w:rsidRPr="00780D50" w:rsidRDefault="00D17315" w:rsidP="00D17315">
      <w:pPr>
        <w:spacing w:line="240" w:lineRule="auto"/>
        <w:jc w:val="both"/>
        <w:textAlignment w:val="baseline"/>
        <w:rPr>
          <w:rFonts w:eastAsia="Times New Roman"/>
          <w:sz w:val="20"/>
          <w:szCs w:val="20"/>
        </w:rPr>
      </w:pPr>
    </w:p>
    <w:p w14:paraId="684C407F" w14:textId="353F7043" w:rsidR="00D17315" w:rsidRPr="00780D50" w:rsidRDefault="005A7E01" w:rsidP="00D17315">
      <w:pPr>
        <w:spacing w:line="240" w:lineRule="auto"/>
        <w:jc w:val="both"/>
        <w:textAlignment w:val="baseline"/>
        <w:rPr>
          <w:rFonts w:eastAsia="Times New Roman"/>
          <w:sz w:val="20"/>
          <w:szCs w:val="20"/>
        </w:rPr>
      </w:pPr>
      <w:r w:rsidRPr="005A7E01">
        <w:rPr>
          <w:rFonts w:eastAsia="Times New Roman"/>
          <w:sz w:val="20"/>
          <w:szCs w:val="20"/>
          <w:lang w:val="es-ES"/>
        </w:rPr>
        <w:t>El señor Felipe Vega informa que, se reunió ayer con los señores Jorge Mario Rodríguez y Néstor Baltodano para tratar específicamente este tema y en dicha reunión el señor Baltodano manifestó algunos planteamientos como Presidente de la Junta de la Oficina Nacional Forestal, basado en un análisis que se hizo en la Junta Directiva de la ONF por espacio casi más de hora y media, punto por punto</w:t>
      </w:r>
      <w:r>
        <w:rPr>
          <w:rFonts w:eastAsia="Times New Roman"/>
          <w:sz w:val="20"/>
          <w:szCs w:val="20"/>
          <w:lang w:val="es-ES"/>
        </w:rPr>
        <w:t>.</w:t>
      </w:r>
      <w:r w:rsidR="00D17315" w:rsidRPr="00780D50">
        <w:rPr>
          <w:rFonts w:eastAsia="Times New Roman"/>
          <w:sz w:val="20"/>
          <w:szCs w:val="20"/>
        </w:rPr>
        <w:t> </w:t>
      </w:r>
    </w:p>
    <w:p w14:paraId="505343EB" w14:textId="77777777" w:rsidR="00D17315" w:rsidRPr="00780D50" w:rsidRDefault="00D17315" w:rsidP="00D17315">
      <w:pPr>
        <w:spacing w:line="240" w:lineRule="auto"/>
        <w:jc w:val="both"/>
        <w:textAlignment w:val="baseline"/>
        <w:rPr>
          <w:rFonts w:eastAsia="Times New Roman"/>
          <w:sz w:val="20"/>
          <w:szCs w:val="20"/>
        </w:rPr>
      </w:pPr>
    </w:p>
    <w:p w14:paraId="254F2CA3" w14:textId="7E49C7AC" w:rsidR="00D17315" w:rsidRDefault="00AB6394" w:rsidP="00D17315">
      <w:pPr>
        <w:spacing w:line="240" w:lineRule="auto"/>
        <w:jc w:val="both"/>
        <w:textAlignment w:val="baseline"/>
        <w:rPr>
          <w:rFonts w:eastAsia="Times New Roman"/>
          <w:sz w:val="20"/>
          <w:szCs w:val="20"/>
          <w:lang w:val="es-ES"/>
        </w:rPr>
      </w:pPr>
      <w:r w:rsidRPr="00AB6394">
        <w:rPr>
          <w:rFonts w:eastAsia="Times New Roman"/>
          <w:sz w:val="20"/>
          <w:szCs w:val="20"/>
          <w:lang w:val="es-ES"/>
        </w:rPr>
        <w:t xml:space="preserve">En la ONF hay todo tipo de personas, gerentes, Directores Ejecutivos, abogados, ingenieros forestales y se siente que este tema requiere de más trabajo y no es un asunto que se debe ver tan rápido. La Junta de ONF considera que hay temas que no están vinculados al plan estratégico original incluso se considera que se salen de los conceptos de ley que norman al Fonafifo y desde ese punto de vista principalmente la ONF no puede estar de acuerdo en la aprobación de un documento como este, más bien hace un llamado y eso fue lo que el señor Néstor Baltodano manifestó ayer, de ver cómo se retoma el tema de un análisis más profundo desde la Junta Directiva y tampoco se comparte el hecho de que esto se maneje desde la administración y que la Junta Directiva sea un </w:t>
      </w:r>
      <w:r>
        <w:rPr>
          <w:rFonts w:eastAsia="Times New Roman"/>
          <w:sz w:val="20"/>
          <w:szCs w:val="20"/>
          <w:lang w:val="es-ES"/>
        </w:rPr>
        <w:t xml:space="preserve">actor. </w:t>
      </w:r>
    </w:p>
    <w:p w14:paraId="52B13A99" w14:textId="77777777" w:rsidR="00AB6394" w:rsidRPr="00780D50" w:rsidRDefault="00AB6394" w:rsidP="00D17315">
      <w:pPr>
        <w:spacing w:line="240" w:lineRule="auto"/>
        <w:jc w:val="both"/>
        <w:textAlignment w:val="baseline"/>
        <w:rPr>
          <w:rFonts w:eastAsia="Times New Roman"/>
          <w:sz w:val="20"/>
          <w:szCs w:val="20"/>
          <w:lang w:val="es-ES"/>
        </w:rPr>
      </w:pPr>
    </w:p>
    <w:p w14:paraId="0DBBBBF5" w14:textId="6624EB2C" w:rsidR="00D17315" w:rsidRDefault="00AB6394" w:rsidP="00D17315">
      <w:pPr>
        <w:spacing w:line="240" w:lineRule="auto"/>
        <w:jc w:val="both"/>
        <w:textAlignment w:val="baseline"/>
        <w:rPr>
          <w:rFonts w:eastAsia="Times New Roman"/>
          <w:sz w:val="20"/>
          <w:szCs w:val="20"/>
          <w:lang w:val="es-ES"/>
        </w:rPr>
      </w:pPr>
      <w:r w:rsidRPr="00AB6394">
        <w:rPr>
          <w:rFonts w:eastAsia="Times New Roman"/>
          <w:sz w:val="20"/>
          <w:szCs w:val="20"/>
          <w:lang w:val="es-ES"/>
        </w:rPr>
        <w:t>El señor Felipe Vega agrega que, la definición de las políticas desde su origen corresponde a la Junta Directiva, el país va a enfrentar un problema muy grave de desabastecimiento de madera y de aquí al 2030 la situación se va a agravar si no se toman las medidas urgentes de implementación de cambios en materia forestal y ahí es ahí donde la ONF y su Junta Directiva se pregunta cómo es que Fonafifo quiere ir para otro lado si más bien es urgente retomar varios temas que se tienen, por ejemplo, la balanza comercial negativa en términos de madera desde 2007,  ha generado pérdidas de hasta casi 80 millones de dólares en divisas por comprar madera, muchos de los importadores que venían a Costa Rica, están bajando un poco su traída porque le sale mejor vender en los Estados Unidos y esto puede propiciar una enorme tala ilegal.</w:t>
      </w:r>
    </w:p>
    <w:p w14:paraId="08C780EA" w14:textId="77777777" w:rsidR="00AB6394" w:rsidRPr="00780D50" w:rsidRDefault="00AB6394" w:rsidP="00D17315">
      <w:pPr>
        <w:spacing w:line="240" w:lineRule="auto"/>
        <w:jc w:val="both"/>
        <w:textAlignment w:val="baseline"/>
        <w:rPr>
          <w:rFonts w:eastAsia="Times New Roman"/>
          <w:sz w:val="20"/>
          <w:szCs w:val="20"/>
          <w:lang w:val="es-ES"/>
        </w:rPr>
      </w:pPr>
    </w:p>
    <w:p w14:paraId="76266611" w14:textId="18BEC0CD" w:rsidR="00D17315" w:rsidRDefault="00AB6394" w:rsidP="00D17315">
      <w:pPr>
        <w:spacing w:line="240" w:lineRule="auto"/>
        <w:jc w:val="both"/>
        <w:textAlignment w:val="baseline"/>
        <w:rPr>
          <w:rFonts w:eastAsia="Times New Roman"/>
          <w:sz w:val="20"/>
          <w:szCs w:val="20"/>
          <w:lang w:val="es-ES"/>
        </w:rPr>
      </w:pPr>
      <w:r w:rsidRPr="00AB6394">
        <w:rPr>
          <w:rFonts w:eastAsia="Times New Roman"/>
          <w:sz w:val="20"/>
          <w:szCs w:val="20"/>
          <w:lang w:val="es-ES"/>
        </w:rPr>
        <w:t>El señor Vega agrega que, ha venido creciendo de sobremanera el consumo de tarima y ahora se ven otras especies que no estaban, que incluso no son del marco de referencia de las especies sembradas porque ya no hay maderas entradas y ese es el problema. En el 2007 se advirtió esto a las autoridades, Asamblea Legislativa, Ministerio y en varios foros y nadie hizo caso y ahora se está viviendo esta situación</w:t>
      </w:r>
      <w:r w:rsidR="00920819">
        <w:rPr>
          <w:rFonts w:eastAsia="Times New Roman"/>
          <w:sz w:val="20"/>
          <w:szCs w:val="20"/>
          <w:lang w:val="es-ES"/>
        </w:rPr>
        <w:t>.</w:t>
      </w:r>
    </w:p>
    <w:p w14:paraId="3A267FA1" w14:textId="11A2D5BD" w:rsidR="00D17315" w:rsidRPr="00780D50" w:rsidRDefault="00D17315" w:rsidP="00D17315">
      <w:pPr>
        <w:spacing w:line="240" w:lineRule="auto"/>
        <w:jc w:val="both"/>
        <w:textAlignment w:val="baseline"/>
        <w:rPr>
          <w:rFonts w:eastAsia="Times New Roman"/>
          <w:sz w:val="20"/>
          <w:szCs w:val="20"/>
          <w:lang w:val="es-ES"/>
        </w:rPr>
      </w:pPr>
    </w:p>
    <w:p w14:paraId="71FB1B3A" w14:textId="77777777" w:rsidR="00D17315" w:rsidRPr="00780D50" w:rsidRDefault="00D17315" w:rsidP="00D17315">
      <w:pPr>
        <w:spacing w:line="240" w:lineRule="auto"/>
        <w:jc w:val="both"/>
        <w:textAlignment w:val="baseline"/>
        <w:rPr>
          <w:rFonts w:eastAsia="Times New Roman"/>
          <w:sz w:val="20"/>
          <w:szCs w:val="20"/>
          <w:lang w:val="es-ES"/>
        </w:rPr>
      </w:pPr>
      <w:r w:rsidRPr="00780D50">
        <w:rPr>
          <w:rFonts w:eastAsia="Times New Roman"/>
          <w:sz w:val="20"/>
          <w:szCs w:val="20"/>
          <w:lang w:val="es-ES"/>
        </w:rPr>
        <w:t>Según indica el señor Felipe Vega, la ONF siente que Fonafifo trasladándose a otras áreas se va a olvidar del sector forestal y más bien debería hacer un viraje interno hacia el desarrollo de los planes de manejo forestal, a las plantaciones forestales, nos hemos concentrado mucho en la protección de bosques y eso en términos de establecimiento de una economía no se desarrolla.</w:t>
      </w:r>
    </w:p>
    <w:p w14:paraId="1B3CDF99" w14:textId="6F7E1A3A" w:rsidR="00AB6394" w:rsidRDefault="00AB6394" w:rsidP="00D17315">
      <w:pPr>
        <w:spacing w:line="240" w:lineRule="auto"/>
        <w:jc w:val="both"/>
        <w:textAlignment w:val="baseline"/>
        <w:rPr>
          <w:rFonts w:eastAsia="Times New Roman"/>
          <w:sz w:val="20"/>
          <w:szCs w:val="20"/>
          <w:lang w:val="es-ES"/>
        </w:rPr>
      </w:pPr>
    </w:p>
    <w:p w14:paraId="53C10FF1" w14:textId="272687DA" w:rsidR="00B72D06" w:rsidRDefault="00B72D06" w:rsidP="00D17315">
      <w:pPr>
        <w:spacing w:line="240" w:lineRule="auto"/>
        <w:jc w:val="both"/>
        <w:textAlignment w:val="baseline"/>
        <w:rPr>
          <w:rFonts w:eastAsia="Times New Roman"/>
          <w:sz w:val="20"/>
          <w:szCs w:val="20"/>
          <w:lang w:val="es-ES"/>
        </w:rPr>
      </w:pPr>
    </w:p>
    <w:p w14:paraId="0C366E52" w14:textId="290258F1" w:rsidR="00B72D06" w:rsidRDefault="00B72D06" w:rsidP="00D17315">
      <w:pPr>
        <w:spacing w:line="240" w:lineRule="auto"/>
        <w:jc w:val="both"/>
        <w:textAlignment w:val="baseline"/>
        <w:rPr>
          <w:rFonts w:eastAsia="Times New Roman"/>
          <w:sz w:val="20"/>
          <w:szCs w:val="20"/>
          <w:lang w:val="es-ES"/>
        </w:rPr>
      </w:pPr>
    </w:p>
    <w:p w14:paraId="5A1ADFBB" w14:textId="5864CC06" w:rsidR="00B72D06" w:rsidRDefault="00B72D06" w:rsidP="00D17315">
      <w:pPr>
        <w:spacing w:line="240" w:lineRule="auto"/>
        <w:jc w:val="both"/>
        <w:textAlignment w:val="baseline"/>
        <w:rPr>
          <w:rFonts w:eastAsia="Times New Roman"/>
          <w:sz w:val="20"/>
          <w:szCs w:val="20"/>
          <w:lang w:val="es-ES"/>
        </w:rPr>
      </w:pPr>
    </w:p>
    <w:p w14:paraId="2DF3E250" w14:textId="11CE2CF2" w:rsidR="00B72D06" w:rsidRDefault="00B72D06" w:rsidP="00D17315">
      <w:pPr>
        <w:spacing w:line="240" w:lineRule="auto"/>
        <w:jc w:val="both"/>
        <w:textAlignment w:val="baseline"/>
        <w:rPr>
          <w:rFonts w:eastAsia="Times New Roman"/>
          <w:sz w:val="20"/>
          <w:szCs w:val="20"/>
          <w:lang w:val="es-ES"/>
        </w:rPr>
      </w:pPr>
    </w:p>
    <w:p w14:paraId="2D9F0CB8" w14:textId="3D3D0EF6" w:rsidR="00B72D06" w:rsidRDefault="00B72D06" w:rsidP="00D17315">
      <w:pPr>
        <w:spacing w:line="240" w:lineRule="auto"/>
        <w:jc w:val="both"/>
        <w:textAlignment w:val="baseline"/>
        <w:rPr>
          <w:rFonts w:eastAsia="Times New Roman"/>
          <w:sz w:val="20"/>
          <w:szCs w:val="20"/>
          <w:lang w:val="es-ES"/>
        </w:rPr>
      </w:pPr>
    </w:p>
    <w:p w14:paraId="6A73C137" w14:textId="12A673EF" w:rsidR="00B72D06" w:rsidRDefault="00B72D06" w:rsidP="00D17315">
      <w:pPr>
        <w:spacing w:line="240" w:lineRule="auto"/>
        <w:jc w:val="both"/>
        <w:textAlignment w:val="baseline"/>
        <w:rPr>
          <w:rFonts w:eastAsia="Times New Roman"/>
          <w:sz w:val="20"/>
          <w:szCs w:val="20"/>
          <w:lang w:val="es-ES"/>
        </w:rPr>
      </w:pPr>
    </w:p>
    <w:p w14:paraId="16BA59EA" w14:textId="77777777" w:rsidR="00B72D06" w:rsidRPr="00780D50" w:rsidRDefault="00B72D06" w:rsidP="00D17315">
      <w:pPr>
        <w:spacing w:line="240" w:lineRule="auto"/>
        <w:jc w:val="both"/>
        <w:textAlignment w:val="baseline"/>
        <w:rPr>
          <w:rFonts w:eastAsia="Times New Roman"/>
          <w:sz w:val="20"/>
          <w:szCs w:val="20"/>
          <w:lang w:val="es-ES"/>
        </w:rPr>
      </w:pPr>
    </w:p>
    <w:p w14:paraId="2E9E030A" w14:textId="77777777" w:rsidR="00D17315" w:rsidRPr="00780D50" w:rsidRDefault="00D17315" w:rsidP="00D17315">
      <w:pPr>
        <w:spacing w:line="240" w:lineRule="auto"/>
        <w:jc w:val="both"/>
        <w:textAlignment w:val="baseline"/>
        <w:rPr>
          <w:rFonts w:eastAsia="Times New Roman"/>
          <w:sz w:val="20"/>
          <w:szCs w:val="20"/>
          <w:lang w:val="es-ES"/>
        </w:rPr>
      </w:pPr>
      <w:r w:rsidRPr="00780D50">
        <w:rPr>
          <w:rFonts w:eastAsia="Times New Roman"/>
          <w:sz w:val="20"/>
          <w:szCs w:val="20"/>
          <w:lang w:val="es-ES"/>
        </w:rPr>
        <w:t>El señor Vega menciona que, en la reunión de ayer se habló que sería buen</w:t>
      </w:r>
      <w:r>
        <w:rPr>
          <w:rFonts w:eastAsia="Times New Roman"/>
          <w:sz w:val="20"/>
          <w:szCs w:val="20"/>
          <w:lang w:val="es-ES"/>
        </w:rPr>
        <w:t>o</w:t>
      </w:r>
      <w:r w:rsidRPr="00780D50">
        <w:rPr>
          <w:rFonts w:eastAsia="Times New Roman"/>
          <w:sz w:val="20"/>
          <w:szCs w:val="20"/>
          <w:lang w:val="es-ES"/>
        </w:rPr>
        <w:t xml:space="preserve"> tener una sesión de trabajo con todos estos elementos, ya que la situación en el sector forestal no está resuelta y más bien hay oportunidades grandes, desde esa perspectiva y teniendo presente que muchos de los procesos que se plantean se salen de la normativa propuesta por la por la ley forestal 7575 y ante estas necesidades, la ONF no podría estar de acuerdo en la aprobación y hace un llamado de atención para que se haga una revisión de esos temas con los elementos que se han planteado. </w:t>
      </w:r>
    </w:p>
    <w:p w14:paraId="7EE7684D" w14:textId="77777777" w:rsidR="00D17315" w:rsidRPr="00780D50" w:rsidRDefault="00D17315" w:rsidP="00D17315">
      <w:pPr>
        <w:spacing w:line="240" w:lineRule="auto"/>
        <w:jc w:val="both"/>
        <w:textAlignment w:val="baseline"/>
        <w:rPr>
          <w:rFonts w:eastAsia="Times New Roman"/>
          <w:sz w:val="20"/>
          <w:szCs w:val="20"/>
          <w:lang w:val="es-ES"/>
        </w:rPr>
      </w:pPr>
    </w:p>
    <w:p w14:paraId="0E9951BB" w14:textId="77777777" w:rsidR="00D17315" w:rsidRPr="00780D50" w:rsidRDefault="00D17315" w:rsidP="00D17315">
      <w:pPr>
        <w:spacing w:line="240" w:lineRule="auto"/>
        <w:jc w:val="both"/>
        <w:textAlignment w:val="baseline"/>
        <w:rPr>
          <w:rFonts w:eastAsia="Times New Roman"/>
          <w:sz w:val="20"/>
          <w:szCs w:val="20"/>
        </w:rPr>
      </w:pPr>
      <w:r w:rsidRPr="00780D50">
        <w:rPr>
          <w:rFonts w:eastAsia="Times New Roman"/>
          <w:sz w:val="20"/>
          <w:szCs w:val="20"/>
          <w:lang w:val="es-ES"/>
        </w:rPr>
        <w:t>La señora Natalia Vega manifiesta inquietud al comentario del señor Felipe Vega de que Fonafifo no debe pasar a otros ecosistemas si todavía quedan cosas por resolver en el sector forestal, por tanto, ratifica que la intención de Fonafifo no es dejar de estar en el sector forestal ni no tener iniciativas para el sector forestal y en el documento si se hace un análisis de la cantidad de acciones versus cuáles tienen que ver específicamente con el sector forestal, se puede ver que todo el enfoque y robustez del documento está justo en lo forestal porque es donde la institución se mueve actualmente, donde se tiene más margen de acción y es lo que conoce.</w:t>
      </w:r>
      <w:r w:rsidRPr="00780D50">
        <w:rPr>
          <w:rFonts w:eastAsia="Times New Roman"/>
          <w:sz w:val="20"/>
          <w:szCs w:val="20"/>
        </w:rPr>
        <w:t> </w:t>
      </w:r>
    </w:p>
    <w:p w14:paraId="2AE11ADF" w14:textId="77777777" w:rsidR="00D17315" w:rsidRPr="00780D50" w:rsidRDefault="00D17315" w:rsidP="00D17315">
      <w:pPr>
        <w:spacing w:line="240" w:lineRule="auto"/>
        <w:jc w:val="both"/>
        <w:textAlignment w:val="baseline"/>
        <w:rPr>
          <w:rFonts w:eastAsia="Times New Roman"/>
          <w:sz w:val="20"/>
          <w:szCs w:val="20"/>
        </w:rPr>
      </w:pPr>
    </w:p>
    <w:p w14:paraId="26261DB1" w14:textId="37CF0FD0" w:rsidR="00920819" w:rsidRDefault="00D17315" w:rsidP="00D17315">
      <w:pPr>
        <w:spacing w:line="240" w:lineRule="auto"/>
        <w:jc w:val="both"/>
        <w:textAlignment w:val="baseline"/>
        <w:rPr>
          <w:rFonts w:eastAsia="Times New Roman"/>
          <w:sz w:val="20"/>
          <w:szCs w:val="20"/>
          <w:lang w:val="es-ES"/>
        </w:rPr>
      </w:pPr>
      <w:r w:rsidRPr="00780D50">
        <w:rPr>
          <w:rFonts w:eastAsia="Times New Roman"/>
          <w:sz w:val="20"/>
          <w:szCs w:val="20"/>
          <w:lang w:val="es-ES"/>
        </w:rPr>
        <w:t>Por otra parte, la señora Vega consulta al señor Felipe Vega, cuáles son las iniciativas que la ONF considera que no están vinculadas a la acción que está aprobada en la visión de largo plazo porque cuando se hizo el diseño específicamente se aseguró de que todas las iniciativas que se pusieran tuviesen vinculación con alguna de las 7 orientaciones estratégicas que definen la visión de largo plazo de Fonafifo y los 4 objetivos estratégicos que están en el plan estratégico vigente, por tanto,  consulta qué es lo que la ONF ve que está fuera de la visión del futuro que está aprobada, ya que sería bueno tener esos elementos en la mesa para poder hacer un análisis en la dirección correcta.</w:t>
      </w:r>
    </w:p>
    <w:p w14:paraId="0A1EA86C" w14:textId="77777777" w:rsidR="00920819" w:rsidRDefault="00920819" w:rsidP="00D17315">
      <w:pPr>
        <w:spacing w:line="240" w:lineRule="auto"/>
        <w:jc w:val="both"/>
        <w:textAlignment w:val="baseline"/>
        <w:rPr>
          <w:rFonts w:eastAsia="Times New Roman"/>
          <w:sz w:val="20"/>
          <w:szCs w:val="20"/>
          <w:lang w:val="es-ES"/>
        </w:rPr>
      </w:pPr>
    </w:p>
    <w:p w14:paraId="2B37C46D" w14:textId="3CF7D121" w:rsidR="00D17315" w:rsidRPr="00780D50" w:rsidRDefault="00D17315" w:rsidP="00D17315">
      <w:pPr>
        <w:spacing w:line="240" w:lineRule="auto"/>
        <w:jc w:val="both"/>
        <w:textAlignment w:val="baseline"/>
        <w:rPr>
          <w:rFonts w:eastAsia="Times New Roman"/>
          <w:sz w:val="20"/>
          <w:szCs w:val="20"/>
        </w:rPr>
      </w:pPr>
      <w:r w:rsidRPr="00780D50">
        <w:rPr>
          <w:rFonts w:eastAsia="Times New Roman"/>
          <w:sz w:val="20"/>
          <w:szCs w:val="20"/>
          <w:lang w:val="es-ES"/>
        </w:rPr>
        <w:t>El señor Felipe Vega menciona que ya los tienen, sin embargo, quitaría mucho tiempo verlos en esta sesión, lo que si le gustaría es verlo en una sesión de Junta, y la ONF está abierta a escuchar y conversar sobre estos temas ya que el tema no es oponerse, sino más bien en ONF están muy interesados en que este tema se fortalezca.</w:t>
      </w:r>
      <w:r w:rsidRPr="00780D50">
        <w:rPr>
          <w:rFonts w:eastAsia="Times New Roman"/>
          <w:sz w:val="20"/>
          <w:szCs w:val="20"/>
        </w:rPr>
        <w:t> </w:t>
      </w:r>
    </w:p>
    <w:p w14:paraId="15775A99" w14:textId="77777777" w:rsidR="00D17315" w:rsidRPr="00780D50" w:rsidRDefault="00D17315" w:rsidP="00D17315">
      <w:pPr>
        <w:spacing w:line="240" w:lineRule="auto"/>
        <w:jc w:val="both"/>
        <w:textAlignment w:val="baseline"/>
        <w:rPr>
          <w:rFonts w:eastAsia="Times New Roman"/>
          <w:sz w:val="20"/>
          <w:szCs w:val="20"/>
        </w:rPr>
      </w:pPr>
    </w:p>
    <w:p w14:paraId="1EDB609F" w14:textId="77777777" w:rsidR="00D17315" w:rsidRPr="00780D50" w:rsidRDefault="00D17315" w:rsidP="00D17315">
      <w:pPr>
        <w:spacing w:line="240" w:lineRule="auto"/>
        <w:jc w:val="both"/>
        <w:textAlignment w:val="baseline"/>
        <w:rPr>
          <w:rFonts w:eastAsia="Times New Roman"/>
          <w:sz w:val="20"/>
          <w:szCs w:val="20"/>
          <w:lang w:val="es-ES"/>
        </w:rPr>
      </w:pPr>
      <w:r w:rsidRPr="00780D50">
        <w:rPr>
          <w:rFonts w:eastAsia="Times New Roman"/>
          <w:sz w:val="20"/>
          <w:szCs w:val="20"/>
          <w:lang w:val="es-ES"/>
        </w:rPr>
        <w:t>El señor Johnny Méndez señala que, se tiene que retirar pronto, sin embargo, deja claro que la directriz que tiene desde la Junta Directiva de ONF, es que no votara afirmativamente este documento y, por tanto, ese es el voto que él daría en acatamiento a esa indicación. </w:t>
      </w:r>
    </w:p>
    <w:p w14:paraId="2AD2C35B" w14:textId="0E79ED67" w:rsidR="00AB6394" w:rsidRPr="00780D50" w:rsidRDefault="00AB6394" w:rsidP="00D17315">
      <w:pPr>
        <w:spacing w:line="240" w:lineRule="auto"/>
        <w:jc w:val="both"/>
        <w:textAlignment w:val="baseline"/>
        <w:rPr>
          <w:rFonts w:eastAsia="Times New Roman"/>
          <w:sz w:val="20"/>
          <w:szCs w:val="20"/>
          <w:lang w:val="es-ES"/>
        </w:rPr>
      </w:pPr>
    </w:p>
    <w:p w14:paraId="3754B4DD" w14:textId="101FB43B" w:rsidR="00D17315" w:rsidRPr="00780D50" w:rsidRDefault="00D17315" w:rsidP="00D17315">
      <w:pPr>
        <w:spacing w:line="240" w:lineRule="auto"/>
        <w:jc w:val="both"/>
        <w:textAlignment w:val="baseline"/>
        <w:rPr>
          <w:rFonts w:eastAsia="Times New Roman"/>
          <w:sz w:val="20"/>
          <w:szCs w:val="20"/>
          <w:lang w:val="es-ES"/>
        </w:rPr>
      </w:pPr>
      <w:r w:rsidRPr="00780D50">
        <w:rPr>
          <w:rFonts w:eastAsia="Times New Roman"/>
          <w:sz w:val="20"/>
          <w:szCs w:val="20"/>
          <w:lang w:val="es-ES"/>
        </w:rPr>
        <w:t xml:space="preserve">El señor Gustavo Elizondo propone que se haga una sesión extraordinaria exclusivamente para que se presente de nuevo esta propuesta y se tenga la oportunidad de hacer los aportes más en forma y solicita a la señora Vega que, en la presentación se vincule cada una de las acciones con los </w:t>
      </w:r>
      <w:r w:rsidR="00AB6394" w:rsidRPr="00780D50">
        <w:rPr>
          <w:rFonts w:eastAsia="Times New Roman"/>
          <w:sz w:val="20"/>
          <w:szCs w:val="20"/>
          <w:lang w:val="es-ES"/>
        </w:rPr>
        <w:t xml:space="preserve">ejes </w:t>
      </w:r>
      <w:r w:rsidR="00AB6394">
        <w:rPr>
          <w:rFonts w:eastAsia="Times New Roman"/>
          <w:sz w:val="20"/>
          <w:szCs w:val="20"/>
          <w:lang w:val="es-ES"/>
        </w:rPr>
        <w:t>estratégicos</w:t>
      </w:r>
      <w:r w:rsidRPr="00780D50">
        <w:rPr>
          <w:rFonts w:eastAsia="Times New Roman"/>
          <w:sz w:val="20"/>
          <w:szCs w:val="20"/>
          <w:lang w:val="es-ES"/>
        </w:rPr>
        <w:t xml:space="preserve"> que se aprobaron en la sesión del Plan Estratégico en la Sabana y ahí se presente la posibilidad de enriquecer este documento. </w:t>
      </w:r>
    </w:p>
    <w:p w14:paraId="47AB4798" w14:textId="77777777" w:rsidR="00D17315" w:rsidRPr="00780D50" w:rsidRDefault="00D17315" w:rsidP="00D17315">
      <w:pPr>
        <w:spacing w:line="240" w:lineRule="auto"/>
        <w:jc w:val="both"/>
        <w:textAlignment w:val="baseline"/>
        <w:rPr>
          <w:rFonts w:eastAsia="Times New Roman"/>
          <w:sz w:val="20"/>
          <w:szCs w:val="20"/>
          <w:lang w:val="es-ES"/>
        </w:rPr>
      </w:pPr>
    </w:p>
    <w:p w14:paraId="10E66CBC" w14:textId="77777777" w:rsidR="00D17315" w:rsidRPr="00780D50" w:rsidRDefault="00D17315" w:rsidP="00D17315">
      <w:pPr>
        <w:spacing w:line="240" w:lineRule="auto"/>
        <w:jc w:val="both"/>
        <w:textAlignment w:val="baseline"/>
        <w:rPr>
          <w:rFonts w:eastAsia="Times New Roman"/>
          <w:sz w:val="20"/>
          <w:szCs w:val="20"/>
        </w:rPr>
      </w:pPr>
      <w:r w:rsidRPr="00780D50">
        <w:rPr>
          <w:rFonts w:eastAsia="Times New Roman"/>
          <w:sz w:val="20"/>
          <w:szCs w:val="20"/>
          <w:lang w:val="es-ES"/>
        </w:rPr>
        <w:t>El señor Franklin Paniagua indica que, este es un producto de un trabajo que viene de larga data y un trabajo maduro, por tanto, considera que tener una discusión ahora de cosas que han tenido su espacio de discusión es no querer tomar una decisión, y tal vez sea más sincero y más claro que simplemente se proceda a votar y los que están en contra que voten en contra porque esa es su posición y tienen todo el derecho y con eso se puede pasar página y avanzar.</w:t>
      </w:r>
      <w:r w:rsidRPr="00780D50">
        <w:rPr>
          <w:rFonts w:eastAsia="Times New Roman"/>
          <w:sz w:val="20"/>
          <w:szCs w:val="20"/>
        </w:rPr>
        <w:t> </w:t>
      </w:r>
    </w:p>
    <w:p w14:paraId="62DCFA30" w14:textId="751B6399" w:rsidR="00920819" w:rsidRPr="00780D50" w:rsidRDefault="00920819" w:rsidP="00D17315">
      <w:pPr>
        <w:spacing w:line="240" w:lineRule="auto"/>
        <w:jc w:val="both"/>
        <w:textAlignment w:val="baseline"/>
        <w:rPr>
          <w:rFonts w:eastAsia="Times New Roman"/>
          <w:sz w:val="20"/>
          <w:szCs w:val="20"/>
        </w:rPr>
      </w:pPr>
    </w:p>
    <w:p w14:paraId="25BF0BF4" w14:textId="77777777" w:rsidR="00B72D06" w:rsidRDefault="00D17315" w:rsidP="00D17315">
      <w:pPr>
        <w:spacing w:line="240" w:lineRule="auto"/>
        <w:jc w:val="both"/>
        <w:textAlignment w:val="baseline"/>
        <w:rPr>
          <w:rFonts w:eastAsia="Times New Roman"/>
          <w:sz w:val="20"/>
          <w:szCs w:val="20"/>
          <w:lang w:val="es-ES"/>
        </w:rPr>
      </w:pPr>
      <w:r w:rsidRPr="00780D50">
        <w:rPr>
          <w:rFonts w:eastAsia="Times New Roman"/>
          <w:sz w:val="20"/>
          <w:szCs w:val="20"/>
          <w:lang w:val="es-ES"/>
        </w:rPr>
        <w:t xml:space="preserve">El señor Paniagua agrega que, es difícil tener la expectativa de que se va a tener acuerdo sobre cosas donde claramente hay una visión del sector, la cual respeta. Además, señala que se podría hacer la revisión que sugiere el señor Elizondo, sin embargo, también hay que reconocer que van a haber puntos de quiebre dentro de la Junta donde no se va a poder tener ese consenso y quizás este es uno de esos. Se debe respetar el trabajo que se ha hecho hasta ahora y </w:t>
      </w:r>
    </w:p>
    <w:p w14:paraId="34356DA2" w14:textId="77777777" w:rsidR="00B72D06" w:rsidRDefault="00B72D06" w:rsidP="00D17315">
      <w:pPr>
        <w:spacing w:line="240" w:lineRule="auto"/>
        <w:jc w:val="both"/>
        <w:textAlignment w:val="baseline"/>
        <w:rPr>
          <w:rFonts w:eastAsia="Times New Roman"/>
          <w:sz w:val="20"/>
          <w:szCs w:val="20"/>
          <w:lang w:val="es-ES"/>
        </w:rPr>
      </w:pPr>
    </w:p>
    <w:p w14:paraId="3C065607" w14:textId="77777777" w:rsidR="00B72D06" w:rsidRDefault="00B72D06" w:rsidP="00D17315">
      <w:pPr>
        <w:spacing w:line="240" w:lineRule="auto"/>
        <w:jc w:val="both"/>
        <w:textAlignment w:val="baseline"/>
        <w:rPr>
          <w:rFonts w:eastAsia="Times New Roman"/>
          <w:sz w:val="20"/>
          <w:szCs w:val="20"/>
          <w:lang w:val="es-ES"/>
        </w:rPr>
      </w:pPr>
    </w:p>
    <w:p w14:paraId="74EF4153" w14:textId="77777777" w:rsidR="00B72D06" w:rsidRDefault="00B72D06" w:rsidP="00D17315">
      <w:pPr>
        <w:spacing w:line="240" w:lineRule="auto"/>
        <w:jc w:val="both"/>
        <w:textAlignment w:val="baseline"/>
        <w:rPr>
          <w:rFonts w:eastAsia="Times New Roman"/>
          <w:sz w:val="20"/>
          <w:szCs w:val="20"/>
          <w:lang w:val="es-ES"/>
        </w:rPr>
      </w:pPr>
    </w:p>
    <w:p w14:paraId="2AF1D7D7" w14:textId="77777777" w:rsidR="00B72D06" w:rsidRDefault="00B72D06" w:rsidP="00D17315">
      <w:pPr>
        <w:spacing w:line="240" w:lineRule="auto"/>
        <w:jc w:val="both"/>
        <w:textAlignment w:val="baseline"/>
        <w:rPr>
          <w:rFonts w:eastAsia="Times New Roman"/>
          <w:sz w:val="20"/>
          <w:szCs w:val="20"/>
          <w:lang w:val="es-ES"/>
        </w:rPr>
      </w:pPr>
    </w:p>
    <w:p w14:paraId="033130AC" w14:textId="19AA0796" w:rsidR="00D17315" w:rsidRPr="00780D50" w:rsidRDefault="00D17315" w:rsidP="00D17315">
      <w:pPr>
        <w:spacing w:line="240" w:lineRule="auto"/>
        <w:jc w:val="both"/>
        <w:textAlignment w:val="baseline"/>
        <w:rPr>
          <w:rFonts w:eastAsia="Times New Roman"/>
          <w:sz w:val="20"/>
          <w:szCs w:val="20"/>
          <w:lang w:val="es-ES"/>
        </w:rPr>
      </w:pPr>
      <w:r w:rsidRPr="00780D50">
        <w:rPr>
          <w:rFonts w:eastAsia="Times New Roman"/>
          <w:sz w:val="20"/>
          <w:szCs w:val="20"/>
          <w:lang w:val="es-ES"/>
        </w:rPr>
        <w:t>una cosa muy importante es dejar claro que no se trata de un cuestionamiento del trabajo de parte de la Junta Directiva sino de una discusión dentro de la Junta Directiva, de un trabajo que, a su criterio, es un trabajo muy serio. Lo que se tenga que debatir se debate, pero no se trata de que la Junta está cuestionando el trabajo realizado. </w:t>
      </w:r>
    </w:p>
    <w:p w14:paraId="1124E1DF" w14:textId="77777777" w:rsidR="00D17315" w:rsidRPr="00780D50" w:rsidRDefault="00D17315" w:rsidP="00D17315">
      <w:pPr>
        <w:spacing w:line="240" w:lineRule="auto"/>
        <w:jc w:val="both"/>
        <w:rPr>
          <w:b/>
          <w:bCs/>
          <w:sz w:val="20"/>
          <w:szCs w:val="20"/>
          <w:lang w:val="es-ES"/>
        </w:rPr>
      </w:pPr>
    </w:p>
    <w:p w14:paraId="4EF9E202" w14:textId="55884A8B"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 xml:space="preserve">El señor Mauricio Chacón reconoce el trabajo que la Unidad de Planificación y el esfuerzo tan grande que significa conciliar visiones, lo que definitivamente no es fácil, y una Junta Directiva lo que promueve es tener puntos de vista diferentes y precisamente un diálogo, honesto, franco y desinteresado para llegar a contribuir con sus visiones compartidas y contribuir a la mejora para el bien común. </w:t>
      </w:r>
      <w:r w:rsidR="00B72D06">
        <w:rPr>
          <w:color w:val="000000" w:themeColor="text1"/>
          <w:sz w:val="20"/>
          <w:szCs w:val="20"/>
          <w:lang w:val="es-ES"/>
        </w:rPr>
        <w:t xml:space="preserve"> </w:t>
      </w:r>
    </w:p>
    <w:p w14:paraId="636047D5" w14:textId="77777777" w:rsidR="00D17315" w:rsidRPr="00780D50" w:rsidRDefault="00D17315" w:rsidP="00D17315">
      <w:pPr>
        <w:spacing w:line="240" w:lineRule="auto"/>
        <w:jc w:val="both"/>
        <w:rPr>
          <w:color w:val="000000" w:themeColor="text1"/>
          <w:sz w:val="20"/>
          <w:szCs w:val="20"/>
          <w:lang w:val="es-ES"/>
        </w:rPr>
      </w:pPr>
      <w:r>
        <w:rPr>
          <w:color w:val="000000" w:themeColor="text1"/>
          <w:sz w:val="20"/>
          <w:szCs w:val="20"/>
          <w:lang w:val="es-ES"/>
        </w:rPr>
        <w:t xml:space="preserve"> </w:t>
      </w:r>
    </w:p>
    <w:p w14:paraId="7FB09FCD" w14:textId="777777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El señor Gustavo Elizondo señala que el documento es muy valioso que permite ajustes que le darían mayor equilibrio a satisfacción de los compañeros forestales y no va a causar ningún problema si no se aprueba hoy, ahora la virtualidad lo permite y es cuestión de reunirse un momento, en una o dos horas para poder hacer la revisión, sin embargo, para la próxima sesión prácticamente no hay que llevarlo a votación, porque ya va a ir con algo consensuado y simplemente se da por conocido.</w:t>
      </w:r>
    </w:p>
    <w:p w14:paraId="4D705C86" w14:textId="77777777" w:rsidR="002505CA" w:rsidRPr="00780D50" w:rsidRDefault="002505CA" w:rsidP="00D17315">
      <w:pPr>
        <w:spacing w:line="240" w:lineRule="auto"/>
        <w:jc w:val="both"/>
        <w:rPr>
          <w:color w:val="000000" w:themeColor="text1"/>
          <w:sz w:val="20"/>
          <w:szCs w:val="20"/>
          <w:lang w:val="es-ES"/>
        </w:rPr>
      </w:pPr>
    </w:p>
    <w:p w14:paraId="35EF6B1E" w14:textId="7A0574EC"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 xml:space="preserve">El señor Jorge Mario Rodríguez recuerda que, el documento lo que expone son acciones a corto mediano y largo plazo, el hecho de tener identificadas las acciones no significa que estas acciones son las que se vayan a ejecutar, porque los tiempos son cambiantes, no se puede vaticinar de lo que va a suceder de aquí al 2035. Se están presentando algunas de las acciones que podrían suceder, sin embargo, para la administración es muy importante tener ese horizonte sobre las acciones que se deben ir ejecutando para llegar a ubicar a la institución en esa posición que prospectivamente se hizo. </w:t>
      </w:r>
    </w:p>
    <w:p w14:paraId="3CED2A40" w14:textId="4CF69A1E" w:rsidR="00D17315" w:rsidRDefault="00D17315" w:rsidP="00D17315">
      <w:pPr>
        <w:spacing w:line="240" w:lineRule="auto"/>
        <w:jc w:val="both"/>
        <w:rPr>
          <w:color w:val="000000" w:themeColor="text1"/>
          <w:sz w:val="20"/>
          <w:szCs w:val="20"/>
          <w:lang w:val="es-ES"/>
        </w:rPr>
      </w:pPr>
    </w:p>
    <w:p w14:paraId="717AB69C" w14:textId="777777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El señor Rodríguez señala que esto no está escrito en piedra, sin embargo, el documento es importante para que sirva como guía para con esas acciones estratégicas y esos objetivos que ya se tienen en el PEI, ir definiendo acciones para ir cumpliendo cada una de esas metas.</w:t>
      </w:r>
      <w:r>
        <w:rPr>
          <w:color w:val="000000" w:themeColor="text1"/>
          <w:sz w:val="20"/>
          <w:szCs w:val="20"/>
          <w:lang w:val="es-ES"/>
        </w:rPr>
        <w:t xml:space="preserve"> </w:t>
      </w:r>
    </w:p>
    <w:p w14:paraId="0BBC64F4" w14:textId="77777777" w:rsidR="00D17315" w:rsidRPr="00780D50" w:rsidRDefault="00D17315" w:rsidP="00D17315">
      <w:pPr>
        <w:spacing w:line="240" w:lineRule="auto"/>
        <w:jc w:val="both"/>
        <w:rPr>
          <w:color w:val="000000" w:themeColor="text1"/>
          <w:sz w:val="20"/>
          <w:szCs w:val="20"/>
          <w:lang w:val="es-ES"/>
        </w:rPr>
      </w:pPr>
      <w:r>
        <w:rPr>
          <w:color w:val="000000" w:themeColor="text1"/>
          <w:sz w:val="20"/>
          <w:szCs w:val="20"/>
          <w:lang w:val="es-ES"/>
        </w:rPr>
        <w:t xml:space="preserve"> </w:t>
      </w:r>
    </w:p>
    <w:p w14:paraId="557995DE" w14:textId="777777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El señor Felipe Vega expresa que no es un asunto personal, le interesa mucho el crecimiento de Fonafifo, sin embargo, la ONF representa a 40 organizaciones y aparte de eso coordina con otros organismos del sector, universidades, distintos actores como ingenieros forestales, y en este caso sí sería muy raro que Fonafifo apruebe un documento y haya un sector que no está a favor.</w:t>
      </w:r>
    </w:p>
    <w:p w14:paraId="3D6B17CE" w14:textId="2FB813D5" w:rsidR="00AB6394" w:rsidRDefault="00AB6394" w:rsidP="00D17315">
      <w:pPr>
        <w:spacing w:line="240" w:lineRule="auto"/>
        <w:jc w:val="both"/>
        <w:rPr>
          <w:color w:val="000000" w:themeColor="text1"/>
          <w:sz w:val="20"/>
          <w:szCs w:val="20"/>
          <w:lang w:val="es-ES"/>
        </w:rPr>
      </w:pPr>
    </w:p>
    <w:p w14:paraId="5FBCB9B5" w14:textId="66B4B405"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 xml:space="preserve">El señor Vega aclara que no está diciendo que el documento esté malo y quizás al momento de que se hagan las explicaciones podría entenderlo, lo que sí es claro es que los textos son muy cortitos y no se detalla mucho, hay que verlo con mucha seriedad y consideración. </w:t>
      </w:r>
    </w:p>
    <w:p w14:paraId="662D3E1A" w14:textId="77777777" w:rsidR="00D17315" w:rsidRDefault="00D17315" w:rsidP="00D17315">
      <w:pPr>
        <w:spacing w:line="240" w:lineRule="auto"/>
        <w:jc w:val="both"/>
        <w:rPr>
          <w:color w:val="000000" w:themeColor="text1"/>
          <w:sz w:val="20"/>
          <w:szCs w:val="20"/>
          <w:lang w:val="es-ES"/>
        </w:rPr>
      </w:pPr>
    </w:p>
    <w:p w14:paraId="189453B6" w14:textId="116DB3C4" w:rsidR="00920819"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Por otro lado, el señor Vega valora mucho el trabajo desarrollado, el cual se hace con mucho conocimiento, asimismo, el trabajo del personal de Fonafifo, sin embargo, considera que hay que unificar visiones y lo que se quiere es que las instituciones trabajen con objetivos comunes para beneficio del sector.</w:t>
      </w:r>
    </w:p>
    <w:p w14:paraId="6DB84C95" w14:textId="77777777" w:rsidR="00920819" w:rsidRPr="00780D50" w:rsidRDefault="00920819" w:rsidP="00D17315">
      <w:pPr>
        <w:spacing w:line="240" w:lineRule="auto"/>
        <w:jc w:val="both"/>
        <w:rPr>
          <w:color w:val="000000" w:themeColor="text1"/>
          <w:sz w:val="20"/>
          <w:szCs w:val="20"/>
          <w:lang w:val="es-ES"/>
        </w:rPr>
      </w:pPr>
    </w:p>
    <w:p w14:paraId="5372BE8A" w14:textId="777777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El señor Jorge Mario Rodríguez menciona que al parecer hasta el momento de los comentarios realizados se visualizan dos cosas: Una es la que expuso el señor Franklin Paniagua de someterlo  a votación y otra es como lo solicitó el señor Gustavo Elizondo y los compañeros de la ONF, de tener una sesión y presentar una matriz en donde se vincule la acción que la administración está proponiendo con los ejes estratégicos establecidos en el Plan Estratégico, por tanto, consulta a los miembros de Junta cómo se va a proceder.</w:t>
      </w:r>
    </w:p>
    <w:p w14:paraId="61F41098" w14:textId="2C3F9369" w:rsidR="00AB6394" w:rsidRPr="00780D50" w:rsidRDefault="00AB6394" w:rsidP="00D17315">
      <w:pPr>
        <w:spacing w:line="240" w:lineRule="auto"/>
        <w:jc w:val="both"/>
        <w:rPr>
          <w:color w:val="000000" w:themeColor="text1"/>
          <w:sz w:val="20"/>
          <w:szCs w:val="20"/>
          <w:lang w:val="es-ES"/>
        </w:rPr>
      </w:pPr>
    </w:p>
    <w:p w14:paraId="69AE459C" w14:textId="77777777" w:rsidR="00B72D06" w:rsidRDefault="00B72D06" w:rsidP="00D17315">
      <w:pPr>
        <w:spacing w:line="240" w:lineRule="auto"/>
        <w:jc w:val="both"/>
        <w:rPr>
          <w:color w:val="000000" w:themeColor="text1"/>
          <w:sz w:val="20"/>
          <w:szCs w:val="20"/>
          <w:lang w:val="es-ES"/>
        </w:rPr>
      </w:pPr>
    </w:p>
    <w:p w14:paraId="6751114E" w14:textId="77777777" w:rsidR="00B72D06" w:rsidRDefault="00B72D06" w:rsidP="00D17315">
      <w:pPr>
        <w:spacing w:line="240" w:lineRule="auto"/>
        <w:jc w:val="both"/>
        <w:rPr>
          <w:color w:val="000000" w:themeColor="text1"/>
          <w:sz w:val="20"/>
          <w:szCs w:val="20"/>
          <w:lang w:val="es-ES"/>
        </w:rPr>
      </w:pPr>
    </w:p>
    <w:p w14:paraId="2DFE6F72" w14:textId="77777777" w:rsidR="00B72D06" w:rsidRDefault="00B72D06" w:rsidP="00D17315">
      <w:pPr>
        <w:spacing w:line="240" w:lineRule="auto"/>
        <w:jc w:val="both"/>
        <w:rPr>
          <w:color w:val="000000" w:themeColor="text1"/>
          <w:sz w:val="20"/>
          <w:szCs w:val="20"/>
          <w:lang w:val="es-ES"/>
        </w:rPr>
      </w:pPr>
    </w:p>
    <w:p w14:paraId="275185E0" w14:textId="77777777" w:rsidR="00B72D06" w:rsidRDefault="00B72D06" w:rsidP="00D17315">
      <w:pPr>
        <w:spacing w:line="240" w:lineRule="auto"/>
        <w:jc w:val="both"/>
        <w:rPr>
          <w:color w:val="000000" w:themeColor="text1"/>
          <w:sz w:val="20"/>
          <w:szCs w:val="20"/>
          <w:lang w:val="es-ES"/>
        </w:rPr>
      </w:pPr>
    </w:p>
    <w:p w14:paraId="7D603F29" w14:textId="77777777" w:rsidR="00B72D06" w:rsidRDefault="00B72D06" w:rsidP="00D17315">
      <w:pPr>
        <w:spacing w:line="240" w:lineRule="auto"/>
        <w:jc w:val="both"/>
        <w:rPr>
          <w:color w:val="000000" w:themeColor="text1"/>
          <w:sz w:val="20"/>
          <w:szCs w:val="20"/>
          <w:lang w:val="es-ES"/>
        </w:rPr>
      </w:pPr>
    </w:p>
    <w:p w14:paraId="01753F83" w14:textId="77777777" w:rsidR="00B72D06" w:rsidRDefault="00B72D06" w:rsidP="00D17315">
      <w:pPr>
        <w:spacing w:line="240" w:lineRule="auto"/>
        <w:jc w:val="both"/>
        <w:rPr>
          <w:color w:val="000000" w:themeColor="text1"/>
          <w:sz w:val="20"/>
          <w:szCs w:val="20"/>
          <w:lang w:val="es-ES"/>
        </w:rPr>
      </w:pPr>
    </w:p>
    <w:p w14:paraId="2EEFC663" w14:textId="77777777" w:rsidR="00B72D06" w:rsidRDefault="00B72D06" w:rsidP="00D17315">
      <w:pPr>
        <w:spacing w:line="240" w:lineRule="auto"/>
        <w:jc w:val="both"/>
        <w:rPr>
          <w:color w:val="000000" w:themeColor="text1"/>
          <w:sz w:val="20"/>
          <w:szCs w:val="20"/>
          <w:lang w:val="es-ES"/>
        </w:rPr>
      </w:pPr>
    </w:p>
    <w:p w14:paraId="4638AC0B" w14:textId="77777777" w:rsidR="00B72D06" w:rsidRDefault="00B72D06" w:rsidP="00D17315">
      <w:pPr>
        <w:spacing w:line="240" w:lineRule="auto"/>
        <w:jc w:val="both"/>
        <w:rPr>
          <w:color w:val="000000" w:themeColor="text1"/>
          <w:sz w:val="20"/>
          <w:szCs w:val="20"/>
          <w:lang w:val="es-ES"/>
        </w:rPr>
      </w:pPr>
    </w:p>
    <w:p w14:paraId="7167D15B" w14:textId="0B7FF0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El señor Gustavo Elizondo hace la excitativa de la segunda opción, y aclara que, si se somete a votación el día de hoy, se va a abstener, con la claridad de que en la próxima sesión si no se ha logrado consenso, el sí tendría una decisión de voto.</w:t>
      </w:r>
    </w:p>
    <w:p w14:paraId="36D77523" w14:textId="77777777" w:rsidR="00D17315" w:rsidRPr="00780D50" w:rsidRDefault="00D17315" w:rsidP="00D17315">
      <w:pPr>
        <w:spacing w:line="240" w:lineRule="auto"/>
        <w:jc w:val="both"/>
        <w:rPr>
          <w:color w:val="000000" w:themeColor="text1"/>
          <w:sz w:val="20"/>
          <w:szCs w:val="20"/>
          <w:lang w:val="es-ES"/>
        </w:rPr>
      </w:pPr>
    </w:p>
    <w:p w14:paraId="02B59AE8" w14:textId="777777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El señor Johnny Méndez se une a lo propuesto por el señor Gustavo Elizondo, incluso señala que se podría hacer una sesión extraordinaria con la Junta Directiva de ONF para sacar este tema adelante.</w:t>
      </w:r>
    </w:p>
    <w:p w14:paraId="0C046BEF" w14:textId="77777777" w:rsidR="00D17315" w:rsidRPr="00780D50" w:rsidRDefault="00D17315" w:rsidP="00D17315">
      <w:pPr>
        <w:spacing w:line="240" w:lineRule="auto"/>
        <w:jc w:val="both"/>
        <w:rPr>
          <w:color w:val="000000" w:themeColor="text1"/>
          <w:sz w:val="20"/>
          <w:szCs w:val="20"/>
          <w:lang w:val="es-ES"/>
        </w:rPr>
      </w:pPr>
    </w:p>
    <w:p w14:paraId="20AD6567" w14:textId="777777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El señor Franklin Paniagua indica que, con la abstención del señor Gustavo Elizondo y los votos de los señores Felipe Vega y Johnny Méndez, se está en una situación donde no se va a poder votar, por tanto, apoyaría la propuesta del señor Elizondo de que se tenga una sesión exclusiva sobre este tema y que ya después de esa se tome una decisión.</w:t>
      </w:r>
    </w:p>
    <w:p w14:paraId="3717E605" w14:textId="77777777" w:rsidR="00D17315" w:rsidRPr="00780D50" w:rsidRDefault="00D17315" w:rsidP="00D17315">
      <w:pPr>
        <w:spacing w:line="240" w:lineRule="auto"/>
        <w:jc w:val="both"/>
        <w:rPr>
          <w:color w:val="000000" w:themeColor="text1"/>
          <w:sz w:val="20"/>
          <w:szCs w:val="20"/>
          <w:lang w:val="es-ES"/>
        </w:rPr>
      </w:pPr>
    </w:p>
    <w:p w14:paraId="2AE00E98" w14:textId="777777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El señor Johnny Méndez propone también que se haga un conversatorio entre ONF y la administración.</w:t>
      </w:r>
    </w:p>
    <w:p w14:paraId="709CA4FF" w14:textId="77777777" w:rsidR="00D17315" w:rsidRPr="00780D50" w:rsidRDefault="00D17315" w:rsidP="00D17315">
      <w:pPr>
        <w:spacing w:line="240" w:lineRule="auto"/>
        <w:jc w:val="both"/>
        <w:rPr>
          <w:color w:val="000000" w:themeColor="text1"/>
          <w:sz w:val="20"/>
          <w:szCs w:val="20"/>
          <w:lang w:val="es-ES"/>
        </w:rPr>
      </w:pPr>
    </w:p>
    <w:p w14:paraId="4472CB4A" w14:textId="777777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El señor Jorge Mario Rodríguez señala que si es solo con ONF estarían excluidos los demás miembros de Junta Directiva y la cuestión es que la Junta Directiva dé los lineamientos.</w:t>
      </w:r>
    </w:p>
    <w:p w14:paraId="02EDAB15" w14:textId="77777777" w:rsidR="00D17315" w:rsidRPr="00780D50" w:rsidRDefault="00D17315" w:rsidP="00D17315">
      <w:pPr>
        <w:spacing w:line="240" w:lineRule="auto"/>
        <w:jc w:val="both"/>
        <w:rPr>
          <w:color w:val="000000" w:themeColor="text1"/>
          <w:sz w:val="20"/>
          <w:szCs w:val="20"/>
          <w:lang w:val="es-ES"/>
        </w:rPr>
      </w:pPr>
    </w:p>
    <w:p w14:paraId="72C8E5E5" w14:textId="777777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Todos los miembros de Junta manifiestan su aprobación de realizar una sesión extraordinaria el día viernes 10 de septiembre a las 9 a.m. para analizar este tema</w:t>
      </w:r>
      <w:r>
        <w:rPr>
          <w:color w:val="000000" w:themeColor="text1"/>
          <w:sz w:val="20"/>
          <w:szCs w:val="20"/>
          <w:lang w:val="es-ES"/>
        </w:rPr>
        <w:t xml:space="preserve"> como punto único </w:t>
      </w:r>
    </w:p>
    <w:p w14:paraId="202874E9" w14:textId="77777777" w:rsidR="00D17315" w:rsidRPr="00780D50" w:rsidRDefault="00D17315" w:rsidP="00D17315">
      <w:pPr>
        <w:spacing w:line="240" w:lineRule="auto"/>
        <w:jc w:val="both"/>
        <w:rPr>
          <w:color w:val="000000" w:themeColor="text1"/>
          <w:sz w:val="20"/>
          <w:szCs w:val="20"/>
          <w:lang w:val="es-ES"/>
        </w:rPr>
      </w:pPr>
    </w:p>
    <w:p w14:paraId="4B19DCA5" w14:textId="0D6CC448"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El señor Mauricio Chacón expresa que, a efecto de que esa reunión genere un producto más acordado y al ser una sesión virtual, se ocuparía llegar con los temas o aspectos que son discordantes y lo ideal es que previo, haya habido una interacción con la ONF para que lleguen a la reunión con más claridad sobre el asunto y ya en la sesión particular que tenga la Junta exista una agenda mucho más orientada a los temas de desacuerdo y más elementos de contexto para poder contribuir el resto directivos a la discusión.</w:t>
      </w:r>
    </w:p>
    <w:p w14:paraId="3A328327" w14:textId="77777777" w:rsidR="00D17315" w:rsidRPr="00780D50" w:rsidRDefault="00D17315" w:rsidP="00D17315">
      <w:pPr>
        <w:spacing w:line="240" w:lineRule="auto"/>
        <w:jc w:val="both"/>
        <w:rPr>
          <w:color w:val="000000" w:themeColor="text1"/>
          <w:sz w:val="20"/>
          <w:szCs w:val="20"/>
          <w:lang w:val="es-ES"/>
        </w:rPr>
      </w:pPr>
    </w:p>
    <w:p w14:paraId="3EDE4782" w14:textId="23B03421"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 xml:space="preserve">El señor Jorge Mario Rodríguez señala que, según lo conversado con los señores Johnny Méndez y Felipe </w:t>
      </w:r>
      <w:r w:rsidR="00AB6394" w:rsidRPr="00780D50">
        <w:rPr>
          <w:color w:val="000000" w:themeColor="text1"/>
          <w:sz w:val="20"/>
          <w:szCs w:val="20"/>
          <w:lang w:val="es-ES"/>
        </w:rPr>
        <w:t>Vega,</w:t>
      </w:r>
      <w:r w:rsidRPr="00780D50">
        <w:rPr>
          <w:color w:val="000000" w:themeColor="text1"/>
          <w:sz w:val="20"/>
          <w:szCs w:val="20"/>
          <w:lang w:val="es-ES"/>
        </w:rPr>
        <w:t xml:space="preserve"> ellos tienen señalados algunos aspectos que mencionaron anteriormente en el análisis, en donde hay cosas que ellos creen que están desvinculadas del plan estratégico institucional, entonces una tarea importante para la ONF es identificar esas acciones que es donde nace la idea del señor Elizondo de hacer una matriz, para que la administración vincule la acción que se está proponiendo con la acción estratégica. Sería muy importante para la administración que, previo a esa reunión, la ONF haga llegar esas acciones que ellos consideran están desvinculadas con lo que está aprobado en el plan estratégico institucional. Esto con la intención de no llegar a esa sesión a especular sobre qué es exactamente lo que no se vincula y ya se tendrían los elementos identificados.</w:t>
      </w:r>
    </w:p>
    <w:p w14:paraId="706A25FB" w14:textId="77777777" w:rsidR="00D17315" w:rsidRPr="00780D50" w:rsidRDefault="00D17315" w:rsidP="00D17315">
      <w:pPr>
        <w:spacing w:line="240" w:lineRule="auto"/>
        <w:jc w:val="both"/>
        <w:rPr>
          <w:color w:val="000000" w:themeColor="text1"/>
          <w:sz w:val="20"/>
          <w:szCs w:val="20"/>
          <w:lang w:val="es-ES"/>
        </w:rPr>
      </w:pPr>
    </w:p>
    <w:p w14:paraId="334013A2" w14:textId="777777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El señor Felipe Vega manifiesta no tener ningún problema, el ejercicio ya está hecho, solo se tendría que afinar y enviarlo. A la vez, el señor Vega, reitera el interés manifestado en la sesión que tuvo con el señor Jorge Mario Rodríguez el día de ayer, de que haya una participación de Fonafifo en la próxima sesión de Junta Directiva de la ONF que es en 15 días para ir consolidando cosas.</w:t>
      </w:r>
    </w:p>
    <w:p w14:paraId="2DF35700" w14:textId="55A77FCE" w:rsidR="00920819" w:rsidRPr="00780D50" w:rsidRDefault="00920819" w:rsidP="00D17315">
      <w:pPr>
        <w:spacing w:line="240" w:lineRule="auto"/>
        <w:jc w:val="both"/>
        <w:rPr>
          <w:color w:val="000000" w:themeColor="text1"/>
          <w:sz w:val="20"/>
          <w:szCs w:val="20"/>
          <w:lang w:val="es-ES"/>
        </w:rPr>
      </w:pPr>
    </w:p>
    <w:p w14:paraId="2FDFC3D3" w14:textId="777777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El señor Vega indica que, la vez pasada que se aprobó el Plan Estratégico hubo personas que le reclamaron a él y al señor Néstor Baltodano.</w:t>
      </w:r>
    </w:p>
    <w:p w14:paraId="3668339E" w14:textId="20B2BF0C" w:rsidR="00D17315" w:rsidRDefault="00D17315" w:rsidP="00D17315">
      <w:pPr>
        <w:spacing w:line="240" w:lineRule="auto"/>
        <w:jc w:val="both"/>
        <w:rPr>
          <w:color w:val="000000" w:themeColor="text1"/>
          <w:sz w:val="20"/>
          <w:szCs w:val="20"/>
          <w:lang w:val="es-ES"/>
        </w:rPr>
      </w:pPr>
    </w:p>
    <w:p w14:paraId="0457EE61" w14:textId="0F661902" w:rsidR="00B72D06" w:rsidRDefault="00B72D06" w:rsidP="00D17315">
      <w:pPr>
        <w:spacing w:line="240" w:lineRule="auto"/>
        <w:jc w:val="both"/>
        <w:rPr>
          <w:color w:val="000000" w:themeColor="text1"/>
          <w:sz w:val="20"/>
          <w:szCs w:val="20"/>
          <w:lang w:val="es-ES"/>
        </w:rPr>
      </w:pPr>
    </w:p>
    <w:p w14:paraId="5ADA283C" w14:textId="3F0019D2" w:rsidR="00B72D06" w:rsidRDefault="00B72D06" w:rsidP="00D17315">
      <w:pPr>
        <w:spacing w:line="240" w:lineRule="auto"/>
        <w:jc w:val="both"/>
        <w:rPr>
          <w:color w:val="000000" w:themeColor="text1"/>
          <w:sz w:val="20"/>
          <w:szCs w:val="20"/>
          <w:lang w:val="es-ES"/>
        </w:rPr>
      </w:pPr>
    </w:p>
    <w:p w14:paraId="01EB7226" w14:textId="4E9E123C" w:rsidR="00B72D06" w:rsidRDefault="00B72D06" w:rsidP="00D17315">
      <w:pPr>
        <w:spacing w:line="240" w:lineRule="auto"/>
        <w:jc w:val="both"/>
        <w:rPr>
          <w:color w:val="000000" w:themeColor="text1"/>
          <w:sz w:val="20"/>
          <w:szCs w:val="20"/>
          <w:lang w:val="es-ES"/>
        </w:rPr>
      </w:pPr>
    </w:p>
    <w:p w14:paraId="212E6F6D" w14:textId="6E4A23B1" w:rsidR="00B72D06" w:rsidRDefault="00B72D06" w:rsidP="00D17315">
      <w:pPr>
        <w:spacing w:line="240" w:lineRule="auto"/>
        <w:jc w:val="both"/>
        <w:rPr>
          <w:color w:val="000000" w:themeColor="text1"/>
          <w:sz w:val="20"/>
          <w:szCs w:val="20"/>
          <w:lang w:val="es-ES"/>
        </w:rPr>
      </w:pPr>
    </w:p>
    <w:p w14:paraId="2D481DBC" w14:textId="025A8858" w:rsidR="00B72D06" w:rsidRDefault="00B72D06" w:rsidP="00D17315">
      <w:pPr>
        <w:spacing w:line="240" w:lineRule="auto"/>
        <w:jc w:val="both"/>
        <w:rPr>
          <w:color w:val="000000" w:themeColor="text1"/>
          <w:sz w:val="20"/>
          <w:szCs w:val="20"/>
          <w:lang w:val="es-ES"/>
        </w:rPr>
      </w:pPr>
    </w:p>
    <w:p w14:paraId="662D4526" w14:textId="77777777" w:rsidR="00B72D06" w:rsidRPr="00780D50" w:rsidRDefault="00B72D06" w:rsidP="00D17315">
      <w:pPr>
        <w:spacing w:line="240" w:lineRule="auto"/>
        <w:jc w:val="both"/>
        <w:rPr>
          <w:color w:val="000000" w:themeColor="text1"/>
          <w:sz w:val="20"/>
          <w:szCs w:val="20"/>
          <w:lang w:val="es-ES"/>
        </w:rPr>
      </w:pPr>
    </w:p>
    <w:p w14:paraId="14F1A34F" w14:textId="77777777" w:rsidR="00D17315" w:rsidRDefault="00D17315" w:rsidP="00D17315">
      <w:pPr>
        <w:spacing w:line="240" w:lineRule="auto"/>
        <w:jc w:val="both"/>
        <w:rPr>
          <w:color w:val="000000" w:themeColor="text1"/>
          <w:sz w:val="20"/>
          <w:szCs w:val="20"/>
          <w:lang w:val="es-ES"/>
        </w:rPr>
      </w:pPr>
      <w:r w:rsidRPr="00D17315">
        <w:rPr>
          <w:color w:val="000000" w:themeColor="text1"/>
          <w:sz w:val="20"/>
          <w:szCs w:val="20"/>
          <w:lang w:val="es-ES"/>
        </w:rPr>
        <w:t>El señor Jorge Mario Rodríguez responde al señor Felipe Vega que, debido a que en 15 días la señora Natalia Vega aún no se ha incorporado de sus vacaciones entonces tal vez se podría llevar a cabo la reunión con la Junta Directiva de ONF en otra fecha.</w:t>
      </w:r>
      <w:r w:rsidRPr="00780D50">
        <w:rPr>
          <w:color w:val="000000" w:themeColor="text1"/>
          <w:sz w:val="20"/>
          <w:szCs w:val="20"/>
          <w:lang w:val="es-ES"/>
        </w:rPr>
        <w:t xml:space="preserve"> </w:t>
      </w:r>
    </w:p>
    <w:p w14:paraId="55CBDD47" w14:textId="1339C640" w:rsidR="00AB6394" w:rsidRDefault="00AB6394" w:rsidP="00D17315">
      <w:pPr>
        <w:spacing w:line="240" w:lineRule="auto"/>
        <w:jc w:val="both"/>
        <w:rPr>
          <w:color w:val="000000" w:themeColor="text1"/>
          <w:sz w:val="20"/>
          <w:szCs w:val="20"/>
          <w:lang w:val="es-ES"/>
        </w:rPr>
      </w:pPr>
    </w:p>
    <w:p w14:paraId="0646ADA3" w14:textId="777777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El señor Gustavo Elizondo afirma que esa no es la línea, ya que, si la señora Vega tiene que ir a la ONF a presentar este tema se pierde la lógica, lo mejor es que los miembros de Junta Directiva lo revisen y después se tenga la libertad de llevarlo a la ONF.</w:t>
      </w:r>
    </w:p>
    <w:p w14:paraId="607FF14C" w14:textId="77777777" w:rsidR="00D17315" w:rsidRPr="00780D50" w:rsidRDefault="00D17315" w:rsidP="00D17315">
      <w:pPr>
        <w:spacing w:line="240" w:lineRule="auto"/>
        <w:jc w:val="both"/>
        <w:rPr>
          <w:color w:val="000000" w:themeColor="text1"/>
          <w:sz w:val="20"/>
          <w:szCs w:val="20"/>
          <w:lang w:val="es-ES"/>
        </w:rPr>
      </w:pPr>
    </w:p>
    <w:p w14:paraId="2758DB75" w14:textId="777777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El señor Felipe Vega manifiesta que, Fonafifo es una institución muy seria y se debe al sector privado y al usuario, y no es que se piense que la ONF tiene la última palabra, sin embargo, estos temas deben verse con mucho interés. A la fecha, este tema lo conoce la Junta Directiva de Fonafifo y de la ONF y con esa visión de 13 personas se va a decidir el futuro de una institución que responde a miles de personas y hay que tener un poco más de socialización y cuidado al tomar estas decisiones más aun cuando se habla de un cambio de rumbo.</w:t>
      </w:r>
    </w:p>
    <w:p w14:paraId="16E7F218" w14:textId="77777777" w:rsidR="00D17315" w:rsidRPr="00780D50" w:rsidRDefault="00D17315" w:rsidP="00D17315">
      <w:pPr>
        <w:spacing w:line="240" w:lineRule="auto"/>
        <w:jc w:val="both"/>
        <w:rPr>
          <w:color w:val="000000" w:themeColor="text1"/>
          <w:sz w:val="20"/>
          <w:szCs w:val="20"/>
          <w:lang w:val="es-ES"/>
        </w:rPr>
      </w:pPr>
    </w:p>
    <w:p w14:paraId="5B3F4D59" w14:textId="777777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El señor Jorge Mario Rodríguez aclara al señor Vega que, esto está en el plan estratégico que se discutió y aprobó por la Junta Directiva y en donde se tuvo ricas discusiones sobre que, si Fonafifo se quedaba solamente con lo que estaba haciendo frenecía, esto no es algo nuevo.</w:t>
      </w:r>
    </w:p>
    <w:p w14:paraId="268725E0" w14:textId="77777777" w:rsidR="00D17315" w:rsidRPr="00780D50" w:rsidRDefault="00D17315" w:rsidP="00D17315">
      <w:pPr>
        <w:spacing w:line="240" w:lineRule="auto"/>
        <w:jc w:val="both"/>
        <w:rPr>
          <w:color w:val="000000" w:themeColor="text1"/>
          <w:sz w:val="20"/>
          <w:szCs w:val="20"/>
          <w:lang w:val="es-ES"/>
        </w:rPr>
      </w:pPr>
    </w:p>
    <w:p w14:paraId="29C4D459" w14:textId="777777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El señor Felipe Vega considera que, en muchos de esos temas, los más gruesos no hay vinculación.</w:t>
      </w:r>
    </w:p>
    <w:p w14:paraId="7F13293A" w14:textId="77777777" w:rsidR="00D17315" w:rsidRPr="00780D50" w:rsidRDefault="00D17315" w:rsidP="00D17315">
      <w:pPr>
        <w:spacing w:line="240" w:lineRule="auto"/>
        <w:jc w:val="both"/>
        <w:rPr>
          <w:color w:val="000000" w:themeColor="text1"/>
          <w:sz w:val="20"/>
          <w:szCs w:val="20"/>
          <w:lang w:val="es-ES"/>
        </w:rPr>
      </w:pPr>
    </w:p>
    <w:p w14:paraId="1D21A08A" w14:textId="777777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El señor Jorge Mario Rodríguez responde que por ese motivo es que se solicita que envíen las observaciones y explica que, la situación en la que se está como administración es tener una sesión el 10 de septiembre para presentar esa matriz que han solicitado y que hubo acuerdo de Junta para ver la acción y el vínculo con la acción estratégica.</w:t>
      </w:r>
    </w:p>
    <w:p w14:paraId="2E189B63" w14:textId="77777777" w:rsidR="00D17315" w:rsidRPr="00780D50" w:rsidRDefault="00D17315" w:rsidP="00D17315">
      <w:pPr>
        <w:spacing w:line="240" w:lineRule="auto"/>
        <w:jc w:val="both"/>
        <w:rPr>
          <w:color w:val="000000" w:themeColor="text1"/>
          <w:sz w:val="20"/>
          <w:szCs w:val="20"/>
          <w:lang w:val="es-ES"/>
        </w:rPr>
      </w:pPr>
    </w:p>
    <w:p w14:paraId="010DE2DC" w14:textId="777777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 xml:space="preserve">El señor Felipe Vega solicita al señor Rodríguez que le envíe los oficios en donde se está exigiendo a Fonafifo que tiene que entregar las acciones en tal fecha. </w:t>
      </w:r>
    </w:p>
    <w:p w14:paraId="40D9A4ED" w14:textId="1E6F0117" w:rsidR="00920819" w:rsidRDefault="00920819" w:rsidP="00D17315">
      <w:pPr>
        <w:spacing w:line="240" w:lineRule="auto"/>
        <w:jc w:val="both"/>
        <w:rPr>
          <w:color w:val="000000" w:themeColor="text1"/>
          <w:sz w:val="20"/>
          <w:szCs w:val="20"/>
          <w:lang w:val="es-ES"/>
        </w:rPr>
      </w:pPr>
    </w:p>
    <w:p w14:paraId="74096966" w14:textId="5D41D01C"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 xml:space="preserve">El señor Rodríguez aclara al señor Vega que está confundiendo las cosas, el ejercicio de acciones futuras, fue una iniciativa de la administración, sin necesidad de tener ningún requerimiento de ninguna institución, como ya se tiene un año y medio de ejecución del plan estratégico aprobado por la Junta Directiva, la administración para que no pasara lo que pasó con el anterior plan estratégico que tuvo una evaluación hasta los dos años y medio, fue que consideró importante tomar el punto a las acciones, para presentar un informe a la Junta Directiva por si hay que hacer ajustes y no esperar hasta la evaluación de medio período. </w:t>
      </w:r>
    </w:p>
    <w:p w14:paraId="1B4BC129" w14:textId="0306F95A" w:rsidR="00AB6394" w:rsidRPr="00780D50" w:rsidRDefault="00AB6394" w:rsidP="00D17315">
      <w:pPr>
        <w:spacing w:line="240" w:lineRule="auto"/>
        <w:jc w:val="both"/>
        <w:rPr>
          <w:color w:val="000000" w:themeColor="text1"/>
          <w:sz w:val="20"/>
          <w:szCs w:val="20"/>
          <w:lang w:val="es-ES"/>
        </w:rPr>
      </w:pPr>
    </w:p>
    <w:p w14:paraId="0865A682" w14:textId="777777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El señor Rodríguez agrega que, este informe que la administración presentó sobre el plan estratégico institucional ha servido como un insumo importante para visualizar o informar eventuales cosas que la institución podría hacer al 2040 o al 2050. El hecho de Fonafifo tener este ejercicio, y como lo comentó la señora Natalia Vega al inicio, es lo que permite responder ante esas solicitudes de información de qué es lo que la institución piensa hacer al 2050 y tener insumos importantes y plantearlos. Reitera, no es que este informe se hizo porque lo pidieron, sino que, fue iniciativa de la administración, para informar a la Junta como jerarcas de cómo vamos con la implementación del PEI.</w:t>
      </w:r>
    </w:p>
    <w:p w14:paraId="4256E04E" w14:textId="46AB4A8D" w:rsidR="00920819" w:rsidRPr="00780D50" w:rsidRDefault="00920819" w:rsidP="00D17315">
      <w:pPr>
        <w:spacing w:line="240" w:lineRule="auto"/>
        <w:jc w:val="both"/>
        <w:rPr>
          <w:color w:val="000000" w:themeColor="text1"/>
          <w:sz w:val="20"/>
          <w:szCs w:val="20"/>
          <w:lang w:val="es-ES"/>
        </w:rPr>
      </w:pPr>
    </w:p>
    <w:p w14:paraId="38AE06B6" w14:textId="77777777" w:rsidR="00D17315"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El señor Johnny Méndez señala que lo que se está pidiendo es que la ONF haga llegar las observaciones y para él no hay ningún problema en hacerlas llegar.</w:t>
      </w:r>
    </w:p>
    <w:p w14:paraId="07444D6F" w14:textId="77777777" w:rsidR="00D17315" w:rsidRPr="00780D50" w:rsidRDefault="00D17315" w:rsidP="00D17315">
      <w:pPr>
        <w:spacing w:line="240" w:lineRule="auto"/>
        <w:jc w:val="both"/>
        <w:rPr>
          <w:color w:val="000000" w:themeColor="text1"/>
          <w:sz w:val="20"/>
          <w:szCs w:val="20"/>
          <w:lang w:val="es-ES"/>
        </w:rPr>
      </w:pPr>
    </w:p>
    <w:p w14:paraId="70E1FB93" w14:textId="77777777" w:rsidR="00B72D06"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 xml:space="preserve">El señor Gustavo Elizondo aclara al señor Felipe Vega que, cuando a una persona le dan la opción de estar en una Junta Directiva ésta tiene poder de decisión, respeta si la ONF funciona así, sin embargo, a su parecer, ser directivo o ser miembro de algún cuerpo colegiado y si lo nombraron ahí, </w:t>
      </w:r>
    </w:p>
    <w:p w14:paraId="6493C1D9" w14:textId="77777777" w:rsidR="00B72D06" w:rsidRDefault="00B72D06" w:rsidP="00D17315">
      <w:pPr>
        <w:spacing w:line="240" w:lineRule="auto"/>
        <w:jc w:val="both"/>
        <w:rPr>
          <w:color w:val="000000" w:themeColor="text1"/>
          <w:sz w:val="20"/>
          <w:szCs w:val="20"/>
          <w:lang w:val="es-ES"/>
        </w:rPr>
      </w:pPr>
    </w:p>
    <w:p w14:paraId="48762935" w14:textId="77777777" w:rsidR="00B72D06" w:rsidRDefault="00B72D06" w:rsidP="00D17315">
      <w:pPr>
        <w:spacing w:line="240" w:lineRule="auto"/>
        <w:jc w:val="both"/>
        <w:rPr>
          <w:color w:val="000000" w:themeColor="text1"/>
          <w:sz w:val="20"/>
          <w:szCs w:val="20"/>
          <w:lang w:val="es-ES"/>
        </w:rPr>
      </w:pPr>
    </w:p>
    <w:p w14:paraId="42DC1716" w14:textId="77777777" w:rsidR="00B72D06" w:rsidRDefault="00B72D06" w:rsidP="00D17315">
      <w:pPr>
        <w:spacing w:line="240" w:lineRule="auto"/>
        <w:jc w:val="both"/>
        <w:rPr>
          <w:color w:val="000000" w:themeColor="text1"/>
          <w:sz w:val="20"/>
          <w:szCs w:val="20"/>
          <w:lang w:val="es-ES"/>
        </w:rPr>
      </w:pPr>
    </w:p>
    <w:p w14:paraId="7862D34B" w14:textId="77777777" w:rsidR="00B72D06" w:rsidRDefault="00B72D06" w:rsidP="00D17315">
      <w:pPr>
        <w:spacing w:line="240" w:lineRule="auto"/>
        <w:jc w:val="both"/>
        <w:rPr>
          <w:color w:val="000000" w:themeColor="text1"/>
          <w:sz w:val="20"/>
          <w:szCs w:val="20"/>
          <w:lang w:val="es-ES"/>
        </w:rPr>
      </w:pPr>
    </w:p>
    <w:p w14:paraId="714544F5" w14:textId="77777777" w:rsidR="00B72D06" w:rsidRDefault="00B72D06" w:rsidP="00D17315">
      <w:pPr>
        <w:spacing w:line="240" w:lineRule="auto"/>
        <w:jc w:val="both"/>
        <w:rPr>
          <w:color w:val="000000" w:themeColor="text1"/>
          <w:sz w:val="20"/>
          <w:szCs w:val="20"/>
          <w:lang w:val="es-ES"/>
        </w:rPr>
      </w:pPr>
    </w:p>
    <w:p w14:paraId="299D3342" w14:textId="77777777" w:rsidR="00B72D06" w:rsidRDefault="00B72D06" w:rsidP="00D17315">
      <w:pPr>
        <w:spacing w:line="240" w:lineRule="auto"/>
        <w:jc w:val="both"/>
        <w:rPr>
          <w:color w:val="000000" w:themeColor="text1"/>
          <w:sz w:val="20"/>
          <w:szCs w:val="20"/>
          <w:lang w:val="es-ES"/>
        </w:rPr>
      </w:pPr>
    </w:p>
    <w:p w14:paraId="625B6294" w14:textId="09735C00" w:rsidR="00D17315" w:rsidRPr="00780D50" w:rsidRDefault="00D17315" w:rsidP="00D17315">
      <w:pPr>
        <w:spacing w:line="240" w:lineRule="auto"/>
        <w:jc w:val="both"/>
        <w:rPr>
          <w:color w:val="000000" w:themeColor="text1"/>
          <w:sz w:val="20"/>
          <w:szCs w:val="20"/>
          <w:lang w:val="es-ES"/>
        </w:rPr>
      </w:pPr>
      <w:r w:rsidRPr="00780D50">
        <w:rPr>
          <w:color w:val="000000" w:themeColor="text1"/>
          <w:sz w:val="20"/>
          <w:szCs w:val="20"/>
          <w:lang w:val="es-ES"/>
        </w:rPr>
        <w:t>fue porque consideraban que tenía la capacidad de conocimiento de poder tomar decisiones y resolver. Además, deja claro que, no es del concepto de que las cosas no sean revisadas, pero tampoco de la negativa total, si en el alineamiento que se está solicitando no ve problema va a respetar lo que se definió y decidió en aquella sesión en la Sabana en donde hubo gran discusión, se tuvo posiciones encontradas, pero que al final hubo consenso, y en eso va a mantener su posición.</w:t>
      </w:r>
    </w:p>
    <w:p w14:paraId="66E1BE00" w14:textId="77777777" w:rsidR="00D17315" w:rsidRDefault="00D17315" w:rsidP="00D17315">
      <w:pPr>
        <w:spacing w:line="240" w:lineRule="auto"/>
        <w:jc w:val="both"/>
        <w:rPr>
          <w:sz w:val="20"/>
          <w:szCs w:val="20"/>
          <w:lang w:val="es-ES"/>
        </w:rPr>
      </w:pPr>
    </w:p>
    <w:p w14:paraId="7D42F7F6" w14:textId="77777777" w:rsidR="00D17315" w:rsidRPr="00780D50" w:rsidRDefault="00D17315" w:rsidP="00D17315">
      <w:pPr>
        <w:spacing w:line="240" w:lineRule="auto"/>
        <w:jc w:val="both"/>
        <w:rPr>
          <w:sz w:val="20"/>
          <w:szCs w:val="20"/>
          <w:lang w:val="es-ES"/>
        </w:rPr>
      </w:pPr>
      <w:r w:rsidRPr="00780D50">
        <w:rPr>
          <w:sz w:val="20"/>
          <w:szCs w:val="20"/>
          <w:lang w:val="es-ES"/>
        </w:rPr>
        <w:t>Ampliamente discutido el tema, por unanimidad se acuerda:</w:t>
      </w:r>
    </w:p>
    <w:p w14:paraId="0D2FA323" w14:textId="77777777" w:rsidR="00D17315" w:rsidRPr="00780D50" w:rsidRDefault="00D17315" w:rsidP="00D17315">
      <w:pPr>
        <w:spacing w:line="240" w:lineRule="auto"/>
        <w:jc w:val="both"/>
        <w:rPr>
          <w:sz w:val="20"/>
          <w:szCs w:val="20"/>
          <w:lang w:val="es-ES"/>
        </w:rPr>
      </w:pPr>
    </w:p>
    <w:p w14:paraId="77923879" w14:textId="77777777" w:rsidR="00D17315" w:rsidRDefault="00D17315" w:rsidP="00D17315">
      <w:pPr>
        <w:spacing w:line="240" w:lineRule="auto"/>
        <w:jc w:val="both"/>
        <w:rPr>
          <w:b/>
          <w:bCs/>
          <w:sz w:val="20"/>
          <w:szCs w:val="20"/>
          <w:lang w:val="es-ES"/>
        </w:rPr>
      </w:pPr>
      <w:r w:rsidRPr="00780D50">
        <w:rPr>
          <w:b/>
          <w:bCs/>
          <w:sz w:val="20"/>
          <w:szCs w:val="20"/>
          <w:lang w:val="es-ES"/>
        </w:rPr>
        <w:t xml:space="preserve">ACUERDO SÉTIMO. </w:t>
      </w:r>
      <w:r w:rsidRPr="00780D50">
        <w:rPr>
          <w:sz w:val="20"/>
          <w:szCs w:val="20"/>
          <w:lang w:val="es-ES"/>
        </w:rPr>
        <w:t>Solicitar a la Oficina Nacional Forestal que remita a la administración, con plazo al 03 de septiembre, aquellas acciones futuras propuestas por Fonafifo, que consideran están desvinculadas del Plan Estratégico Institucional vigente, con el fin de que la administración pueda identificarlas y elaborar una matriz con la vinculación de acción-orientación estratégica. Asimismo, se acuerda llevar a cabo una sesión de trabajo con la Unidad de Planificación y Junta Directiva, el día viernes 10 de septiembre a las 9:00 a.m., para analizar dicha matriz y buscar un consenso</w:t>
      </w:r>
      <w:r w:rsidRPr="00780D50">
        <w:rPr>
          <w:b/>
          <w:bCs/>
          <w:sz w:val="20"/>
          <w:szCs w:val="20"/>
          <w:lang w:val="es-ES"/>
        </w:rPr>
        <w:t>. ACUERDO FIRME.</w:t>
      </w:r>
    </w:p>
    <w:p w14:paraId="5C1101D7" w14:textId="6E99CAB5" w:rsidR="00907145" w:rsidRPr="00780D50" w:rsidRDefault="00907145" w:rsidP="00780D50">
      <w:pPr>
        <w:spacing w:line="240" w:lineRule="auto"/>
        <w:jc w:val="both"/>
        <w:rPr>
          <w:sz w:val="20"/>
          <w:szCs w:val="20"/>
          <w:lang w:val="es-ES"/>
        </w:rPr>
      </w:pPr>
    </w:p>
    <w:p w14:paraId="6FCECD49" w14:textId="3FDC5173" w:rsidR="00C02BF4" w:rsidRPr="00780D50" w:rsidRDefault="44B5B300" w:rsidP="00780D50">
      <w:pPr>
        <w:spacing w:line="240" w:lineRule="auto"/>
        <w:jc w:val="both"/>
        <w:rPr>
          <w:sz w:val="20"/>
          <w:szCs w:val="20"/>
        </w:rPr>
      </w:pPr>
      <w:r w:rsidRPr="00780D50">
        <w:rPr>
          <w:b/>
          <w:bCs/>
          <w:sz w:val="20"/>
          <w:szCs w:val="20"/>
          <w:lang w:val="es-ES"/>
        </w:rPr>
        <w:t xml:space="preserve">ARTÍCULO N°7: </w:t>
      </w:r>
      <w:r w:rsidRPr="00780D50">
        <w:rPr>
          <w:b/>
          <w:bCs/>
          <w:sz w:val="20"/>
          <w:szCs w:val="20"/>
          <w:u w:val="single"/>
        </w:rPr>
        <w:t>MANUAL OPERATIVO CONTRATOS DE REDUCCIÓN DE EMISIONES FORESTALES (CREF)</w:t>
      </w:r>
    </w:p>
    <w:p w14:paraId="0ECE4E8A" w14:textId="2D88A8AE" w:rsidR="00C02BF4" w:rsidRPr="00780D50" w:rsidRDefault="00C02BF4" w:rsidP="00780D50">
      <w:pPr>
        <w:pStyle w:val="Prrafodelista"/>
        <w:spacing w:line="240" w:lineRule="auto"/>
        <w:rPr>
          <w:sz w:val="20"/>
          <w:szCs w:val="20"/>
          <w:highlight w:val="yellow"/>
        </w:rPr>
      </w:pPr>
    </w:p>
    <w:p w14:paraId="5052084B" w14:textId="77777777" w:rsidR="00A907E1" w:rsidRDefault="00A907E1" w:rsidP="00A907E1">
      <w:pPr>
        <w:pStyle w:val="Prrafodelista"/>
        <w:spacing w:line="240" w:lineRule="auto"/>
        <w:ind w:left="0"/>
        <w:jc w:val="both"/>
        <w:rPr>
          <w:sz w:val="20"/>
          <w:szCs w:val="20"/>
          <w:lang w:val="es-ES"/>
        </w:rPr>
      </w:pPr>
      <w:r w:rsidRPr="00780D50">
        <w:rPr>
          <w:sz w:val="20"/>
          <w:szCs w:val="20"/>
          <w:lang w:val="es-ES"/>
        </w:rPr>
        <w:t>El señor Ricardo Granados informa que, los proyectos que se han trabajado durante tantos años están en una etapa crítica ahora en lo que respecta a la ejecución, en el año 2020 en diciembre, la Ministra firmó el ERPA con el Banco Mundial y lo que quedó es una serie de procedimientos previos a la ejecución, entre ellos, la aprobación por parte de la Contraloría General de la República. El documento ya está en la Contraloría, se ha comentado y socializado con ellos y se está a la espera de que resuelvan si lo van a refrendar o le van a hacer observaciones.</w:t>
      </w:r>
    </w:p>
    <w:p w14:paraId="2E240177" w14:textId="7BB6C516" w:rsidR="00920819" w:rsidRPr="00780D50" w:rsidRDefault="00920819" w:rsidP="00A907E1">
      <w:pPr>
        <w:pStyle w:val="Prrafodelista"/>
        <w:spacing w:line="240" w:lineRule="auto"/>
        <w:ind w:left="0"/>
        <w:jc w:val="both"/>
        <w:rPr>
          <w:sz w:val="20"/>
          <w:szCs w:val="20"/>
          <w:lang w:val="es-ES"/>
        </w:rPr>
      </w:pPr>
    </w:p>
    <w:p w14:paraId="76150646" w14:textId="77777777" w:rsidR="00A907E1" w:rsidRPr="00780D50" w:rsidRDefault="00A907E1" w:rsidP="00A907E1">
      <w:pPr>
        <w:pStyle w:val="Prrafodelista"/>
        <w:spacing w:line="240" w:lineRule="auto"/>
        <w:ind w:left="0"/>
        <w:jc w:val="both"/>
        <w:rPr>
          <w:sz w:val="20"/>
          <w:szCs w:val="20"/>
          <w:lang w:val="es-ES"/>
        </w:rPr>
      </w:pPr>
      <w:r w:rsidRPr="00780D50">
        <w:rPr>
          <w:sz w:val="20"/>
          <w:szCs w:val="20"/>
          <w:lang w:val="es-ES"/>
        </w:rPr>
        <w:t>Una vez que esto suceda arranca el proceso desde el punto de vista legal y para poder ejecutar esos recursos y reclamarlos, ya que no es que los van a regalar, hay que hacer una serie de cosas, por tanto, se estableció la figura de un contrato de reducción de emisiones forestales para pagarlo con estos recursos.</w:t>
      </w:r>
    </w:p>
    <w:p w14:paraId="1F9EB440" w14:textId="77777777" w:rsidR="00A907E1" w:rsidRPr="00780D50" w:rsidRDefault="00A907E1" w:rsidP="00A907E1">
      <w:pPr>
        <w:pStyle w:val="Prrafodelista"/>
        <w:spacing w:line="240" w:lineRule="auto"/>
        <w:ind w:left="0"/>
        <w:jc w:val="both"/>
        <w:rPr>
          <w:sz w:val="20"/>
          <w:szCs w:val="20"/>
          <w:lang w:val="es-ES"/>
        </w:rPr>
      </w:pPr>
    </w:p>
    <w:p w14:paraId="2675C8CD" w14:textId="1A0BA408" w:rsidR="00A907E1" w:rsidRPr="00780D50" w:rsidRDefault="00A907E1" w:rsidP="00A907E1">
      <w:pPr>
        <w:pStyle w:val="Prrafodelista"/>
        <w:spacing w:line="240" w:lineRule="auto"/>
        <w:ind w:left="0"/>
        <w:jc w:val="both"/>
        <w:rPr>
          <w:sz w:val="20"/>
          <w:szCs w:val="20"/>
          <w:lang w:val="es-ES"/>
        </w:rPr>
      </w:pPr>
      <w:r w:rsidRPr="00780D50">
        <w:rPr>
          <w:sz w:val="20"/>
          <w:szCs w:val="20"/>
          <w:lang w:val="es-ES"/>
        </w:rPr>
        <w:t>El señor Granados menciona que se hace un nuevo manual ya que el que se tiene para PSA no se ajusta a estas cosas, este proceso tiene algunas diferencias que hacen necesario un esquema más simple. Este manual trata de tener esas disposiciones que regulen cómo se le va a pagar a los productores y que a su vez se ajuste a las disposiciones contractuales que se firmaron con el Banco Mundial.</w:t>
      </w:r>
    </w:p>
    <w:p w14:paraId="0ECB6E2B" w14:textId="35309620" w:rsidR="00AB6394" w:rsidRDefault="00AB6394" w:rsidP="00A907E1">
      <w:pPr>
        <w:pStyle w:val="Prrafodelista"/>
        <w:spacing w:line="240" w:lineRule="auto"/>
        <w:ind w:left="0"/>
        <w:jc w:val="both"/>
        <w:rPr>
          <w:sz w:val="20"/>
          <w:szCs w:val="20"/>
          <w:lang w:val="es-ES"/>
        </w:rPr>
      </w:pPr>
    </w:p>
    <w:p w14:paraId="50B800DD" w14:textId="36FC796F" w:rsidR="00A907E1" w:rsidRPr="00780D50" w:rsidRDefault="00A907E1" w:rsidP="00A907E1">
      <w:pPr>
        <w:pStyle w:val="Prrafodelista"/>
        <w:spacing w:line="240" w:lineRule="auto"/>
        <w:ind w:left="0"/>
        <w:jc w:val="both"/>
        <w:rPr>
          <w:sz w:val="20"/>
          <w:szCs w:val="20"/>
          <w:lang w:val="es-ES"/>
        </w:rPr>
      </w:pPr>
      <w:r w:rsidRPr="00780D50">
        <w:rPr>
          <w:sz w:val="20"/>
          <w:szCs w:val="20"/>
          <w:lang w:val="es-ES"/>
        </w:rPr>
        <w:t>El señor Granados agrega que, los recursos del Banco Mundial se van a complementar con los recursos del otro proyecto de venta de reducciones que se logró mediante un acuerdo firmado, con el Fondo Verde del Clima que ejecuta Naciones Unidas, por lo que, ambos harán una sola masa financiera para pagar un monto más atractivo a los productores.</w:t>
      </w:r>
    </w:p>
    <w:p w14:paraId="3E05FBCC" w14:textId="77777777" w:rsidR="00A907E1" w:rsidRPr="00780D50" w:rsidRDefault="00A907E1" w:rsidP="00A907E1">
      <w:pPr>
        <w:spacing w:line="240" w:lineRule="auto"/>
        <w:jc w:val="both"/>
        <w:rPr>
          <w:color w:val="000000" w:themeColor="text1"/>
          <w:sz w:val="20"/>
          <w:szCs w:val="20"/>
          <w:lang w:val="es-ES"/>
        </w:rPr>
      </w:pPr>
    </w:p>
    <w:p w14:paraId="06998EF7" w14:textId="77777777" w:rsidR="00A907E1" w:rsidRPr="00780D50" w:rsidRDefault="00A907E1" w:rsidP="00A907E1">
      <w:pPr>
        <w:pStyle w:val="Prrafodelista"/>
        <w:spacing w:line="240" w:lineRule="auto"/>
        <w:ind w:left="0"/>
        <w:jc w:val="both"/>
        <w:rPr>
          <w:b/>
          <w:bCs/>
          <w:sz w:val="20"/>
          <w:szCs w:val="20"/>
          <w:lang w:val="es-ES"/>
        </w:rPr>
      </w:pPr>
      <w:r w:rsidRPr="00780D50">
        <w:rPr>
          <w:b/>
          <w:bCs/>
          <w:sz w:val="20"/>
          <w:szCs w:val="20"/>
          <w:lang w:val="es-ES"/>
        </w:rPr>
        <w:t>L</w:t>
      </w:r>
      <w:r w:rsidRPr="00780D50">
        <w:rPr>
          <w:sz w:val="20"/>
          <w:szCs w:val="20"/>
          <w:lang w:val="es-ES"/>
        </w:rPr>
        <w:t xml:space="preserve">as </w:t>
      </w:r>
      <w:r w:rsidRPr="00780D50">
        <w:rPr>
          <w:sz w:val="20"/>
          <w:szCs w:val="20"/>
        </w:rPr>
        <w:t>principales características de los CREF son las siguientes:</w:t>
      </w:r>
    </w:p>
    <w:p w14:paraId="4C0E42A4" w14:textId="77777777" w:rsidR="00A907E1" w:rsidRPr="00780D50" w:rsidRDefault="00A907E1" w:rsidP="00A907E1">
      <w:pPr>
        <w:pStyle w:val="Prrafodelista"/>
        <w:spacing w:line="240" w:lineRule="auto"/>
        <w:ind w:left="0"/>
        <w:jc w:val="both"/>
        <w:rPr>
          <w:sz w:val="20"/>
          <w:szCs w:val="20"/>
        </w:rPr>
      </w:pPr>
    </w:p>
    <w:p w14:paraId="2A64B0CF" w14:textId="7FF1EFFA" w:rsidR="00920819" w:rsidRPr="00920819" w:rsidRDefault="00A907E1" w:rsidP="00920819">
      <w:pPr>
        <w:pStyle w:val="Prrafodelista"/>
        <w:numPr>
          <w:ilvl w:val="0"/>
          <w:numId w:val="3"/>
        </w:numPr>
        <w:spacing w:line="240" w:lineRule="auto"/>
        <w:jc w:val="both"/>
        <w:rPr>
          <w:sz w:val="20"/>
          <w:szCs w:val="20"/>
          <w:lang w:val="en-US"/>
        </w:rPr>
      </w:pPr>
      <w:r w:rsidRPr="00780D50">
        <w:rPr>
          <w:sz w:val="20"/>
          <w:szCs w:val="20"/>
        </w:rPr>
        <w:t>Se pretende diferenciar sustancialmente del programa nacional que ejecuta el FONAFIFO conocido como PSA.</w:t>
      </w:r>
    </w:p>
    <w:p w14:paraId="02D1F9E8" w14:textId="77777777" w:rsidR="00A907E1" w:rsidRPr="00780D50" w:rsidRDefault="00A907E1" w:rsidP="00A907E1">
      <w:pPr>
        <w:pStyle w:val="Prrafodelista"/>
        <w:numPr>
          <w:ilvl w:val="0"/>
          <w:numId w:val="3"/>
        </w:numPr>
        <w:spacing w:line="240" w:lineRule="auto"/>
        <w:jc w:val="both"/>
        <w:rPr>
          <w:sz w:val="20"/>
          <w:szCs w:val="20"/>
          <w:lang w:val="en-US"/>
        </w:rPr>
      </w:pPr>
      <w:r w:rsidRPr="00780D50">
        <w:rPr>
          <w:sz w:val="20"/>
          <w:szCs w:val="20"/>
        </w:rPr>
        <w:t>Los contratos tienen una vigencia del 2018 al 2024. A pesar que los contratos se firman en 2021, tienen efectos de reconocimiento retroactivo de pago al 2018.</w:t>
      </w:r>
    </w:p>
    <w:p w14:paraId="116989AE" w14:textId="77777777" w:rsidR="00B72D06" w:rsidRDefault="00A907E1" w:rsidP="00AB6394">
      <w:pPr>
        <w:pStyle w:val="Prrafodelista"/>
        <w:numPr>
          <w:ilvl w:val="0"/>
          <w:numId w:val="3"/>
        </w:numPr>
        <w:spacing w:line="240" w:lineRule="auto"/>
        <w:jc w:val="both"/>
        <w:rPr>
          <w:sz w:val="20"/>
          <w:szCs w:val="20"/>
        </w:rPr>
      </w:pPr>
      <w:r w:rsidRPr="00780D50">
        <w:rPr>
          <w:sz w:val="20"/>
          <w:szCs w:val="20"/>
        </w:rPr>
        <w:t xml:space="preserve">El programa se fundamenta en el Plan de Distribución de Beneficios del ERPA con el BIRF, el cual tiene 3 grandes Beneficiarios, el SINAC como administrador del Patrimonio Natural </w:t>
      </w:r>
    </w:p>
    <w:p w14:paraId="0A5A25CE" w14:textId="77777777" w:rsidR="00B72D06" w:rsidRDefault="00B72D06" w:rsidP="00B72D06">
      <w:pPr>
        <w:pStyle w:val="Prrafodelista"/>
        <w:spacing w:line="240" w:lineRule="auto"/>
        <w:jc w:val="both"/>
        <w:rPr>
          <w:sz w:val="20"/>
          <w:szCs w:val="20"/>
        </w:rPr>
      </w:pPr>
    </w:p>
    <w:p w14:paraId="3D2C2927" w14:textId="77777777" w:rsidR="00B72D06" w:rsidRDefault="00B72D06" w:rsidP="00B72D06">
      <w:pPr>
        <w:pStyle w:val="Prrafodelista"/>
        <w:spacing w:line="240" w:lineRule="auto"/>
        <w:jc w:val="both"/>
        <w:rPr>
          <w:sz w:val="20"/>
          <w:szCs w:val="20"/>
        </w:rPr>
      </w:pPr>
    </w:p>
    <w:p w14:paraId="71A208F9" w14:textId="77777777" w:rsidR="00B72D06" w:rsidRDefault="00B72D06" w:rsidP="00B72D06">
      <w:pPr>
        <w:pStyle w:val="Prrafodelista"/>
        <w:spacing w:line="240" w:lineRule="auto"/>
        <w:jc w:val="both"/>
        <w:rPr>
          <w:sz w:val="20"/>
          <w:szCs w:val="20"/>
        </w:rPr>
      </w:pPr>
    </w:p>
    <w:p w14:paraId="40AA8864" w14:textId="77777777" w:rsidR="00B72D06" w:rsidRDefault="00B72D06" w:rsidP="00B72D06">
      <w:pPr>
        <w:pStyle w:val="Prrafodelista"/>
        <w:spacing w:line="240" w:lineRule="auto"/>
        <w:jc w:val="both"/>
        <w:rPr>
          <w:sz w:val="20"/>
          <w:szCs w:val="20"/>
        </w:rPr>
      </w:pPr>
    </w:p>
    <w:p w14:paraId="686FD38A" w14:textId="703F1F8E" w:rsidR="00AB6394" w:rsidRPr="00920819" w:rsidRDefault="00A907E1" w:rsidP="00B72D06">
      <w:pPr>
        <w:pStyle w:val="Prrafodelista"/>
        <w:spacing w:line="240" w:lineRule="auto"/>
        <w:jc w:val="both"/>
        <w:rPr>
          <w:sz w:val="20"/>
          <w:szCs w:val="20"/>
        </w:rPr>
      </w:pPr>
      <w:r w:rsidRPr="00780D50">
        <w:rPr>
          <w:sz w:val="20"/>
          <w:szCs w:val="20"/>
        </w:rPr>
        <w:t>del Estado y las Áreas Silvestres Protegidas, el Fondo Nacional de Financiamiento Forestal y todos los propietarios de bosques privados que logren reclutarse para participar en el programa.</w:t>
      </w:r>
    </w:p>
    <w:p w14:paraId="0B9B0AF2" w14:textId="77777777" w:rsidR="00A907E1" w:rsidRPr="00780D50" w:rsidRDefault="00A907E1" w:rsidP="00A907E1">
      <w:pPr>
        <w:pStyle w:val="Prrafodelista"/>
        <w:numPr>
          <w:ilvl w:val="0"/>
          <w:numId w:val="38"/>
        </w:numPr>
        <w:spacing w:line="240" w:lineRule="auto"/>
        <w:ind w:left="720"/>
        <w:jc w:val="both"/>
        <w:rPr>
          <w:sz w:val="20"/>
          <w:szCs w:val="20"/>
          <w:lang w:val="en-US"/>
        </w:rPr>
      </w:pPr>
      <w:r w:rsidRPr="00780D50">
        <w:rPr>
          <w:sz w:val="20"/>
          <w:szCs w:val="20"/>
        </w:rPr>
        <w:t>Solo se reconoce uno de los servicios ambientales a los propietarios de bosques y demás beneficiarios, (la mitigación de gases de efecto invernadero.)</w:t>
      </w:r>
    </w:p>
    <w:p w14:paraId="55FF9844" w14:textId="6D27E7C4" w:rsidR="00A907E1" w:rsidRPr="00780D50" w:rsidRDefault="00A907E1" w:rsidP="00A907E1">
      <w:pPr>
        <w:pStyle w:val="Prrafodelista"/>
        <w:numPr>
          <w:ilvl w:val="0"/>
          <w:numId w:val="38"/>
        </w:numPr>
        <w:spacing w:line="240" w:lineRule="auto"/>
        <w:ind w:left="720"/>
        <w:jc w:val="both"/>
        <w:rPr>
          <w:sz w:val="20"/>
          <w:szCs w:val="20"/>
          <w:lang w:val="en-US"/>
        </w:rPr>
      </w:pPr>
      <w:r w:rsidRPr="00780D50">
        <w:rPr>
          <w:sz w:val="20"/>
          <w:szCs w:val="20"/>
        </w:rPr>
        <w:t xml:space="preserve">Los pagos serán de 18 dólares por año </w:t>
      </w:r>
      <w:r w:rsidR="00FA7A47" w:rsidRPr="00780D50">
        <w:rPr>
          <w:sz w:val="20"/>
          <w:szCs w:val="20"/>
        </w:rPr>
        <w:t>(7.40</w:t>
      </w:r>
      <w:r w:rsidRPr="00780D50">
        <w:rPr>
          <w:sz w:val="20"/>
          <w:szCs w:val="20"/>
        </w:rPr>
        <w:t xml:space="preserve"> dólares provienen acuerdo del BIRF y 10.60 provienen acuerdo Fondo Verde del Clima, los cuales se pagarán según los procesos de verificación, primer periodo 2018-2019, segundo periodo 2020-2022 y tercer periodo 2022-2024.</w:t>
      </w:r>
    </w:p>
    <w:p w14:paraId="498144F1" w14:textId="77777777" w:rsidR="00A907E1" w:rsidRPr="00780D50" w:rsidRDefault="00A907E1" w:rsidP="00A907E1">
      <w:pPr>
        <w:pStyle w:val="Prrafodelista"/>
        <w:numPr>
          <w:ilvl w:val="0"/>
          <w:numId w:val="38"/>
        </w:numPr>
        <w:spacing w:line="240" w:lineRule="auto"/>
        <w:ind w:left="720"/>
        <w:jc w:val="both"/>
        <w:rPr>
          <w:sz w:val="20"/>
          <w:szCs w:val="20"/>
        </w:rPr>
      </w:pPr>
      <w:r w:rsidRPr="00780D50">
        <w:rPr>
          <w:sz w:val="20"/>
          <w:szCs w:val="20"/>
        </w:rPr>
        <w:t>Los pagos quedan sujetos al cumplimiento de las condiciones del ERPA y del Convenio con el Fondo Verde del Clima. Si no se cumplen no hay pago y no hay responsabilidad de FONAFIFO por este supuesto.</w:t>
      </w:r>
    </w:p>
    <w:p w14:paraId="7F3E9C07" w14:textId="77777777" w:rsidR="00A907E1" w:rsidRPr="00780D50" w:rsidRDefault="00A907E1" w:rsidP="00A907E1">
      <w:pPr>
        <w:pStyle w:val="Prrafodelista"/>
        <w:numPr>
          <w:ilvl w:val="0"/>
          <w:numId w:val="38"/>
        </w:numPr>
        <w:spacing w:line="240" w:lineRule="auto"/>
        <w:ind w:left="720"/>
        <w:jc w:val="both"/>
        <w:rPr>
          <w:sz w:val="20"/>
          <w:szCs w:val="20"/>
          <w:lang w:val="en-US"/>
        </w:rPr>
      </w:pPr>
      <w:r w:rsidRPr="00780D50">
        <w:rPr>
          <w:sz w:val="20"/>
          <w:szCs w:val="20"/>
        </w:rPr>
        <w:t>El contrato es voluntario, podrá darse por terminado cuando cualquiera de las partes así lo disponga, siempre y cuando no haya incumplido la protección del bosque.</w:t>
      </w:r>
    </w:p>
    <w:p w14:paraId="1FF4A784" w14:textId="77777777" w:rsidR="00A907E1" w:rsidRPr="00780D50" w:rsidRDefault="00A907E1" w:rsidP="00A907E1">
      <w:pPr>
        <w:pStyle w:val="Prrafodelista"/>
        <w:numPr>
          <w:ilvl w:val="0"/>
          <w:numId w:val="38"/>
        </w:numPr>
        <w:spacing w:line="240" w:lineRule="auto"/>
        <w:ind w:left="720"/>
        <w:jc w:val="both"/>
        <w:rPr>
          <w:sz w:val="20"/>
          <w:szCs w:val="20"/>
          <w:lang w:val="en-US"/>
        </w:rPr>
      </w:pPr>
      <w:r w:rsidRPr="00780D50">
        <w:rPr>
          <w:sz w:val="20"/>
          <w:szCs w:val="20"/>
        </w:rPr>
        <w:t xml:space="preserve">Todo el proceso de tramite será asumido por FONAFIFO y la Secretaría Redd+, </w:t>
      </w:r>
    </w:p>
    <w:p w14:paraId="07CB26E2" w14:textId="77777777" w:rsidR="00A907E1" w:rsidRPr="00780D50" w:rsidRDefault="00A907E1" w:rsidP="00A907E1">
      <w:pPr>
        <w:pStyle w:val="Prrafodelista"/>
        <w:numPr>
          <w:ilvl w:val="0"/>
          <w:numId w:val="38"/>
        </w:numPr>
        <w:spacing w:line="240" w:lineRule="auto"/>
        <w:ind w:left="720"/>
        <w:jc w:val="both"/>
        <w:rPr>
          <w:sz w:val="20"/>
          <w:szCs w:val="20"/>
          <w:lang w:val="en-US"/>
        </w:rPr>
      </w:pPr>
      <w:r w:rsidRPr="00780D50">
        <w:rPr>
          <w:sz w:val="20"/>
          <w:szCs w:val="20"/>
        </w:rPr>
        <w:t>Dado que es un programa de pago por resultados y de un monto de beneficio bajo, no se requiere la figura del regente, en espera de otorgar la mayor cantidad de recursos al propietario del bosque.</w:t>
      </w:r>
    </w:p>
    <w:p w14:paraId="179F5ADC" w14:textId="77777777" w:rsidR="00A907E1" w:rsidRPr="00780D50" w:rsidRDefault="00A907E1" w:rsidP="00A907E1">
      <w:pPr>
        <w:pStyle w:val="Prrafodelista"/>
        <w:numPr>
          <w:ilvl w:val="0"/>
          <w:numId w:val="38"/>
        </w:numPr>
        <w:spacing w:line="240" w:lineRule="auto"/>
        <w:ind w:left="720"/>
        <w:jc w:val="both"/>
        <w:rPr>
          <w:sz w:val="20"/>
          <w:szCs w:val="20"/>
        </w:rPr>
      </w:pPr>
      <w:r w:rsidRPr="00780D50">
        <w:rPr>
          <w:sz w:val="20"/>
          <w:szCs w:val="20"/>
        </w:rPr>
        <w:t>No se afecta la propiedad en el Registro Público.</w:t>
      </w:r>
    </w:p>
    <w:p w14:paraId="576D6A95" w14:textId="77777777" w:rsidR="00A907E1" w:rsidRPr="00780D50" w:rsidRDefault="00A907E1" w:rsidP="00A907E1">
      <w:pPr>
        <w:pStyle w:val="Prrafodelista"/>
        <w:numPr>
          <w:ilvl w:val="0"/>
          <w:numId w:val="38"/>
        </w:numPr>
        <w:spacing w:line="240" w:lineRule="auto"/>
        <w:ind w:left="720"/>
        <w:jc w:val="both"/>
        <w:rPr>
          <w:sz w:val="20"/>
          <w:szCs w:val="20"/>
          <w:lang w:val="en-US"/>
        </w:rPr>
      </w:pPr>
      <w:r w:rsidRPr="00780D50">
        <w:rPr>
          <w:sz w:val="20"/>
          <w:szCs w:val="20"/>
        </w:rPr>
        <w:t>Se han eliminado una serie de requerimientos legales, respecto del PSA a fin de facilitar el proceso de participación y debido a la no inscripción del Registro como la afectación.</w:t>
      </w:r>
    </w:p>
    <w:p w14:paraId="1B9ECCF8" w14:textId="77777777" w:rsidR="00A907E1" w:rsidRPr="00780D50" w:rsidRDefault="00A907E1" w:rsidP="00A907E1">
      <w:pPr>
        <w:pStyle w:val="Prrafodelista"/>
        <w:numPr>
          <w:ilvl w:val="0"/>
          <w:numId w:val="38"/>
        </w:numPr>
        <w:spacing w:line="240" w:lineRule="auto"/>
        <w:ind w:left="720"/>
        <w:jc w:val="both"/>
        <w:rPr>
          <w:sz w:val="20"/>
          <w:szCs w:val="20"/>
          <w:lang w:val="en-US"/>
        </w:rPr>
      </w:pPr>
      <w:r w:rsidRPr="00780D50">
        <w:rPr>
          <w:sz w:val="20"/>
          <w:szCs w:val="20"/>
        </w:rPr>
        <w:t>Los requerimientos del Folio Real y de los planos es un poco menos estricto.</w:t>
      </w:r>
    </w:p>
    <w:p w14:paraId="3629FCB8" w14:textId="77777777" w:rsidR="00A907E1" w:rsidRPr="00780D50" w:rsidRDefault="00A907E1" w:rsidP="00A907E1">
      <w:pPr>
        <w:pStyle w:val="Prrafodelista"/>
        <w:numPr>
          <w:ilvl w:val="0"/>
          <w:numId w:val="38"/>
        </w:numPr>
        <w:spacing w:line="240" w:lineRule="auto"/>
        <w:ind w:left="720"/>
        <w:jc w:val="both"/>
        <w:rPr>
          <w:sz w:val="20"/>
          <w:szCs w:val="20"/>
        </w:rPr>
      </w:pPr>
      <w:r w:rsidRPr="00780D50">
        <w:rPr>
          <w:sz w:val="20"/>
          <w:szCs w:val="20"/>
        </w:rPr>
        <w:t>La supervisión técnica de cumplimiento por parte de FONAFIFO, no se realiza mediante visitas de campo o informes regenciales, sino mediante procesos de supervisión a través de medios tecnológicos, como la maya de puntos, y las imágenes de satélite.</w:t>
      </w:r>
    </w:p>
    <w:p w14:paraId="778173FB" w14:textId="741370DA" w:rsidR="00920819" w:rsidRPr="00780D50" w:rsidRDefault="00920819" w:rsidP="00A907E1">
      <w:pPr>
        <w:spacing w:line="240" w:lineRule="auto"/>
        <w:jc w:val="both"/>
        <w:rPr>
          <w:sz w:val="20"/>
          <w:szCs w:val="20"/>
        </w:rPr>
      </w:pPr>
    </w:p>
    <w:p w14:paraId="7F85A9E9" w14:textId="77777777" w:rsidR="00A907E1" w:rsidRPr="00780D50" w:rsidRDefault="00A907E1" w:rsidP="00A907E1">
      <w:pPr>
        <w:pStyle w:val="Prrafodelista"/>
        <w:spacing w:line="240" w:lineRule="auto"/>
        <w:ind w:left="0"/>
        <w:jc w:val="both"/>
        <w:rPr>
          <w:sz w:val="20"/>
          <w:szCs w:val="20"/>
          <w:lang w:val="es-ES"/>
        </w:rPr>
      </w:pPr>
      <w:r w:rsidRPr="00780D50">
        <w:rPr>
          <w:sz w:val="20"/>
          <w:szCs w:val="20"/>
          <w:lang w:val="es-ES"/>
        </w:rPr>
        <w:t>En cuanto al Manual de Normas y Procedimientos, el señor Granados menciona que:</w:t>
      </w:r>
    </w:p>
    <w:p w14:paraId="45D453F8" w14:textId="77777777" w:rsidR="00A907E1" w:rsidRPr="00780D50" w:rsidRDefault="00A907E1" w:rsidP="00A907E1">
      <w:pPr>
        <w:pStyle w:val="Prrafodelista"/>
        <w:spacing w:line="240" w:lineRule="auto"/>
        <w:ind w:left="0"/>
        <w:jc w:val="both"/>
        <w:rPr>
          <w:b/>
          <w:bCs/>
          <w:sz w:val="20"/>
          <w:szCs w:val="20"/>
          <w:lang w:val="es-ES"/>
        </w:rPr>
      </w:pPr>
    </w:p>
    <w:p w14:paraId="7DA6228A" w14:textId="77777777" w:rsidR="00A907E1" w:rsidRPr="00780D50" w:rsidRDefault="00A907E1" w:rsidP="00A907E1">
      <w:pPr>
        <w:pStyle w:val="Prrafodelista"/>
        <w:numPr>
          <w:ilvl w:val="0"/>
          <w:numId w:val="1"/>
        </w:numPr>
        <w:spacing w:line="240" w:lineRule="auto"/>
        <w:jc w:val="both"/>
        <w:rPr>
          <w:sz w:val="20"/>
          <w:szCs w:val="20"/>
          <w:lang w:val="en-US"/>
        </w:rPr>
      </w:pPr>
      <w:r w:rsidRPr="00780D50">
        <w:rPr>
          <w:sz w:val="20"/>
          <w:szCs w:val="20"/>
        </w:rPr>
        <w:t>Para implementar esta figura, se dispuso la figura de un Manual que disponga las principales etapas de trámite y las principales reglas de calificación y aprobación de los proyectos.</w:t>
      </w:r>
    </w:p>
    <w:p w14:paraId="6987F2FA" w14:textId="77777777" w:rsidR="00A907E1" w:rsidRPr="00780D50" w:rsidRDefault="00A907E1" w:rsidP="00A907E1">
      <w:pPr>
        <w:pStyle w:val="Prrafodelista"/>
        <w:numPr>
          <w:ilvl w:val="0"/>
          <w:numId w:val="1"/>
        </w:numPr>
        <w:spacing w:line="240" w:lineRule="auto"/>
        <w:jc w:val="both"/>
        <w:rPr>
          <w:sz w:val="20"/>
          <w:szCs w:val="20"/>
          <w:lang w:val="en-US"/>
        </w:rPr>
      </w:pPr>
      <w:r w:rsidRPr="00780D50">
        <w:rPr>
          <w:sz w:val="20"/>
          <w:szCs w:val="20"/>
        </w:rPr>
        <w:t>Se basa en su mayoría en disposiciones existentes en el Manual de PSA, solo que simplificado.</w:t>
      </w:r>
    </w:p>
    <w:p w14:paraId="214A36F4" w14:textId="5E84DCF4" w:rsidR="00AB6394" w:rsidRPr="00AB6394" w:rsidRDefault="00A907E1" w:rsidP="00AB6394">
      <w:pPr>
        <w:pStyle w:val="Prrafodelista"/>
        <w:numPr>
          <w:ilvl w:val="0"/>
          <w:numId w:val="1"/>
        </w:numPr>
        <w:spacing w:line="240" w:lineRule="auto"/>
        <w:jc w:val="both"/>
        <w:rPr>
          <w:sz w:val="20"/>
          <w:szCs w:val="20"/>
          <w:lang w:val="en-US"/>
        </w:rPr>
      </w:pPr>
      <w:r w:rsidRPr="00780D50">
        <w:rPr>
          <w:sz w:val="20"/>
          <w:szCs w:val="20"/>
        </w:rPr>
        <w:t>Se establecen los requisitos y se disponen las obligaciones.</w:t>
      </w:r>
    </w:p>
    <w:p w14:paraId="4196734D" w14:textId="77777777" w:rsidR="00A907E1" w:rsidRPr="00780D50" w:rsidRDefault="00A907E1" w:rsidP="00A907E1">
      <w:pPr>
        <w:pStyle w:val="Prrafodelista"/>
        <w:numPr>
          <w:ilvl w:val="0"/>
          <w:numId w:val="1"/>
        </w:numPr>
        <w:spacing w:line="240" w:lineRule="auto"/>
        <w:jc w:val="both"/>
        <w:rPr>
          <w:sz w:val="20"/>
          <w:szCs w:val="20"/>
          <w:lang w:val="en-US"/>
        </w:rPr>
      </w:pPr>
      <w:r w:rsidRPr="00780D50">
        <w:rPr>
          <w:sz w:val="20"/>
          <w:szCs w:val="20"/>
        </w:rPr>
        <w:t>Se excluyen casos de participación, como la posesión de fincas en áreas silvestres protegidas. Fincas con planos traslapados, pero se permiten soluciones excluyendo áreas en conflicto.</w:t>
      </w:r>
    </w:p>
    <w:p w14:paraId="43D21F46" w14:textId="77777777" w:rsidR="00A907E1" w:rsidRPr="00780D50" w:rsidRDefault="00A907E1" w:rsidP="00A907E1">
      <w:pPr>
        <w:pStyle w:val="Prrafodelista"/>
        <w:numPr>
          <w:ilvl w:val="0"/>
          <w:numId w:val="1"/>
        </w:numPr>
        <w:spacing w:line="240" w:lineRule="auto"/>
        <w:jc w:val="both"/>
        <w:rPr>
          <w:sz w:val="20"/>
          <w:szCs w:val="20"/>
          <w:lang w:val="en-US"/>
        </w:rPr>
      </w:pPr>
      <w:r w:rsidRPr="00780D50">
        <w:rPr>
          <w:sz w:val="20"/>
          <w:szCs w:val="20"/>
        </w:rPr>
        <w:t>En total son 35 artículos.</w:t>
      </w:r>
    </w:p>
    <w:p w14:paraId="6F069326" w14:textId="77777777" w:rsidR="00A907E1" w:rsidRPr="00780D50" w:rsidRDefault="00A907E1" w:rsidP="00A907E1">
      <w:pPr>
        <w:pStyle w:val="Prrafodelista"/>
        <w:numPr>
          <w:ilvl w:val="0"/>
          <w:numId w:val="1"/>
        </w:numPr>
        <w:spacing w:line="240" w:lineRule="auto"/>
        <w:jc w:val="both"/>
        <w:rPr>
          <w:sz w:val="20"/>
          <w:szCs w:val="20"/>
        </w:rPr>
      </w:pPr>
      <w:r w:rsidRPr="00780D50">
        <w:rPr>
          <w:sz w:val="20"/>
          <w:szCs w:val="20"/>
        </w:rPr>
        <w:t>Contrato muy similar al PSA, salvo los aspectos señalados que lo diferencian.</w:t>
      </w:r>
    </w:p>
    <w:p w14:paraId="6A480706" w14:textId="77777777" w:rsidR="00A907E1" w:rsidRPr="00780D50" w:rsidRDefault="00A907E1" w:rsidP="00A907E1">
      <w:pPr>
        <w:pStyle w:val="Prrafodelista"/>
        <w:spacing w:line="240" w:lineRule="auto"/>
        <w:ind w:left="0"/>
        <w:jc w:val="both"/>
        <w:rPr>
          <w:b/>
          <w:bCs/>
          <w:sz w:val="20"/>
          <w:szCs w:val="20"/>
          <w:lang w:val="es-ES"/>
        </w:rPr>
      </w:pPr>
    </w:p>
    <w:p w14:paraId="68425282" w14:textId="77777777" w:rsidR="00A907E1" w:rsidRPr="00780D50" w:rsidRDefault="00A907E1" w:rsidP="00A907E1">
      <w:pPr>
        <w:pStyle w:val="Prrafodelista"/>
        <w:spacing w:line="240" w:lineRule="auto"/>
        <w:ind w:left="0"/>
        <w:jc w:val="both"/>
        <w:rPr>
          <w:sz w:val="20"/>
          <w:szCs w:val="20"/>
          <w:lang w:val="es-ES"/>
        </w:rPr>
      </w:pPr>
      <w:r w:rsidRPr="00780D50">
        <w:rPr>
          <w:sz w:val="20"/>
          <w:szCs w:val="20"/>
          <w:lang w:val="es-ES"/>
        </w:rPr>
        <w:t>El señor Gustavo Elizondo señala que le alegra la propuesta ya que cumple con el requerimiento que él ha hecho desde hace tiempo de buscar formas simples de protección de bosque.</w:t>
      </w:r>
    </w:p>
    <w:p w14:paraId="0F71DD35" w14:textId="14D4FC31" w:rsidR="00920819" w:rsidRPr="00780D50" w:rsidRDefault="00920819" w:rsidP="00A907E1">
      <w:pPr>
        <w:pStyle w:val="Prrafodelista"/>
        <w:spacing w:line="240" w:lineRule="auto"/>
        <w:ind w:left="0"/>
        <w:jc w:val="both"/>
        <w:rPr>
          <w:sz w:val="20"/>
          <w:szCs w:val="20"/>
          <w:lang w:val="es-ES"/>
        </w:rPr>
      </w:pPr>
    </w:p>
    <w:p w14:paraId="488081DE" w14:textId="77777777" w:rsidR="00A907E1" w:rsidRPr="00780D50" w:rsidRDefault="00A907E1" w:rsidP="00A907E1">
      <w:pPr>
        <w:pStyle w:val="Prrafodelista"/>
        <w:spacing w:line="240" w:lineRule="auto"/>
        <w:ind w:left="0"/>
        <w:jc w:val="both"/>
        <w:rPr>
          <w:sz w:val="20"/>
          <w:szCs w:val="20"/>
          <w:lang w:val="es-ES"/>
        </w:rPr>
      </w:pPr>
      <w:r w:rsidRPr="00780D50">
        <w:rPr>
          <w:sz w:val="20"/>
          <w:szCs w:val="20"/>
          <w:lang w:val="es-ES"/>
        </w:rPr>
        <w:t>El señor Johnny Méndez manifiesta que todos los años se hace un trabajo grande de buscar clientes y ahora la mayoría de los clientes a los que se les hizo la solicitud han llamado preguntando sobre los CREF, y considera que Fonafifo debe tener su propia estrategia y no tocar las bases de datos de las solicitudes que tiene Codeforsa.</w:t>
      </w:r>
    </w:p>
    <w:p w14:paraId="0502EEFA" w14:textId="77777777" w:rsidR="00A907E1" w:rsidRPr="00780D50" w:rsidRDefault="00A907E1" w:rsidP="00A907E1">
      <w:pPr>
        <w:pStyle w:val="Prrafodelista"/>
        <w:spacing w:line="240" w:lineRule="auto"/>
        <w:ind w:left="0"/>
        <w:jc w:val="both"/>
        <w:rPr>
          <w:sz w:val="20"/>
          <w:szCs w:val="20"/>
          <w:lang w:val="es-ES"/>
        </w:rPr>
      </w:pPr>
    </w:p>
    <w:p w14:paraId="1B98A323" w14:textId="77777777" w:rsidR="00B72D06" w:rsidRDefault="00A907E1" w:rsidP="00A907E1">
      <w:pPr>
        <w:pStyle w:val="Prrafodelista"/>
        <w:spacing w:line="240" w:lineRule="auto"/>
        <w:ind w:left="0"/>
        <w:jc w:val="both"/>
        <w:rPr>
          <w:sz w:val="20"/>
          <w:szCs w:val="20"/>
          <w:lang w:val="es-ES"/>
        </w:rPr>
      </w:pPr>
      <w:r w:rsidRPr="00780D50">
        <w:rPr>
          <w:sz w:val="20"/>
          <w:szCs w:val="20"/>
          <w:lang w:val="es-ES"/>
        </w:rPr>
        <w:t xml:space="preserve">El señor Ricardo Granados aclara que, la idea de este proyecto es recoger a todas aquellas personas que no ingresan al PSA, la estrategia es buscar a todos los dueños de bosques y Fonafifo tiene información que ha recopilado durante más de 20 años y nunca fue la intención robar los clientes de los demás, además recuerda que en Codeforsa han dicho que no le llegan a la gente pequeñita por </w:t>
      </w:r>
    </w:p>
    <w:p w14:paraId="1615478C" w14:textId="77777777" w:rsidR="00B72D06" w:rsidRDefault="00B72D06" w:rsidP="00A907E1">
      <w:pPr>
        <w:pStyle w:val="Prrafodelista"/>
        <w:spacing w:line="240" w:lineRule="auto"/>
        <w:ind w:left="0"/>
        <w:jc w:val="both"/>
        <w:rPr>
          <w:sz w:val="20"/>
          <w:szCs w:val="20"/>
          <w:lang w:val="es-ES"/>
        </w:rPr>
      </w:pPr>
    </w:p>
    <w:p w14:paraId="7F0C9E96" w14:textId="77777777" w:rsidR="00B72D06" w:rsidRDefault="00B72D06" w:rsidP="00A907E1">
      <w:pPr>
        <w:pStyle w:val="Prrafodelista"/>
        <w:spacing w:line="240" w:lineRule="auto"/>
        <w:ind w:left="0"/>
        <w:jc w:val="both"/>
        <w:rPr>
          <w:sz w:val="20"/>
          <w:szCs w:val="20"/>
          <w:lang w:val="es-ES"/>
        </w:rPr>
      </w:pPr>
    </w:p>
    <w:p w14:paraId="2EB7BE35" w14:textId="77777777" w:rsidR="00B72D06" w:rsidRDefault="00B72D06" w:rsidP="00A907E1">
      <w:pPr>
        <w:pStyle w:val="Prrafodelista"/>
        <w:spacing w:line="240" w:lineRule="auto"/>
        <w:ind w:left="0"/>
        <w:jc w:val="both"/>
        <w:rPr>
          <w:sz w:val="20"/>
          <w:szCs w:val="20"/>
          <w:lang w:val="es-ES"/>
        </w:rPr>
      </w:pPr>
    </w:p>
    <w:p w14:paraId="1E9AFF48" w14:textId="77777777" w:rsidR="00B72D06" w:rsidRDefault="00B72D06" w:rsidP="00A907E1">
      <w:pPr>
        <w:pStyle w:val="Prrafodelista"/>
        <w:spacing w:line="240" w:lineRule="auto"/>
        <w:ind w:left="0"/>
        <w:jc w:val="both"/>
        <w:rPr>
          <w:sz w:val="20"/>
          <w:szCs w:val="20"/>
          <w:lang w:val="es-ES"/>
        </w:rPr>
      </w:pPr>
    </w:p>
    <w:p w14:paraId="294CF4B4" w14:textId="77777777" w:rsidR="00B72D06" w:rsidRDefault="00B72D06" w:rsidP="00A907E1">
      <w:pPr>
        <w:pStyle w:val="Prrafodelista"/>
        <w:spacing w:line="240" w:lineRule="auto"/>
        <w:ind w:left="0"/>
        <w:jc w:val="both"/>
        <w:rPr>
          <w:sz w:val="20"/>
          <w:szCs w:val="20"/>
          <w:lang w:val="es-ES"/>
        </w:rPr>
      </w:pPr>
    </w:p>
    <w:p w14:paraId="270536EF" w14:textId="77777777" w:rsidR="00B72D06" w:rsidRDefault="00B72D06" w:rsidP="00A907E1">
      <w:pPr>
        <w:pStyle w:val="Prrafodelista"/>
        <w:spacing w:line="240" w:lineRule="auto"/>
        <w:ind w:left="0"/>
        <w:jc w:val="both"/>
        <w:rPr>
          <w:sz w:val="20"/>
          <w:szCs w:val="20"/>
          <w:lang w:val="es-ES"/>
        </w:rPr>
      </w:pPr>
    </w:p>
    <w:p w14:paraId="5C96B1AE" w14:textId="085459C9" w:rsidR="00A907E1" w:rsidRPr="00780D50" w:rsidRDefault="00A907E1" w:rsidP="00A907E1">
      <w:pPr>
        <w:pStyle w:val="Prrafodelista"/>
        <w:spacing w:line="240" w:lineRule="auto"/>
        <w:ind w:left="0"/>
        <w:jc w:val="both"/>
        <w:rPr>
          <w:sz w:val="20"/>
          <w:szCs w:val="20"/>
          <w:lang w:val="es-ES"/>
        </w:rPr>
      </w:pPr>
      <w:r w:rsidRPr="00780D50">
        <w:rPr>
          <w:sz w:val="20"/>
          <w:szCs w:val="20"/>
          <w:lang w:val="es-ES"/>
        </w:rPr>
        <w:t>los costos y una serie de elementos. Todo esto se estudió para ver qué tipo de propiedades van a ingresar que muy probablemente serán aquellos que se han quedado en el camino.</w:t>
      </w:r>
    </w:p>
    <w:p w14:paraId="1C2B3748" w14:textId="77777777" w:rsidR="00A907E1" w:rsidRPr="00780D50" w:rsidRDefault="00A907E1" w:rsidP="00A907E1">
      <w:pPr>
        <w:pStyle w:val="Prrafodelista"/>
        <w:spacing w:line="240" w:lineRule="auto"/>
        <w:ind w:left="0"/>
        <w:jc w:val="both"/>
        <w:rPr>
          <w:sz w:val="20"/>
          <w:szCs w:val="20"/>
          <w:lang w:val="es-ES"/>
        </w:rPr>
      </w:pPr>
    </w:p>
    <w:p w14:paraId="40F47B2E" w14:textId="77777777" w:rsidR="00A907E1" w:rsidRPr="00780D50" w:rsidRDefault="00A907E1" w:rsidP="00A907E1">
      <w:pPr>
        <w:pStyle w:val="Prrafodelista"/>
        <w:spacing w:line="240" w:lineRule="auto"/>
        <w:ind w:left="0"/>
        <w:jc w:val="both"/>
        <w:rPr>
          <w:sz w:val="20"/>
          <w:szCs w:val="20"/>
          <w:lang w:val="es-ES"/>
        </w:rPr>
      </w:pPr>
      <w:r w:rsidRPr="00780D50">
        <w:rPr>
          <w:sz w:val="20"/>
          <w:szCs w:val="20"/>
          <w:lang w:val="es-ES"/>
        </w:rPr>
        <w:t xml:space="preserve">El señor Jorge Mario Rodríguez informa que, sostuvo una reunión en la Oficina Nacional Forestal y se comentó el tema de cuál era la participación que se veía de las organizaciones y los regentes y Fonafifo fue claro de que el monto que se le paga al productor no aguanta un esquema de regencias como sucede con el PSA ordinario. </w:t>
      </w:r>
    </w:p>
    <w:p w14:paraId="7E266C1F" w14:textId="77777777" w:rsidR="00A907E1" w:rsidRPr="00780D50" w:rsidRDefault="00A907E1" w:rsidP="00A907E1">
      <w:pPr>
        <w:pStyle w:val="Prrafodelista"/>
        <w:spacing w:line="240" w:lineRule="auto"/>
        <w:ind w:left="0"/>
        <w:jc w:val="both"/>
        <w:rPr>
          <w:sz w:val="20"/>
          <w:szCs w:val="20"/>
          <w:lang w:val="es-ES"/>
        </w:rPr>
      </w:pPr>
    </w:p>
    <w:p w14:paraId="230EEE5B" w14:textId="77777777" w:rsidR="00A907E1" w:rsidRPr="00780D50" w:rsidRDefault="00A907E1" w:rsidP="00A907E1">
      <w:pPr>
        <w:pStyle w:val="Prrafodelista"/>
        <w:spacing w:line="240" w:lineRule="auto"/>
        <w:ind w:left="0"/>
        <w:jc w:val="both"/>
        <w:rPr>
          <w:sz w:val="20"/>
          <w:szCs w:val="20"/>
          <w:lang w:val="es-ES"/>
        </w:rPr>
      </w:pPr>
      <w:r w:rsidRPr="00780D50">
        <w:rPr>
          <w:sz w:val="20"/>
          <w:szCs w:val="20"/>
          <w:lang w:val="es-ES"/>
        </w:rPr>
        <w:t>Asimismo, adiciona que, según lo manifestado tanto a la ONF como al señor Johnny Méndez, es que Fonafifo visualiza la intervención de los regentes u organizaciones, de la manera que lo hacen Codeforsa o Fundecongo en la parte de crédito, en donde ellos hacen la gestión al productor para la solicitud de un crédito y pactan con el productor un porcentaje o comisión con respecto al crédito aprobado.</w:t>
      </w:r>
    </w:p>
    <w:p w14:paraId="0EDACDBD" w14:textId="77777777" w:rsidR="00A907E1" w:rsidRPr="00780D50" w:rsidRDefault="00A907E1" w:rsidP="00A907E1">
      <w:pPr>
        <w:pStyle w:val="Prrafodelista"/>
        <w:spacing w:line="240" w:lineRule="auto"/>
        <w:ind w:left="0"/>
        <w:jc w:val="both"/>
        <w:rPr>
          <w:sz w:val="20"/>
          <w:szCs w:val="20"/>
          <w:lang w:val="es-ES"/>
        </w:rPr>
      </w:pPr>
    </w:p>
    <w:p w14:paraId="7B13735E" w14:textId="77777777" w:rsidR="00A907E1" w:rsidRPr="00780D50" w:rsidRDefault="00A907E1" w:rsidP="00A907E1">
      <w:pPr>
        <w:pStyle w:val="Prrafodelista"/>
        <w:spacing w:line="240" w:lineRule="auto"/>
        <w:ind w:left="0"/>
        <w:jc w:val="both"/>
        <w:rPr>
          <w:sz w:val="20"/>
          <w:szCs w:val="20"/>
          <w:lang w:val="es-ES"/>
        </w:rPr>
      </w:pPr>
      <w:r w:rsidRPr="00780D50">
        <w:rPr>
          <w:sz w:val="20"/>
          <w:szCs w:val="20"/>
          <w:lang w:val="es-ES"/>
        </w:rPr>
        <w:t>La inquietud el señor Johnny Méndez era que le molestaba que Fonafifo estuviera utilizando las bases de datos de las solicitudes que Codeforsa presentó el año pasado y este año, y se estuvo de acuerdo en que las compañeras de Fonafifo no hicieran el abordaje de estas personas, sino que lo hiciera la organización y que entre ellos pactaran un negocio con los productores.</w:t>
      </w:r>
    </w:p>
    <w:p w14:paraId="343DE7B1" w14:textId="77777777" w:rsidR="00A907E1" w:rsidRPr="00780D50" w:rsidRDefault="00A907E1" w:rsidP="00A907E1">
      <w:pPr>
        <w:pStyle w:val="Prrafodelista"/>
        <w:spacing w:line="240" w:lineRule="auto"/>
        <w:ind w:left="0"/>
        <w:jc w:val="both"/>
        <w:rPr>
          <w:sz w:val="20"/>
          <w:szCs w:val="20"/>
          <w:lang w:val="es-ES"/>
        </w:rPr>
      </w:pPr>
    </w:p>
    <w:p w14:paraId="45EE4598" w14:textId="7EF5A8C0" w:rsidR="00A907E1" w:rsidRPr="00780D50" w:rsidRDefault="00A907E1" w:rsidP="00A907E1">
      <w:pPr>
        <w:pStyle w:val="Prrafodelista"/>
        <w:spacing w:line="240" w:lineRule="auto"/>
        <w:ind w:left="0"/>
        <w:jc w:val="both"/>
        <w:rPr>
          <w:sz w:val="20"/>
          <w:szCs w:val="20"/>
          <w:lang w:val="es-ES"/>
        </w:rPr>
      </w:pPr>
      <w:r w:rsidRPr="00780D50">
        <w:rPr>
          <w:sz w:val="20"/>
          <w:szCs w:val="20"/>
          <w:lang w:val="es-ES"/>
        </w:rPr>
        <w:t xml:space="preserve">El señor Johnny Méndez indica que, le </w:t>
      </w:r>
      <w:r w:rsidR="007B1A49">
        <w:rPr>
          <w:sz w:val="20"/>
          <w:szCs w:val="20"/>
          <w:lang w:val="es-ES"/>
        </w:rPr>
        <w:t xml:space="preserve">propuso al señor Héctor Arce </w:t>
      </w:r>
      <w:r w:rsidRPr="00780D50">
        <w:rPr>
          <w:sz w:val="20"/>
          <w:szCs w:val="20"/>
          <w:lang w:val="es-ES"/>
        </w:rPr>
        <w:t>que Codeforsa iba a conseguir los clientes y le enviaba los documentos para que los imprimiera, sin embargo, no se ha tenido una respuesta clara al respecto.</w:t>
      </w:r>
    </w:p>
    <w:p w14:paraId="60F0BF52" w14:textId="77777777" w:rsidR="00A907E1" w:rsidRPr="00780D50" w:rsidRDefault="00A907E1" w:rsidP="00A907E1">
      <w:pPr>
        <w:pStyle w:val="Prrafodelista"/>
        <w:spacing w:line="240" w:lineRule="auto"/>
        <w:ind w:left="0"/>
        <w:jc w:val="both"/>
        <w:rPr>
          <w:sz w:val="20"/>
          <w:szCs w:val="20"/>
          <w:lang w:val="es-ES"/>
        </w:rPr>
      </w:pPr>
    </w:p>
    <w:p w14:paraId="0EE8843C" w14:textId="77777777" w:rsidR="00A907E1" w:rsidRPr="00780D50" w:rsidRDefault="00A907E1" w:rsidP="00A907E1">
      <w:pPr>
        <w:pStyle w:val="Prrafodelista"/>
        <w:spacing w:line="240" w:lineRule="auto"/>
        <w:ind w:left="0"/>
        <w:jc w:val="both"/>
        <w:rPr>
          <w:sz w:val="20"/>
          <w:szCs w:val="20"/>
          <w:lang w:val="es-ES"/>
        </w:rPr>
      </w:pPr>
      <w:r w:rsidRPr="00780D50">
        <w:rPr>
          <w:sz w:val="20"/>
          <w:szCs w:val="20"/>
          <w:lang w:val="es-ES"/>
        </w:rPr>
        <w:t>El señor Rodríguez sugiere al señor Méndez que hable mejor con el señor Héctor Arce ya que éste último estaba de acuerdo con hacerlo de esa manera.</w:t>
      </w:r>
    </w:p>
    <w:p w14:paraId="0925A44D" w14:textId="77777777" w:rsidR="00A907E1" w:rsidRPr="00780D50" w:rsidRDefault="00A907E1" w:rsidP="00A907E1">
      <w:pPr>
        <w:pStyle w:val="Prrafodelista"/>
        <w:spacing w:line="240" w:lineRule="auto"/>
        <w:ind w:left="0"/>
        <w:jc w:val="both"/>
        <w:rPr>
          <w:sz w:val="20"/>
          <w:szCs w:val="20"/>
          <w:lang w:val="es-ES"/>
        </w:rPr>
      </w:pPr>
    </w:p>
    <w:p w14:paraId="181566F8" w14:textId="7C44D588" w:rsidR="00AB6394" w:rsidRPr="00AB6394" w:rsidRDefault="00A907E1" w:rsidP="00780D50">
      <w:pPr>
        <w:pStyle w:val="Prrafodelista"/>
        <w:spacing w:line="240" w:lineRule="auto"/>
        <w:ind w:left="0"/>
        <w:jc w:val="both"/>
        <w:rPr>
          <w:sz w:val="20"/>
          <w:szCs w:val="20"/>
          <w:lang w:val="es-ES"/>
        </w:rPr>
      </w:pPr>
      <w:r w:rsidRPr="00780D50">
        <w:rPr>
          <w:sz w:val="20"/>
          <w:szCs w:val="20"/>
          <w:lang w:val="es-ES"/>
        </w:rPr>
        <w:t>Una vez presentado el tema, por unanimidad se acuerda:</w:t>
      </w:r>
    </w:p>
    <w:p w14:paraId="1854207B" w14:textId="0D62D93E" w:rsidR="00B72D06" w:rsidRPr="00780D50" w:rsidRDefault="00B72D06" w:rsidP="00780D50">
      <w:pPr>
        <w:pStyle w:val="Prrafodelista"/>
        <w:spacing w:line="240" w:lineRule="auto"/>
        <w:ind w:left="0"/>
        <w:jc w:val="both"/>
        <w:rPr>
          <w:b/>
          <w:bCs/>
          <w:sz w:val="20"/>
          <w:szCs w:val="20"/>
          <w:lang w:val="es-ES"/>
        </w:rPr>
      </w:pPr>
    </w:p>
    <w:p w14:paraId="5701AB0A" w14:textId="042E8198" w:rsidR="00C02BF4" w:rsidRPr="00780D50" w:rsidRDefault="28C8BD85" w:rsidP="00780D50">
      <w:pPr>
        <w:pStyle w:val="Prrafodelista"/>
        <w:spacing w:line="240" w:lineRule="auto"/>
        <w:ind w:left="0"/>
        <w:jc w:val="both"/>
        <w:rPr>
          <w:b/>
          <w:bCs/>
          <w:sz w:val="20"/>
          <w:szCs w:val="20"/>
          <w:lang w:val="es-ES"/>
        </w:rPr>
      </w:pPr>
      <w:r w:rsidRPr="00780D50">
        <w:rPr>
          <w:b/>
          <w:bCs/>
          <w:sz w:val="20"/>
          <w:szCs w:val="20"/>
          <w:lang w:val="es-ES"/>
        </w:rPr>
        <w:t>ACUERDO OCTAVO.</w:t>
      </w:r>
      <w:r w:rsidR="325B828E" w:rsidRPr="00780D50">
        <w:rPr>
          <w:b/>
          <w:bCs/>
          <w:sz w:val="20"/>
          <w:szCs w:val="20"/>
          <w:lang w:val="es-ES"/>
        </w:rPr>
        <w:t xml:space="preserve"> </w:t>
      </w:r>
      <w:r w:rsidR="2A63790A" w:rsidRPr="00780D50">
        <w:rPr>
          <w:sz w:val="20"/>
          <w:szCs w:val="20"/>
          <w:lang w:val="es-ES"/>
        </w:rPr>
        <w:t xml:space="preserve">Remitir a </w:t>
      </w:r>
      <w:r w:rsidR="5D2E2C3F" w:rsidRPr="00780D50">
        <w:rPr>
          <w:sz w:val="20"/>
          <w:szCs w:val="20"/>
          <w:lang w:val="es-ES"/>
        </w:rPr>
        <w:t>l</w:t>
      </w:r>
      <w:r w:rsidR="2A63790A" w:rsidRPr="00780D50">
        <w:rPr>
          <w:sz w:val="20"/>
          <w:szCs w:val="20"/>
          <w:lang w:val="es-ES"/>
        </w:rPr>
        <w:t>a Junta</w:t>
      </w:r>
      <w:r w:rsidR="241152EB" w:rsidRPr="00780D50">
        <w:rPr>
          <w:sz w:val="20"/>
          <w:szCs w:val="20"/>
          <w:lang w:val="es-ES"/>
        </w:rPr>
        <w:t xml:space="preserve"> </w:t>
      </w:r>
      <w:r w:rsidR="2A63790A" w:rsidRPr="00780D50">
        <w:rPr>
          <w:sz w:val="20"/>
          <w:szCs w:val="20"/>
          <w:lang w:val="es-ES"/>
        </w:rPr>
        <w:t xml:space="preserve">Directiva </w:t>
      </w:r>
      <w:r w:rsidR="2816413D" w:rsidRPr="00780D50">
        <w:rPr>
          <w:sz w:val="20"/>
          <w:szCs w:val="20"/>
          <w:lang w:val="es-ES"/>
        </w:rPr>
        <w:t xml:space="preserve">para valoración, </w:t>
      </w:r>
      <w:r w:rsidR="2A63790A" w:rsidRPr="00780D50">
        <w:rPr>
          <w:sz w:val="20"/>
          <w:szCs w:val="20"/>
          <w:lang w:val="es-ES"/>
        </w:rPr>
        <w:t>e</w:t>
      </w:r>
      <w:r w:rsidR="55C30A51" w:rsidRPr="00780D50">
        <w:rPr>
          <w:sz w:val="20"/>
          <w:szCs w:val="20"/>
          <w:lang w:val="es-ES"/>
        </w:rPr>
        <w:t>l Manual de normas y procedimientos del programa de pago de reducción de emisiones</w:t>
      </w:r>
      <w:r w:rsidR="4EE98F99" w:rsidRPr="00780D50">
        <w:rPr>
          <w:sz w:val="20"/>
          <w:szCs w:val="20"/>
          <w:lang w:val="es-ES"/>
        </w:rPr>
        <w:t xml:space="preserve"> </w:t>
      </w:r>
      <w:r w:rsidR="55C30A51" w:rsidRPr="00780D50">
        <w:rPr>
          <w:sz w:val="20"/>
          <w:szCs w:val="20"/>
          <w:lang w:val="es-ES"/>
        </w:rPr>
        <w:t>y el Contrato de cesión de derechos por reducción de emisiones de gases de efecto invernadero</w:t>
      </w:r>
      <w:r w:rsidR="243B261E" w:rsidRPr="00780D50">
        <w:rPr>
          <w:sz w:val="20"/>
          <w:szCs w:val="20"/>
          <w:lang w:val="es-ES"/>
        </w:rPr>
        <w:t xml:space="preserve"> (CREF), </w:t>
      </w:r>
      <w:r w:rsidR="0A1169AF" w:rsidRPr="00780D50">
        <w:rPr>
          <w:sz w:val="20"/>
          <w:szCs w:val="20"/>
          <w:lang w:val="es-ES"/>
        </w:rPr>
        <w:t>con el fin de que estos sean analizados e</w:t>
      </w:r>
      <w:r w:rsidR="729DE802" w:rsidRPr="00780D50">
        <w:rPr>
          <w:sz w:val="20"/>
          <w:szCs w:val="20"/>
          <w:lang w:val="es-ES"/>
        </w:rPr>
        <w:t>n</w:t>
      </w:r>
      <w:r w:rsidR="0A1169AF" w:rsidRPr="00780D50">
        <w:rPr>
          <w:sz w:val="20"/>
          <w:szCs w:val="20"/>
          <w:lang w:val="es-ES"/>
        </w:rPr>
        <w:t xml:space="preserve"> la pr</w:t>
      </w:r>
      <w:r w:rsidR="39BF2709" w:rsidRPr="00780D50">
        <w:rPr>
          <w:sz w:val="20"/>
          <w:szCs w:val="20"/>
          <w:lang w:val="es-ES"/>
        </w:rPr>
        <w:t>ó</w:t>
      </w:r>
      <w:r w:rsidR="0A1169AF" w:rsidRPr="00780D50">
        <w:rPr>
          <w:sz w:val="20"/>
          <w:szCs w:val="20"/>
          <w:lang w:val="es-ES"/>
        </w:rPr>
        <w:t>xima sesi</w:t>
      </w:r>
      <w:r w:rsidR="42786C92" w:rsidRPr="00780D50">
        <w:rPr>
          <w:sz w:val="20"/>
          <w:szCs w:val="20"/>
          <w:lang w:val="es-ES"/>
        </w:rPr>
        <w:t>ó</w:t>
      </w:r>
      <w:r w:rsidR="0A1169AF" w:rsidRPr="00780D50">
        <w:rPr>
          <w:sz w:val="20"/>
          <w:szCs w:val="20"/>
          <w:lang w:val="es-ES"/>
        </w:rPr>
        <w:t>n.</w:t>
      </w:r>
      <w:r w:rsidR="005416E3" w:rsidRPr="00780D50">
        <w:rPr>
          <w:sz w:val="20"/>
          <w:szCs w:val="20"/>
          <w:lang w:val="es-ES"/>
        </w:rPr>
        <w:t xml:space="preserve"> </w:t>
      </w:r>
      <w:r w:rsidR="0A1169AF" w:rsidRPr="00780D50">
        <w:rPr>
          <w:b/>
          <w:bCs/>
          <w:sz w:val="20"/>
          <w:szCs w:val="20"/>
          <w:lang w:val="es-ES"/>
        </w:rPr>
        <w:t>ACUERDO FIRME.</w:t>
      </w:r>
    </w:p>
    <w:p w14:paraId="3242B177" w14:textId="1C637032" w:rsidR="00AB6394" w:rsidRPr="00780D50" w:rsidRDefault="00AB6394" w:rsidP="00780D50">
      <w:pPr>
        <w:pStyle w:val="Prrafodelista"/>
        <w:spacing w:line="240" w:lineRule="auto"/>
        <w:ind w:left="0"/>
        <w:rPr>
          <w:b/>
          <w:bCs/>
          <w:sz w:val="20"/>
          <w:szCs w:val="20"/>
          <w:highlight w:val="yellow"/>
        </w:rPr>
      </w:pPr>
    </w:p>
    <w:p w14:paraId="1FAD42BC" w14:textId="1C7CA63B" w:rsidR="00C02BF4" w:rsidRPr="00780D50" w:rsidRDefault="00A907E1" w:rsidP="00780D50">
      <w:pPr>
        <w:spacing w:line="240" w:lineRule="auto"/>
        <w:jc w:val="both"/>
        <w:rPr>
          <w:sz w:val="20"/>
          <w:szCs w:val="20"/>
        </w:rPr>
      </w:pPr>
      <w:r>
        <w:rPr>
          <w:b/>
          <w:bCs/>
          <w:sz w:val="20"/>
          <w:szCs w:val="20"/>
          <w:lang w:val="es-ES"/>
        </w:rPr>
        <w:t xml:space="preserve">ARTÍCULO N°8: </w:t>
      </w:r>
      <w:r w:rsidR="44B5B300" w:rsidRPr="00780D50">
        <w:rPr>
          <w:b/>
          <w:bCs/>
          <w:sz w:val="20"/>
          <w:szCs w:val="20"/>
          <w:u w:val="single"/>
        </w:rPr>
        <w:t>LECTURA DE CORRESPONDENCIA</w:t>
      </w:r>
    </w:p>
    <w:p w14:paraId="0C194A14" w14:textId="77777777" w:rsidR="00A907E1" w:rsidRDefault="00A907E1" w:rsidP="00780D50">
      <w:pPr>
        <w:spacing w:line="240" w:lineRule="auto"/>
        <w:jc w:val="both"/>
        <w:rPr>
          <w:sz w:val="20"/>
          <w:szCs w:val="20"/>
        </w:rPr>
      </w:pPr>
    </w:p>
    <w:p w14:paraId="413B8E26" w14:textId="547E5FB1" w:rsidR="00A907E1" w:rsidRPr="00A907E1" w:rsidRDefault="00A907E1" w:rsidP="00780D50">
      <w:pPr>
        <w:spacing w:line="240" w:lineRule="auto"/>
        <w:jc w:val="both"/>
        <w:rPr>
          <w:b/>
          <w:sz w:val="20"/>
          <w:szCs w:val="20"/>
        </w:rPr>
      </w:pPr>
      <w:r w:rsidRPr="00A907E1">
        <w:rPr>
          <w:b/>
          <w:sz w:val="20"/>
          <w:szCs w:val="20"/>
        </w:rPr>
        <w:t>Se hace de conocimiento la siguiente correspondencia recibida:</w:t>
      </w:r>
    </w:p>
    <w:p w14:paraId="0F29EC36" w14:textId="77777777" w:rsidR="00A907E1" w:rsidRDefault="00A907E1" w:rsidP="00780D50">
      <w:pPr>
        <w:spacing w:line="240" w:lineRule="auto"/>
        <w:jc w:val="both"/>
        <w:rPr>
          <w:sz w:val="20"/>
          <w:szCs w:val="20"/>
        </w:rPr>
      </w:pPr>
    </w:p>
    <w:p w14:paraId="5D9183DD" w14:textId="77777777" w:rsidR="00A907E1" w:rsidRPr="00780D50" w:rsidRDefault="00A907E1" w:rsidP="00A907E1">
      <w:pPr>
        <w:pStyle w:val="Prrafodelista"/>
        <w:numPr>
          <w:ilvl w:val="0"/>
          <w:numId w:val="40"/>
        </w:numPr>
        <w:spacing w:line="240" w:lineRule="auto"/>
        <w:ind w:left="0" w:firstLine="0"/>
        <w:contextualSpacing w:val="0"/>
        <w:jc w:val="both"/>
        <w:rPr>
          <w:sz w:val="20"/>
          <w:szCs w:val="20"/>
        </w:rPr>
      </w:pPr>
      <w:r w:rsidRPr="00780D50">
        <w:rPr>
          <w:sz w:val="20"/>
          <w:szCs w:val="20"/>
        </w:rPr>
        <w:t>Nota del CAC de Dota sobre disconformidad en la tramitología del PPSA</w:t>
      </w:r>
    </w:p>
    <w:p w14:paraId="56577E1A" w14:textId="77777777" w:rsidR="00A907E1" w:rsidRDefault="00A907E1" w:rsidP="00A907E1">
      <w:pPr>
        <w:spacing w:line="240" w:lineRule="auto"/>
        <w:jc w:val="both"/>
        <w:rPr>
          <w:sz w:val="20"/>
          <w:szCs w:val="20"/>
          <w:lang w:val="es-ES"/>
        </w:rPr>
      </w:pPr>
    </w:p>
    <w:p w14:paraId="769F75C2" w14:textId="75F027D8" w:rsidR="00A907E1" w:rsidRDefault="00A907E1" w:rsidP="00A907E1">
      <w:pPr>
        <w:spacing w:line="240" w:lineRule="auto"/>
        <w:jc w:val="both"/>
        <w:rPr>
          <w:sz w:val="20"/>
          <w:szCs w:val="20"/>
        </w:rPr>
      </w:pPr>
      <w:r w:rsidRPr="00780D50">
        <w:rPr>
          <w:sz w:val="20"/>
          <w:szCs w:val="20"/>
          <w:lang w:val="es-ES"/>
        </w:rPr>
        <w:t xml:space="preserve">El señor Jorge Mario Rodríguez informa sobre esta nota que se envió previamente a la Junta Directiva para conocimiento y la cual fue entregada al señor Gilmar Navarrete en una reunión que sostuvo con el CAC de Dota. En esa misma reunión el señor Navarrete realizó las </w:t>
      </w:r>
      <w:r w:rsidRPr="00780D50">
        <w:rPr>
          <w:sz w:val="20"/>
          <w:szCs w:val="20"/>
        </w:rPr>
        <w:t>aclaraciones correspondientes.</w:t>
      </w:r>
    </w:p>
    <w:p w14:paraId="5E75819F" w14:textId="6C8BE63A" w:rsidR="00A907E1" w:rsidRPr="00B72D06" w:rsidRDefault="00A907E1" w:rsidP="00A907E1">
      <w:pPr>
        <w:spacing w:line="240" w:lineRule="auto"/>
        <w:jc w:val="both"/>
        <w:rPr>
          <w:sz w:val="20"/>
          <w:szCs w:val="20"/>
        </w:rPr>
      </w:pPr>
    </w:p>
    <w:p w14:paraId="47AB1153" w14:textId="6FDCFF1A" w:rsidR="00A907E1" w:rsidRPr="0064518F" w:rsidRDefault="00A907E1" w:rsidP="00A907E1">
      <w:pPr>
        <w:spacing w:line="240" w:lineRule="auto"/>
        <w:jc w:val="both"/>
        <w:rPr>
          <w:bCs/>
          <w:sz w:val="20"/>
          <w:szCs w:val="20"/>
          <w:lang w:val="es-ES"/>
        </w:rPr>
      </w:pPr>
      <w:r w:rsidRPr="0064518F">
        <w:rPr>
          <w:bCs/>
          <w:sz w:val="20"/>
          <w:szCs w:val="20"/>
          <w:lang w:val="es-ES"/>
        </w:rPr>
        <w:t xml:space="preserve">Por tanto, por unanimidad se acuerda: </w:t>
      </w:r>
    </w:p>
    <w:p w14:paraId="069A7DE9" w14:textId="77777777" w:rsidR="00A907E1" w:rsidRPr="00780D50" w:rsidRDefault="00A907E1" w:rsidP="00A907E1">
      <w:pPr>
        <w:spacing w:line="240" w:lineRule="auto"/>
        <w:jc w:val="both"/>
        <w:rPr>
          <w:b/>
          <w:bCs/>
          <w:sz w:val="20"/>
          <w:szCs w:val="20"/>
          <w:lang w:val="es-ES"/>
        </w:rPr>
      </w:pPr>
    </w:p>
    <w:p w14:paraId="24B8F162" w14:textId="670CA221" w:rsidR="00A907E1" w:rsidRDefault="00A907E1" w:rsidP="00A907E1">
      <w:pPr>
        <w:spacing w:line="240" w:lineRule="auto"/>
        <w:jc w:val="both"/>
        <w:rPr>
          <w:sz w:val="20"/>
          <w:szCs w:val="20"/>
        </w:rPr>
      </w:pPr>
      <w:r w:rsidRPr="00780D50">
        <w:rPr>
          <w:b/>
          <w:bCs/>
          <w:sz w:val="20"/>
          <w:szCs w:val="20"/>
          <w:lang w:val="es-ES"/>
        </w:rPr>
        <w:t xml:space="preserve">ACUERDO </w:t>
      </w:r>
      <w:r w:rsidRPr="00780D50">
        <w:rPr>
          <w:b/>
          <w:bCs/>
          <w:sz w:val="20"/>
          <w:szCs w:val="20"/>
        </w:rPr>
        <w:t>NOVENO</w:t>
      </w:r>
      <w:r w:rsidRPr="00780D50">
        <w:rPr>
          <w:sz w:val="20"/>
          <w:szCs w:val="20"/>
        </w:rPr>
        <w:t>. La Junta Directiva da por conocida y recibida la</w:t>
      </w:r>
      <w:r>
        <w:rPr>
          <w:sz w:val="20"/>
          <w:szCs w:val="20"/>
        </w:rPr>
        <w:t xml:space="preserve"> siguiente correspondencia:</w:t>
      </w:r>
    </w:p>
    <w:p w14:paraId="34D6A9EB" w14:textId="77777777" w:rsidR="00A907E1" w:rsidRDefault="00A907E1" w:rsidP="00A907E1">
      <w:pPr>
        <w:spacing w:line="240" w:lineRule="auto"/>
        <w:jc w:val="both"/>
        <w:rPr>
          <w:sz w:val="20"/>
          <w:szCs w:val="20"/>
        </w:rPr>
      </w:pPr>
    </w:p>
    <w:p w14:paraId="5CFA8B33" w14:textId="2C4733D6" w:rsidR="00A907E1" w:rsidRPr="00A907E1" w:rsidRDefault="00A907E1" w:rsidP="00A907E1">
      <w:pPr>
        <w:pStyle w:val="Prrafodelista"/>
        <w:numPr>
          <w:ilvl w:val="0"/>
          <w:numId w:val="40"/>
        </w:numPr>
        <w:spacing w:line="240" w:lineRule="auto"/>
        <w:ind w:left="0" w:firstLine="0"/>
        <w:jc w:val="both"/>
        <w:rPr>
          <w:sz w:val="20"/>
          <w:szCs w:val="20"/>
          <w:lang w:val="es-ES"/>
        </w:rPr>
      </w:pPr>
      <w:r w:rsidRPr="00A907E1">
        <w:rPr>
          <w:sz w:val="20"/>
          <w:szCs w:val="20"/>
        </w:rPr>
        <w:t xml:space="preserve">Nota del CAC de Dota sobre disconformidad en la tramitología del PPSA. </w:t>
      </w:r>
      <w:r w:rsidRPr="00A907E1">
        <w:rPr>
          <w:b/>
          <w:bCs/>
          <w:sz w:val="20"/>
          <w:szCs w:val="20"/>
        </w:rPr>
        <w:t>ACUERDO FIRME.</w:t>
      </w:r>
    </w:p>
    <w:p w14:paraId="3A53CC0E" w14:textId="2833D4FB" w:rsidR="00AB6394" w:rsidRDefault="00AB6394" w:rsidP="00780D50">
      <w:pPr>
        <w:spacing w:line="240" w:lineRule="auto"/>
        <w:jc w:val="both"/>
        <w:rPr>
          <w:sz w:val="20"/>
          <w:szCs w:val="20"/>
        </w:rPr>
      </w:pPr>
    </w:p>
    <w:p w14:paraId="677E60A5" w14:textId="58B0E694" w:rsidR="00B72D06" w:rsidRDefault="00B72D06" w:rsidP="00780D50">
      <w:pPr>
        <w:spacing w:line="240" w:lineRule="auto"/>
        <w:jc w:val="both"/>
        <w:rPr>
          <w:sz w:val="20"/>
          <w:szCs w:val="20"/>
        </w:rPr>
      </w:pPr>
    </w:p>
    <w:p w14:paraId="158AAC63" w14:textId="184FBD10" w:rsidR="00B72D06" w:rsidRDefault="00B72D06" w:rsidP="00780D50">
      <w:pPr>
        <w:spacing w:line="240" w:lineRule="auto"/>
        <w:jc w:val="both"/>
        <w:rPr>
          <w:sz w:val="20"/>
          <w:szCs w:val="20"/>
        </w:rPr>
      </w:pPr>
    </w:p>
    <w:p w14:paraId="4614C356" w14:textId="4B25D434" w:rsidR="00B72D06" w:rsidRDefault="00B72D06" w:rsidP="00780D50">
      <w:pPr>
        <w:spacing w:line="240" w:lineRule="auto"/>
        <w:jc w:val="both"/>
        <w:rPr>
          <w:sz w:val="20"/>
          <w:szCs w:val="20"/>
        </w:rPr>
      </w:pPr>
    </w:p>
    <w:p w14:paraId="054AA3A3" w14:textId="77777777" w:rsidR="00B72D06" w:rsidRDefault="00B72D06" w:rsidP="00780D50">
      <w:pPr>
        <w:spacing w:line="240" w:lineRule="auto"/>
        <w:jc w:val="both"/>
        <w:rPr>
          <w:sz w:val="20"/>
          <w:szCs w:val="20"/>
        </w:rPr>
      </w:pPr>
    </w:p>
    <w:p w14:paraId="7C11203F" w14:textId="10E424F8" w:rsidR="00C02BF4" w:rsidRPr="00780D50" w:rsidRDefault="44B5B300" w:rsidP="00780D50">
      <w:pPr>
        <w:spacing w:line="240" w:lineRule="auto"/>
        <w:jc w:val="both"/>
        <w:rPr>
          <w:sz w:val="20"/>
          <w:szCs w:val="20"/>
        </w:rPr>
      </w:pPr>
      <w:r w:rsidRPr="00780D50">
        <w:rPr>
          <w:b/>
          <w:bCs/>
          <w:sz w:val="20"/>
          <w:szCs w:val="20"/>
          <w:lang w:val="es-ES"/>
        </w:rPr>
        <w:t xml:space="preserve">ARTÍCULO N°9: </w:t>
      </w:r>
      <w:r w:rsidRPr="00780D50">
        <w:rPr>
          <w:b/>
          <w:bCs/>
          <w:sz w:val="20"/>
          <w:szCs w:val="20"/>
          <w:u w:val="single"/>
        </w:rPr>
        <w:t>PUNTOS VARIOS</w:t>
      </w:r>
    </w:p>
    <w:p w14:paraId="4B41CA08" w14:textId="77777777" w:rsidR="00C02BF4" w:rsidRPr="00780D50" w:rsidRDefault="00C02BF4" w:rsidP="00780D50">
      <w:pPr>
        <w:spacing w:line="240" w:lineRule="auto"/>
        <w:jc w:val="both"/>
        <w:rPr>
          <w:b/>
          <w:bCs/>
          <w:sz w:val="20"/>
          <w:szCs w:val="20"/>
        </w:rPr>
      </w:pPr>
    </w:p>
    <w:p w14:paraId="272642CA" w14:textId="1CA95D8F" w:rsidR="00C02BF4" w:rsidRPr="00780D50" w:rsidRDefault="44B5B300" w:rsidP="00780D50">
      <w:pPr>
        <w:pStyle w:val="Prrafodelista"/>
        <w:numPr>
          <w:ilvl w:val="0"/>
          <w:numId w:val="5"/>
        </w:numPr>
        <w:spacing w:line="240" w:lineRule="auto"/>
        <w:ind w:left="0" w:firstLine="0"/>
        <w:jc w:val="both"/>
        <w:rPr>
          <w:sz w:val="20"/>
          <w:szCs w:val="20"/>
        </w:rPr>
      </w:pPr>
      <w:r w:rsidRPr="00780D50">
        <w:rPr>
          <w:b/>
          <w:bCs/>
          <w:sz w:val="20"/>
          <w:szCs w:val="20"/>
        </w:rPr>
        <w:t>EXPEDIENTES LLAMADOS A AUDIENCIA</w:t>
      </w:r>
    </w:p>
    <w:p w14:paraId="2876F0B8" w14:textId="3066D4E7" w:rsidR="005416E3" w:rsidRPr="00780D50" w:rsidRDefault="005416E3" w:rsidP="00780D50">
      <w:pPr>
        <w:spacing w:line="240" w:lineRule="auto"/>
        <w:jc w:val="both"/>
        <w:rPr>
          <w:sz w:val="20"/>
          <w:szCs w:val="20"/>
        </w:rPr>
      </w:pPr>
    </w:p>
    <w:p w14:paraId="5CBF2E3A" w14:textId="0392A314" w:rsidR="005416E3" w:rsidRPr="00780D50" w:rsidRDefault="005416E3" w:rsidP="00780D50">
      <w:pPr>
        <w:pStyle w:val="paragraph"/>
        <w:spacing w:before="0" w:beforeAutospacing="0" w:after="0" w:afterAutospacing="0"/>
        <w:jc w:val="both"/>
        <w:textAlignment w:val="baseline"/>
        <w:rPr>
          <w:rStyle w:val="eop"/>
          <w:rFonts w:ascii="Arial" w:hAnsi="Arial" w:cs="Arial"/>
          <w:sz w:val="20"/>
          <w:szCs w:val="20"/>
        </w:rPr>
      </w:pPr>
      <w:r w:rsidRPr="00780D50">
        <w:rPr>
          <w:rStyle w:val="normaltextrun"/>
          <w:rFonts w:ascii="Arial" w:hAnsi="Arial" w:cs="Arial"/>
          <w:sz w:val="20"/>
          <w:szCs w:val="20"/>
        </w:rPr>
        <w:t>La Dirección Jurídica informa que es necesario establecer un procedimiento ordinario para determinar la existencia de incumplimiento del siguiente proyecto:</w:t>
      </w:r>
      <w:r w:rsidRPr="00780D50">
        <w:rPr>
          <w:rStyle w:val="eop"/>
          <w:rFonts w:ascii="Arial" w:hAnsi="Arial" w:cs="Arial"/>
          <w:sz w:val="20"/>
          <w:szCs w:val="20"/>
        </w:rPr>
        <w:t> </w:t>
      </w:r>
    </w:p>
    <w:p w14:paraId="2D5D42EF" w14:textId="24FC24E1" w:rsidR="005416E3" w:rsidRPr="00780D50" w:rsidRDefault="005416E3" w:rsidP="00780D50">
      <w:pPr>
        <w:pStyle w:val="paragraph"/>
        <w:spacing w:before="0" w:beforeAutospacing="0" w:after="0" w:afterAutospacing="0"/>
        <w:jc w:val="both"/>
        <w:textAlignment w:val="baseline"/>
        <w:rPr>
          <w:rStyle w:val="eop"/>
          <w:rFonts w:ascii="Arial" w:hAnsi="Arial" w:cs="Arial"/>
          <w:sz w:val="20"/>
          <w:szCs w:val="20"/>
        </w:rPr>
      </w:pPr>
    </w:p>
    <w:p w14:paraId="781F8BE9" w14:textId="09F2B188" w:rsidR="005416E3" w:rsidRPr="00780D50" w:rsidRDefault="005416E3" w:rsidP="00780D50">
      <w:pPr>
        <w:pStyle w:val="paragraph"/>
        <w:spacing w:before="0" w:beforeAutospacing="0" w:after="0" w:afterAutospacing="0"/>
        <w:jc w:val="both"/>
        <w:textAlignment w:val="baseline"/>
        <w:rPr>
          <w:rStyle w:val="eop"/>
          <w:rFonts w:ascii="Arial" w:hAnsi="Arial" w:cs="Arial"/>
          <w:sz w:val="20"/>
          <w:szCs w:val="20"/>
        </w:rPr>
      </w:pPr>
      <w:r w:rsidRPr="00780D50">
        <w:rPr>
          <w:rStyle w:val="eop"/>
          <w:rFonts w:ascii="Arial" w:hAnsi="Arial" w:cs="Arial"/>
          <w:sz w:val="20"/>
          <w:szCs w:val="20"/>
        </w:rPr>
        <w:t>ERAIDA MORALES DÍAZ Y OTROS</w:t>
      </w:r>
      <w:r w:rsidRPr="00780D50">
        <w:rPr>
          <w:rStyle w:val="eop"/>
          <w:rFonts w:ascii="Arial" w:hAnsi="Arial" w:cs="Arial"/>
          <w:sz w:val="20"/>
          <w:szCs w:val="20"/>
        </w:rPr>
        <w:tab/>
        <w:t>NI-01-204-0157-2018</w:t>
      </w:r>
    </w:p>
    <w:p w14:paraId="3B4C5B80" w14:textId="77777777" w:rsidR="00B72D06" w:rsidRDefault="00B72D06" w:rsidP="00780D50">
      <w:pPr>
        <w:pStyle w:val="paragraph"/>
        <w:spacing w:before="0" w:beforeAutospacing="0" w:after="0" w:afterAutospacing="0"/>
        <w:jc w:val="both"/>
        <w:textAlignment w:val="baseline"/>
        <w:rPr>
          <w:rStyle w:val="eop"/>
          <w:rFonts w:ascii="Arial" w:hAnsi="Arial" w:cs="Arial"/>
          <w:sz w:val="20"/>
          <w:szCs w:val="20"/>
        </w:rPr>
      </w:pPr>
    </w:p>
    <w:p w14:paraId="3635A19A" w14:textId="4E876577" w:rsidR="005416E3" w:rsidRPr="00780D50" w:rsidRDefault="005416E3" w:rsidP="00780D50">
      <w:pPr>
        <w:pStyle w:val="paragraph"/>
        <w:spacing w:before="0" w:beforeAutospacing="0" w:after="0" w:afterAutospacing="0"/>
        <w:jc w:val="both"/>
        <w:textAlignment w:val="baseline"/>
        <w:rPr>
          <w:rStyle w:val="eop"/>
          <w:rFonts w:ascii="Arial" w:hAnsi="Arial" w:cs="Arial"/>
          <w:sz w:val="20"/>
          <w:szCs w:val="20"/>
        </w:rPr>
      </w:pPr>
      <w:r w:rsidRPr="00780D50">
        <w:rPr>
          <w:rStyle w:val="eop"/>
          <w:rFonts w:ascii="Arial" w:hAnsi="Arial" w:cs="Arial"/>
          <w:sz w:val="20"/>
          <w:szCs w:val="20"/>
        </w:rPr>
        <w:t xml:space="preserve">Contrato en la actividad de reforestación con especies de mediano crecimiento. </w:t>
      </w:r>
    </w:p>
    <w:p w14:paraId="42855EA5" w14:textId="77777777" w:rsidR="005416E3" w:rsidRPr="00780D50" w:rsidRDefault="005416E3" w:rsidP="00780D50">
      <w:pPr>
        <w:pStyle w:val="paragraph"/>
        <w:spacing w:before="0" w:beforeAutospacing="0" w:after="0" w:afterAutospacing="0"/>
        <w:jc w:val="both"/>
        <w:textAlignment w:val="baseline"/>
        <w:rPr>
          <w:rStyle w:val="eop"/>
          <w:rFonts w:ascii="Arial" w:hAnsi="Arial" w:cs="Arial"/>
          <w:sz w:val="20"/>
          <w:szCs w:val="20"/>
        </w:rPr>
      </w:pPr>
      <w:r w:rsidRPr="00780D50">
        <w:rPr>
          <w:rStyle w:val="eop"/>
          <w:rFonts w:ascii="Arial" w:hAnsi="Arial" w:cs="Arial"/>
          <w:sz w:val="20"/>
          <w:szCs w:val="20"/>
        </w:rPr>
        <w:t xml:space="preserve">Área efectiva del proyecto: 41.3 hectáreas. </w:t>
      </w:r>
    </w:p>
    <w:p w14:paraId="118CC7A5" w14:textId="77777777" w:rsidR="005416E3" w:rsidRPr="00780D50" w:rsidRDefault="005416E3" w:rsidP="00780D50">
      <w:pPr>
        <w:pStyle w:val="paragraph"/>
        <w:spacing w:before="0" w:beforeAutospacing="0" w:after="0" w:afterAutospacing="0"/>
        <w:jc w:val="both"/>
        <w:textAlignment w:val="baseline"/>
        <w:rPr>
          <w:rStyle w:val="eop"/>
          <w:rFonts w:ascii="Arial" w:hAnsi="Arial" w:cs="Arial"/>
          <w:sz w:val="20"/>
          <w:szCs w:val="20"/>
        </w:rPr>
      </w:pPr>
      <w:r w:rsidRPr="00780D50">
        <w:rPr>
          <w:rStyle w:val="eop"/>
          <w:rFonts w:ascii="Arial" w:hAnsi="Arial" w:cs="Arial"/>
          <w:sz w:val="20"/>
          <w:szCs w:val="20"/>
        </w:rPr>
        <w:t xml:space="preserve">Desembolsos emitidos: 2 </w:t>
      </w:r>
    </w:p>
    <w:p w14:paraId="6B42A9E2" w14:textId="77777777" w:rsidR="00B72D06" w:rsidRDefault="00B72D06" w:rsidP="00780D50">
      <w:pPr>
        <w:pStyle w:val="paragraph"/>
        <w:spacing w:before="0" w:beforeAutospacing="0" w:after="0" w:afterAutospacing="0"/>
        <w:jc w:val="both"/>
        <w:textAlignment w:val="baseline"/>
        <w:rPr>
          <w:rStyle w:val="eop"/>
          <w:rFonts w:ascii="Arial" w:hAnsi="Arial" w:cs="Arial"/>
          <w:sz w:val="20"/>
          <w:szCs w:val="20"/>
        </w:rPr>
      </w:pPr>
    </w:p>
    <w:p w14:paraId="3E916302" w14:textId="67600F95" w:rsidR="005416E3" w:rsidRPr="00780D50" w:rsidRDefault="005416E3" w:rsidP="00780D50">
      <w:pPr>
        <w:pStyle w:val="paragraph"/>
        <w:spacing w:before="0" w:beforeAutospacing="0" w:after="0" w:afterAutospacing="0"/>
        <w:jc w:val="both"/>
        <w:textAlignment w:val="baseline"/>
        <w:rPr>
          <w:rStyle w:val="eop"/>
          <w:rFonts w:ascii="Arial" w:hAnsi="Arial" w:cs="Arial"/>
          <w:sz w:val="20"/>
          <w:szCs w:val="20"/>
        </w:rPr>
      </w:pPr>
      <w:r w:rsidRPr="00780D50">
        <w:rPr>
          <w:rStyle w:val="eop"/>
          <w:rFonts w:ascii="Arial" w:hAnsi="Arial" w:cs="Arial"/>
          <w:sz w:val="20"/>
          <w:szCs w:val="20"/>
        </w:rPr>
        <w:t>Según informes de las visitas de campo realizadas, la plantación forestal carece de mantenimiento y manejo, presenta un alto índice de mortalidad y los individuos existentes no permiten llegar a un Incremento Medio Anual de volumen de madera aceptable.</w:t>
      </w:r>
    </w:p>
    <w:p w14:paraId="5E8AE7E9" w14:textId="77777777" w:rsidR="00B72D06" w:rsidRDefault="00B72D06" w:rsidP="00780D50">
      <w:pPr>
        <w:pStyle w:val="xmsonormal"/>
        <w:shd w:val="clear" w:color="auto" w:fill="FFFFFF" w:themeFill="background1"/>
        <w:spacing w:before="0" w:beforeAutospacing="0" w:after="0" w:afterAutospacing="0"/>
        <w:jc w:val="both"/>
        <w:textAlignment w:val="baseline"/>
        <w:rPr>
          <w:rFonts w:ascii="Arial" w:hAnsi="Arial" w:cs="Arial"/>
          <w:sz w:val="20"/>
          <w:szCs w:val="20"/>
          <w:lang w:val="es-ES"/>
        </w:rPr>
      </w:pPr>
    </w:p>
    <w:p w14:paraId="58CCFDA0" w14:textId="51204885" w:rsidR="005416E3" w:rsidRDefault="00FE75EF" w:rsidP="00780D50">
      <w:pPr>
        <w:pStyle w:val="xmsonormal"/>
        <w:shd w:val="clear" w:color="auto" w:fill="FFFFFF" w:themeFill="background1"/>
        <w:spacing w:before="0" w:beforeAutospacing="0" w:after="0" w:afterAutospacing="0"/>
        <w:jc w:val="both"/>
        <w:textAlignment w:val="baseline"/>
        <w:rPr>
          <w:rFonts w:ascii="Arial" w:hAnsi="Arial" w:cs="Arial"/>
          <w:sz w:val="20"/>
          <w:szCs w:val="20"/>
          <w:lang w:val="es-ES"/>
        </w:rPr>
      </w:pPr>
      <w:r w:rsidRPr="00780D50">
        <w:rPr>
          <w:rFonts w:ascii="Arial" w:hAnsi="Arial" w:cs="Arial"/>
          <w:sz w:val="20"/>
          <w:szCs w:val="20"/>
          <w:lang w:val="es-ES"/>
        </w:rPr>
        <w:t xml:space="preserve">Cabe destacar que la respuesta de dicho anexo deberá ser consensuada por todos los miembros de la Junta, por lo cual debe remitirse un único cuestionario con las respuestas correspondientes y ser enviado por el </w:t>
      </w:r>
      <w:r w:rsidR="75171994" w:rsidRPr="00780D50">
        <w:rPr>
          <w:rFonts w:ascii="Arial" w:hAnsi="Arial" w:cs="Arial"/>
          <w:sz w:val="20"/>
          <w:szCs w:val="20"/>
          <w:lang w:val="es-ES"/>
        </w:rPr>
        <w:t>secretario</w:t>
      </w:r>
      <w:r w:rsidRPr="00780D50">
        <w:rPr>
          <w:rFonts w:ascii="Arial" w:hAnsi="Arial" w:cs="Arial"/>
          <w:sz w:val="20"/>
          <w:szCs w:val="20"/>
          <w:lang w:val="es-ES"/>
        </w:rPr>
        <w:t xml:space="preserve"> de Junta.</w:t>
      </w:r>
    </w:p>
    <w:p w14:paraId="0B6CC0A2" w14:textId="77777777" w:rsidR="00A907E1" w:rsidRPr="00780D50" w:rsidRDefault="00A907E1" w:rsidP="00780D50">
      <w:pPr>
        <w:pStyle w:val="xmsonormal"/>
        <w:shd w:val="clear" w:color="auto" w:fill="FFFFFF" w:themeFill="background1"/>
        <w:spacing w:before="0" w:beforeAutospacing="0" w:after="0" w:afterAutospacing="0"/>
        <w:jc w:val="both"/>
        <w:textAlignment w:val="baseline"/>
        <w:rPr>
          <w:rFonts w:ascii="Arial" w:hAnsi="Arial" w:cs="Arial"/>
          <w:sz w:val="20"/>
          <w:szCs w:val="20"/>
          <w:lang w:val="es-ES"/>
        </w:rPr>
      </w:pPr>
    </w:p>
    <w:p w14:paraId="4B2AC2E2" w14:textId="77777777" w:rsidR="005416E3" w:rsidRPr="00780D50" w:rsidRDefault="005416E3" w:rsidP="00780D50">
      <w:pPr>
        <w:pStyle w:val="paragraph"/>
        <w:spacing w:before="0" w:beforeAutospacing="0" w:after="0" w:afterAutospacing="0"/>
        <w:jc w:val="both"/>
        <w:textAlignment w:val="baseline"/>
        <w:rPr>
          <w:rFonts w:ascii="Arial" w:hAnsi="Arial" w:cs="Arial"/>
          <w:sz w:val="20"/>
          <w:szCs w:val="20"/>
        </w:rPr>
      </w:pPr>
      <w:r w:rsidRPr="00780D50">
        <w:rPr>
          <w:rStyle w:val="normaltextrun"/>
          <w:rFonts w:ascii="Arial" w:hAnsi="Arial" w:cs="Arial"/>
          <w:sz w:val="20"/>
          <w:szCs w:val="20"/>
        </w:rPr>
        <w:t>Debidamente discutido, por unanimidad se acuerda:</w:t>
      </w:r>
      <w:r w:rsidRPr="00780D50">
        <w:rPr>
          <w:rStyle w:val="eop"/>
          <w:rFonts w:ascii="Arial" w:hAnsi="Arial" w:cs="Arial"/>
          <w:sz w:val="20"/>
          <w:szCs w:val="20"/>
        </w:rPr>
        <w:t> </w:t>
      </w:r>
    </w:p>
    <w:p w14:paraId="42833730" w14:textId="77777777" w:rsidR="005416E3" w:rsidRPr="00780D50" w:rsidRDefault="005416E3" w:rsidP="00780D50">
      <w:pPr>
        <w:pStyle w:val="paragraph"/>
        <w:spacing w:before="0" w:beforeAutospacing="0" w:after="0" w:afterAutospacing="0"/>
        <w:jc w:val="both"/>
        <w:textAlignment w:val="baseline"/>
        <w:rPr>
          <w:rStyle w:val="normaltextrun"/>
          <w:rFonts w:ascii="Arial" w:hAnsi="Arial" w:cs="Arial"/>
          <w:sz w:val="20"/>
          <w:szCs w:val="20"/>
        </w:rPr>
      </w:pPr>
      <w:r w:rsidRPr="00780D50">
        <w:rPr>
          <w:rStyle w:val="eop"/>
          <w:rFonts w:ascii="Arial" w:hAnsi="Arial" w:cs="Arial"/>
          <w:sz w:val="20"/>
          <w:szCs w:val="20"/>
        </w:rPr>
        <w:t> </w:t>
      </w:r>
    </w:p>
    <w:p w14:paraId="3EE8F32C" w14:textId="3733EA55" w:rsidR="005416E3" w:rsidRPr="00780D50" w:rsidRDefault="005416E3" w:rsidP="00780D50">
      <w:pPr>
        <w:pStyle w:val="paragraph"/>
        <w:spacing w:before="0" w:beforeAutospacing="0" w:after="0" w:afterAutospacing="0"/>
        <w:jc w:val="both"/>
        <w:textAlignment w:val="baseline"/>
        <w:rPr>
          <w:rStyle w:val="eop"/>
          <w:rFonts w:ascii="Arial" w:hAnsi="Arial" w:cs="Arial"/>
          <w:sz w:val="20"/>
          <w:szCs w:val="20"/>
        </w:rPr>
      </w:pPr>
      <w:r w:rsidRPr="00780D50">
        <w:rPr>
          <w:rStyle w:val="normaltextrun"/>
          <w:rFonts w:ascii="Arial" w:hAnsi="Arial" w:cs="Arial"/>
          <w:b/>
          <w:bCs/>
          <w:sz w:val="20"/>
          <w:szCs w:val="20"/>
        </w:rPr>
        <w:t>ACUERDO DÉCIMO.</w:t>
      </w:r>
      <w:r w:rsidRPr="00780D50">
        <w:rPr>
          <w:rStyle w:val="normaltextrun"/>
          <w:rFonts w:ascii="Arial" w:hAnsi="Arial" w:cs="Arial"/>
          <w:sz w:val="20"/>
          <w:szCs w:val="20"/>
        </w:rPr>
        <w:t xml:space="preserve"> 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w:t>
      </w:r>
      <w:r w:rsidRPr="00780D50">
        <w:rPr>
          <w:rStyle w:val="eop"/>
          <w:rFonts w:ascii="Arial" w:hAnsi="Arial" w:cs="Arial"/>
          <w:sz w:val="20"/>
          <w:szCs w:val="20"/>
        </w:rPr>
        <w:t> </w:t>
      </w:r>
    </w:p>
    <w:p w14:paraId="09C5A472" w14:textId="77777777" w:rsidR="005416E3" w:rsidRPr="00780D50" w:rsidRDefault="005416E3" w:rsidP="00780D50">
      <w:pPr>
        <w:spacing w:line="240" w:lineRule="auto"/>
        <w:jc w:val="both"/>
        <w:rPr>
          <w:b/>
          <w:sz w:val="20"/>
          <w:szCs w:val="20"/>
          <w:lang w:val="es-ES_tradnl"/>
        </w:rPr>
      </w:pPr>
    </w:p>
    <w:p w14:paraId="728752A2" w14:textId="4E7DE5C7" w:rsidR="00C02BF4" w:rsidRPr="00780D50" w:rsidRDefault="005416E3" w:rsidP="00780D50">
      <w:pPr>
        <w:pStyle w:val="paragraph"/>
        <w:spacing w:before="0" w:beforeAutospacing="0" w:after="0" w:afterAutospacing="0"/>
        <w:jc w:val="both"/>
        <w:textAlignment w:val="baseline"/>
        <w:rPr>
          <w:rFonts w:ascii="Arial" w:hAnsi="Arial" w:cs="Arial"/>
          <w:sz w:val="20"/>
          <w:szCs w:val="20"/>
        </w:rPr>
      </w:pPr>
      <w:r w:rsidRPr="00780D50">
        <w:rPr>
          <w:rStyle w:val="eop"/>
          <w:rFonts w:ascii="Arial" w:hAnsi="Arial" w:cs="Arial"/>
          <w:sz w:val="20"/>
          <w:szCs w:val="20"/>
        </w:rPr>
        <w:t>ERAIDA MORALES DÍAZ Y OTROS</w:t>
      </w:r>
      <w:r w:rsidRPr="00780D50">
        <w:rPr>
          <w:rStyle w:val="eop"/>
          <w:rFonts w:ascii="Arial" w:hAnsi="Arial" w:cs="Arial"/>
          <w:sz w:val="20"/>
          <w:szCs w:val="20"/>
        </w:rPr>
        <w:tab/>
        <w:t xml:space="preserve">NI-01-204-0157-2018. </w:t>
      </w:r>
      <w:r w:rsidRPr="00780D50">
        <w:rPr>
          <w:rFonts w:ascii="Arial" w:hAnsi="Arial" w:cs="Arial"/>
          <w:b/>
          <w:sz w:val="20"/>
          <w:szCs w:val="20"/>
          <w:lang w:val="es-ES_tradnl"/>
        </w:rPr>
        <w:t>ACUERDO FIRME.</w:t>
      </w:r>
    </w:p>
    <w:p w14:paraId="227660DB" w14:textId="20B0B614" w:rsidR="00B72D06" w:rsidRDefault="00B72D06" w:rsidP="00780D50">
      <w:pPr>
        <w:spacing w:line="240" w:lineRule="auto"/>
        <w:jc w:val="both"/>
        <w:rPr>
          <w:b/>
          <w:bCs/>
          <w:sz w:val="20"/>
          <w:szCs w:val="20"/>
        </w:rPr>
      </w:pPr>
    </w:p>
    <w:p w14:paraId="3645ECC4" w14:textId="77777777" w:rsidR="00B72D06" w:rsidRPr="00780D50" w:rsidRDefault="00B72D06" w:rsidP="00780D50">
      <w:pPr>
        <w:spacing w:line="240" w:lineRule="auto"/>
        <w:jc w:val="both"/>
        <w:rPr>
          <w:b/>
          <w:bCs/>
          <w:sz w:val="20"/>
          <w:szCs w:val="20"/>
        </w:rPr>
      </w:pPr>
    </w:p>
    <w:p w14:paraId="4B3CCB69" w14:textId="45D7A44E" w:rsidR="00C02BF4" w:rsidRPr="00780D50" w:rsidRDefault="44B5B300" w:rsidP="00780D50">
      <w:pPr>
        <w:pStyle w:val="Prrafodelista"/>
        <w:numPr>
          <w:ilvl w:val="0"/>
          <w:numId w:val="5"/>
        </w:numPr>
        <w:spacing w:line="240" w:lineRule="auto"/>
        <w:ind w:left="0" w:firstLine="0"/>
        <w:jc w:val="both"/>
        <w:rPr>
          <w:b/>
          <w:bCs/>
          <w:sz w:val="20"/>
          <w:szCs w:val="20"/>
        </w:rPr>
      </w:pPr>
      <w:r w:rsidRPr="00780D50">
        <w:rPr>
          <w:b/>
          <w:bCs/>
          <w:sz w:val="20"/>
          <w:szCs w:val="20"/>
        </w:rPr>
        <w:t>PROYECTO DE LEY: REFORMA INTEGRAL A LA SECCIÓN II DE LA LEY DE BIODIVERSIDAD NO. 7788, SOBRE EL SISTEMA NACIONAL DE ÁREAS DE CONSERVACIÓN Y OTRAS REFORMAS PARCIALES</w:t>
      </w:r>
    </w:p>
    <w:p w14:paraId="4657D01F" w14:textId="5691A203" w:rsidR="00C02BF4" w:rsidRPr="00780D50" w:rsidRDefault="00C02BF4" w:rsidP="00780D50">
      <w:pPr>
        <w:spacing w:line="240" w:lineRule="auto"/>
        <w:jc w:val="both"/>
        <w:rPr>
          <w:b/>
          <w:bCs/>
          <w:sz w:val="20"/>
          <w:szCs w:val="20"/>
        </w:rPr>
      </w:pPr>
    </w:p>
    <w:p w14:paraId="6626C604" w14:textId="77777777" w:rsidR="00A907E1" w:rsidRDefault="00A907E1" w:rsidP="00A907E1">
      <w:pPr>
        <w:spacing w:line="240" w:lineRule="auto"/>
        <w:jc w:val="both"/>
        <w:rPr>
          <w:sz w:val="20"/>
          <w:szCs w:val="20"/>
        </w:rPr>
      </w:pPr>
      <w:r w:rsidRPr="00780D50">
        <w:rPr>
          <w:sz w:val="20"/>
          <w:szCs w:val="20"/>
        </w:rPr>
        <w:t>El señor Jorge Mario Rodríguez menciona que revisó el texto del proyecto de ley, en él hacen mención a algunos aspectos de coordinación entre Sinac-Fonafifo y a la distribución del impuesto a la madera, que, si bien es cierto, rebajan un porcentaje a Fonafifo, también cambian la orientación de esos recursos porque dicen que son para PSA y Fonafifo siempre los ha utilizado para crédito.</w:t>
      </w:r>
    </w:p>
    <w:p w14:paraId="78876602" w14:textId="77777777" w:rsidR="00A907E1" w:rsidRDefault="00A907E1" w:rsidP="00A907E1">
      <w:pPr>
        <w:spacing w:line="240" w:lineRule="auto"/>
        <w:jc w:val="both"/>
        <w:rPr>
          <w:sz w:val="20"/>
          <w:szCs w:val="20"/>
        </w:rPr>
      </w:pPr>
    </w:p>
    <w:p w14:paraId="7D6163C4" w14:textId="77777777" w:rsidR="00A907E1" w:rsidRPr="00780D50" w:rsidRDefault="00A907E1" w:rsidP="00A907E1">
      <w:pPr>
        <w:spacing w:line="240" w:lineRule="auto"/>
        <w:jc w:val="both"/>
        <w:rPr>
          <w:sz w:val="20"/>
          <w:szCs w:val="20"/>
        </w:rPr>
      </w:pPr>
      <w:r w:rsidRPr="00780D50">
        <w:rPr>
          <w:sz w:val="20"/>
          <w:szCs w:val="20"/>
        </w:rPr>
        <w:t>Una vez presentado el tema, por unanimidad se acuerda:</w:t>
      </w:r>
    </w:p>
    <w:p w14:paraId="1C3D5EF3" w14:textId="77777777" w:rsidR="00A907E1" w:rsidRPr="00780D50" w:rsidRDefault="00A907E1" w:rsidP="00A907E1">
      <w:pPr>
        <w:pStyle w:val="Prrafodelista"/>
        <w:spacing w:line="240" w:lineRule="auto"/>
        <w:ind w:left="709"/>
        <w:jc w:val="both"/>
        <w:rPr>
          <w:sz w:val="20"/>
          <w:szCs w:val="20"/>
        </w:rPr>
      </w:pPr>
    </w:p>
    <w:p w14:paraId="797056C8" w14:textId="77777777" w:rsidR="00A907E1" w:rsidRPr="00780D50" w:rsidRDefault="00A907E1" w:rsidP="00A907E1">
      <w:pPr>
        <w:spacing w:line="240" w:lineRule="auto"/>
        <w:jc w:val="both"/>
        <w:rPr>
          <w:b/>
          <w:bCs/>
          <w:sz w:val="20"/>
          <w:szCs w:val="20"/>
        </w:rPr>
      </w:pPr>
      <w:r w:rsidRPr="00780D50">
        <w:rPr>
          <w:b/>
          <w:bCs/>
          <w:sz w:val="20"/>
          <w:szCs w:val="20"/>
        </w:rPr>
        <w:t xml:space="preserve">DÉCIMO PRIMERO. </w:t>
      </w:r>
      <w:r w:rsidRPr="00780D50">
        <w:rPr>
          <w:sz w:val="20"/>
          <w:szCs w:val="20"/>
        </w:rPr>
        <w:t>Solicitar a la administración una revisión más detalla del proyecto de ley y presentar un criterio al respecto, para ser analizado por la Junta Directiva en la próxima sesión</w:t>
      </w:r>
      <w:r w:rsidRPr="00780D50">
        <w:rPr>
          <w:b/>
          <w:bCs/>
          <w:sz w:val="20"/>
          <w:szCs w:val="20"/>
        </w:rPr>
        <w:t>. ACUERDO FIRME.</w:t>
      </w:r>
    </w:p>
    <w:p w14:paraId="4EFB903B" w14:textId="235732B9" w:rsidR="00B72D06" w:rsidRPr="00780D50" w:rsidRDefault="00B72D06" w:rsidP="00780D50">
      <w:pPr>
        <w:spacing w:line="240" w:lineRule="auto"/>
        <w:jc w:val="both"/>
        <w:rPr>
          <w:b/>
          <w:bCs/>
          <w:sz w:val="20"/>
          <w:szCs w:val="20"/>
        </w:rPr>
      </w:pPr>
    </w:p>
    <w:p w14:paraId="19DAF2F1" w14:textId="281431BD" w:rsidR="00C02BF4" w:rsidRPr="00780D50" w:rsidRDefault="44B5B300" w:rsidP="00780D50">
      <w:pPr>
        <w:pStyle w:val="Prrafodelista"/>
        <w:numPr>
          <w:ilvl w:val="0"/>
          <w:numId w:val="5"/>
        </w:numPr>
        <w:spacing w:line="240" w:lineRule="auto"/>
        <w:ind w:left="0" w:firstLine="0"/>
        <w:jc w:val="both"/>
        <w:rPr>
          <w:b/>
          <w:bCs/>
          <w:sz w:val="20"/>
          <w:szCs w:val="20"/>
        </w:rPr>
      </w:pPr>
      <w:r w:rsidRPr="00780D50">
        <w:rPr>
          <w:b/>
          <w:bCs/>
          <w:sz w:val="20"/>
          <w:szCs w:val="20"/>
        </w:rPr>
        <w:t>SOLICITUD DE LA CONTRALORÍA GENERAL DE LA REPÚBLICA SOBRE ESTUDIO DE LA CAPACIDAD DE GESTIÓN FINANCIERA A CARGO DE JERARCAS Y ALTA GERENCIA</w:t>
      </w:r>
    </w:p>
    <w:p w14:paraId="157B68B7" w14:textId="75201008" w:rsidR="00C02BF4" w:rsidRPr="00780D50" w:rsidRDefault="00C02BF4" w:rsidP="00780D50">
      <w:pPr>
        <w:spacing w:line="240" w:lineRule="auto"/>
        <w:jc w:val="both"/>
        <w:rPr>
          <w:b/>
          <w:bCs/>
          <w:sz w:val="20"/>
          <w:szCs w:val="20"/>
          <w:lang w:val="es-ES"/>
        </w:rPr>
      </w:pPr>
    </w:p>
    <w:p w14:paraId="698E8318" w14:textId="77777777" w:rsidR="00B72D06" w:rsidRDefault="00FE75EF" w:rsidP="00780D50">
      <w:pPr>
        <w:pStyle w:val="xmsonormal"/>
        <w:shd w:val="clear" w:color="auto" w:fill="FFFFFF"/>
        <w:spacing w:before="0" w:beforeAutospacing="0" w:after="0" w:afterAutospacing="0"/>
        <w:jc w:val="both"/>
        <w:rPr>
          <w:rFonts w:ascii="Arial" w:hAnsi="Arial" w:cs="Arial"/>
          <w:sz w:val="20"/>
          <w:szCs w:val="20"/>
          <w:bdr w:val="none" w:sz="0" w:space="0" w:color="auto" w:frame="1"/>
          <w:lang w:val="es-ES"/>
        </w:rPr>
      </w:pPr>
      <w:r w:rsidRPr="00780D50">
        <w:rPr>
          <w:rFonts w:ascii="Arial" w:hAnsi="Arial" w:cs="Arial"/>
          <w:sz w:val="20"/>
          <w:szCs w:val="20"/>
          <w:bdr w:val="none" w:sz="0" w:space="0" w:color="auto" w:frame="1"/>
          <w:lang w:val="es-ES"/>
        </w:rPr>
        <w:t xml:space="preserve">El señor Edgar Toruño informa que, la Contraloría General de la República está realizando un estudio sobre las capacidades financieras de 160 instituciones incluyendo Fonafifo.  Dicho estudio está </w:t>
      </w:r>
    </w:p>
    <w:p w14:paraId="3386126B" w14:textId="77777777" w:rsidR="00B72D06" w:rsidRDefault="00B72D06" w:rsidP="00780D50">
      <w:pPr>
        <w:pStyle w:val="xmsonormal"/>
        <w:shd w:val="clear" w:color="auto" w:fill="FFFFFF"/>
        <w:spacing w:before="0" w:beforeAutospacing="0" w:after="0" w:afterAutospacing="0"/>
        <w:jc w:val="both"/>
        <w:rPr>
          <w:rFonts w:ascii="Arial" w:hAnsi="Arial" w:cs="Arial"/>
          <w:sz w:val="20"/>
          <w:szCs w:val="20"/>
          <w:bdr w:val="none" w:sz="0" w:space="0" w:color="auto" w:frame="1"/>
          <w:lang w:val="es-ES"/>
        </w:rPr>
      </w:pPr>
    </w:p>
    <w:p w14:paraId="1961CF14" w14:textId="77777777" w:rsidR="00B72D06" w:rsidRDefault="00B72D06" w:rsidP="00780D50">
      <w:pPr>
        <w:pStyle w:val="xmsonormal"/>
        <w:shd w:val="clear" w:color="auto" w:fill="FFFFFF"/>
        <w:spacing w:before="0" w:beforeAutospacing="0" w:after="0" w:afterAutospacing="0"/>
        <w:jc w:val="both"/>
        <w:rPr>
          <w:rFonts w:ascii="Arial" w:hAnsi="Arial" w:cs="Arial"/>
          <w:sz w:val="20"/>
          <w:szCs w:val="20"/>
          <w:bdr w:val="none" w:sz="0" w:space="0" w:color="auto" w:frame="1"/>
          <w:lang w:val="es-ES"/>
        </w:rPr>
      </w:pPr>
    </w:p>
    <w:p w14:paraId="5CAA705F" w14:textId="77777777" w:rsidR="00B72D06" w:rsidRDefault="00B72D06" w:rsidP="00780D50">
      <w:pPr>
        <w:pStyle w:val="xmsonormal"/>
        <w:shd w:val="clear" w:color="auto" w:fill="FFFFFF"/>
        <w:spacing w:before="0" w:beforeAutospacing="0" w:after="0" w:afterAutospacing="0"/>
        <w:jc w:val="both"/>
        <w:rPr>
          <w:rFonts w:ascii="Arial" w:hAnsi="Arial" w:cs="Arial"/>
          <w:sz w:val="20"/>
          <w:szCs w:val="20"/>
          <w:bdr w:val="none" w:sz="0" w:space="0" w:color="auto" w:frame="1"/>
          <w:lang w:val="es-ES"/>
        </w:rPr>
      </w:pPr>
    </w:p>
    <w:p w14:paraId="1FBA1C3D" w14:textId="77777777" w:rsidR="00B72D06" w:rsidRDefault="00B72D06" w:rsidP="00780D50">
      <w:pPr>
        <w:pStyle w:val="xmsonormal"/>
        <w:shd w:val="clear" w:color="auto" w:fill="FFFFFF"/>
        <w:spacing w:before="0" w:beforeAutospacing="0" w:after="0" w:afterAutospacing="0"/>
        <w:jc w:val="both"/>
        <w:rPr>
          <w:rFonts w:ascii="Arial" w:hAnsi="Arial" w:cs="Arial"/>
          <w:sz w:val="20"/>
          <w:szCs w:val="20"/>
          <w:bdr w:val="none" w:sz="0" w:space="0" w:color="auto" w:frame="1"/>
          <w:lang w:val="es-ES"/>
        </w:rPr>
      </w:pPr>
    </w:p>
    <w:p w14:paraId="68DABB8F" w14:textId="77777777" w:rsidR="00B72D06" w:rsidRDefault="00B72D06" w:rsidP="00780D50">
      <w:pPr>
        <w:pStyle w:val="xmsonormal"/>
        <w:shd w:val="clear" w:color="auto" w:fill="FFFFFF"/>
        <w:spacing w:before="0" w:beforeAutospacing="0" w:after="0" w:afterAutospacing="0"/>
        <w:jc w:val="both"/>
        <w:rPr>
          <w:rFonts w:ascii="Arial" w:hAnsi="Arial" w:cs="Arial"/>
          <w:sz w:val="20"/>
          <w:szCs w:val="20"/>
          <w:bdr w:val="none" w:sz="0" w:space="0" w:color="auto" w:frame="1"/>
          <w:lang w:val="es-ES"/>
        </w:rPr>
      </w:pPr>
    </w:p>
    <w:p w14:paraId="6510F13B" w14:textId="77777777" w:rsidR="00B72D06" w:rsidRDefault="00B72D06" w:rsidP="00780D50">
      <w:pPr>
        <w:pStyle w:val="xmsonormal"/>
        <w:shd w:val="clear" w:color="auto" w:fill="FFFFFF"/>
        <w:spacing w:before="0" w:beforeAutospacing="0" w:after="0" w:afterAutospacing="0"/>
        <w:jc w:val="both"/>
        <w:rPr>
          <w:rFonts w:ascii="Arial" w:hAnsi="Arial" w:cs="Arial"/>
          <w:sz w:val="20"/>
          <w:szCs w:val="20"/>
          <w:bdr w:val="none" w:sz="0" w:space="0" w:color="auto" w:frame="1"/>
          <w:lang w:val="es-ES"/>
        </w:rPr>
      </w:pPr>
    </w:p>
    <w:p w14:paraId="35DCB581" w14:textId="2A5A4B8C" w:rsidR="00FE75EF" w:rsidRPr="00780D50" w:rsidRDefault="00FE75EF" w:rsidP="00780D50">
      <w:pPr>
        <w:pStyle w:val="xmsonormal"/>
        <w:shd w:val="clear" w:color="auto" w:fill="FFFFFF"/>
        <w:spacing w:before="0" w:beforeAutospacing="0" w:after="0" w:afterAutospacing="0"/>
        <w:jc w:val="both"/>
        <w:rPr>
          <w:rFonts w:ascii="Arial" w:hAnsi="Arial" w:cs="Arial"/>
          <w:sz w:val="20"/>
          <w:szCs w:val="20"/>
          <w:lang w:val="es-ES"/>
        </w:rPr>
      </w:pPr>
      <w:r w:rsidRPr="00780D50">
        <w:rPr>
          <w:rFonts w:ascii="Arial" w:hAnsi="Arial" w:cs="Arial"/>
          <w:sz w:val="20"/>
          <w:szCs w:val="20"/>
          <w:bdr w:val="none" w:sz="0" w:space="0" w:color="auto" w:frame="1"/>
          <w:lang w:val="es-ES"/>
        </w:rPr>
        <w:t>denominado </w:t>
      </w:r>
      <w:r w:rsidRPr="00780D50">
        <w:rPr>
          <w:rFonts w:ascii="Arial" w:hAnsi="Arial" w:cs="Arial"/>
          <w:i/>
          <w:iCs/>
          <w:sz w:val="20"/>
          <w:szCs w:val="20"/>
          <w:lang w:val="es-ES"/>
        </w:rPr>
        <w:t>“</w:t>
      </w:r>
      <w:r w:rsidRPr="00780D50">
        <w:rPr>
          <w:rFonts w:ascii="Arial" w:hAnsi="Arial" w:cs="Arial"/>
          <w:bCs/>
          <w:i/>
          <w:iCs/>
          <w:sz w:val="20"/>
          <w:szCs w:val="20"/>
          <w:lang w:val="es-ES"/>
        </w:rPr>
        <w:t>Estado de la capacidad de gestión financiera a cargo de jerarcas y alta gerencia de las instituciones públicas”</w:t>
      </w:r>
      <w:r w:rsidRPr="00780D50">
        <w:rPr>
          <w:rFonts w:ascii="Arial" w:hAnsi="Arial" w:cs="Arial"/>
          <w:bCs/>
          <w:sz w:val="20"/>
          <w:szCs w:val="20"/>
          <w:lang w:val="es-ES"/>
        </w:rPr>
        <w:t>.  </w:t>
      </w:r>
    </w:p>
    <w:p w14:paraId="5EFB139E" w14:textId="0B619390" w:rsidR="00B72D06" w:rsidRPr="00B72D06" w:rsidRDefault="00B72D06" w:rsidP="00780D50">
      <w:pPr>
        <w:pStyle w:val="xmsonormal"/>
        <w:shd w:val="clear" w:color="auto" w:fill="FFFFFF"/>
        <w:spacing w:before="0" w:beforeAutospacing="0" w:after="0" w:afterAutospacing="0"/>
        <w:jc w:val="both"/>
        <w:rPr>
          <w:rFonts w:ascii="Arial" w:hAnsi="Arial" w:cs="Arial"/>
          <w:sz w:val="20"/>
          <w:szCs w:val="20"/>
          <w:bdr w:val="none" w:sz="0" w:space="0" w:color="auto" w:frame="1"/>
          <w:lang w:val="es-ES"/>
        </w:rPr>
      </w:pPr>
    </w:p>
    <w:p w14:paraId="00FCBC12" w14:textId="11FAD647" w:rsidR="00FE75EF" w:rsidRPr="00780D50" w:rsidRDefault="00FE75EF" w:rsidP="00780D50">
      <w:pPr>
        <w:pStyle w:val="xmsonormal"/>
        <w:shd w:val="clear" w:color="auto" w:fill="FFFFFF"/>
        <w:spacing w:before="0" w:beforeAutospacing="0" w:after="0" w:afterAutospacing="0"/>
        <w:jc w:val="both"/>
        <w:rPr>
          <w:rFonts w:ascii="Arial" w:hAnsi="Arial" w:cs="Arial"/>
          <w:sz w:val="20"/>
          <w:szCs w:val="20"/>
          <w:lang w:val="es-ES"/>
        </w:rPr>
      </w:pPr>
      <w:r w:rsidRPr="00780D50">
        <w:rPr>
          <w:rFonts w:ascii="Arial" w:hAnsi="Arial" w:cs="Arial"/>
          <w:sz w:val="20"/>
          <w:szCs w:val="20"/>
          <w:lang w:val="es-ES"/>
        </w:rPr>
        <w:t xml:space="preserve">El propósito es determinar el estado de la capacidad de gestión financiera, con base en el marco regulatorio y buenas prácticas aplicables. Esto con el fin de generar insumos para la toma de decisiones que permitan a la Administración promover mejoras en dicha gestión. </w:t>
      </w:r>
    </w:p>
    <w:p w14:paraId="7AC7AEB7" w14:textId="77777777" w:rsidR="00FE75EF" w:rsidRPr="00780D50" w:rsidRDefault="00FE75EF" w:rsidP="00780D50">
      <w:pPr>
        <w:pStyle w:val="xmsonormal"/>
        <w:shd w:val="clear" w:color="auto" w:fill="FFFFFF"/>
        <w:spacing w:before="0" w:beforeAutospacing="0" w:after="0" w:afterAutospacing="0"/>
        <w:jc w:val="both"/>
        <w:rPr>
          <w:rFonts w:ascii="Arial" w:hAnsi="Arial" w:cs="Arial"/>
          <w:sz w:val="20"/>
          <w:szCs w:val="20"/>
          <w:lang w:val="es-ES"/>
        </w:rPr>
      </w:pPr>
    </w:p>
    <w:p w14:paraId="59869AD1" w14:textId="77777777" w:rsidR="00FE75EF" w:rsidRPr="00780D50" w:rsidRDefault="00FE75EF" w:rsidP="00780D50">
      <w:pPr>
        <w:pStyle w:val="xmsonormal"/>
        <w:shd w:val="clear" w:color="auto" w:fill="FFFFFF"/>
        <w:spacing w:before="0" w:beforeAutospacing="0" w:after="0" w:afterAutospacing="0"/>
        <w:jc w:val="both"/>
        <w:rPr>
          <w:rFonts w:ascii="Arial" w:hAnsi="Arial" w:cs="Arial"/>
          <w:sz w:val="20"/>
          <w:szCs w:val="20"/>
          <w:lang w:val="es-ES"/>
        </w:rPr>
      </w:pPr>
      <w:r w:rsidRPr="00780D50">
        <w:rPr>
          <w:rFonts w:ascii="Arial" w:hAnsi="Arial" w:cs="Arial"/>
          <w:sz w:val="20"/>
          <w:szCs w:val="20"/>
          <w:lang w:val="es-ES"/>
        </w:rPr>
        <w:t>El estudio abordará el análisis de las siguientes 4 dimensiones: a) Estrategia y estructura, b) Liderazgo y cultura, c) Procesos e información y d) Competencias y equipos.</w:t>
      </w:r>
    </w:p>
    <w:p w14:paraId="1BEE1E5E" w14:textId="77777777" w:rsidR="00FE75EF" w:rsidRPr="00780D50" w:rsidRDefault="00FE75EF" w:rsidP="00780D50">
      <w:pPr>
        <w:pStyle w:val="xmsonormal"/>
        <w:shd w:val="clear" w:color="auto" w:fill="FFFFFF"/>
        <w:spacing w:before="0" w:beforeAutospacing="0" w:after="0" w:afterAutospacing="0"/>
        <w:jc w:val="both"/>
        <w:rPr>
          <w:rFonts w:ascii="Arial" w:hAnsi="Arial" w:cs="Arial"/>
          <w:sz w:val="20"/>
          <w:szCs w:val="20"/>
          <w:lang w:val="es-ES"/>
        </w:rPr>
      </w:pPr>
    </w:p>
    <w:p w14:paraId="190FB8D8" w14:textId="7E28BC67" w:rsidR="00FE75EF" w:rsidRPr="00780D50" w:rsidRDefault="00FE75EF" w:rsidP="00780D50">
      <w:pPr>
        <w:pStyle w:val="xmsonormal"/>
        <w:shd w:val="clear" w:color="auto" w:fill="FFFFFF"/>
        <w:spacing w:before="0" w:beforeAutospacing="0" w:after="0" w:afterAutospacing="0"/>
        <w:jc w:val="both"/>
        <w:rPr>
          <w:rFonts w:ascii="Arial" w:hAnsi="Arial" w:cs="Arial"/>
          <w:sz w:val="20"/>
          <w:szCs w:val="20"/>
          <w:bdr w:val="none" w:sz="0" w:space="0" w:color="auto" w:frame="1"/>
          <w:lang w:val="es-ES"/>
        </w:rPr>
      </w:pPr>
      <w:r w:rsidRPr="00780D50">
        <w:rPr>
          <w:rFonts w:ascii="Arial" w:hAnsi="Arial" w:cs="Arial"/>
          <w:sz w:val="20"/>
          <w:szCs w:val="20"/>
          <w:bdr w:val="none" w:sz="0" w:space="0" w:color="auto" w:frame="1"/>
          <w:lang w:val="es-ES"/>
        </w:rPr>
        <w:t>Para ello se deben llenar 2 c</w:t>
      </w:r>
      <w:r w:rsidR="007E146E" w:rsidRPr="00780D50">
        <w:rPr>
          <w:rFonts w:ascii="Arial" w:hAnsi="Arial" w:cs="Arial"/>
          <w:sz w:val="20"/>
          <w:szCs w:val="20"/>
          <w:bdr w:val="none" w:sz="0" w:space="0" w:color="auto" w:frame="1"/>
          <w:lang w:val="es-ES"/>
        </w:rPr>
        <w:t xml:space="preserve">uestionarios, uno lo deberá contestar la Dirección Financiera y </w:t>
      </w:r>
      <w:r w:rsidRPr="00780D50">
        <w:rPr>
          <w:rFonts w:ascii="Arial" w:hAnsi="Arial" w:cs="Arial"/>
          <w:sz w:val="20"/>
          <w:szCs w:val="20"/>
          <w:bdr w:val="none" w:sz="0" w:space="0" w:color="auto" w:frame="1"/>
          <w:lang w:val="es-ES"/>
        </w:rPr>
        <w:t>otro la Junta Directiva.</w:t>
      </w:r>
    </w:p>
    <w:p w14:paraId="0B32EEE5" w14:textId="77777777" w:rsidR="00FE75EF" w:rsidRPr="00780D50" w:rsidRDefault="00FE75EF" w:rsidP="00780D50">
      <w:pPr>
        <w:pStyle w:val="xmsonormal"/>
        <w:shd w:val="clear" w:color="auto" w:fill="FFFFFF"/>
        <w:spacing w:before="0" w:beforeAutospacing="0" w:after="0" w:afterAutospacing="0"/>
        <w:jc w:val="both"/>
        <w:rPr>
          <w:rFonts w:ascii="Arial" w:hAnsi="Arial" w:cs="Arial"/>
          <w:sz w:val="20"/>
          <w:szCs w:val="20"/>
          <w:bdr w:val="none" w:sz="0" w:space="0" w:color="auto" w:frame="1"/>
          <w:lang w:val="es-ES"/>
        </w:rPr>
      </w:pPr>
    </w:p>
    <w:p w14:paraId="3C03720D" w14:textId="77D2F889" w:rsidR="00FE75EF" w:rsidRPr="00780D50" w:rsidRDefault="00FE75EF" w:rsidP="00780D50">
      <w:pPr>
        <w:pStyle w:val="xmsonormal"/>
        <w:shd w:val="clear" w:color="auto" w:fill="FFFFFF"/>
        <w:spacing w:before="0" w:beforeAutospacing="0" w:after="0" w:afterAutospacing="0"/>
        <w:jc w:val="both"/>
        <w:rPr>
          <w:rFonts w:ascii="Arial" w:hAnsi="Arial" w:cs="Arial"/>
          <w:sz w:val="20"/>
          <w:szCs w:val="20"/>
          <w:bdr w:val="none" w:sz="0" w:space="0" w:color="auto" w:frame="1"/>
          <w:lang w:val="es-ES"/>
        </w:rPr>
      </w:pPr>
      <w:r w:rsidRPr="00780D50">
        <w:rPr>
          <w:rFonts w:ascii="Arial" w:hAnsi="Arial" w:cs="Arial"/>
          <w:sz w:val="20"/>
          <w:szCs w:val="20"/>
          <w:bdr w:val="none" w:sz="0" w:space="0" w:color="auto" w:frame="1"/>
          <w:lang w:val="es-ES"/>
        </w:rPr>
        <w:t>Para la presentación de esta documentación, la Contraloría había dado plazo a la próxima semana, sin embargo, debido</w:t>
      </w:r>
      <w:r w:rsidRPr="00780D50">
        <w:rPr>
          <w:rFonts w:ascii="Arial" w:hAnsi="Arial" w:cs="Arial"/>
          <w:sz w:val="20"/>
          <w:szCs w:val="20"/>
          <w:lang w:val="es-ES"/>
        </w:rPr>
        <w:t xml:space="preserve"> </w:t>
      </w:r>
      <w:r w:rsidRPr="00780D50">
        <w:rPr>
          <w:rFonts w:ascii="Arial" w:hAnsi="Arial" w:cs="Arial"/>
          <w:sz w:val="20"/>
          <w:szCs w:val="20"/>
          <w:bdr w:val="none" w:sz="0" w:space="0" w:color="auto" w:frame="1"/>
          <w:lang w:val="es-ES"/>
        </w:rPr>
        <w:t xml:space="preserve">a varias </w:t>
      </w:r>
      <w:r w:rsidRPr="00780D50">
        <w:rPr>
          <w:rFonts w:ascii="Arial" w:hAnsi="Arial" w:cs="Arial"/>
          <w:sz w:val="20"/>
          <w:szCs w:val="20"/>
          <w:lang w:val="es-ES"/>
        </w:rPr>
        <w:t xml:space="preserve">inquietudes </w:t>
      </w:r>
      <w:r w:rsidRPr="00780D50">
        <w:rPr>
          <w:rFonts w:ascii="Arial" w:hAnsi="Arial" w:cs="Arial"/>
          <w:sz w:val="20"/>
          <w:szCs w:val="20"/>
          <w:bdr w:val="none" w:sz="0" w:space="0" w:color="auto" w:frame="1"/>
          <w:lang w:val="es-ES"/>
        </w:rPr>
        <w:t xml:space="preserve">presentadas no solo por Fonafifo sino por otras instituciones, </w:t>
      </w:r>
      <w:r w:rsidRPr="00780D50">
        <w:rPr>
          <w:rFonts w:ascii="Arial" w:hAnsi="Arial" w:cs="Arial"/>
          <w:sz w:val="20"/>
          <w:szCs w:val="20"/>
          <w:lang w:val="es-ES"/>
        </w:rPr>
        <w:t>con respecto al plazo para dar respuesta al Anexo N° 1 que compete a las</w:t>
      </w:r>
      <w:r w:rsidR="007E146E" w:rsidRPr="00780D50">
        <w:rPr>
          <w:rFonts w:ascii="Arial" w:hAnsi="Arial" w:cs="Arial"/>
          <w:sz w:val="20"/>
          <w:szCs w:val="20"/>
          <w:bdr w:val="none" w:sz="0" w:space="0" w:color="auto" w:frame="1"/>
          <w:lang w:val="es-ES"/>
        </w:rPr>
        <w:t xml:space="preserve"> </w:t>
      </w:r>
      <w:r w:rsidRPr="00780D50">
        <w:rPr>
          <w:rFonts w:ascii="Arial" w:hAnsi="Arial" w:cs="Arial"/>
          <w:sz w:val="20"/>
          <w:szCs w:val="20"/>
          <w:bdr w:val="none" w:sz="0" w:space="0" w:color="auto" w:frame="1"/>
          <w:lang w:val="es-ES"/>
        </w:rPr>
        <w:t>Juntas Directivas, se amplió el plazo para presentarlo al viernes 20 de agosto.</w:t>
      </w:r>
    </w:p>
    <w:p w14:paraId="6B3B32AA" w14:textId="77777777" w:rsidR="00FE75EF" w:rsidRPr="00780D50" w:rsidRDefault="00FE75EF" w:rsidP="00780D50">
      <w:pPr>
        <w:pStyle w:val="xmsonormal"/>
        <w:shd w:val="clear" w:color="auto" w:fill="FFFFFF"/>
        <w:spacing w:before="0" w:beforeAutospacing="0" w:after="0" w:afterAutospacing="0"/>
        <w:jc w:val="both"/>
        <w:rPr>
          <w:rFonts w:ascii="Arial" w:hAnsi="Arial" w:cs="Arial"/>
          <w:sz w:val="20"/>
          <w:szCs w:val="20"/>
          <w:bdr w:val="none" w:sz="0" w:space="0" w:color="auto" w:frame="1"/>
          <w:lang w:val="es-ES"/>
        </w:rPr>
      </w:pPr>
    </w:p>
    <w:p w14:paraId="59138AB5" w14:textId="77777777" w:rsidR="00FE75EF" w:rsidRPr="00780D50" w:rsidRDefault="00FE75EF" w:rsidP="00780D50">
      <w:pPr>
        <w:pStyle w:val="xmsonormal"/>
        <w:shd w:val="clear" w:color="auto" w:fill="FFFFFF"/>
        <w:spacing w:before="0" w:beforeAutospacing="0" w:after="0" w:afterAutospacing="0"/>
        <w:jc w:val="both"/>
        <w:rPr>
          <w:rFonts w:ascii="Arial" w:hAnsi="Arial" w:cs="Arial"/>
          <w:sz w:val="20"/>
          <w:szCs w:val="20"/>
          <w:lang w:val="es-ES"/>
        </w:rPr>
      </w:pPr>
      <w:r w:rsidRPr="00780D50">
        <w:rPr>
          <w:rFonts w:ascii="Arial" w:hAnsi="Arial" w:cs="Arial"/>
          <w:sz w:val="20"/>
          <w:szCs w:val="20"/>
          <w:bdr w:val="none" w:sz="0" w:space="0" w:color="auto" w:frame="1"/>
          <w:lang w:val="es-ES"/>
        </w:rPr>
        <w:t>Cabe destacar que la respuesta de dicho anexo deberá ser consensuada por todos los miembros de la Junta,</w:t>
      </w:r>
      <w:r w:rsidRPr="00780D50">
        <w:rPr>
          <w:rFonts w:ascii="Arial" w:hAnsi="Arial" w:cs="Arial"/>
          <w:sz w:val="20"/>
          <w:szCs w:val="20"/>
          <w:lang w:val="es-ES"/>
        </w:rPr>
        <w:t xml:space="preserve"> por lo cual debe remitirse un único cuestionario con las respuestas correspondientes</w:t>
      </w:r>
      <w:r w:rsidRPr="00780D50">
        <w:rPr>
          <w:rFonts w:ascii="Arial" w:hAnsi="Arial" w:cs="Arial"/>
          <w:sz w:val="20"/>
          <w:szCs w:val="20"/>
          <w:bdr w:val="none" w:sz="0" w:space="0" w:color="auto" w:frame="1"/>
          <w:lang w:val="es-ES"/>
        </w:rPr>
        <w:t xml:space="preserve"> y ser enviado por el Secretario de Junta.</w:t>
      </w:r>
    </w:p>
    <w:p w14:paraId="5DBD31C5" w14:textId="77777777" w:rsidR="00FE75EF" w:rsidRPr="00780D50" w:rsidRDefault="00FE75EF" w:rsidP="00780D50">
      <w:pPr>
        <w:spacing w:line="240" w:lineRule="auto"/>
        <w:jc w:val="both"/>
        <w:rPr>
          <w:sz w:val="20"/>
          <w:szCs w:val="20"/>
        </w:rPr>
      </w:pPr>
    </w:p>
    <w:p w14:paraId="3E2B419C" w14:textId="77777777" w:rsidR="00FE75EF" w:rsidRPr="00780D50" w:rsidRDefault="00FE75EF" w:rsidP="00780D50">
      <w:pPr>
        <w:spacing w:line="240" w:lineRule="auto"/>
        <w:jc w:val="both"/>
        <w:rPr>
          <w:sz w:val="20"/>
          <w:szCs w:val="20"/>
        </w:rPr>
      </w:pPr>
      <w:r w:rsidRPr="00780D50">
        <w:rPr>
          <w:sz w:val="20"/>
          <w:szCs w:val="20"/>
        </w:rPr>
        <w:t>El señor Edgar Toruño presenta el ejemplo del cuestionario y sus preguntas.</w:t>
      </w:r>
    </w:p>
    <w:p w14:paraId="4FB6734D" w14:textId="77777777" w:rsidR="007E146E" w:rsidRPr="00780D50" w:rsidRDefault="007E146E" w:rsidP="00780D50">
      <w:pPr>
        <w:spacing w:line="240" w:lineRule="auto"/>
        <w:jc w:val="both"/>
        <w:rPr>
          <w:sz w:val="20"/>
          <w:szCs w:val="20"/>
        </w:rPr>
      </w:pPr>
    </w:p>
    <w:p w14:paraId="1C80DEDB" w14:textId="7395AA62" w:rsidR="00FE75EF" w:rsidRPr="00780D50" w:rsidRDefault="00FE75EF" w:rsidP="00780D50">
      <w:pPr>
        <w:spacing w:line="240" w:lineRule="auto"/>
        <w:jc w:val="both"/>
        <w:rPr>
          <w:sz w:val="20"/>
          <w:szCs w:val="20"/>
        </w:rPr>
      </w:pPr>
      <w:r w:rsidRPr="00780D50">
        <w:rPr>
          <w:sz w:val="20"/>
          <w:szCs w:val="20"/>
        </w:rPr>
        <w:t>Una vez discutido, por unanimidad se acuerda:</w:t>
      </w:r>
    </w:p>
    <w:p w14:paraId="6A13F16C" w14:textId="0DD26DF8" w:rsidR="0044304F" w:rsidRDefault="0044304F" w:rsidP="00780D50">
      <w:pPr>
        <w:spacing w:line="240" w:lineRule="auto"/>
        <w:jc w:val="both"/>
        <w:rPr>
          <w:b/>
          <w:bCs/>
          <w:sz w:val="20"/>
          <w:szCs w:val="20"/>
          <w:lang w:val="es-ES"/>
        </w:rPr>
      </w:pPr>
    </w:p>
    <w:p w14:paraId="5CD16DA7" w14:textId="77777777" w:rsidR="007778AD" w:rsidRPr="00780D50" w:rsidRDefault="007778AD" w:rsidP="00780D50">
      <w:pPr>
        <w:spacing w:line="240" w:lineRule="auto"/>
        <w:jc w:val="both"/>
        <w:rPr>
          <w:b/>
          <w:bCs/>
          <w:sz w:val="20"/>
          <w:szCs w:val="20"/>
          <w:lang w:val="es-ES"/>
        </w:rPr>
      </w:pPr>
    </w:p>
    <w:p w14:paraId="04F8AB56" w14:textId="4B4BA313" w:rsidR="00C02BF4" w:rsidRPr="00780D50" w:rsidRDefault="00C97AF2" w:rsidP="00780D50">
      <w:pPr>
        <w:spacing w:line="240" w:lineRule="auto"/>
        <w:jc w:val="both"/>
        <w:rPr>
          <w:b/>
          <w:bCs/>
          <w:sz w:val="20"/>
          <w:szCs w:val="20"/>
        </w:rPr>
      </w:pPr>
      <w:r w:rsidRPr="00780D50">
        <w:rPr>
          <w:b/>
          <w:bCs/>
          <w:sz w:val="20"/>
          <w:szCs w:val="20"/>
        </w:rPr>
        <w:t xml:space="preserve">DÉCIMO SEGUNDO. </w:t>
      </w:r>
      <w:r w:rsidR="5C513AC3" w:rsidRPr="00780D50">
        <w:rPr>
          <w:sz w:val="20"/>
          <w:szCs w:val="20"/>
          <w:lang w:val="es-ES"/>
        </w:rPr>
        <w:t>S</w:t>
      </w:r>
      <w:r w:rsidR="12FFAA6A" w:rsidRPr="00780D50">
        <w:rPr>
          <w:sz w:val="20"/>
          <w:szCs w:val="20"/>
          <w:lang w:val="es-ES"/>
        </w:rPr>
        <w:t>e</w:t>
      </w:r>
      <w:r w:rsidR="5C513AC3" w:rsidRPr="00780D50">
        <w:rPr>
          <w:sz w:val="20"/>
          <w:szCs w:val="20"/>
          <w:lang w:val="es-ES"/>
        </w:rPr>
        <w:t xml:space="preserve"> ins</w:t>
      </w:r>
      <w:r w:rsidR="67990183" w:rsidRPr="00780D50">
        <w:rPr>
          <w:sz w:val="20"/>
          <w:szCs w:val="20"/>
          <w:lang w:val="es-ES"/>
        </w:rPr>
        <w:t>t</w:t>
      </w:r>
      <w:r w:rsidR="5C513AC3" w:rsidRPr="00780D50">
        <w:rPr>
          <w:sz w:val="20"/>
          <w:szCs w:val="20"/>
          <w:lang w:val="es-ES"/>
        </w:rPr>
        <w:t xml:space="preserve">ruye a la administración para que </w:t>
      </w:r>
      <w:r w:rsidR="52B76CFE" w:rsidRPr="00780D50">
        <w:rPr>
          <w:sz w:val="20"/>
          <w:szCs w:val="20"/>
          <w:lang w:val="es-ES"/>
        </w:rPr>
        <w:t xml:space="preserve">proceda a </w:t>
      </w:r>
      <w:r w:rsidR="5C513AC3" w:rsidRPr="00780D50">
        <w:rPr>
          <w:sz w:val="20"/>
          <w:szCs w:val="20"/>
          <w:lang w:val="es-ES"/>
        </w:rPr>
        <w:t>comple</w:t>
      </w:r>
      <w:r w:rsidR="4F5ECDF0" w:rsidRPr="00780D50">
        <w:rPr>
          <w:sz w:val="20"/>
          <w:szCs w:val="20"/>
          <w:lang w:val="es-ES"/>
        </w:rPr>
        <w:t>tar</w:t>
      </w:r>
      <w:r w:rsidR="5C513AC3" w:rsidRPr="00780D50">
        <w:rPr>
          <w:sz w:val="20"/>
          <w:szCs w:val="20"/>
          <w:lang w:val="es-ES"/>
        </w:rPr>
        <w:t xml:space="preserve"> el </w:t>
      </w:r>
      <w:r w:rsidR="45829C83" w:rsidRPr="00780D50">
        <w:rPr>
          <w:sz w:val="20"/>
          <w:szCs w:val="20"/>
          <w:lang w:val="es-ES"/>
        </w:rPr>
        <w:t xml:space="preserve">cuestionario sobre el </w:t>
      </w:r>
      <w:r w:rsidR="45829C83" w:rsidRPr="00780D50">
        <w:rPr>
          <w:sz w:val="20"/>
          <w:szCs w:val="20"/>
        </w:rPr>
        <w:t>estudio de la capacidad de gestión financiera a cargo de jerarcas</w:t>
      </w:r>
      <w:r w:rsidR="78D1659F" w:rsidRPr="00780D50">
        <w:rPr>
          <w:sz w:val="20"/>
          <w:szCs w:val="20"/>
          <w:lang w:val="es-ES"/>
        </w:rPr>
        <w:t xml:space="preserve"> </w:t>
      </w:r>
      <w:r w:rsidR="730CA834" w:rsidRPr="00780D50">
        <w:rPr>
          <w:sz w:val="20"/>
          <w:szCs w:val="20"/>
          <w:lang w:val="es-ES"/>
        </w:rPr>
        <w:t>y lo remita a la Junta Directiva para revisión</w:t>
      </w:r>
      <w:r w:rsidR="2962E4FC" w:rsidRPr="00780D50">
        <w:rPr>
          <w:sz w:val="20"/>
          <w:szCs w:val="20"/>
          <w:lang w:val="es-ES"/>
        </w:rPr>
        <w:t>. Asimi</w:t>
      </w:r>
      <w:r w:rsidR="4042CB3B" w:rsidRPr="00780D50">
        <w:rPr>
          <w:sz w:val="20"/>
          <w:szCs w:val="20"/>
          <w:lang w:val="es-ES"/>
        </w:rPr>
        <w:t>smo</w:t>
      </w:r>
      <w:r w:rsidR="2962E4FC" w:rsidRPr="00780D50">
        <w:rPr>
          <w:sz w:val="20"/>
          <w:szCs w:val="20"/>
          <w:lang w:val="es-ES"/>
        </w:rPr>
        <w:t>, se otorga</w:t>
      </w:r>
      <w:r w:rsidR="78D1659F" w:rsidRPr="00780D50">
        <w:rPr>
          <w:sz w:val="20"/>
          <w:szCs w:val="20"/>
          <w:lang w:val="es-ES"/>
        </w:rPr>
        <w:t xml:space="preserve"> un plazo al </w:t>
      </w:r>
      <w:r w:rsidR="25C17AB4" w:rsidRPr="00780D50">
        <w:rPr>
          <w:sz w:val="20"/>
          <w:szCs w:val="20"/>
          <w:lang w:val="es-ES"/>
        </w:rPr>
        <w:t xml:space="preserve">jueves </w:t>
      </w:r>
      <w:r w:rsidR="78D1659F" w:rsidRPr="00780D50">
        <w:rPr>
          <w:sz w:val="20"/>
          <w:szCs w:val="20"/>
          <w:lang w:val="es-ES"/>
        </w:rPr>
        <w:t>19 de agosto a</w:t>
      </w:r>
      <w:r w:rsidR="0D07C20A" w:rsidRPr="00780D50">
        <w:rPr>
          <w:sz w:val="20"/>
          <w:szCs w:val="20"/>
          <w:lang w:val="es-ES"/>
        </w:rPr>
        <w:t>n</w:t>
      </w:r>
      <w:r w:rsidR="78D1659F" w:rsidRPr="00780D50">
        <w:rPr>
          <w:sz w:val="20"/>
          <w:szCs w:val="20"/>
          <w:lang w:val="es-ES"/>
        </w:rPr>
        <w:t xml:space="preserve">tes de mediodía para </w:t>
      </w:r>
      <w:r w:rsidR="14469D9E" w:rsidRPr="00780D50">
        <w:rPr>
          <w:sz w:val="20"/>
          <w:szCs w:val="20"/>
          <w:lang w:val="es-ES"/>
        </w:rPr>
        <w:t xml:space="preserve">que la Junta </w:t>
      </w:r>
      <w:r w:rsidR="78D1659F" w:rsidRPr="00780D50">
        <w:rPr>
          <w:sz w:val="20"/>
          <w:szCs w:val="20"/>
          <w:lang w:val="es-ES"/>
        </w:rPr>
        <w:t>re</w:t>
      </w:r>
      <w:r w:rsidR="775D7B6D" w:rsidRPr="00780D50">
        <w:rPr>
          <w:sz w:val="20"/>
          <w:szCs w:val="20"/>
          <w:lang w:val="es-ES"/>
        </w:rPr>
        <w:t>mita sus</w:t>
      </w:r>
      <w:r w:rsidR="78D1659F" w:rsidRPr="00780D50">
        <w:rPr>
          <w:sz w:val="20"/>
          <w:szCs w:val="20"/>
          <w:lang w:val="es-ES"/>
        </w:rPr>
        <w:t xml:space="preserve"> observaciones. En caso de no recibir ningun</w:t>
      </w:r>
      <w:r w:rsidR="10D92448" w:rsidRPr="00780D50">
        <w:rPr>
          <w:sz w:val="20"/>
          <w:szCs w:val="20"/>
          <w:lang w:val="es-ES"/>
        </w:rPr>
        <w:t>a</w:t>
      </w:r>
      <w:r w:rsidR="78D1659F" w:rsidRPr="00780D50">
        <w:rPr>
          <w:sz w:val="20"/>
          <w:szCs w:val="20"/>
          <w:lang w:val="es-ES"/>
        </w:rPr>
        <w:t xml:space="preserve"> obse</w:t>
      </w:r>
      <w:r w:rsidR="443B0A40" w:rsidRPr="00780D50">
        <w:rPr>
          <w:sz w:val="20"/>
          <w:szCs w:val="20"/>
          <w:lang w:val="es-ES"/>
        </w:rPr>
        <w:t>rv</w:t>
      </w:r>
      <w:r w:rsidR="78D1659F" w:rsidRPr="00780D50">
        <w:rPr>
          <w:sz w:val="20"/>
          <w:szCs w:val="20"/>
          <w:lang w:val="es-ES"/>
        </w:rPr>
        <w:t>aci</w:t>
      </w:r>
      <w:r w:rsidR="608F8A49" w:rsidRPr="00780D50">
        <w:rPr>
          <w:sz w:val="20"/>
          <w:szCs w:val="20"/>
          <w:lang w:val="es-ES"/>
        </w:rPr>
        <w:t>ó</w:t>
      </w:r>
      <w:r w:rsidR="78D1659F" w:rsidRPr="00780D50">
        <w:rPr>
          <w:sz w:val="20"/>
          <w:szCs w:val="20"/>
          <w:lang w:val="es-ES"/>
        </w:rPr>
        <w:t>n</w:t>
      </w:r>
      <w:r w:rsidR="218CCA0C" w:rsidRPr="00780D50">
        <w:rPr>
          <w:sz w:val="20"/>
          <w:szCs w:val="20"/>
          <w:lang w:val="es-ES"/>
        </w:rPr>
        <w:t>,</w:t>
      </w:r>
      <w:r w:rsidR="78D1659F" w:rsidRPr="00780D50">
        <w:rPr>
          <w:sz w:val="20"/>
          <w:szCs w:val="20"/>
          <w:lang w:val="es-ES"/>
        </w:rPr>
        <w:t xml:space="preserve"> se procederá </w:t>
      </w:r>
      <w:r w:rsidR="0B72BD90" w:rsidRPr="00780D50">
        <w:rPr>
          <w:sz w:val="20"/>
          <w:szCs w:val="20"/>
          <w:lang w:val="es-ES"/>
        </w:rPr>
        <w:t>con</w:t>
      </w:r>
      <w:r w:rsidR="78D1659F" w:rsidRPr="00780D50">
        <w:rPr>
          <w:sz w:val="20"/>
          <w:szCs w:val="20"/>
          <w:lang w:val="es-ES"/>
        </w:rPr>
        <w:t xml:space="preserve"> </w:t>
      </w:r>
      <w:r w:rsidR="37A4FA24" w:rsidRPr="00780D50">
        <w:rPr>
          <w:sz w:val="20"/>
          <w:szCs w:val="20"/>
          <w:lang w:val="es-ES"/>
        </w:rPr>
        <w:t xml:space="preserve">la firma </w:t>
      </w:r>
      <w:r w:rsidR="688BFC4F" w:rsidRPr="00780D50">
        <w:rPr>
          <w:sz w:val="20"/>
          <w:szCs w:val="20"/>
          <w:lang w:val="es-ES"/>
        </w:rPr>
        <w:t xml:space="preserve">y </w:t>
      </w:r>
      <w:r w:rsidR="134C432E" w:rsidRPr="00780D50">
        <w:rPr>
          <w:sz w:val="20"/>
          <w:szCs w:val="20"/>
          <w:lang w:val="es-ES"/>
        </w:rPr>
        <w:t xml:space="preserve">la </w:t>
      </w:r>
      <w:r w:rsidR="688BFC4F" w:rsidRPr="00780D50">
        <w:rPr>
          <w:sz w:val="20"/>
          <w:szCs w:val="20"/>
          <w:lang w:val="es-ES"/>
        </w:rPr>
        <w:t xml:space="preserve">remisión </w:t>
      </w:r>
      <w:r w:rsidR="37A4FA24" w:rsidRPr="00780D50">
        <w:rPr>
          <w:sz w:val="20"/>
          <w:szCs w:val="20"/>
          <w:lang w:val="es-ES"/>
        </w:rPr>
        <w:t xml:space="preserve">por parte del </w:t>
      </w:r>
      <w:r w:rsidR="126FA641" w:rsidRPr="00780D50">
        <w:rPr>
          <w:sz w:val="20"/>
          <w:szCs w:val="20"/>
          <w:lang w:val="es-ES"/>
        </w:rPr>
        <w:t>S</w:t>
      </w:r>
      <w:r w:rsidR="37A4FA24" w:rsidRPr="00780D50">
        <w:rPr>
          <w:sz w:val="20"/>
          <w:szCs w:val="20"/>
          <w:lang w:val="es-ES"/>
        </w:rPr>
        <w:t xml:space="preserve">ecretario de Junta </w:t>
      </w:r>
      <w:r w:rsidR="78D1659F" w:rsidRPr="00780D50">
        <w:rPr>
          <w:sz w:val="20"/>
          <w:szCs w:val="20"/>
          <w:lang w:val="es-ES"/>
        </w:rPr>
        <w:t>a la C</w:t>
      </w:r>
      <w:r w:rsidR="3E4DF425" w:rsidRPr="00780D50">
        <w:rPr>
          <w:sz w:val="20"/>
          <w:szCs w:val="20"/>
          <w:lang w:val="es-ES"/>
        </w:rPr>
        <w:t>ont</w:t>
      </w:r>
      <w:r w:rsidR="78D1659F" w:rsidRPr="00780D50">
        <w:rPr>
          <w:sz w:val="20"/>
          <w:szCs w:val="20"/>
          <w:lang w:val="es-ES"/>
        </w:rPr>
        <w:t>raloría</w:t>
      </w:r>
      <w:r w:rsidR="5899D140" w:rsidRPr="00780D50">
        <w:rPr>
          <w:sz w:val="20"/>
          <w:szCs w:val="20"/>
          <w:lang w:val="es-ES"/>
        </w:rPr>
        <w:t xml:space="preserve"> General de la </w:t>
      </w:r>
      <w:r w:rsidRPr="00780D50">
        <w:rPr>
          <w:sz w:val="20"/>
          <w:szCs w:val="20"/>
          <w:lang w:val="es-ES"/>
        </w:rPr>
        <w:t>República</w:t>
      </w:r>
      <w:r w:rsidR="5899D140" w:rsidRPr="00780D50">
        <w:rPr>
          <w:sz w:val="20"/>
          <w:szCs w:val="20"/>
          <w:lang w:val="es-ES"/>
        </w:rPr>
        <w:t>.</w:t>
      </w:r>
      <w:r w:rsidR="5899D140" w:rsidRPr="00780D50">
        <w:rPr>
          <w:b/>
          <w:bCs/>
          <w:sz w:val="20"/>
          <w:szCs w:val="20"/>
          <w:lang w:val="es-ES"/>
        </w:rPr>
        <w:t xml:space="preserve"> ACUERDO FIRME.</w:t>
      </w:r>
    </w:p>
    <w:p w14:paraId="73E31176" w14:textId="5502A97C" w:rsidR="00C02BF4" w:rsidRDefault="00C02BF4" w:rsidP="00780D50">
      <w:pPr>
        <w:spacing w:line="240" w:lineRule="auto"/>
        <w:jc w:val="both"/>
        <w:rPr>
          <w:b/>
          <w:bCs/>
          <w:sz w:val="20"/>
          <w:szCs w:val="20"/>
          <w:lang w:val="es-ES"/>
        </w:rPr>
      </w:pPr>
    </w:p>
    <w:p w14:paraId="6486BCFB" w14:textId="3B65DD64" w:rsidR="007778AD" w:rsidRPr="00780D50" w:rsidRDefault="007778AD" w:rsidP="00780D50">
      <w:pPr>
        <w:spacing w:line="240" w:lineRule="auto"/>
        <w:jc w:val="both"/>
        <w:rPr>
          <w:b/>
          <w:bCs/>
          <w:sz w:val="20"/>
          <w:szCs w:val="20"/>
          <w:lang w:val="es-ES"/>
        </w:rPr>
      </w:pPr>
      <w:bookmarkStart w:id="0" w:name="_GoBack"/>
      <w:bookmarkEnd w:id="0"/>
    </w:p>
    <w:p w14:paraId="087D9755" w14:textId="2D83ABBA" w:rsidR="00C02BF4" w:rsidRPr="00780D50" w:rsidRDefault="00C02BF4" w:rsidP="00780D50">
      <w:pPr>
        <w:spacing w:line="240" w:lineRule="auto"/>
        <w:jc w:val="both"/>
        <w:rPr>
          <w:b/>
          <w:bCs/>
          <w:sz w:val="20"/>
          <w:szCs w:val="20"/>
          <w:lang w:val="es-ES"/>
        </w:rPr>
      </w:pPr>
    </w:p>
    <w:p w14:paraId="4E9A37F1" w14:textId="252B5CDC" w:rsidR="00C22E98" w:rsidRPr="00780D50" w:rsidRDefault="00C22E98" w:rsidP="00780D50">
      <w:pPr>
        <w:spacing w:line="240" w:lineRule="auto"/>
        <w:jc w:val="both"/>
        <w:rPr>
          <w:sz w:val="20"/>
          <w:szCs w:val="20"/>
          <w:lang w:val="es-ES"/>
        </w:rPr>
      </w:pPr>
      <w:r w:rsidRPr="00780D50">
        <w:rPr>
          <w:b/>
          <w:bCs/>
          <w:sz w:val="20"/>
          <w:szCs w:val="20"/>
        </w:rPr>
        <w:t xml:space="preserve">Sin más asuntos por tratar se levanta la sesión a las </w:t>
      </w:r>
      <w:r w:rsidR="00A24E5C" w:rsidRPr="00780D50">
        <w:rPr>
          <w:b/>
          <w:bCs/>
          <w:sz w:val="20"/>
          <w:szCs w:val="20"/>
        </w:rPr>
        <w:t>12:</w:t>
      </w:r>
      <w:r w:rsidR="4351938A" w:rsidRPr="00780D50">
        <w:rPr>
          <w:b/>
          <w:bCs/>
          <w:sz w:val="20"/>
          <w:szCs w:val="20"/>
        </w:rPr>
        <w:t>13</w:t>
      </w:r>
      <w:r w:rsidR="00A24E5C" w:rsidRPr="00780D50">
        <w:rPr>
          <w:b/>
          <w:bCs/>
          <w:sz w:val="20"/>
          <w:szCs w:val="20"/>
        </w:rPr>
        <w:t xml:space="preserve"> p</w:t>
      </w:r>
      <w:r w:rsidRPr="00780D50">
        <w:rPr>
          <w:b/>
          <w:bCs/>
          <w:sz w:val="20"/>
          <w:szCs w:val="20"/>
        </w:rPr>
        <w:t>.m.</w:t>
      </w:r>
    </w:p>
    <w:p w14:paraId="0AC09DF7" w14:textId="77777777" w:rsidR="003D3C2D" w:rsidRPr="00780D50" w:rsidRDefault="003D3C2D" w:rsidP="00780D50">
      <w:pPr>
        <w:spacing w:line="240" w:lineRule="auto"/>
        <w:jc w:val="both"/>
        <w:rPr>
          <w:b/>
          <w:bCs/>
          <w:sz w:val="20"/>
          <w:szCs w:val="20"/>
        </w:rPr>
      </w:pPr>
    </w:p>
    <w:p w14:paraId="4E9A37F5" w14:textId="5F15DDE3" w:rsidR="00C22E98" w:rsidRDefault="00C22E98" w:rsidP="00780D50">
      <w:pPr>
        <w:spacing w:line="240" w:lineRule="auto"/>
        <w:jc w:val="both"/>
        <w:rPr>
          <w:b/>
          <w:bCs/>
          <w:sz w:val="20"/>
          <w:szCs w:val="20"/>
        </w:rPr>
      </w:pPr>
    </w:p>
    <w:p w14:paraId="65BE33EF" w14:textId="77777777" w:rsidR="00A907E1" w:rsidRDefault="00A907E1" w:rsidP="00780D50">
      <w:pPr>
        <w:spacing w:line="240" w:lineRule="auto"/>
        <w:jc w:val="both"/>
        <w:rPr>
          <w:b/>
          <w:bCs/>
          <w:sz w:val="20"/>
          <w:szCs w:val="20"/>
        </w:rPr>
      </w:pPr>
    </w:p>
    <w:p w14:paraId="4CDB4CA3" w14:textId="5C405AD5" w:rsidR="00A907E1" w:rsidRDefault="00A907E1" w:rsidP="00780D50">
      <w:pPr>
        <w:spacing w:line="240" w:lineRule="auto"/>
        <w:jc w:val="both"/>
        <w:rPr>
          <w:b/>
          <w:bCs/>
          <w:sz w:val="20"/>
          <w:szCs w:val="20"/>
        </w:rPr>
      </w:pPr>
    </w:p>
    <w:p w14:paraId="5D649350" w14:textId="3E4DECEF" w:rsidR="00B72D06" w:rsidRPr="00780D50" w:rsidRDefault="00B72D06" w:rsidP="00780D50">
      <w:pPr>
        <w:spacing w:line="240" w:lineRule="auto"/>
        <w:jc w:val="both"/>
        <w:rPr>
          <w:b/>
          <w:bCs/>
          <w:sz w:val="20"/>
          <w:szCs w:val="20"/>
        </w:rPr>
      </w:pPr>
    </w:p>
    <w:p w14:paraId="4E9A37F6" w14:textId="77777777" w:rsidR="00C22E98" w:rsidRPr="00780D50" w:rsidRDefault="00C22E98" w:rsidP="00780D50">
      <w:pPr>
        <w:spacing w:line="240" w:lineRule="auto"/>
        <w:jc w:val="both"/>
        <w:rPr>
          <w:b/>
          <w:bCs/>
          <w:sz w:val="20"/>
          <w:szCs w:val="20"/>
        </w:rPr>
      </w:pPr>
    </w:p>
    <w:p w14:paraId="4E9A37F7" w14:textId="77777777" w:rsidR="00C22E98" w:rsidRPr="00780D50" w:rsidRDefault="00C22E98" w:rsidP="00780D50">
      <w:pPr>
        <w:spacing w:line="240" w:lineRule="auto"/>
        <w:jc w:val="both"/>
        <w:rPr>
          <w:b/>
          <w:bCs/>
          <w:sz w:val="20"/>
          <w:szCs w:val="20"/>
        </w:rPr>
      </w:pPr>
      <w:r w:rsidRPr="00780D50">
        <w:rPr>
          <w:b/>
          <w:bCs/>
          <w:sz w:val="20"/>
          <w:szCs w:val="20"/>
        </w:rPr>
        <w:t xml:space="preserve">SR. FRANKLIN PANIAGUA ALFARO </w:t>
      </w:r>
      <w:r w:rsidRPr="00780D50">
        <w:rPr>
          <w:sz w:val="20"/>
          <w:szCs w:val="20"/>
        </w:rPr>
        <w:tab/>
      </w:r>
      <w:r w:rsidRPr="00780D50">
        <w:rPr>
          <w:sz w:val="20"/>
          <w:szCs w:val="20"/>
        </w:rPr>
        <w:tab/>
      </w:r>
      <w:r w:rsidRPr="00780D50">
        <w:rPr>
          <w:sz w:val="20"/>
          <w:szCs w:val="20"/>
        </w:rPr>
        <w:tab/>
      </w:r>
      <w:r w:rsidRPr="00780D50">
        <w:rPr>
          <w:sz w:val="20"/>
          <w:szCs w:val="20"/>
        </w:rPr>
        <w:tab/>
      </w:r>
      <w:r w:rsidRPr="00780D50">
        <w:rPr>
          <w:b/>
          <w:bCs/>
          <w:sz w:val="20"/>
          <w:szCs w:val="20"/>
        </w:rPr>
        <w:t>SR. FELIPE VEGA MONGE</w:t>
      </w:r>
    </w:p>
    <w:p w14:paraId="4E9A37F8" w14:textId="77777777" w:rsidR="00C22E98" w:rsidRPr="00780D50" w:rsidRDefault="00C22E98" w:rsidP="00780D50">
      <w:pPr>
        <w:spacing w:line="240" w:lineRule="auto"/>
        <w:jc w:val="both"/>
        <w:rPr>
          <w:b/>
          <w:bCs/>
          <w:sz w:val="20"/>
          <w:szCs w:val="20"/>
        </w:rPr>
      </w:pPr>
      <w:r w:rsidRPr="00780D50">
        <w:rPr>
          <w:b/>
          <w:bCs/>
          <w:sz w:val="20"/>
          <w:szCs w:val="20"/>
        </w:rPr>
        <w:t>PRESIDENTE SUPLENTE</w:t>
      </w:r>
      <w:r w:rsidRPr="00780D50">
        <w:rPr>
          <w:sz w:val="20"/>
          <w:szCs w:val="20"/>
        </w:rPr>
        <w:tab/>
      </w:r>
      <w:r w:rsidRPr="00780D50">
        <w:rPr>
          <w:sz w:val="20"/>
          <w:szCs w:val="20"/>
        </w:rPr>
        <w:tab/>
      </w:r>
      <w:r w:rsidRPr="00780D50">
        <w:rPr>
          <w:sz w:val="20"/>
          <w:szCs w:val="20"/>
        </w:rPr>
        <w:tab/>
      </w:r>
      <w:r w:rsidRPr="00780D50">
        <w:rPr>
          <w:sz w:val="20"/>
          <w:szCs w:val="20"/>
        </w:rPr>
        <w:tab/>
      </w:r>
      <w:r w:rsidRPr="00780D50">
        <w:rPr>
          <w:sz w:val="20"/>
          <w:szCs w:val="20"/>
        </w:rPr>
        <w:tab/>
      </w:r>
      <w:r w:rsidRPr="00780D50">
        <w:rPr>
          <w:b/>
          <w:bCs/>
          <w:sz w:val="20"/>
          <w:szCs w:val="20"/>
        </w:rPr>
        <w:t>SECRETARIO</w:t>
      </w:r>
    </w:p>
    <w:p w14:paraId="4E9A37F9" w14:textId="77777777" w:rsidR="00C22E98" w:rsidRPr="00780D50" w:rsidRDefault="00C22E98" w:rsidP="00780D50">
      <w:pPr>
        <w:spacing w:line="240" w:lineRule="auto"/>
        <w:rPr>
          <w:b/>
          <w:sz w:val="20"/>
          <w:szCs w:val="20"/>
        </w:rPr>
      </w:pPr>
    </w:p>
    <w:sectPr w:rsidR="00C22E98" w:rsidRPr="00780D5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86F10" w14:textId="77777777" w:rsidR="00191C44" w:rsidRDefault="00191C44" w:rsidP="00394C8F">
      <w:pPr>
        <w:spacing w:line="240" w:lineRule="auto"/>
      </w:pPr>
      <w:r>
        <w:separator/>
      </w:r>
    </w:p>
  </w:endnote>
  <w:endnote w:type="continuationSeparator" w:id="0">
    <w:p w14:paraId="31A89AE6" w14:textId="77777777" w:rsidR="00191C44" w:rsidRDefault="00191C44" w:rsidP="00394C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6CB81" w14:textId="77777777" w:rsidR="00191C44" w:rsidRDefault="00191C44" w:rsidP="00394C8F">
      <w:pPr>
        <w:spacing w:line="240" w:lineRule="auto"/>
      </w:pPr>
      <w:r>
        <w:separator/>
      </w:r>
    </w:p>
  </w:footnote>
  <w:footnote w:type="continuationSeparator" w:id="0">
    <w:p w14:paraId="3A6C5925" w14:textId="77777777" w:rsidR="00191C44" w:rsidRDefault="00191C44" w:rsidP="00394C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AC5"/>
    <w:multiLevelType w:val="hybridMultilevel"/>
    <w:tmpl w:val="1A4ADE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772308"/>
    <w:multiLevelType w:val="hybridMultilevel"/>
    <w:tmpl w:val="3134E48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A1328D4"/>
    <w:multiLevelType w:val="multilevel"/>
    <w:tmpl w:val="0A78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B6D41"/>
    <w:multiLevelType w:val="hybridMultilevel"/>
    <w:tmpl w:val="520E3BB8"/>
    <w:lvl w:ilvl="0" w:tplc="75ACE338">
      <w:start w:val="1"/>
      <w:numFmt w:val="decimal"/>
      <w:lvlText w:val="%1."/>
      <w:lvlJc w:val="left"/>
      <w:pPr>
        <w:tabs>
          <w:tab w:val="num" w:pos="720"/>
        </w:tabs>
        <w:ind w:left="720" w:hanging="360"/>
      </w:pPr>
    </w:lvl>
    <w:lvl w:ilvl="1" w:tplc="A0542070" w:tentative="1">
      <w:start w:val="1"/>
      <w:numFmt w:val="decimal"/>
      <w:lvlText w:val="%2."/>
      <w:lvlJc w:val="left"/>
      <w:pPr>
        <w:tabs>
          <w:tab w:val="num" w:pos="1440"/>
        </w:tabs>
        <w:ind w:left="1440" w:hanging="360"/>
      </w:pPr>
    </w:lvl>
    <w:lvl w:ilvl="2" w:tplc="F2B00258" w:tentative="1">
      <w:start w:val="1"/>
      <w:numFmt w:val="decimal"/>
      <w:lvlText w:val="%3."/>
      <w:lvlJc w:val="left"/>
      <w:pPr>
        <w:tabs>
          <w:tab w:val="num" w:pos="2160"/>
        </w:tabs>
        <w:ind w:left="2160" w:hanging="360"/>
      </w:pPr>
    </w:lvl>
    <w:lvl w:ilvl="3" w:tplc="3A60C950" w:tentative="1">
      <w:start w:val="1"/>
      <w:numFmt w:val="decimal"/>
      <w:lvlText w:val="%4."/>
      <w:lvlJc w:val="left"/>
      <w:pPr>
        <w:tabs>
          <w:tab w:val="num" w:pos="2880"/>
        </w:tabs>
        <w:ind w:left="2880" w:hanging="360"/>
      </w:pPr>
    </w:lvl>
    <w:lvl w:ilvl="4" w:tplc="9860108C" w:tentative="1">
      <w:start w:val="1"/>
      <w:numFmt w:val="decimal"/>
      <w:lvlText w:val="%5."/>
      <w:lvlJc w:val="left"/>
      <w:pPr>
        <w:tabs>
          <w:tab w:val="num" w:pos="3600"/>
        </w:tabs>
        <w:ind w:left="3600" w:hanging="360"/>
      </w:pPr>
    </w:lvl>
    <w:lvl w:ilvl="5" w:tplc="1CD2E8C0" w:tentative="1">
      <w:start w:val="1"/>
      <w:numFmt w:val="decimal"/>
      <w:lvlText w:val="%6."/>
      <w:lvlJc w:val="left"/>
      <w:pPr>
        <w:tabs>
          <w:tab w:val="num" w:pos="4320"/>
        </w:tabs>
        <w:ind w:left="4320" w:hanging="360"/>
      </w:pPr>
    </w:lvl>
    <w:lvl w:ilvl="6" w:tplc="9B58E62E" w:tentative="1">
      <w:start w:val="1"/>
      <w:numFmt w:val="decimal"/>
      <w:lvlText w:val="%7."/>
      <w:lvlJc w:val="left"/>
      <w:pPr>
        <w:tabs>
          <w:tab w:val="num" w:pos="5040"/>
        </w:tabs>
        <w:ind w:left="5040" w:hanging="360"/>
      </w:pPr>
    </w:lvl>
    <w:lvl w:ilvl="7" w:tplc="228C9F80" w:tentative="1">
      <w:start w:val="1"/>
      <w:numFmt w:val="decimal"/>
      <w:lvlText w:val="%8."/>
      <w:lvlJc w:val="left"/>
      <w:pPr>
        <w:tabs>
          <w:tab w:val="num" w:pos="5760"/>
        </w:tabs>
        <w:ind w:left="5760" w:hanging="360"/>
      </w:pPr>
    </w:lvl>
    <w:lvl w:ilvl="8" w:tplc="8CA89B06" w:tentative="1">
      <w:start w:val="1"/>
      <w:numFmt w:val="decimal"/>
      <w:lvlText w:val="%9."/>
      <w:lvlJc w:val="left"/>
      <w:pPr>
        <w:tabs>
          <w:tab w:val="num" w:pos="6480"/>
        </w:tabs>
        <w:ind w:left="6480" w:hanging="360"/>
      </w:pPr>
    </w:lvl>
  </w:abstractNum>
  <w:abstractNum w:abstractNumId="4" w15:restartNumberingAfterBreak="0">
    <w:nsid w:val="0B3779F3"/>
    <w:multiLevelType w:val="hybridMultilevel"/>
    <w:tmpl w:val="B55E5986"/>
    <w:lvl w:ilvl="0" w:tplc="FFFFFFFF">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5" w15:restartNumberingAfterBreak="0">
    <w:nsid w:val="0C7B6ADC"/>
    <w:multiLevelType w:val="hybridMultilevel"/>
    <w:tmpl w:val="91FACE46"/>
    <w:lvl w:ilvl="0" w:tplc="D78807A8">
      <w:start w:val="1"/>
      <w:numFmt w:val="bullet"/>
      <w:lvlText w:val=""/>
      <w:lvlJc w:val="left"/>
      <w:pPr>
        <w:ind w:left="720" w:hanging="360"/>
      </w:pPr>
      <w:rPr>
        <w:rFonts w:ascii="Symbol" w:hAnsi="Symbol" w:hint="default"/>
      </w:rPr>
    </w:lvl>
    <w:lvl w:ilvl="1" w:tplc="135AB8B4">
      <w:start w:val="1"/>
      <w:numFmt w:val="bullet"/>
      <w:lvlText w:val="o"/>
      <w:lvlJc w:val="left"/>
      <w:pPr>
        <w:ind w:left="1440" w:hanging="360"/>
      </w:pPr>
      <w:rPr>
        <w:rFonts w:ascii="Courier New" w:hAnsi="Courier New" w:hint="default"/>
      </w:rPr>
    </w:lvl>
    <w:lvl w:ilvl="2" w:tplc="56300012">
      <w:start w:val="1"/>
      <w:numFmt w:val="bullet"/>
      <w:lvlText w:val=""/>
      <w:lvlJc w:val="left"/>
      <w:pPr>
        <w:ind w:left="2160" w:hanging="360"/>
      </w:pPr>
      <w:rPr>
        <w:rFonts w:ascii="Wingdings" w:hAnsi="Wingdings" w:hint="default"/>
      </w:rPr>
    </w:lvl>
    <w:lvl w:ilvl="3" w:tplc="F242858C">
      <w:start w:val="1"/>
      <w:numFmt w:val="bullet"/>
      <w:lvlText w:val=""/>
      <w:lvlJc w:val="left"/>
      <w:pPr>
        <w:ind w:left="2880" w:hanging="360"/>
      </w:pPr>
      <w:rPr>
        <w:rFonts w:ascii="Symbol" w:hAnsi="Symbol" w:hint="default"/>
      </w:rPr>
    </w:lvl>
    <w:lvl w:ilvl="4" w:tplc="E1DC4650">
      <w:start w:val="1"/>
      <w:numFmt w:val="bullet"/>
      <w:lvlText w:val="o"/>
      <w:lvlJc w:val="left"/>
      <w:pPr>
        <w:ind w:left="3600" w:hanging="360"/>
      </w:pPr>
      <w:rPr>
        <w:rFonts w:ascii="Courier New" w:hAnsi="Courier New" w:hint="default"/>
      </w:rPr>
    </w:lvl>
    <w:lvl w:ilvl="5" w:tplc="EB5243C4">
      <w:start w:val="1"/>
      <w:numFmt w:val="bullet"/>
      <w:lvlText w:val=""/>
      <w:lvlJc w:val="left"/>
      <w:pPr>
        <w:ind w:left="4320" w:hanging="360"/>
      </w:pPr>
      <w:rPr>
        <w:rFonts w:ascii="Wingdings" w:hAnsi="Wingdings" w:hint="default"/>
      </w:rPr>
    </w:lvl>
    <w:lvl w:ilvl="6" w:tplc="21B451C0">
      <w:start w:val="1"/>
      <w:numFmt w:val="bullet"/>
      <w:lvlText w:val=""/>
      <w:lvlJc w:val="left"/>
      <w:pPr>
        <w:ind w:left="5040" w:hanging="360"/>
      </w:pPr>
      <w:rPr>
        <w:rFonts w:ascii="Symbol" w:hAnsi="Symbol" w:hint="default"/>
      </w:rPr>
    </w:lvl>
    <w:lvl w:ilvl="7" w:tplc="96A0F610">
      <w:start w:val="1"/>
      <w:numFmt w:val="bullet"/>
      <w:lvlText w:val="o"/>
      <w:lvlJc w:val="left"/>
      <w:pPr>
        <w:ind w:left="5760" w:hanging="360"/>
      </w:pPr>
      <w:rPr>
        <w:rFonts w:ascii="Courier New" w:hAnsi="Courier New" w:hint="default"/>
      </w:rPr>
    </w:lvl>
    <w:lvl w:ilvl="8" w:tplc="5164C540">
      <w:start w:val="1"/>
      <w:numFmt w:val="bullet"/>
      <w:lvlText w:val=""/>
      <w:lvlJc w:val="left"/>
      <w:pPr>
        <w:ind w:left="6480" w:hanging="360"/>
      </w:pPr>
      <w:rPr>
        <w:rFonts w:ascii="Wingdings" w:hAnsi="Wingdings" w:hint="default"/>
      </w:rPr>
    </w:lvl>
  </w:abstractNum>
  <w:abstractNum w:abstractNumId="6" w15:restartNumberingAfterBreak="0">
    <w:nsid w:val="10B225A3"/>
    <w:multiLevelType w:val="multilevel"/>
    <w:tmpl w:val="2542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F132D9"/>
    <w:multiLevelType w:val="hybridMultilevel"/>
    <w:tmpl w:val="F086C6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F77007"/>
    <w:multiLevelType w:val="hybridMultilevel"/>
    <w:tmpl w:val="FAE4C38C"/>
    <w:lvl w:ilvl="0" w:tplc="6DC4752A">
      <w:start w:val="1"/>
      <w:numFmt w:val="upperLetter"/>
      <w:lvlText w:val="%1."/>
      <w:lvlJc w:val="left"/>
      <w:pPr>
        <w:ind w:left="720" w:hanging="360"/>
      </w:pPr>
      <w:rPr>
        <w:b/>
      </w:rPr>
    </w:lvl>
    <w:lvl w:ilvl="1" w:tplc="7422D38A">
      <w:start w:val="1"/>
      <w:numFmt w:val="lowerLetter"/>
      <w:lvlText w:val="%2."/>
      <w:lvlJc w:val="left"/>
      <w:pPr>
        <w:ind w:left="1440" w:hanging="360"/>
      </w:pPr>
    </w:lvl>
    <w:lvl w:ilvl="2" w:tplc="F8CC3304">
      <w:start w:val="1"/>
      <w:numFmt w:val="lowerRoman"/>
      <w:lvlText w:val="%3."/>
      <w:lvlJc w:val="right"/>
      <w:pPr>
        <w:ind w:left="2160" w:hanging="180"/>
      </w:pPr>
    </w:lvl>
    <w:lvl w:ilvl="3" w:tplc="749CF360">
      <w:start w:val="1"/>
      <w:numFmt w:val="decimal"/>
      <w:lvlText w:val="%4."/>
      <w:lvlJc w:val="left"/>
      <w:pPr>
        <w:ind w:left="2880" w:hanging="360"/>
      </w:pPr>
    </w:lvl>
    <w:lvl w:ilvl="4" w:tplc="7476340C">
      <w:start w:val="1"/>
      <w:numFmt w:val="lowerLetter"/>
      <w:lvlText w:val="%5."/>
      <w:lvlJc w:val="left"/>
      <w:pPr>
        <w:ind w:left="3600" w:hanging="360"/>
      </w:pPr>
    </w:lvl>
    <w:lvl w:ilvl="5" w:tplc="16922010">
      <w:start w:val="1"/>
      <w:numFmt w:val="lowerRoman"/>
      <w:lvlText w:val="%6."/>
      <w:lvlJc w:val="right"/>
      <w:pPr>
        <w:ind w:left="4320" w:hanging="180"/>
      </w:pPr>
    </w:lvl>
    <w:lvl w:ilvl="6" w:tplc="8D7437D0">
      <w:start w:val="1"/>
      <w:numFmt w:val="decimal"/>
      <w:lvlText w:val="%7."/>
      <w:lvlJc w:val="left"/>
      <w:pPr>
        <w:ind w:left="5040" w:hanging="360"/>
      </w:pPr>
    </w:lvl>
    <w:lvl w:ilvl="7" w:tplc="BA0CEE2E">
      <w:start w:val="1"/>
      <w:numFmt w:val="lowerLetter"/>
      <w:lvlText w:val="%8."/>
      <w:lvlJc w:val="left"/>
      <w:pPr>
        <w:ind w:left="5760" w:hanging="360"/>
      </w:pPr>
    </w:lvl>
    <w:lvl w:ilvl="8" w:tplc="0F3495B2">
      <w:start w:val="1"/>
      <w:numFmt w:val="lowerRoman"/>
      <w:lvlText w:val="%9."/>
      <w:lvlJc w:val="right"/>
      <w:pPr>
        <w:ind w:left="6480" w:hanging="180"/>
      </w:pPr>
    </w:lvl>
  </w:abstractNum>
  <w:abstractNum w:abstractNumId="9" w15:restartNumberingAfterBreak="0">
    <w:nsid w:val="21E1643E"/>
    <w:multiLevelType w:val="hybridMultilevel"/>
    <w:tmpl w:val="D89A402C"/>
    <w:lvl w:ilvl="0" w:tplc="47A63F58">
      <w:start w:val="1"/>
      <w:numFmt w:val="bullet"/>
      <w:lvlText w:val=""/>
      <w:lvlJc w:val="left"/>
      <w:pPr>
        <w:tabs>
          <w:tab w:val="num" w:pos="720"/>
        </w:tabs>
        <w:ind w:left="720" w:hanging="360"/>
      </w:pPr>
      <w:rPr>
        <w:rFonts w:ascii="Wingdings" w:hAnsi="Wingdings" w:hint="default"/>
      </w:rPr>
    </w:lvl>
    <w:lvl w:ilvl="1" w:tplc="8B84C036" w:tentative="1">
      <w:start w:val="1"/>
      <w:numFmt w:val="bullet"/>
      <w:lvlText w:val=""/>
      <w:lvlJc w:val="left"/>
      <w:pPr>
        <w:tabs>
          <w:tab w:val="num" w:pos="1440"/>
        </w:tabs>
        <w:ind w:left="1440" w:hanging="360"/>
      </w:pPr>
      <w:rPr>
        <w:rFonts w:ascii="Wingdings" w:hAnsi="Wingdings" w:hint="default"/>
      </w:rPr>
    </w:lvl>
    <w:lvl w:ilvl="2" w:tplc="482C1DC2" w:tentative="1">
      <w:start w:val="1"/>
      <w:numFmt w:val="bullet"/>
      <w:lvlText w:val=""/>
      <w:lvlJc w:val="left"/>
      <w:pPr>
        <w:tabs>
          <w:tab w:val="num" w:pos="2160"/>
        </w:tabs>
        <w:ind w:left="2160" w:hanging="360"/>
      </w:pPr>
      <w:rPr>
        <w:rFonts w:ascii="Wingdings" w:hAnsi="Wingdings" w:hint="default"/>
      </w:rPr>
    </w:lvl>
    <w:lvl w:ilvl="3" w:tplc="10C0DC26" w:tentative="1">
      <w:start w:val="1"/>
      <w:numFmt w:val="bullet"/>
      <w:lvlText w:val=""/>
      <w:lvlJc w:val="left"/>
      <w:pPr>
        <w:tabs>
          <w:tab w:val="num" w:pos="2880"/>
        </w:tabs>
        <w:ind w:left="2880" w:hanging="360"/>
      </w:pPr>
      <w:rPr>
        <w:rFonts w:ascii="Wingdings" w:hAnsi="Wingdings" w:hint="default"/>
      </w:rPr>
    </w:lvl>
    <w:lvl w:ilvl="4" w:tplc="4E80F842" w:tentative="1">
      <w:start w:val="1"/>
      <w:numFmt w:val="bullet"/>
      <w:lvlText w:val=""/>
      <w:lvlJc w:val="left"/>
      <w:pPr>
        <w:tabs>
          <w:tab w:val="num" w:pos="3600"/>
        </w:tabs>
        <w:ind w:left="3600" w:hanging="360"/>
      </w:pPr>
      <w:rPr>
        <w:rFonts w:ascii="Wingdings" w:hAnsi="Wingdings" w:hint="default"/>
      </w:rPr>
    </w:lvl>
    <w:lvl w:ilvl="5" w:tplc="9E103224" w:tentative="1">
      <w:start w:val="1"/>
      <w:numFmt w:val="bullet"/>
      <w:lvlText w:val=""/>
      <w:lvlJc w:val="left"/>
      <w:pPr>
        <w:tabs>
          <w:tab w:val="num" w:pos="4320"/>
        </w:tabs>
        <w:ind w:left="4320" w:hanging="360"/>
      </w:pPr>
      <w:rPr>
        <w:rFonts w:ascii="Wingdings" w:hAnsi="Wingdings" w:hint="default"/>
      </w:rPr>
    </w:lvl>
    <w:lvl w:ilvl="6" w:tplc="E7683EF4" w:tentative="1">
      <w:start w:val="1"/>
      <w:numFmt w:val="bullet"/>
      <w:lvlText w:val=""/>
      <w:lvlJc w:val="left"/>
      <w:pPr>
        <w:tabs>
          <w:tab w:val="num" w:pos="5040"/>
        </w:tabs>
        <w:ind w:left="5040" w:hanging="360"/>
      </w:pPr>
      <w:rPr>
        <w:rFonts w:ascii="Wingdings" w:hAnsi="Wingdings" w:hint="default"/>
      </w:rPr>
    </w:lvl>
    <w:lvl w:ilvl="7" w:tplc="A0766A2E" w:tentative="1">
      <w:start w:val="1"/>
      <w:numFmt w:val="bullet"/>
      <w:lvlText w:val=""/>
      <w:lvlJc w:val="left"/>
      <w:pPr>
        <w:tabs>
          <w:tab w:val="num" w:pos="5760"/>
        </w:tabs>
        <w:ind w:left="5760" w:hanging="360"/>
      </w:pPr>
      <w:rPr>
        <w:rFonts w:ascii="Wingdings" w:hAnsi="Wingdings" w:hint="default"/>
      </w:rPr>
    </w:lvl>
    <w:lvl w:ilvl="8" w:tplc="0218AA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236361"/>
    <w:multiLevelType w:val="hybridMultilevel"/>
    <w:tmpl w:val="8FBE00E8"/>
    <w:lvl w:ilvl="0" w:tplc="42F66050">
      <w:start w:val="1"/>
      <w:numFmt w:val="bullet"/>
      <w:lvlText w:val=""/>
      <w:lvlJc w:val="left"/>
      <w:pPr>
        <w:ind w:left="720" w:hanging="360"/>
      </w:pPr>
      <w:rPr>
        <w:rFonts w:ascii="Symbol" w:hAnsi="Symbol" w:hint="default"/>
      </w:rPr>
    </w:lvl>
    <w:lvl w:ilvl="1" w:tplc="734460F0">
      <w:start w:val="1"/>
      <w:numFmt w:val="bullet"/>
      <w:lvlText w:val="o"/>
      <w:lvlJc w:val="left"/>
      <w:pPr>
        <w:ind w:left="1440" w:hanging="360"/>
      </w:pPr>
      <w:rPr>
        <w:rFonts w:ascii="Courier New" w:hAnsi="Courier New" w:hint="default"/>
      </w:rPr>
    </w:lvl>
    <w:lvl w:ilvl="2" w:tplc="5E5A05DA">
      <w:start w:val="1"/>
      <w:numFmt w:val="bullet"/>
      <w:lvlText w:val=""/>
      <w:lvlJc w:val="left"/>
      <w:pPr>
        <w:ind w:left="2160" w:hanging="360"/>
      </w:pPr>
      <w:rPr>
        <w:rFonts w:ascii="Wingdings" w:hAnsi="Wingdings" w:hint="default"/>
      </w:rPr>
    </w:lvl>
    <w:lvl w:ilvl="3" w:tplc="DC3EFADE">
      <w:start w:val="1"/>
      <w:numFmt w:val="bullet"/>
      <w:lvlText w:val=""/>
      <w:lvlJc w:val="left"/>
      <w:pPr>
        <w:ind w:left="2880" w:hanging="360"/>
      </w:pPr>
      <w:rPr>
        <w:rFonts w:ascii="Symbol" w:hAnsi="Symbol" w:hint="default"/>
      </w:rPr>
    </w:lvl>
    <w:lvl w:ilvl="4" w:tplc="A670ABCA">
      <w:start w:val="1"/>
      <w:numFmt w:val="bullet"/>
      <w:lvlText w:val="o"/>
      <w:lvlJc w:val="left"/>
      <w:pPr>
        <w:ind w:left="3600" w:hanging="360"/>
      </w:pPr>
      <w:rPr>
        <w:rFonts w:ascii="Courier New" w:hAnsi="Courier New" w:hint="default"/>
      </w:rPr>
    </w:lvl>
    <w:lvl w:ilvl="5" w:tplc="EB048A78">
      <w:start w:val="1"/>
      <w:numFmt w:val="bullet"/>
      <w:lvlText w:val=""/>
      <w:lvlJc w:val="left"/>
      <w:pPr>
        <w:ind w:left="4320" w:hanging="360"/>
      </w:pPr>
      <w:rPr>
        <w:rFonts w:ascii="Wingdings" w:hAnsi="Wingdings" w:hint="default"/>
      </w:rPr>
    </w:lvl>
    <w:lvl w:ilvl="6" w:tplc="A8E04B24">
      <w:start w:val="1"/>
      <w:numFmt w:val="bullet"/>
      <w:lvlText w:val=""/>
      <w:lvlJc w:val="left"/>
      <w:pPr>
        <w:ind w:left="5040" w:hanging="360"/>
      </w:pPr>
      <w:rPr>
        <w:rFonts w:ascii="Symbol" w:hAnsi="Symbol" w:hint="default"/>
      </w:rPr>
    </w:lvl>
    <w:lvl w:ilvl="7" w:tplc="2B0A7292">
      <w:start w:val="1"/>
      <w:numFmt w:val="bullet"/>
      <w:lvlText w:val="o"/>
      <w:lvlJc w:val="left"/>
      <w:pPr>
        <w:ind w:left="5760" w:hanging="360"/>
      </w:pPr>
      <w:rPr>
        <w:rFonts w:ascii="Courier New" w:hAnsi="Courier New" w:hint="default"/>
      </w:rPr>
    </w:lvl>
    <w:lvl w:ilvl="8" w:tplc="EBC6C844">
      <w:start w:val="1"/>
      <w:numFmt w:val="bullet"/>
      <w:lvlText w:val=""/>
      <w:lvlJc w:val="left"/>
      <w:pPr>
        <w:ind w:left="6480" w:hanging="360"/>
      </w:pPr>
      <w:rPr>
        <w:rFonts w:ascii="Wingdings" w:hAnsi="Wingdings" w:hint="default"/>
      </w:rPr>
    </w:lvl>
  </w:abstractNum>
  <w:abstractNum w:abstractNumId="11" w15:restartNumberingAfterBreak="0">
    <w:nsid w:val="2832342D"/>
    <w:multiLevelType w:val="hybridMultilevel"/>
    <w:tmpl w:val="C264211C"/>
    <w:lvl w:ilvl="0" w:tplc="B90A49BC">
      <w:start w:val="1"/>
      <w:numFmt w:val="bullet"/>
      <w:lvlText w:val=""/>
      <w:lvlJc w:val="left"/>
      <w:pPr>
        <w:ind w:left="720" w:hanging="360"/>
      </w:pPr>
      <w:rPr>
        <w:rFonts w:ascii="Symbol" w:hAnsi="Symbol" w:hint="default"/>
      </w:rPr>
    </w:lvl>
    <w:lvl w:ilvl="1" w:tplc="45AE7824">
      <w:start w:val="1"/>
      <w:numFmt w:val="bullet"/>
      <w:lvlText w:val="o"/>
      <w:lvlJc w:val="left"/>
      <w:pPr>
        <w:ind w:left="1440" w:hanging="360"/>
      </w:pPr>
      <w:rPr>
        <w:rFonts w:ascii="Courier New" w:hAnsi="Courier New" w:hint="default"/>
      </w:rPr>
    </w:lvl>
    <w:lvl w:ilvl="2" w:tplc="937A4CB6">
      <w:start w:val="1"/>
      <w:numFmt w:val="bullet"/>
      <w:lvlText w:val=""/>
      <w:lvlJc w:val="left"/>
      <w:pPr>
        <w:ind w:left="2160" w:hanging="360"/>
      </w:pPr>
      <w:rPr>
        <w:rFonts w:ascii="Wingdings" w:hAnsi="Wingdings" w:hint="default"/>
      </w:rPr>
    </w:lvl>
    <w:lvl w:ilvl="3" w:tplc="6876F3D2">
      <w:start w:val="1"/>
      <w:numFmt w:val="bullet"/>
      <w:lvlText w:val=""/>
      <w:lvlJc w:val="left"/>
      <w:pPr>
        <w:ind w:left="2880" w:hanging="360"/>
      </w:pPr>
      <w:rPr>
        <w:rFonts w:ascii="Symbol" w:hAnsi="Symbol" w:hint="default"/>
      </w:rPr>
    </w:lvl>
    <w:lvl w:ilvl="4" w:tplc="645238D6">
      <w:start w:val="1"/>
      <w:numFmt w:val="bullet"/>
      <w:lvlText w:val="o"/>
      <w:lvlJc w:val="left"/>
      <w:pPr>
        <w:ind w:left="3600" w:hanging="360"/>
      </w:pPr>
      <w:rPr>
        <w:rFonts w:ascii="Courier New" w:hAnsi="Courier New" w:hint="default"/>
      </w:rPr>
    </w:lvl>
    <w:lvl w:ilvl="5" w:tplc="DDF0F35E">
      <w:start w:val="1"/>
      <w:numFmt w:val="bullet"/>
      <w:lvlText w:val=""/>
      <w:lvlJc w:val="left"/>
      <w:pPr>
        <w:ind w:left="4320" w:hanging="360"/>
      </w:pPr>
      <w:rPr>
        <w:rFonts w:ascii="Wingdings" w:hAnsi="Wingdings" w:hint="default"/>
      </w:rPr>
    </w:lvl>
    <w:lvl w:ilvl="6" w:tplc="F0544FCC">
      <w:start w:val="1"/>
      <w:numFmt w:val="bullet"/>
      <w:lvlText w:val=""/>
      <w:lvlJc w:val="left"/>
      <w:pPr>
        <w:ind w:left="5040" w:hanging="360"/>
      </w:pPr>
      <w:rPr>
        <w:rFonts w:ascii="Symbol" w:hAnsi="Symbol" w:hint="default"/>
      </w:rPr>
    </w:lvl>
    <w:lvl w:ilvl="7" w:tplc="A052E192">
      <w:start w:val="1"/>
      <w:numFmt w:val="bullet"/>
      <w:lvlText w:val="o"/>
      <w:lvlJc w:val="left"/>
      <w:pPr>
        <w:ind w:left="5760" w:hanging="360"/>
      </w:pPr>
      <w:rPr>
        <w:rFonts w:ascii="Courier New" w:hAnsi="Courier New" w:hint="default"/>
      </w:rPr>
    </w:lvl>
    <w:lvl w:ilvl="8" w:tplc="19C4CF0A">
      <w:start w:val="1"/>
      <w:numFmt w:val="bullet"/>
      <w:lvlText w:val=""/>
      <w:lvlJc w:val="left"/>
      <w:pPr>
        <w:ind w:left="6480" w:hanging="360"/>
      </w:pPr>
      <w:rPr>
        <w:rFonts w:ascii="Wingdings" w:hAnsi="Wingdings" w:hint="default"/>
      </w:rPr>
    </w:lvl>
  </w:abstractNum>
  <w:abstractNum w:abstractNumId="12" w15:restartNumberingAfterBreak="0">
    <w:nsid w:val="299A21E8"/>
    <w:multiLevelType w:val="hybridMultilevel"/>
    <w:tmpl w:val="34BC855C"/>
    <w:lvl w:ilvl="0" w:tplc="CDFE26CE">
      <w:start w:val="1"/>
      <w:numFmt w:val="decimal"/>
      <w:lvlText w:val="%1."/>
      <w:lvlJc w:val="left"/>
      <w:pPr>
        <w:ind w:left="502" w:hanging="360"/>
      </w:p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13" w15:restartNumberingAfterBreak="0">
    <w:nsid w:val="2C5F6208"/>
    <w:multiLevelType w:val="multilevel"/>
    <w:tmpl w:val="4DFC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62637F"/>
    <w:multiLevelType w:val="hybridMultilevel"/>
    <w:tmpl w:val="90E055A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3BE3556"/>
    <w:multiLevelType w:val="multilevel"/>
    <w:tmpl w:val="BE2AE2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4D218FE"/>
    <w:multiLevelType w:val="hybridMultilevel"/>
    <w:tmpl w:val="D96ED30E"/>
    <w:lvl w:ilvl="0" w:tplc="6826131A">
      <w:start w:val="1"/>
      <w:numFmt w:val="bullet"/>
      <w:lvlText w:val=""/>
      <w:lvlJc w:val="left"/>
      <w:pPr>
        <w:ind w:left="720" w:hanging="360"/>
      </w:pPr>
      <w:rPr>
        <w:rFonts w:ascii="Symbol" w:hAnsi="Symbol" w:hint="default"/>
      </w:rPr>
    </w:lvl>
    <w:lvl w:ilvl="1" w:tplc="3EFA52D4">
      <w:start w:val="1"/>
      <w:numFmt w:val="bullet"/>
      <w:lvlText w:val="o"/>
      <w:lvlJc w:val="left"/>
      <w:pPr>
        <w:ind w:left="1440" w:hanging="360"/>
      </w:pPr>
      <w:rPr>
        <w:rFonts w:ascii="Courier New" w:hAnsi="Courier New" w:hint="default"/>
      </w:rPr>
    </w:lvl>
    <w:lvl w:ilvl="2" w:tplc="F0F0D336">
      <w:start w:val="1"/>
      <w:numFmt w:val="bullet"/>
      <w:lvlText w:val=""/>
      <w:lvlJc w:val="left"/>
      <w:pPr>
        <w:ind w:left="2160" w:hanging="360"/>
      </w:pPr>
      <w:rPr>
        <w:rFonts w:ascii="Wingdings" w:hAnsi="Wingdings" w:hint="default"/>
      </w:rPr>
    </w:lvl>
    <w:lvl w:ilvl="3" w:tplc="361C33DA">
      <w:start w:val="1"/>
      <w:numFmt w:val="bullet"/>
      <w:lvlText w:val=""/>
      <w:lvlJc w:val="left"/>
      <w:pPr>
        <w:ind w:left="2880" w:hanging="360"/>
      </w:pPr>
      <w:rPr>
        <w:rFonts w:ascii="Symbol" w:hAnsi="Symbol" w:hint="default"/>
      </w:rPr>
    </w:lvl>
    <w:lvl w:ilvl="4" w:tplc="8F2AE046">
      <w:start w:val="1"/>
      <w:numFmt w:val="bullet"/>
      <w:lvlText w:val="o"/>
      <w:lvlJc w:val="left"/>
      <w:pPr>
        <w:ind w:left="3600" w:hanging="360"/>
      </w:pPr>
      <w:rPr>
        <w:rFonts w:ascii="Courier New" w:hAnsi="Courier New" w:hint="default"/>
      </w:rPr>
    </w:lvl>
    <w:lvl w:ilvl="5" w:tplc="8EEC9FE0">
      <w:start w:val="1"/>
      <w:numFmt w:val="bullet"/>
      <w:lvlText w:val=""/>
      <w:lvlJc w:val="left"/>
      <w:pPr>
        <w:ind w:left="4320" w:hanging="360"/>
      </w:pPr>
      <w:rPr>
        <w:rFonts w:ascii="Wingdings" w:hAnsi="Wingdings" w:hint="default"/>
      </w:rPr>
    </w:lvl>
    <w:lvl w:ilvl="6" w:tplc="04488C00">
      <w:start w:val="1"/>
      <w:numFmt w:val="bullet"/>
      <w:lvlText w:val=""/>
      <w:lvlJc w:val="left"/>
      <w:pPr>
        <w:ind w:left="5040" w:hanging="360"/>
      </w:pPr>
      <w:rPr>
        <w:rFonts w:ascii="Symbol" w:hAnsi="Symbol" w:hint="default"/>
      </w:rPr>
    </w:lvl>
    <w:lvl w:ilvl="7" w:tplc="6EFC13FC">
      <w:start w:val="1"/>
      <w:numFmt w:val="bullet"/>
      <w:lvlText w:val="o"/>
      <w:lvlJc w:val="left"/>
      <w:pPr>
        <w:ind w:left="5760" w:hanging="360"/>
      </w:pPr>
      <w:rPr>
        <w:rFonts w:ascii="Courier New" w:hAnsi="Courier New" w:hint="default"/>
      </w:rPr>
    </w:lvl>
    <w:lvl w:ilvl="8" w:tplc="FF7AB640">
      <w:start w:val="1"/>
      <w:numFmt w:val="bullet"/>
      <w:lvlText w:val=""/>
      <w:lvlJc w:val="left"/>
      <w:pPr>
        <w:ind w:left="6480" w:hanging="360"/>
      </w:pPr>
      <w:rPr>
        <w:rFonts w:ascii="Wingdings" w:hAnsi="Wingdings" w:hint="default"/>
      </w:rPr>
    </w:lvl>
  </w:abstractNum>
  <w:abstractNum w:abstractNumId="17" w15:restartNumberingAfterBreak="0">
    <w:nsid w:val="36353E46"/>
    <w:multiLevelType w:val="hybridMultilevel"/>
    <w:tmpl w:val="981E61EC"/>
    <w:lvl w:ilvl="0" w:tplc="1946011A">
      <w:start w:val="1"/>
      <w:numFmt w:val="bullet"/>
      <w:lvlText w:val=""/>
      <w:lvlJc w:val="left"/>
      <w:pPr>
        <w:ind w:left="720" w:hanging="360"/>
      </w:pPr>
      <w:rPr>
        <w:rFonts w:ascii="Symbol" w:hAnsi="Symbol" w:hint="default"/>
      </w:rPr>
    </w:lvl>
    <w:lvl w:ilvl="1" w:tplc="A1B66CA6">
      <w:start w:val="1"/>
      <w:numFmt w:val="bullet"/>
      <w:lvlText w:val="o"/>
      <w:lvlJc w:val="left"/>
      <w:pPr>
        <w:ind w:left="1440" w:hanging="360"/>
      </w:pPr>
      <w:rPr>
        <w:rFonts w:ascii="Courier New" w:hAnsi="Courier New" w:hint="default"/>
      </w:rPr>
    </w:lvl>
    <w:lvl w:ilvl="2" w:tplc="A8766ADA">
      <w:start w:val="1"/>
      <w:numFmt w:val="bullet"/>
      <w:lvlText w:val=""/>
      <w:lvlJc w:val="left"/>
      <w:pPr>
        <w:ind w:left="2160" w:hanging="360"/>
      </w:pPr>
      <w:rPr>
        <w:rFonts w:ascii="Wingdings" w:hAnsi="Wingdings" w:hint="default"/>
      </w:rPr>
    </w:lvl>
    <w:lvl w:ilvl="3" w:tplc="AB9AE786">
      <w:start w:val="1"/>
      <w:numFmt w:val="bullet"/>
      <w:lvlText w:val=""/>
      <w:lvlJc w:val="left"/>
      <w:pPr>
        <w:ind w:left="2880" w:hanging="360"/>
      </w:pPr>
      <w:rPr>
        <w:rFonts w:ascii="Symbol" w:hAnsi="Symbol" w:hint="default"/>
      </w:rPr>
    </w:lvl>
    <w:lvl w:ilvl="4" w:tplc="A38E1E92">
      <w:start w:val="1"/>
      <w:numFmt w:val="bullet"/>
      <w:lvlText w:val="o"/>
      <w:lvlJc w:val="left"/>
      <w:pPr>
        <w:ind w:left="3600" w:hanging="360"/>
      </w:pPr>
      <w:rPr>
        <w:rFonts w:ascii="Courier New" w:hAnsi="Courier New" w:hint="default"/>
      </w:rPr>
    </w:lvl>
    <w:lvl w:ilvl="5" w:tplc="384AE78C">
      <w:start w:val="1"/>
      <w:numFmt w:val="bullet"/>
      <w:lvlText w:val=""/>
      <w:lvlJc w:val="left"/>
      <w:pPr>
        <w:ind w:left="4320" w:hanging="360"/>
      </w:pPr>
      <w:rPr>
        <w:rFonts w:ascii="Wingdings" w:hAnsi="Wingdings" w:hint="default"/>
      </w:rPr>
    </w:lvl>
    <w:lvl w:ilvl="6" w:tplc="7A50BF7C">
      <w:start w:val="1"/>
      <w:numFmt w:val="bullet"/>
      <w:lvlText w:val=""/>
      <w:lvlJc w:val="left"/>
      <w:pPr>
        <w:ind w:left="5040" w:hanging="360"/>
      </w:pPr>
      <w:rPr>
        <w:rFonts w:ascii="Symbol" w:hAnsi="Symbol" w:hint="default"/>
      </w:rPr>
    </w:lvl>
    <w:lvl w:ilvl="7" w:tplc="6DDAD094">
      <w:start w:val="1"/>
      <w:numFmt w:val="bullet"/>
      <w:lvlText w:val="o"/>
      <w:lvlJc w:val="left"/>
      <w:pPr>
        <w:ind w:left="5760" w:hanging="360"/>
      </w:pPr>
      <w:rPr>
        <w:rFonts w:ascii="Courier New" w:hAnsi="Courier New" w:hint="default"/>
      </w:rPr>
    </w:lvl>
    <w:lvl w:ilvl="8" w:tplc="42F668DC">
      <w:start w:val="1"/>
      <w:numFmt w:val="bullet"/>
      <w:lvlText w:val=""/>
      <w:lvlJc w:val="left"/>
      <w:pPr>
        <w:ind w:left="6480" w:hanging="360"/>
      </w:pPr>
      <w:rPr>
        <w:rFonts w:ascii="Wingdings" w:hAnsi="Wingdings" w:hint="default"/>
      </w:rPr>
    </w:lvl>
  </w:abstractNum>
  <w:abstractNum w:abstractNumId="18" w15:restartNumberingAfterBreak="0">
    <w:nsid w:val="3B445896"/>
    <w:multiLevelType w:val="multilevel"/>
    <w:tmpl w:val="54FE04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033271"/>
    <w:multiLevelType w:val="multilevel"/>
    <w:tmpl w:val="B53661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277947"/>
    <w:multiLevelType w:val="hybridMultilevel"/>
    <w:tmpl w:val="CA827176"/>
    <w:lvl w:ilvl="0" w:tplc="14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450FDC"/>
    <w:multiLevelType w:val="hybridMultilevel"/>
    <w:tmpl w:val="1A1054B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C43699F"/>
    <w:multiLevelType w:val="hybridMultilevel"/>
    <w:tmpl w:val="6F9067BC"/>
    <w:lvl w:ilvl="0" w:tplc="FB8027D6">
      <w:start w:val="1"/>
      <w:numFmt w:val="bullet"/>
      <w:lvlText w:val=""/>
      <w:lvlJc w:val="left"/>
      <w:pPr>
        <w:tabs>
          <w:tab w:val="num" w:pos="720"/>
        </w:tabs>
        <w:ind w:left="720" w:hanging="360"/>
      </w:pPr>
      <w:rPr>
        <w:rFonts w:ascii="Wingdings" w:hAnsi="Wingdings" w:hint="default"/>
      </w:rPr>
    </w:lvl>
    <w:lvl w:ilvl="1" w:tplc="9D682AD8" w:tentative="1">
      <w:start w:val="1"/>
      <w:numFmt w:val="bullet"/>
      <w:lvlText w:val=""/>
      <w:lvlJc w:val="left"/>
      <w:pPr>
        <w:tabs>
          <w:tab w:val="num" w:pos="1440"/>
        </w:tabs>
        <w:ind w:left="1440" w:hanging="360"/>
      </w:pPr>
      <w:rPr>
        <w:rFonts w:ascii="Wingdings" w:hAnsi="Wingdings" w:hint="default"/>
      </w:rPr>
    </w:lvl>
    <w:lvl w:ilvl="2" w:tplc="F998D7D8" w:tentative="1">
      <w:start w:val="1"/>
      <w:numFmt w:val="bullet"/>
      <w:lvlText w:val=""/>
      <w:lvlJc w:val="left"/>
      <w:pPr>
        <w:tabs>
          <w:tab w:val="num" w:pos="2160"/>
        </w:tabs>
        <w:ind w:left="2160" w:hanging="360"/>
      </w:pPr>
      <w:rPr>
        <w:rFonts w:ascii="Wingdings" w:hAnsi="Wingdings" w:hint="default"/>
      </w:rPr>
    </w:lvl>
    <w:lvl w:ilvl="3" w:tplc="1E32A8DA" w:tentative="1">
      <w:start w:val="1"/>
      <w:numFmt w:val="bullet"/>
      <w:lvlText w:val=""/>
      <w:lvlJc w:val="left"/>
      <w:pPr>
        <w:tabs>
          <w:tab w:val="num" w:pos="2880"/>
        </w:tabs>
        <w:ind w:left="2880" w:hanging="360"/>
      </w:pPr>
      <w:rPr>
        <w:rFonts w:ascii="Wingdings" w:hAnsi="Wingdings" w:hint="default"/>
      </w:rPr>
    </w:lvl>
    <w:lvl w:ilvl="4" w:tplc="1E54FE4C" w:tentative="1">
      <w:start w:val="1"/>
      <w:numFmt w:val="bullet"/>
      <w:lvlText w:val=""/>
      <w:lvlJc w:val="left"/>
      <w:pPr>
        <w:tabs>
          <w:tab w:val="num" w:pos="3600"/>
        </w:tabs>
        <w:ind w:left="3600" w:hanging="360"/>
      </w:pPr>
      <w:rPr>
        <w:rFonts w:ascii="Wingdings" w:hAnsi="Wingdings" w:hint="default"/>
      </w:rPr>
    </w:lvl>
    <w:lvl w:ilvl="5" w:tplc="512EDBB4" w:tentative="1">
      <w:start w:val="1"/>
      <w:numFmt w:val="bullet"/>
      <w:lvlText w:val=""/>
      <w:lvlJc w:val="left"/>
      <w:pPr>
        <w:tabs>
          <w:tab w:val="num" w:pos="4320"/>
        </w:tabs>
        <w:ind w:left="4320" w:hanging="360"/>
      </w:pPr>
      <w:rPr>
        <w:rFonts w:ascii="Wingdings" w:hAnsi="Wingdings" w:hint="default"/>
      </w:rPr>
    </w:lvl>
    <w:lvl w:ilvl="6" w:tplc="4456E948" w:tentative="1">
      <w:start w:val="1"/>
      <w:numFmt w:val="bullet"/>
      <w:lvlText w:val=""/>
      <w:lvlJc w:val="left"/>
      <w:pPr>
        <w:tabs>
          <w:tab w:val="num" w:pos="5040"/>
        </w:tabs>
        <w:ind w:left="5040" w:hanging="360"/>
      </w:pPr>
      <w:rPr>
        <w:rFonts w:ascii="Wingdings" w:hAnsi="Wingdings" w:hint="default"/>
      </w:rPr>
    </w:lvl>
    <w:lvl w:ilvl="7" w:tplc="0D7459A8" w:tentative="1">
      <w:start w:val="1"/>
      <w:numFmt w:val="bullet"/>
      <w:lvlText w:val=""/>
      <w:lvlJc w:val="left"/>
      <w:pPr>
        <w:tabs>
          <w:tab w:val="num" w:pos="5760"/>
        </w:tabs>
        <w:ind w:left="5760" w:hanging="360"/>
      </w:pPr>
      <w:rPr>
        <w:rFonts w:ascii="Wingdings" w:hAnsi="Wingdings" w:hint="default"/>
      </w:rPr>
    </w:lvl>
    <w:lvl w:ilvl="8" w:tplc="DA9E83F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947E20"/>
    <w:multiLevelType w:val="multilevel"/>
    <w:tmpl w:val="DC2869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F5788B"/>
    <w:multiLevelType w:val="multilevel"/>
    <w:tmpl w:val="7610E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1C1DFB"/>
    <w:multiLevelType w:val="hybridMultilevel"/>
    <w:tmpl w:val="B2E4747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F0C136A"/>
    <w:multiLevelType w:val="hybridMultilevel"/>
    <w:tmpl w:val="D5666A3A"/>
    <w:lvl w:ilvl="0" w:tplc="14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7" w15:restartNumberingAfterBreak="0">
    <w:nsid w:val="5F297CC7"/>
    <w:multiLevelType w:val="hybridMultilevel"/>
    <w:tmpl w:val="7514F530"/>
    <w:lvl w:ilvl="0" w:tplc="D8CCA87A">
      <w:start w:val="1"/>
      <w:numFmt w:val="bullet"/>
      <w:lvlText w:val=""/>
      <w:lvlJc w:val="left"/>
      <w:pPr>
        <w:ind w:left="720" w:hanging="360"/>
      </w:pPr>
      <w:rPr>
        <w:rFonts w:ascii="Symbol" w:hAnsi="Symbol" w:hint="default"/>
      </w:rPr>
    </w:lvl>
    <w:lvl w:ilvl="1" w:tplc="D8361D28">
      <w:start w:val="1"/>
      <w:numFmt w:val="bullet"/>
      <w:lvlText w:val="o"/>
      <w:lvlJc w:val="left"/>
      <w:pPr>
        <w:ind w:left="1440" w:hanging="360"/>
      </w:pPr>
      <w:rPr>
        <w:rFonts w:ascii="Courier New" w:hAnsi="Courier New" w:hint="default"/>
      </w:rPr>
    </w:lvl>
    <w:lvl w:ilvl="2" w:tplc="CD0AA5D0">
      <w:start w:val="1"/>
      <w:numFmt w:val="bullet"/>
      <w:lvlText w:val=""/>
      <w:lvlJc w:val="left"/>
      <w:pPr>
        <w:ind w:left="2160" w:hanging="360"/>
      </w:pPr>
      <w:rPr>
        <w:rFonts w:ascii="Wingdings" w:hAnsi="Wingdings" w:hint="default"/>
      </w:rPr>
    </w:lvl>
    <w:lvl w:ilvl="3" w:tplc="8DD6BD26">
      <w:start w:val="1"/>
      <w:numFmt w:val="bullet"/>
      <w:lvlText w:val=""/>
      <w:lvlJc w:val="left"/>
      <w:pPr>
        <w:ind w:left="2880" w:hanging="360"/>
      </w:pPr>
      <w:rPr>
        <w:rFonts w:ascii="Symbol" w:hAnsi="Symbol" w:hint="default"/>
      </w:rPr>
    </w:lvl>
    <w:lvl w:ilvl="4" w:tplc="CFA205CA">
      <w:start w:val="1"/>
      <w:numFmt w:val="bullet"/>
      <w:lvlText w:val="o"/>
      <w:lvlJc w:val="left"/>
      <w:pPr>
        <w:ind w:left="3600" w:hanging="360"/>
      </w:pPr>
      <w:rPr>
        <w:rFonts w:ascii="Courier New" w:hAnsi="Courier New" w:hint="default"/>
      </w:rPr>
    </w:lvl>
    <w:lvl w:ilvl="5" w:tplc="7F8A33A2">
      <w:start w:val="1"/>
      <w:numFmt w:val="bullet"/>
      <w:lvlText w:val=""/>
      <w:lvlJc w:val="left"/>
      <w:pPr>
        <w:ind w:left="4320" w:hanging="360"/>
      </w:pPr>
      <w:rPr>
        <w:rFonts w:ascii="Wingdings" w:hAnsi="Wingdings" w:hint="default"/>
      </w:rPr>
    </w:lvl>
    <w:lvl w:ilvl="6" w:tplc="4F7EF4D6">
      <w:start w:val="1"/>
      <w:numFmt w:val="bullet"/>
      <w:lvlText w:val=""/>
      <w:lvlJc w:val="left"/>
      <w:pPr>
        <w:ind w:left="5040" w:hanging="360"/>
      </w:pPr>
      <w:rPr>
        <w:rFonts w:ascii="Symbol" w:hAnsi="Symbol" w:hint="default"/>
      </w:rPr>
    </w:lvl>
    <w:lvl w:ilvl="7" w:tplc="43B2652A">
      <w:start w:val="1"/>
      <w:numFmt w:val="bullet"/>
      <w:lvlText w:val="o"/>
      <w:lvlJc w:val="left"/>
      <w:pPr>
        <w:ind w:left="5760" w:hanging="360"/>
      </w:pPr>
      <w:rPr>
        <w:rFonts w:ascii="Courier New" w:hAnsi="Courier New" w:hint="default"/>
      </w:rPr>
    </w:lvl>
    <w:lvl w:ilvl="8" w:tplc="679E75AE">
      <w:start w:val="1"/>
      <w:numFmt w:val="bullet"/>
      <w:lvlText w:val=""/>
      <w:lvlJc w:val="left"/>
      <w:pPr>
        <w:ind w:left="6480" w:hanging="360"/>
      </w:pPr>
      <w:rPr>
        <w:rFonts w:ascii="Wingdings" w:hAnsi="Wingdings" w:hint="default"/>
      </w:rPr>
    </w:lvl>
  </w:abstractNum>
  <w:abstractNum w:abstractNumId="28" w15:restartNumberingAfterBreak="0">
    <w:nsid w:val="61FF3E29"/>
    <w:multiLevelType w:val="hybridMultilevel"/>
    <w:tmpl w:val="A6F4710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4EE4ADD"/>
    <w:multiLevelType w:val="multilevel"/>
    <w:tmpl w:val="80301FD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67C406D1"/>
    <w:multiLevelType w:val="hybridMultilevel"/>
    <w:tmpl w:val="70CCA16E"/>
    <w:lvl w:ilvl="0" w:tplc="8482F8E4">
      <w:start w:val="1"/>
      <w:numFmt w:val="bullet"/>
      <w:lvlText w:val=""/>
      <w:lvlJc w:val="left"/>
      <w:pPr>
        <w:tabs>
          <w:tab w:val="num" w:pos="720"/>
        </w:tabs>
        <w:ind w:left="720" w:hanging="360"/>
      </w:pPr>
      <w:rPr>
        <w:rFonts w:ascii="Wingdings" w:hAnsi="Wingdings" w:hint="default"/>
      </w:rPr>
    </w:lvl>
    <w:lvl w:ilvl="1" w:tplc="0A7A4DE6" w:tentative="1">
      <w:start w:val="1"/>
      <w:numFmt w:val="bullet"/>
      <w:lvlText w:val=""/>
      <w:lvlJc w:val="left"/>
      <w:pPr>
        <w:tabs>
          <w:tab w:val="num" w:pos="1440"/>
        </w:tabs>
        <w:ind w:left="1440" w:hanging="360"/>
      </w:pPr>
      <w:rPr>
        <w:rFonts w:ascii="Wingdings" w:hAnsi="Wingdings" w:hint="default"/>
      </w:rPr>
    </w:lvl>
    <w:lvl w:ilvl="2" w:tplc="C714C2B4" w:tentative="1">
      <w:start w:val="1"/>
      <w:numFmt w:val="bullet"/>
      <w:lvlText w:val=""/>
      <w:lvlJc w:val="left"/>
      <w:pPr>
        <w:tabs>
          <w:tab w:val="num" w:pos="2160"/>
        </w:tabs>
        <w:ind w:left="2160" w:hanging="360"/>
      </w:pPr>
      <w:rPr>
        <w:rFonts w:ascii="Wingdings" w:hAnsi="Wingdings" w:hint="default"/>
      </w:rPr>
    </w:lvl>
    <w:lvl w:ilvl="3" w:tplc="EBD86258" w:tentative="1">
      <w:start w:val="1"/>
      <w:numFmt w:val="bullet"/>
      <w:lvlText w:val=""/>
      <w:lvlJc w:val="left"/>
      <w:pPr>
        <w:tabs>
          <w:tab w:val="num" w:pos="2880"/>
        </w:tabs>
        <w:ind w:left="2880" w:hanging="360"/>
      </w:pPr>
      <w:rPr>
        <w:rFonts w:ascii="Wingdings" w:hAnsi="Wingdings" w:hint="default"/>
      </w:rPr>
    </w:lvl>
    <w:lvl w:ilvl="4" w:tplc="2F740434" w:tentative="1">
      <w:start w:val="1"/>
      <w:numFmt w:val="bullet"/>
      <w:lvlText w:val=""/>
      <w:lvlJc w:val="left"/>
      <w:pPr>
        <w:tabs>
          <w:tab w:val="num" w:pos="3600"/>
        </w:tabs>
        <w:ind w:left="3600" w:hanging="360"/>
      </w:pPr>
      <w:rPr>
        <w:rFonts w:ascii="Wingdings" w:hAnsi="Wingdings" w:hint="default"/>
      </w:rPr>
    </w:lvl>
    <w:lvl w:ilvl="5" w:tplc="97820372" w:tentative="1">
      <w:start w:val="1"/>
      <w:numFmt w:val="bullet"/>
      <w:lvlText w:val=""/>
      <w:lvlJc w:val="left"/>
      <w:pPr>
        <w:tabs>
          <w:tab w:val="num" w:pos="4320"/>
        </w:tabs>
        <w:ind w:left="4320" w:hanging="360"/>
      </w:pPr>
      <w:rPr>
        <w:rFonts w:ascii="Wingdings" w:hAnsi="Wingdings" w:hint="default"/>
      </w:rPr>
    </w:lvl>
    <w:lvl w:ilvl="6" w:tplc="749C27B6" w:tentative="1">
      <w:start w:val="1"/>
      <w:numFmt w:val="bullet"/>
      <w:lvlText w:val=""/>
      <w:lvlJc w:val="left"/>
      <w:pPr>
        <w:tabs>
          <w:tab w:val="num" w:pos="5040"/>
        </w:tabs>
        <w:ind w:left="5040" w:hanging="360"/>
      </w:pPr>
      <w:rPr>
        <w:rFonts w:ascii="Wingdings" w:hAnsi="Wingdings" w:hint="default"/>
      </w:rPr>
    </w:lvl>
    <w:lvl w:ilvl="7" w:tplc="EAE26E90" w:tentative="1">
      <w:start w:val="1"/>
      <w:numFmt w:val="bullet"/>
      <w:lvlText w:val=""/>
      <w:lvlJc w:val="left"/>
      <w:pPr>
        <w:tabs>
          <w:tab w:val="num" w:pos="5760"/>
        </w:tabs>
        <w:ind w:left="5760" w:hanging="360"/>
      </w:pPr>
      <w:rPr>
        <w:rFonts w:ascii="Wingdings" w:hAnsi="Wingdings" w:hint="default"/>
      </w:rPr>
    </w:lvl>
    <w:lvl w:ilvl="8" w:tplc="229632B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D92CA5"/>
    <w:multiLevelType w:val="hybridMultilevel"/>
    <w:tmpl w:val="4AF4F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BBC6430"/>
    <w:multiLevelType w:val="hybridMultilevel"/>
    <w:tmpl w:val="829AC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DBD2ACB"/>
    <w:multiLevelType w:val="multilevel"/>
    <w:tmpl w:val="CF3CC3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333DD2"/>
    <w:multiLevelType w:val="hybridMultilevel"/>
    <w:tmpl w:val="BD40D0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2049F0"/>
    <w:multiLevelType w:val="multilevel"/>
    <w:tmpl w:val="942A72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22724F"/>
    <w:multiLevelType w:val="multilevel"/>
    <w:tmpl w:val="392CD9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CB103B"/>
    <w:multiLevelType w:val="hybridMultilevel"/>
    <w:tmpl w:val="2334C50A"/>
    <w:lvl w:ilvl="0" w:tplc="140A0015">
      <w:start w:val="1"/>
      <w:numFmt w:val="upperLetter"/>
      <w:lvlText w:val="%1."/>
      <w:lvlJc w:val="left"/>
      <w:pPr>
        <w:ind w:left="5464" w:hanging="360"/>
      </w:pPr>
    </w:lvl>
    <w:lvl w:ilvl="1" w:tplc="140A0019" w:tentative="1">
      <w:start w:val="1"/>
      <w:numFmt w:val="lowerLetter"/>
      <w:lvlText w:val="%2."/>
      <w:lvlJc w:val="left"/>
      <w:pPr>
        <w:ind w:left="6184" w:hanging="360"/>
      </w:pPr>
    </w:lvl>
    <w:lvl w:ilvl="2" w:tplc="140A001B" w:tentative="1">
      <w:start w:val="1"/>
      <w:numFmt w:val="lowerRoman"/>
      <w:lvlText w:val="%3."/>
      <w:lvlJc w:val="right"/>
      <w:pPr>
        <w:ind w:left="6904" w:hanging="180"/>
      </w:pPr>
    </w:lvl>
    <w:lvl w:ilvl="3" w:tplc="140A000F" w:tentative="1">
      <w:start w:val="1"/>
      <w:numFmt w:val="decimal"/>
      <w:lvlText w:val="%4."/>
      <w:lvlJc w:val="left"/>
      <w:pPr>
        <w:ind w:left="7624" w:hanging="360"/>
      </w:pPr>
    </w:lvl>
    <w:lvl w:ilvl="4" w:tplc="140A0019" w:tentative="1">
      <w:start w:val="1"/>
      <w:numFmt w:val="lowerLetter"/>
      <w:lvlText w:val="%5."/>
      <w:lvlJc w:val="left"/>
      <w:pPr>
        <w:ind w:left="8344" w:hanging="360"/>
      </w:pPr>
    </w:lvl>
    <w:lvl w:ilvl="5" w:tplc="140A001B" w:tentative="1">
      <w:start w:val="1"/>
      <w:numFmt w:val="lowerRoman"/>
      <w:lvlText w:val="%6."/>
      <w:lvlJc w:val="right"/>
      <w:pPr>
        <w:ind w:left="9064" w:hanging="180"/>
      </w:pPr>
    </w:lvl>
    <w:lvl w:ilvl="6" w:tplc="140A000F" w:tentative="1">
      <w:start w:val="1"/>
      <w:numFmt w:val="decimal"/>
      <w:lvlText w:val="%7."/>
      <w:lvlJc w:val="left"/>
      <w:pPr>
        <w:ind w:left="9784" w:hanging="360"/>
      </w:pPr>
    </w:lvl>
    <w:lvl w:ilvl="7" w:tplc="140A0019" w:tentative="1">
      <w:start w:val="1"/>
      <w:numFmt w:val="lowerLetter"/>
      <w:lvlText w:val="%8."/>
      <w:lvlJc w:val="left"/>
      <w:pPr>
        <w:ind w:left="10504" w:hanging="360"/>
      </w:pPr>
    </w:lvl>
    <w:lvl w:ilvl="8" w:tplc="140A001B" w:tentative="1">
      <w:start w:val="1"/>
      <w:numFmt w:val="lowerRoman"/>
      <w:lvlText w:val="%9."/>
      <w:lvlJc w:val="right"/>
      <w:pPr>
        <w:ind w:left="11224" w:hanging="180"/>
      </w:pPr>
    </w:lvl>
  </w:abstractNum>
  <w:abstractNum w:abstractNumId="38" w15:restartNumberingAfterBreak="0">
    <w:nsid w:val="762F35A6"/>
    <w:multiLevelType w:val="hybridMultilevel"/>
    <w:tmpl w:val="2334C50A"/>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9" w15:restartNumberingAfterBreak="0">
    <w:nsid w:val="7A7110C9"/>
    <w:multiLevelType w:val="hybridMultilevel"/>
    <w:tmpl w:val="651679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7"/>
  </w:num>
  <w:num w:numId="3">
    <w:abstractNumId w:val="5"/>
  </w:num>
  <w:num w:numId="4">
    <w:abstractNumId w:val="27"/>
  </w:num>
  <w:num w:numId="5">
    <w:abstractNumId w:val="8"/>
  </w:num>
  <w:num w:numId="6">
    <w:abstractNumId w:val="16"/>
  </w:num>
  <w:num w:numId="7">
    <w:abstractNumId w:val="1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7"/>
  </w:num>
  <w:num w:numId="11">
    <w:abstractNumId w:val="21"/>
  </w:num>
  <w:num w:numId="12">
    <w:abstractNumId w:val="25"/>
  </w:num>
  <w:num w:numId="13">
    <w:abstractNumId w:val="14"/>
  </w:num>
  <w:num w:numId="14">
    <w:abstractNumId w:val="28"/>
  </w:num>
  <w:num w:numId="15">
    <w:abstractNumId w:val="6"/>
  </w:num>
  <w:num w:numId="16">
    <w:abstractNumId w:val="24"/>
  </w:num>
  <w:num w:numId="17">
    <w:abstractNumId w:val="23"/>
  </w:num>
  <w:num w:numId="18">
    <w:abstractNumId w:val="18"/>
  </w:num>
  <w:num w:numId="19">
    <w:abstractNumId w:val="33"/>
  </w:num>
  <w:num w:numId="20">
    <w:abstractNumId w:val="19"/>
  </w:num>
  <w:num w:numId="21">
    <w:abstractNumId w:val="36"/>
  </w:num>
  <w:num w:numId="22">
    <w:abstractNumId w:val="2"/>
  </w:num>
  <w:num w:numId="23">
    <w:abstractNumId w:val="35"/>
  </w:num>
  <w:num w:numId="24">
    <w:abstractNumId w:val="15"/>
  </w:num>
  <w:num w:numId="25">
    <w:abstractNumId w:val="29"/>
  </w:num>
  <w:num w:numId="26">
    <w:abstractNumId w:val="0"/>
  </w:num>
  <w:num w:numId="27">
    <w:abstractNumId w:val="20"/>
  </w:num>
  <w:num w:numId="28">
    <w:abstractNumId w:val="9"/>
  </w:num>
  <w:num w:numId="29">
    <w:abstractNumId w:val="22"/>
  </w:num>
  <w:num w:numId="30">
    <w:abstractNumId w:val="34"/>
  </w:num>
  <w:num w:numId="31">
    <w:abstractNumId w:val="39"/>
  </w:num>
  <w:num w:numId="32">
    <w:abstractNumId w:val="3"/>
  </w:num>
  <w:num w:numId="33">
    <w:abstractNumId w:val="30"/>
  </w:num>
  <w:num w:numId="34">
    <w:abstractNumId w:val="13"/>
  </w:num>
  <w:num w:numId="35">
    <w:abstractNumId w:val="31"/>
  </w:num>
  <w:num w:numId="36">
    <w:abstractNumId w:val="32"/>
  </w:num>
  <w:num w:numId="37">
    <w:abstractNumId w:val="7"/>
  </w:num>
  <w:num w:numId="38">
    <w:abstractNumId w:val="4"/>
  </w:num>
  <w:num w:numId="39">
    <w:abstractNumId w:val="1"/>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6E"/>
    <w:rsid w:val="0000447F"/>
    <w:rsid w:val="00011ADE"/>
    <w:rsid w:val="00014C83"/>
    <w:rsid w:val="00016EAA"/>
    <w:rsid w:val="0002751D"/>
    <w:rsid w:val="000329A2"/>
    <w:rsid w:val="00035247"/>
    <w:rsid w:val="0006037F"/>
    <w:rsid w:val="00061624"/>
    <w:rsid w:val="000641CC"/>
    <w:rsid w:val="000709E3"/>
    <w:rsid w:val="00086597"/>
    <w:rsid w:val="00087EF1"/>
    <w:rsid w:val="000950CD"/>
    <w:rsid w:val="0009675F"/>
    <w:rsid w:val="000A3868"/>
    <w:rsid w:val="000B0826"/>
    <w:rsid w:val="000B104E"/>
    <w:rsid w:val="000B42DE"/>
    <w:rsid w:val="000B594E"/>
    <w:rsid w:val="000D3B42"/>
    <w:rsid w:val="000D5CD4"/>
    <w:rsid w:val="000E2E46"/>
    <w:rsid w:val="000F7BA4"/>
    <w:rsid w:val="001021BE"/>
    <w:rsid w:val="001064C2"/>
    <w:rsid w:val="001174B6"/>
    <w:rsid w:val="00126005"/>
    <w:rsid w:val="00136623"/>
    <w:rsid w:val="00144BB8"/>
    <w:rsid w:val="00145E5A"/>
    <w:rsid w:val="00146A3F"/>
    <w:rsid w:val="00155571"/>
    <w:rsid w:val="00156641"/>
    <w:rsid w:val="00164122"/>
    <w:rsid w:val="00175C0A"/>
    <w:rsid w:val="00191C44"/>
    <w:rsid w:val="001937B8"/>
    <w:rsid w:val="001A7323"/>
    <w:rsid w:val="001B03D5"/>
    <w:rsid w:val="001B3091"/>
    <w:rsid w:val="001B6550"/>
    <w:rsid w:val="001C5D1B"/>
    <w:rsid w:val="001C72FE"/>
    <w:rsid w:val="001D19D3"/>
    <w:rsid w:val="001D5F7B"/>
    <w:rsid w:val="001D6596"/>
    <w:rsid w:val="001F7ED4"/>
    <w:rsid w:val="0020548E"/>
    <w:rsid w:val="00206893"/>
    <w:rsid w:val="00212055"/>
    <w:rsid w:val="00214E11"/>
    <w:rsid w:val="002254C1"/>
    <w:rsid w:val="002278C6"/>
    <w:rsid w:val="00233111"/>
    <w:rsid w:val="00233468"/>
    <w:rsid w:val="002341D3"/>
    <w:rsid w:val="002356EA"/>
    <w:rsid w:val="0023602D"/>
    <w:rsid w:val="00236E24"/>
    <w:rsid w:val="002451DC"/>
    <w:rsid w:val="00250134"/>
    <w:rsid w:val="002505CA"/>
    <w:rsid w:val="00253231"/>
    <w:rsid w:val="002B07D2"/>
    <w:rsid w:val="002B17B7"/>
    <w:rsid w:val="002C395F"/>
    <w:rsid w:val="002D2F73"/>
    <w:rsid w:val="002D699F"/>
    <w:rsid w:val="002D7B89"/>
    <w:rsid w:val="002E3409"/>
    <w:rsid w:val="002F77E2"/>
    <w:rsid w:val="003013D3"/>
    <w:rsid w:val="0030444F"/>
    <w:rsid w:val="0031490F"/>
    <w:rsid w:val="00320935"/>
    <w:rsid w:val="003239FE"/>
    <w:rsid w:val="0033473F"/>
    <w:rsid w:val="00335E84"/>
    <w:rsid w:val="003437B2"/>
    <w:rsid w:val="003538FA"/>
    <w:rsid w:val="00366384"/>
    <w:rsid w:val="00376885"/>
    <w:rsid w:val="00380877"/>
    <w:rsid w:val="0038446F"/>
    <w:rsid w:val="00390AD1"/>
    <w:rsid w:val="00394C8F"/>
    <w:rsid w:val="003B32EC"/>
    <w:rsid w:val="003B45D4"/>
    <w:rsid w:val="003B6B6C"/>
    <w:rsid w:val="003C0FCF"/>
    <w:rsid w:val="003D3C2D"/>
    <w:rsid w:val="003D765D"/>
    <w:rsid w:val="00411C55"/>
    <w:rsid w:val="00431EB5"/>
    <w:rsid w:val="00434C70"/>
    <w:rsid w:val="0044304F"/>
    <w:rsid w:val="00466948"/>
    <w:rsid w:val="00467DF5"/>
    <w:rsid w:val="00472207"/>
    <w:rsid w:val="00483069"/>
    <w:rsid w:val="004906FA"/>
    <w:rsid w:val="004963AE"/>
    <w:rsid w:val="004A3480"/>
    <w:rsid w:val="004B71BB"/>
    <w:rsid w:val="004C12EB"/>
    <w:rsid w:val="004C1806"/>
    <w:rsid w:val="004C5105"/>
    <w:rsid w:val="004C6447"/>
    <w:rsid w:val="004C7CE4"/>
    <w:rsid w:val="004D5353"/>
    <w:rsid w:val="004E31B4"/>
    <w:rsid w:val="004E503E"/>
    <w:rsid w:val="004E61BA"/>
    <w:rsid w:val="0050139B"/>
    <w:rsid w:val="005104E8"/>
    <w:rsid w:val="0051575C"/>
    <w:rsid w:val="00517BA3"/>
    <w:rsid w:val="0052276E"/>
    <w:rsid w:val="00535A25"/>
    <w:rsid w:val="005377CA"/>
    <w:rsid w:val="005416E3"/>
    <w:rsid w:val="0054363D"/>
    <w:rsid w:val="005439C9"/>
    <w:rsid w:val="00550479"/>
    <w:rsid w:val="0055111C"/>
    <w:rsid w:val="00553A7F"/>
    <w:rsid w:val="00556391"/>
    <w:rsid w:val="00561244"/>
    <w:rsid w:val="00570277"/>
    <w:rsid w:val="005749B3"/>
    <w:rsid w:val="00586867"/>
    <w:rsid w:val="00595977"/>
    <w:rsid w:val="00596514"/>
    <w:rsid w:val="0059713F"/>
    <w:rsid w:val="00597E6C"/>
    <w:rsid w:val="005A20ED"/>
    <w:rsid w:val="005A7E01"/>
    <w:rsid w:val="005B190C"/>
    <w:rsid w:val="005F287D"/>
    <w:rsid w:val="0060408A"/>
    <w:rsid w:val="0060561A"/>
    <w:rsid w:val="006124BB"/>
    <w:rsid w:val="00613333"/>
    <w:rsid w:val="006240DC"/>
    <w:rsid w:val="006241D2"/>
    <w:rsid w:val="006267A8"/>
    <w:rsid w:val="00626B1C"/>
    <w:rsid w:val="006316F7"/>
    <w:rsid w:val="00634CD8"/>
    <w:rsid w:val="00640C99"/>
    <w:rsid w:val="0064518F"/>
    <w:rsid w:val="006474DD"/>
    <w:rsid w:val="00654C70"/>
    <w:rsid w:val="00666DDC"/>
    <w:rsid w:val="00673B4E"/>
    <w:rsid w:val="006751C3"/>
    <w:rsid w:val="006772B6"/>
    <w:rsid w:val="00677A9F"/>
    <w:rsid w:val="00681421"/>
    <w:rsid w:val="006911C4"/>
    <w:rsid w:val="006A3071"/>
    <w:rsid w:val="006B4E7A"/>
    <w:rsid w:val="006B6DB8"/>
    <w:rsid w:val="006E5ADE"/>
    <w:rsid w:val="006F77C5"/>
    <w:rsid w:val="007038FE"/>
    <w:rsid w:val="00707FA8"/>
    <w:rsid w:val="00741BE0"/>
    <w:rsid w:val="00745AEE"/>
    <w:rsid w:val="00771F0D"/>
    <w:rsid w:val="00772FF0"/>
    <w:rsid w:val="007778AD"/>
    <w:rsid w:val="00780D50"/>
    <w:rsid w:val="00781C11"/>
    <w:rsid w:val="00794E3B"/>
    <w:rsid w:val="007A5280"/>
    <w:rsid w:val="007B1A49"/>
    <w:rsid w:val="007B3E80"/>
    <w:rsid w:val="007B689F"/>
    <w:rsid w:val="007D069D"/>
    <w:rsid w:val="007D6843"/>
    <w:rsid w:val="007E146E"/>
    <w:rsid w:val="008154F9"/>
    <w:rsid w:val="008403D6"/>
    <w:rsid w:val="00840E2C"/>
    <w:rsid w:val="00844EC3"/>
    <w:rsid w:val="00845C3A"/>
    <w:rsid w:val="008523EF"/>
    <w:rsid w:val="00861247"/>
    <w:rsid w:val="00867130"/>
    <w:rsid w:val="008775AA"/>
    <w:rsid w:val="00883872"/>
    <w:rsid w:val="008843CF"/>
    <w:rsid w:val="00891950"/>
    <w:rsid w:val="00892767"/>
    <w:rsid w:val="008929EF"/>
    <w:rsid w:val="00897794"/>
    <w:rsid w:val="008A308C"/>
    <w:rsid w:val="008A4BB0"/>
    <w:rsid w:val="008A53B8"/>
    <w:rsid w:val="008B1A5D"/>
    <w:rsid w:val="008B200D"/>
    <w:rsid w:val="008B59B3"/>
    <w:rsid w:val="008E091F"/>
    <w:rsid w:val="008F0A51"/>
    <w:rsid w:val="008F1AAE"/>
    <w:rsid w:val="008F7381"/>
    <w:rsid w:val="008F776B"/>
    <w:rsid w:val="00907145"/>
    <w:rsid w:val="00912C78"/>
    <w:rsid w:val="0091510C"/>
    <w:rsid w:val="00920819"/>
    <w:rsid w:val="00950F46"/>
    <w:rsid w:val="0095568F"/>
    <w:rsid w:val="009574EF"/>
    <w:rsid w:val="009615C0"/>
    <w:rsid w:val="00967271"/>
    <w:rsid w:val="00981B21"/>
    <w:rsid w:val="0098589E"/>
    <w:rsid w:val="00991B1C"/>
    <w:rsid w:val="00995111"/>
    <w:rsid w:val="009A585B"/>
    <w:rsid w:val="009A6E18"/>
    <w:rsid w:val="009B0D64"/>
    <w:rsid w:val="009B4843"/>
    <w:rsid w:val="009B52D9"/>
    <w:rsid w:val="009D0B02"/>
    <w:rsid w:val="009D50EA"/>
    <w:rsid w:val="009D7583"/>
    <w:rsid w:val="009E02D4"/>
    <w:rsid w:val="009E2147"/>
    <w:rsid w:val="009E6868"/>
    <w:rsid w:val="00A033FD"/>
    <w:rsid w:val="00A14491"/>
    <w:rsid w:val="00A15FC3"/>
    <w:rsid w:val="00A24E5C"/>
    <w:rsid w:val="00A31FD8"/>
    <w:rsid w:val="00A54B1B"/>
    <w:rsid w:val="00A56F74"/>
    <w:rsid w:val="00A870E5"/>
    <w:rsid w:val="00A907E1"/>
    <w:rsid w:val="00A965E4"/>
    <w:rsid w:val="00AB0344"/>
    <w:rsid w:val="00AB32FF"/>
    <w:rsid w:val="00AB52F7"/>
    <w:rsid w:val="00AB602C"/>
    <w:rsid w:val="00AB6394"/>
    <w:rsid w:val="00AC6592"/>
    <w:rsid w:val="00AC7011"/>
    <w:rsid w:val="00AC7053"/>
    <w:rsid w:val="00AD4060"/>
    <w:rsid w:val="00AE7E9C"/>
    <w:rsid w:val="00B017DD"/>
    <w:rsid w:val="00B01D1E"/>
    <w:rsid w:val="00B038EB"/>
    <w:rsid w:val="00B0655E"/>
    <w:rsid w:val="00B07857"/>
    <w:rsid w:val="00B10266"/>
    <w:rsid w:val="00B35916"/>
    <w:rsid w:val="00B47AC3"/>
    <w:rsid w:val="00B47FA2"/>
    <w:rsid w:val="00B613DB"/>
    <w:rsid w:val="00B62C78"/>
    <w:rsid w:val="00B63827"/>
    <w:rsid w:val="00B70A19"/>
    <w:rsid w:val="00B70D16"/>
    <w:rsid w:val="00B70D8E"/>
    <w:rsid w:val="00B72D06"/>
    <w:rsid w:val="00B73ACC"/>
    <w:rsid w:val="00B95FF3"/>
    <w:rsid w:val="00BA4B0E"/>
    <w:rsid w:val="00BB3FA3"/>
    <w:rsid w:val="00BE4BB2"/>
    <w:rsid w:val="00BE62D9"/>
    <w:rsid w:val="00BE7A7D"/>
    <w:rsid w:val="00C02BF4"/>
    <w:rsid w:val="00C05B81"/>
    <w:rsid w:val="00C08A90"/>
    <w:rsid w:val="00C166BC"/>
    <w:rsid w:val="00C22E98"/>
    <w:rsid w:val="00C32F3A"/>
    <w:rsid w:val="00C437F5"/>
    <w:rsid w:val="00C564E8"/>
    <w:rsid w:val="00C57A98"/>
    <w:rsid w:val="00C703F5"/>
    <w:rsid w:val="00C77105"/>
    <w:rsid w:val="00C86E41"/>
    <w:rsid w:val="00C97AF2"/>
    <w:rsid w:val="00CB18AB"/>
    <w:rsid w:val="00CC3C17"/>
    <w:rsid w:val="00CE0284"/>
    <w:rsid w:val="00CE321F"/>
    <w:rsid w:val="00CF26B6"/>
    <w:rsid w:val="00D0189B"/>
    <w:rsid w:val="00D022C7"/>
    <w:rsid w:val="00D06888"/>
    <w:rsid w:val="00D17315"/>
    <w:rsid w:val="00D26122"/>
    <w:rsid w:val="00D270C9"/>
    <w:rsid w:val="00D321BC"/>
    <w:rsid w:val="00D41E2A"/>
    <w:rsid w:val="00D44EAF"/>
    <w:rsid w:val="00D53599"/>
    <w:rsid w:val="00D53FDE"/>
    <w:rsid w:val="00D735D4"/>
    <w:rsid w:val="00D76DC1"/>
    <w:rsid w:val="00D77A3C"/>
    <w:rsid w:val="00D93F8A"/>
    <w:rsid w:val="00D95B98"/>
    <w:rsid w:val="00D97CCC"/>
    <w:rsid w:val="00DA0DDB"/>
    <w:rsid w:val="00DA1377"/>
    <w:rsid w:val="00DA3DEE"/>
    <w:rsid w:val="00DB1764"/>
    <w:rsid w:val="00DB2FD1"/>
    <w:rsid w:val="00DC10A6"/>
    <w:rsid w:val="00DC2275"/>
    <w:rsid w:val="00DD0F16"/>
    <w:rsid w:val="00DD304B"/>
    <w:rsid w:val="00DD7AD2"/>
    <w:rsid w:val="00DE0D2A"/>
    <w:rsid w:val="00DE2B89"/>
    <w:rsid w:val="00E20BEE"/>
    <w:rsid w:val="00E2311F"/>
    <w:rsid w:val="00E30F2B"/>
    <w:rsid w:val="00E53836"/>
    <w:rsid w:val="00E563D5"/>
    <w:rsid w:val="00E951E4"/>
    <w:rsid w:val="00EA15E5"/>
    <w:rsid w:val="00EB1F2B"/>
    <w:rsid w:val="00EB22F3"/>
    <w:rsid w:val="00EB7AE5"/>
    <w:rsid w:val="00ED49D7"/>
    <w:rsid w:val="00ED4CF3"/>
    <w:rsid w:val="00EE0051"/>
    <w:rsid w:val="00F0247B"/>
    <w:rsid w:val="00F03FE6"/>
    <w:rsid w:val="00F23BD3"/>
    <w:rsid w:val="00F3244B"/>
    <w:rsid w:val="00F32E3D"/>
    <w:rsid w:val="00F34132"/>
    <w:rsid w:val="00F47613"/>
    <w:rsid w:val="00F51890"/>
    <w:rsid w:val="00F524EC"/>
    <w:rsid w:val="00F65AC4"/>
    <w:rsid w:val="00F7505D"/>
    <w:rsid w:val="00F7734A"/>
    <w:rsid w:val="00F86C12"/>
    <w:rsid w:val="00F963F6"/>
    <w:rsid w:val="00FA7A47"/>
    <w:rsid w:val="00FB0DE8"/>
    <w:rsid w:val="00FB4E86"/>
    <w:rsid w:val="00FB6327"/>
    <w:rsid w:val="00FC147E"/>
    <w:rsid w:val="00FD2749"/>
    <w:rsid w:val="00FD748A"/>
    <w:rsid w:val="00FE4026"/>
    <w:rsid w:val="00FE7211"/>
    <w:rsid w:val="00FE75EF"/>
    <w:rsid w:val="00FF1164"/>
    <w:rsid w:val="00FF3FE8"/>
    <w:rsid w:val="00FF572D"/>
    <w:rsid w:val="00FF7026"/>
    <w:rsid w:val="0114A8F8"/>
    <w:rsid w:val="015155D1"/>
    <w:rsid w:val="01B0763F"/>
    <w:rsid w:val="01CA0E75"/>
    <w:rsid w:val="022599BB"/>
    <w:rsid w:val="0226434A"/>
    <w:rsid w:val="02332AD8"/>
    <w:rsid w:val="0233A0DA"/>
    <w:rsid w:val="02B1E5DC"/>
    <w:rsid w:val="02EE3C0B"/>
    <w:rsid w:val="030F0B94"/>
    <w:rsid w:val="034A1747"/>
    <w:rsid w:val="036355D0"/>
    <w:rsid w:val="03ADA7AE"/>
    <w:rsid w:val="03AF997F"/>
    <w:rsid w:val="03E85B98"/>
    <w:rsid w:val="03E9C9C5"/>
    <w:rsid w:val="04CE1BD0"/>
    <w:rsid w:val="055230C9"/>
    <w:rsid w:val="057EFFF3"/>
    <w:rsid w:val="058FFF4E"/>
    <w:rsid w:val="05B17E4D"/>
    <w:rsid w:val="06664211"/>
    <w:rsid w:val="06688ED0"/>
    <w:rsid w:val="069407BE"/>
    <w:rsid w:val="0779170D"/>
    <w:rsid w:val="078323E4"/>
    <w:rsid w:val="07EC9435"/>
    <w:rsid w:val="089A373E"/>
    <w:rsid w:val="08E62DBF"/>
    <w:rsid w:val="0908153C"/>
    <w:rsid w:val="09471721"/>
    <w:rsid w:val="096E76EF"/>
    <w:rsid w:val="09886496"/>
    <w:rsid w:val="09ABFDFD"/>
    <w:rsid w:val="09EFF9C6"/>
    <w:rsid w:val="0A1169AF"/>
    <w:rsid w:val="0A60FDF8"/>
    <w:rsid w:val="0A65170D"/>
    <w:rsid w:val="0AA1AE3A"/>
    <w:rsid w:val="0B72BD90"/>
    <w:rsid w:val="0B80F6AA"/>
    <w:rsid w:val="0BBD57CB"/>
    <w:rsid w:val="0BBDC64D"/>
    <w:rsid w:val="0BCB90E5"/>
    <w:rsid w:val="0BDAD8B0"/>
    <w:rsid w:val="0CADB0DA"/>
    <w:rsid w:val="0CEA20E5"/>
    <w:rsid w:val="0D07C20A"/>
    <w:rsid w:val="0D13EFB2"/>
    <w:rsid w:val="0D315C3B"/>
    <w:rsid w:val="0D7612BB"/>
    <w:rsid w:val="0D793454"/>
    <w:rsid w:val="0D97C0DA"/>
    <w:rsid w:val="0DA485B2"/>
    <w:rsid w:val="0DF26DA4"/>
    <w:rsid w:val="0DF49B18"/>
    <w:rsid w:val="0E65C2D0"/>
    <w:rsid w:val="0E9C22B3"/>
    <w:rsid w:val="0EF7BF8A"/>
    <w:rsid w:val="0F6CC07D"/>
    <w:rsid w:val="0F6CF986"/>
    <w:rsid w:val="0FAAD2EA"/>
    <w:rsid w:val="0FD5DD2D"/>
    <w:rsid w:val="102F050C"/>
    <w:rsid w:val="105CBB5C"/>
    <w:rsid w:val="1096CA34"/>
    <w:rsid w:val="10D13538"/>
    <w:rsid w:val="10D92448"/>
    <w:rsid w:val="10DB2BB1"/>
    <w:rsid w:val="10EB66D0"/>
    <w:rsid w:val="1171AD8E"/>
    <w:rsid w:val="119D6AF3"/>
    <w:rsid w:val="11CA55DC"/>
    <w:rsid w:val="11CCAB6F"/>
    <w:rsid w:val="1252D9E5"/>
    <w:rsid w:val="126FA641"/>
    <w:rsid w:val="1282D7C4"/>
    <w:rsid w:val="12BF6D06"/>
    <w:rsid w:val="12D0A855"/>
    <w:rsid w:val="12FFAA6A"/>
    <w:rsid w:val="13320068"/>
    <w:rsid w:val="134C432E"/>
    <w:rsid w:val="13519BC7"/>
    <w:rsid w:val="1396E332"/>
    <w:rsid w:val="13EDD81B"/>
    <w:rsid w:val="1422A753"/>
    <w:rsid w:val="14469D9E"/>
    <w:rsid w:val="145D2208"/>
    <w:rsid w:val="150D42BE"/>
    <w:rsid w:val="152BE857"/>
    <w:rsid w:val="1543A80C"/>
    <w:rsid w:val="15F5EC84"/>
    <w:rsid w:val="15FC0A4E"/>
    <w:rsid w:val="166D00E4"/>
    <w:rsid w:val="16AD4009"/>
    <w:rsid w:val="16BCB15C"/>
    <w:rsid w:val="16F9E7FC"/>
    <w:rsid w:val="17352AB5"/>
    <w:rsid w:val="178532AD"/>
    <w:rsid w:val="17DA606C"/>
    <w:rsid w:val="17EF2A94"/>
    <w:rsid w:val="17EF358C"/>
    <w:rsid w:val="18099387"/>
    <w:rsid w:val="1843C1EC"/>
    <w:rsid w:val="188D3317"/>
    <w:rsid w:val="18960894"/>
    <w:rsid w:val="18E33982"/>
    <w:rsid w:val="1920967F"/>
    <w:rsid w:val="194AF85E"/>
    <w:rsid w:val="196BA441"/>
    <w:rsid w:val="198959FC"/>
    <w:rsid w:val="19B48DEF"/>
    <w:rsid w:val="19BE40E2"/>
    <w:rsid w:val="19C37894"/>
    <w:rsid w:val="19C89C86"/>
    <w:rsid w:val="1A19C0DF"/>
    <w:rsid w:val="1A2ABEC8"/>
    <w:rsid w:val="1A2E039D"/>
    <w:rsid w:val="1A87B848"/>
    <w:rsid w:val="1A999D9E"/>
    <w:rsid w:val="1AD15255"/>
    <w:rsid w:val="1AD3614C"/>
    <w:rsid w:val="1AEA6457"/>
    <w:rsid w:val="1AFA3A92"/>
    <w:rsid w:val="1B337424"/>
    <w:rsid w:val="1B38E9DB"/>
    <w:rsid w:val="1B3FE1EC"/>
    <w:rsid w:val="1B5F48F5"/>
    <w:rsid w:val="1BA3F83D"/>
    <w:rsid w:val="1BB2E38F"/>
    <w:rsid w:val="1BBC5E74"/>
    <w:rsid w:val="1C7A97DD"/>
    <w:rsid w:val="1C93BF21"/>
    <w:rsid w:val="1CFDDF53"/>
    <w:rsid w:val="1D117E31"/>
    <w:rsid w:val="1D1F5F0C"/>
    <w:rsid w:val="1D94BA61"/>
    <w:rsid w:val="1E5FC97A"/>
    <w:rsid w:val="1E897B9F"/>
    <w:rsid w:val="1EBDE0DE"/>
    <w:rsid w:val="1F194203"/>
    <w:rsid w:val="1F3080B7"/>
    <w:rsid w:val="1F4D73AB"/>
    <w:rsid w:val="1F51A28B"/>
    <w:rsid w:val="1F76AFA6"/>
    <w:rsid w:val="1FABF184"/>
    <w:rsid w:val="1FC7F40B"/>
    <w:rsid w:val="20465E83"/>
    <w:rsid w:val="20BBA977"/>
    <w:rsid w:val="20F01C8A"/>
    <w:rsid w:val="21018CD7"/>
    <w:rsid w:val="2105D8B7"/>
    <w:rsid w:val="211B4E1D"/>
    <w:rsid w:val="218CCA0C"/>
    <w:rsid w:val="222F9B7C"/>
    <w:rsid w:val="22CA7E5B"/>
    <w:rsid w:val="22E549D6"/>
    <w:rsid w:val="22F2AF1F"/>
    <w:rsid w:val="2345C270"/>
    <w:rsid w:val="2346A663"/>
    <w:rsid w:val="241152EB"/>
    <w:rsid w:val="2413ADBD"/>
    <w:rsid w:val="243B261E"/>
    <w:rsid w:val="24AE3743"/>
    <w:rsid w:val="24ED5B5F"/>
    <w:rsid w:val="24F80584"/>
    <w:rsid w:val="255CB4F5"/>
    <w:rsid w:val="25C17AB4"/>
    <w:rsid w:val="25FA4C5A"/>
    <w:rsid w:val="263BB25C"/>
    <w:rsid w:val="2652E01F"/>
    <w:rsid w:val="2697AE88"/>
    <w:rsid w:val="26ACF4E7"/>
    <w:rsid w:val="26E3867E"/>
    <w:rsid w:val="273ADA06"/>
    <w:rsid w:val="2757A5FE"/>
    <w:rsid w:val="275EF849"/>
    <w:rsid w:val="27CCC971"/>
    <w:rsid w:val="2816413D"/>
    <w:rsid w:val="2881B91F"/>
    <w:rsid w:val="28C8BD85"/>
    <w:rsid w:val="28D4F688"/>
    <w:rsid w:val="2931ED1C"/>
    <w:rsid w:val="2962E4FC"/>
    <w:rsid w:val="296DECEE"/>
    <w:rsid w:val="2985C23A"/>
    <w:rsid w:val="29C8D034"/>
    <w:rsid w:val="29ED6419"/>
    <w:rsid w:val="2A287D4E"/>
    <w:rsid w:val="2A421929"/>
    <w:rsid w:val="2A4CDCBF"/>
    <w:rsid w:val="2A63790A"/>
    <w:rsid w:val="2A7B719B"/>
    <w:rsid w:val="2AE4C4B9"/>
    <w:rsid w:val="2B5B0409"/>
    <w:rsid w:val="2B5CBBF3"/>
    <w:rsid w:val="2BA5B5C9"/>
    <w:rsid w:val="2BA6D6E4"/>
    <w:rsid w:val="2C3D6BD9"/>
    <w:rsid w:val="2CAD4E41"/>
    <w:rsid w:val="2CF00A62"/>
    <w:rsid w:val="2D05FCD0"/>
    <w:rsid w:val="2D070462"/>
    <w:rsid w:val="2D23901E"/>
    <w:rsid w:val="2D2F8F81"/>
    <w:rsid w:val="2D4021CD"/>
    <w:rsid w:val="2D47F6E9"/>
    <w:rsid w:val="2DA860A9"/>
    <w:rsid w:val="2DB504D1"/>
    <w:rsid w:val="2E10FDD6"/>
    <w:rsid w:val="2EA5F6C5"/>
    <w:rsid w:val="2ED94F0D"/>
    <w:rsid w:val="2F015D8E"/>
    <w:rsid w:val="2F223FA5"/>
    <w:rsid w:val="2F4EAD25"/>
    <w:rsid w:val="305AE207"/>
    <w:rsid w:val="30673043"/>
    <w:rsid w:val="308AAD60"/>
    <w:rsid w:val="3210352E"/>
    <w:rsid w:val="3238FE50"/>
    <w:rsid w:val="3256578C"/>
    <w:rsid w:val="325A3A76"/>
    <w:rsid w:val="325B828E"/>
    <w:rsid w:val="32792DEE"/>
    <w:rsid w:val="327C409B"/>
    <w:rsid w:val="32802746"/>
    <w:rsid w:val="32CC61B8"/>
    <w:rsid w:val="332E92E2"/>
    <w:rsid w:val="342F115C"/>
    <w:rsid w:val="348A5850"/>
    <w:rsid w:val="350C029F"/>
    <w:rsid w:val="354363F3"/>
    <w:rsid w:val="35492FA9"/>
    <w:rsid w:val="35908574"/>
    <w:rsid w:val="35CAAB5C"/>
    <w:rsid w:val="368D23F7"/>
    <w:rsid w:val="36E6D723"/>
    <w:rsid w:val="3703FA0E"/>
    <w:rsid w:val="37643749"/>
    <w:rsid w:val="3780D6AA"/>
    <w:rsid w:val="37A4FA24"/>
    <w:rsid w:val="37EFCF7B"/>
    <w:rsid w:val="37F15AEF"/>
    <w:rsid w:val="37FE5487"/>
    <w:rsid w:val="38215883"/>
    <w:rsid w:val="382C5B07"/>
    <w:rsid w:val="382E2090"/>
    <w:rsid w:val="3836DE14"/>
    <w:rsid w:val="3888789E"/>
    <w:rsid w:val="394F5EAF"/>
    <w:rsid w:val="3972777F"/>
    <w:rsid w:val="39BF2709"/>
    <w:rsid w:val="39EB255A"/>
    <w:rsid w:val="3A3B6D87"/>
    <w:rsid w:val="3AAD5810"/>
    <w:rsid w:val="3AB39041"/>
    <w:rsid w:val="3AC35E82"/>
    <w:rsid w:val="3AC943FA"/>
    <w:rsid w:val="3AD04473"/>
    <w:rsid w:val="3B0F0A06"/>
    <w:rsid w:val="3B283263"/>
    <w:rsid w:val="3B75CE18"/>
    <w:rsid w:val="3BEE4797"/>
    <w:rsid w:val="3C074242"/>
    <w:rsid w:val="3C239EE9"/>
    <w:rsid w:val="3C251253"/>
    <w:rsid w:val="3C493F00"/>
    <w:rsid w:val="3CE6A3CD"/>
    <w:rsid w:val="3CF0B075"/>
    <w:rsid w:val="3D3D1D3A"/>
    <w:rsid w:val="3DB0934D"/>
    <w:rsid w:val="3E45E8A2"/>
    <w:rsid w:val="3E4DF425"/>
    <w:rsid w:val="3EA6ABEA"/>
    <w:rsid w:val="3EB4C12D"/>
    <w:rsid w:val="3EF086C1"/>
    <w:rsid w:val="3EF5BE73"/>
    <w:rsid w:val="3EF61939"/>
    <w:rsid w:val="4000F11E"/>
    <w:rsid w:val="4042CB3B"/>
    <w:rsid w:val="405A9524"/>
    <w:rsid w:val="408048A6"/>
    <w:rsid w:val="40C8E3B7"/>
    <w:rsid w:val="40E1A84A"/>
    <w:rsid w:val="4146B521"/>
    <w:rsid w:val="416AF6CA"/>
    <w:rsid w:val="4184134E"/>
    <w:rsid w:val="41B022B7"/>
    <w:rsid w:val="4225ED0B"/>
    <w:rsid w:val="42750D6B"/>
    <w:rsid w:val="42786C92"/>
    <w:rsid w:val="427D78AB"/>
    <w:rsid w:val="42AB3D34"/>
    <w:rsid w:val="431A1BEB"/>
    <w:rsid w:val="434BE86B"/>
    <w:rsid w:val="4351938A"/>
    <w:rsid w:val="438B3F27"/>
    <w:rsid w:val="43A2D9AD"/>
    <w:rsid w:val="43B406E7"/>
    <w:rsid w:val="4404B4B0"/>
    <w:rsid w:val="4417095F"/>
    <w:rsid w:val="442EF6AC"/>
    <w:rsid w:val="443B0A40"/>
    <w:rsid w:val="444513F1"/>
    <w:rsid w:val="44588636"/>
    <w:rsid w:val="4458DEF0"/>
    <w:rsid w:val="446ADDC4"/>
    <w:rsid w:val="447B5979"/>
    <w:rsid w:val="44A44CB1"/>
    <w:rsid w:val="44B5B300"/>
    <w:rsid w:val="44B5EC4C"/>
    <w:rsid w:val="44DC07BD"/>
    <w:rsid w:val="44E791E8"/>
    <w:rsid w:val="44EEA164"/>
    <w:rsid w:val="45051E79"/>
    <w:rsid w:val="451B5791"/>
    <w:rsid w:val="452FCA43"/>
    <w:rsid w:val="4532EC1A"/>
    <w:rsid w:val="455B6F0B"/>
    <w:rsid w:val="4564D15C"/>
    <w:rsid w:val="45829C83"/>
    <w:rsid w:val="45F623FD"/>
    <w:rsid w:val="4655D1C8"/>
    <w:rsid w:val="4710134B"/>
    <w:rsid w:val="4750E9CE"/>
    <w:rsid w:val="47665B3C"/>
    <w:rsid w:val="47B48D27"/>
    <w:rsid w:val="48772B1B"/>
    <w:rsid w:val="48C3EB8A"/>
    <w:rsid w:val="49119012"/>
    <w:rsid w:val="496B7378"/>
    <w:rsid w:val="49C3DC50"/>
    <w:rsid w:val="4A1B2FAA"/>
    <w:rsid w:val="4A71F2E4"/>
    <w:rsid w:val="4A9FAC77"/>
    <w:rsid w:val="4B149612"/>
    <w:rsid w:val="4B7EAA68"/>
    <w:rsid w:val="4B8841DB"/>
    <w:rsid w:val="4BE4C989"/>
    <w:rsid w:val="4C252259"/>
    <w:rsid w:val="4C54BA29"/>
    <w:rsid w:val="4C87B302"/>
    <w:rsid w:val="4C8ABB5F"/>
    <w:rsid w:val="4D0848F3"/>
    <w:rsid w:val="4D31FBCC"/>
    <w:rsid w:val="4DC89F88"/>
    <w:rsid w:val="4DE6401F"/>
    <w:rsid w:val="4DF08A8A"/>
    <w:rsid w:val="4E64BC18"/>
    <w:rsid w:val="4ED3EA3D"/>
    <w:rsid w:val="4EE98F99"/>
    <w:rsid w:val="4F5ECDF0"/>
    <w:rsid w:val="4F984AFB"/>
    <w:rsid w:val="4FBC7CF0"/>
    <w:rsid w:val="5042C2C6"/>
    <w:rsid w:val="508F9933"/>
    <w:rsid w:val="50A5A1D7"/>
    <w:rsid w:val="50A686AE"/>
    <w:rsid w:val="50BDD2DF"/>
    <w:rsid w:val="50D72B00"/>
    <w:rsid w:val="50FDF291"/>
    <w:rsid w:val="51079874"/>
    <w:rsid w:val="5153F3F6"/>
    <w:rsid w:val="519B9AB4"/>
    <w:rsid w:val="51FAAECA"/>
    <w:rsid w:val="520D57F4"/>
    <w:rsid w:val="52A5525C"/>
    <w:rsid w:val="52B6899B"/>
    <w:rsid w:val="52B76CFE"/>
    <w:rsid w:val="52E51376"/>
    <w:rsid w:val="533508D5"/>
    <w:rsid w:val="533D32C9"/>
    <w:rsid w:val="539EE15B"/>
    <w:rsid w:val="53B4604F"/>
    <w:rsid w:val="5563743B"/>
    <w:rsid w:val="5567E519"/>
    <w:rsid w:val="557936E0"/>
    <w:rsid w:val="55C30A51"/>
    <w:rsid w:val="5674D38B"/>
    <w:rsid w:val="56AB37A2"/>
    <w:rsid w:val="56DA2358"/>
    <w:rsid w:val="5741AD65"/>
    <w:rsid w:val="575BA36A"/>
    <w:rsid w:val="577134E2"/>
    <w:rsid w:val="57AC1CC2"/>
    <w:rsid w:val="57F1E6AC"/>
    <w:rsid w:val="58308E17"/>
    <w:rsid w:val="58804E3B"/>
    <w:rsid w:val="5899D140"/>
    <w:rsid w:val="58B874EC"/>
    <w:rsid w:val="59131200"/>
    <w:rsid w:val="596779A3"/>
    <w:rsid w:val="59C14471"/>
    <w:rsid w:val="59E1A2DC"/>
    <w:rsid w:val="5A38225B"/>
    <w:rsid w:val="5A495A67"/>
    <w:rsid w:val="5A7A1BCF"/>
    <w:rsid w:val="5A7E1C9A"/>
    <w:rsid w:val="5ADA535D"/>
    <w:rsid w:val="5B0A588C"/>
    <w:rsid w:val="5B6E9D27"/>
    <w:rsid w:val="5C25E739"/>
    <w:rsid w:val="5C3E2145"/>
    <w:rsid w:val="5C4299E1"/>
    <w:rsid w:val="5C513AC3"/>
    <w:rsid w:val="5C72CB79"/>
    <w:rsid w:val="5D2E2C3F"/>
    <w:rsid w:val="5DA2B62C"/>
    <w:rsid w:val="5DBDEE27"/>
    <w:rsid w:val="5DE90CC5"/>
    <w:rsid w:val="5E3C53B8"/>
    <w:rsid w:val="5E85E877"/>
    <w:rsid w:val="5ED9393C"/>
    <w:rsid w:val="5EEB43B4"/>
    <w:rsid w:val="5FC0334E"/>
    <w:rsid w:val="5FC30A9C"/>
    <w:rsid w:val="5FE2EA63"/>
    <w:rsid w:val="5FFC7202"/>
    <w:rsid w:val="6016B043"/>
    <w:rsid w:val="608F8A49"/>
    <w:rsid w:val="60ACF9BD"/>
    <w:rsid w:val="60ADA67F"/>
    <w:rsid w:val="60C86177"/>
    <w:rsid w:val="60C94765"/>
    <w:rsid w:val="61122675"/>
    <w:rsid w:val="611B668D"/>
    <w:rsid w:val="6141741D"/>
    <w:rsid w:val="621F4D85"/>
    <w:rsid w:val="62A44E21"/>
    <w:rsid w:val="62AB4925"/>
    <w:rsid w:val="62D98FF8"/>
    <w:rsid w:val="63142AC6"/>
    <w:rsid w:val="63415A3E"/>
    <w:rsid w:val="63834EEC"/>
    <w:rsid w:val="63A33F29"/>
    <w:rsid w:val="63D1A25D"/>
    <w:rsid w:val="63E8E644"/>
    <w:rsid w:val="640F9668"/>
    <w:rsid w:val="64927B68"/>
    <w:rsid w:val="64F4DC94"/>
    <w:rsid w:val="653450F4"/>
    <w:rsid w:val="65BF3B7E"/>
    <w:rsid w:val="660018AC"/>
    <w:rsid w:val="6663F159"/>
    <w:rsid w:val="6687B5AE"/>
    <w:rsid w:val="669B5A83"/>
    <w:rsid w:val="66C9EF5F"/>
    <w:rsid w:val="66F66777"/>
    <w:rsid w:val="67555FF3"/>
    <w:rsid w:val="67990183"/>
    <w:rsid w:val="67CF0419"/>
    <w:rsid w:val="680DFF51"/>
    <w:rsid w:val="685A87D4"/>
    <w:rsid w:val="688BFC4F"/>
    <w:rsid w:val="68902A70"/>
    <w:rsid w:val="68994D67"/>
    <w:rsid w:val="68A4ABF4"/>
    <w:rsid w:val="69382624"/>
    <w:rsid w:val="69391A8C"/>
    <w:rsid w:val="697E565D"/>
    <w:rsid w:val="698E9F91"/>
    <w:rsid w:val="69CD334E"/>
    <w:rsid w:val="6A18B197"/>
    <w:rsid w:val="6A465F48"/>
    <w:rsid w:val="6ABC4F57"/>
    <w:rsid w:val="6ACF6A43"/>
    <w:rsid w:val="6B629E6B"/>
    <w:rsid w:val="6B743EAD"/>
    <w:rsid w:val="6B834066"/>
    <w:rsid w:val="6B90655B"/>
    <w:rsid w:val="6BACCBAE"/>
    <w:rsid w:val="6BB74EED"/>
    <w:rsid w:val="6C4034AA"/>
    <w:rsid w:val="6CAF0B51"/>
    <w:rsid w:val="6CEE4C12"/>
    <w:rsid w:val="6D011E9B"/>
    <w:rsid w:val="6D4C809E"/>
    <w:rsid w:val="6D54F38E"/>
    <w:rsid w:val="6D5B9C53"/>
    <w:rsid w:val="6D76B88C"/>
    <w:rsid w:val="6DE80AE7"/>
    <w:rsid w:val="6E1CEFD3"/>
    <w:rsid w:val="6E1E9A3C"/>
    <w:rsid w:val="6E9FE2E9"/>
    <w:rsid w:val="6F6A5157"/>
    <w:rsid w:val="6F8E7AA3"/>
    <w:rsid w:val="6FD44467"/>
    <w:rsid w:val="6FE5F89E"/>
    <w:rsid w:val="7081303E"/>
    <w:rsid w:val="710720E3"/>
    <w:rsid w:val="7151CA8A"/>
    <w:rsid w:val="717869BD"/>
    <w:rsid w:val="7183F2B1"/>
    <w:rsid w:val="719AD4BE"/>
    <w:rsid w:val="71C49412"/>
    <w:rsid w:val="7236FAFC"/>
    <w:rsid w:val="72676BB3"/>
    <w:rsid w:val="727A5266"/>
    <w:rsid w:val="72824328"/>
    <w:rsid w:val="729DE802"/>
    <w:rsid w:val="72D1D01D"/>
    <w:rsid w:val="73046D92"/>
    <w:rsid w:val="730CA834"/>
    <w:rsid w:val="731C597A"/>
    <w:rsid w:val="73AB76A0"/>
    <w:rsid w:val="7424B3A7"/>
    <w:rsid w:val="7447B0DB"/>
    <w:rsid w:val="745B821A"/>
    <w:rsid w:val="745BCCC5"/>
    <w:rsid w:val="7476FE8E"/>
    <w:rsid w:val="7487D9D0"/>
    <w:rsid w:val="74C94072"/>
    <w:rsid w:val="74C9C798"/>
    <w:rsid w:val="74CEE14D"/>
    <w:rsid w:val="74CFC301"/>
    <w:rsid w:val="74D9E962"/>
    <w:rsid w:val="74FF9A12"/>
    <w:rsid w:val="75171994"/>
    <w:rsid w:val="7525F9F5"/>
    <w:rsid w:val="75582D3F"/>
    <w:rsid w:val="75C1B769"/>
    <w:rsid w:val="76B96BD3"/>
    <w:rsid w:val="76EE224D"/>
    <w:rsid w:val="7716E001"/>
    <w:rsid w:val="775D7B6D"/>
    <w:rsid w:val="775D87CA"/>
    <w:rsid w:val="780CC098"/>
    <w:rsid w:val="786B3C68"/>
    <w:rsid w:val="78D1659F"/>
    <w:rsid w:val="78FF6C93"/>
    <w:rsid w:val="7936E849"/>
    <w:rsid w:val="79467B44"/>
    <w:rsid w:val="795659EF"/>
    <w:rsid w:val="79A8C3CA"/>
    <w:rsid w:val="79CCC16B"/>
    <w:rsid w:val="7A0A019F"/>
    <w:rsid w:val="7A4C6A21"/>
    <w:rsid w:val="7ABC4DA4"/>
    <w:rsid w:val="7AD46C5A"/>
    <w:rsid w:val="7B44942B"/>
    <w:rsid w:val="7B831517"/>
    <w:rsid w:val="7BA63854"/>
    <w:rsid w:val="7C59C20F"/>
    <w:rsid w:val="7CB8F9A4"/>
    <w:rsid w:val="7CDB6B20"/>
    <w:rsid w:val="7CDD0741"/>
    <w:rsid w:val="7CFFC6CD"/>
    <w:rsid w:val="7D28AD57"/>
    <w:rsid w:val="7D48A809"/>
    <w:rsid w:val="7DD6A822"/>
    <w:rsid w:val="7E7CF100"/>
    <w:rsid w:val="7E8B6E4F"/>
    <w:rsid w:val="7EB0BA53"/>
    <w:rsid w:val="7F9E8A0D"/>
    <w:rsid w:val="7FC17EB3"/>
    <w:rsid w:val="7FFEDCF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3752"/>
  <w15:chartTrackingRefBased/>
  <w15:docId w15:val="{2EB6961E-BAAF-4311-B53D-08FAB236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76E"/>
    <w:pPr>
      <w:spacing w:after="0" w:line="276" w:lineRule="auto"/>
    </w:pPr>
    <w:rPr>
      <w:rFonts w:ascii="Arial" w:eastAsia="Arial" w:hAnsi="Arial" w:cs="Arial"/>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276E"/>
    <w:pPr>
      <w:ind w:left="720"/>
      <w:contextualSpacing/>
    </w:pPr>
  </w:style>
  <w:style w:type="paragraph" w:customStyle="1" w:styleId="Default">
    <w:name w:val="Default"/>
    <w:rsid w:val="0052276E"/>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5227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2276E"/>
  </w:style>
  <w:style w:type="paragraph" w:styleId="NormalWeb">
    <w:name w:val="Normal (Web)"/>
    <w:basedOn w:val="Normal"/>
    <w:uiPriority w:val="99"/>
    <w:semiHidden/>
    <w:unhideWhenUsed/>
    <w:rsid w:val="002D7B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0641CC"/>
  </w:style>
  <w:style w:type="character" w:customStyle="1" w:styleId="spellingerror">
    <w:name w:val="spellingerror"/>
    <w:basedOn w:val="Fuentedeprrafopredeter"/>
    <w:rsid w:val="000E2E46"/>
  </w:style>
  <w:style w:type="paragraph" w:styleId="Encabezado">
    <w:name w:val="header"/>
    <w:basedOn w:val="Normal"/>
    <w:link w:val="EncabezadoCar"/>
    <w:uiPriority w:val="99"/>
    <w:unhideWhenUsed/>
    <w:rsid w:val="00394C8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94C8F"/>
    <w:rPr>
      <w:rFonts w:ascii="Arial" w:eastAsia="Arial" w:hAnsi="Arial" w:cs="Arial"/>
      <w:lang w:eastAsia="es-CR"/>
    </w:rPr>
  </w:style>
  <w:style w:type="paragraph" w:styleId="Piedepgina">
    <w:name w:val="footer"/>
    <w:basedOn w:val="Normal"/>
    <w:link w:val="PiedepginaCar"/>
    <w:uiPriority w:val="99"/>
    <w:unhideWhenUsed/>
    <w:rsid w:val="00394C8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94C8F"/>
    <w:rPr>
      <w:rFonts w:ascii="Arial" w:eastAsia="Arial" w:hAnsi="Arial" w:cs="Arial"/>
      <w:lang w:eastAsia="es-CR"/>
    </w:rPr>
  </w:style>
  <w:style w:type="paragraph" w:customStyle="1" w:styleId="xmsonormal">
    <w:name w:val="x_msonormal"/>
    <w:basedOn w:val="Normal"/>
    <w:rsid w:val="00FE75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5A20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Fuentedeprrafopredeter"/>
    <w:rsid w:val="005A20ED"/>
  </w:style>
  <w:style w:type="character" w:customStyle="1" w:styleId="wacimagecontainer">
    <w:name w:val="wacimagecontainer"/>
    <w:basedOn w:val="Fuentedeprrafopredeter"/>
    <w:rsid w:val="005A2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4291">
      <w:bodyDiv w:val="1"/>
      <w:marLeft w:val="0"/>
      <w:marRight w:val="0"/>
      <w:marTop w:val="0"/>
      <w:marBottom w:val="0"/>
      <w:divBdr>
        <w:top w:val="none" w:sz="0" w:space="0" w:color="auto"/>
        <w:left w:val="none" w:sz="0" w:space="0" w:color="auto"/>
        <w:bottom w:val="none" w:sz="0" w:space="0" w:color="auto"/>
        <w:right w:val="none" w:sz="0" w:space="0" w:color="auto"/>
      </w:divBdr>
      <w:divsChild>
        <w:div w:id="1982731772">
          <w:marLeft w:val="0"/>
          <w:marRight w:val="0"/>
          <w:marTop w:val="0"/>
          <w:marBottom w:val="0"/>
          <w:divBdr>
            <w:top w:val="none" w:sz="0" w:space="0" w:color="auto"/>
            <w:left w:val="none" w:sz="0" w:space="0" w:color="auto"/>
            <w:bottom w:val="none" w:sz="0" w:space="0" w:color="auto"/>
            <w:right w:val="none" w:sz="0" w:space="0" w:color="auto"/>
          </w:divBdr>
        </w:div>
        <w:div w:id="1974288362">
          <w:marLeft w:val="0"/>
          <w:marRight w:val="0"/>
          <w:marTop w:val="0"/>
          <w:marBottom w:val="0"/>
          <w:divBdr>
            <w:top w:val="none" w:sz="0" w:space="0" w:color="auto"/>
            <w:left w:val="none" w:sz="0" w:space="0" w:color="auto"/>
            <w:bottom w:val="none" w:sz="0" w:space="0" w:color="auto"/>
            <w:right w:val="none" w:sz="0" w:space="0" w:color="auto"/>
          </w:divBdr>
        </w:div>
      </w:divsChild>
    </w:div>
    <w:div w:id="110982725">
      <w:bodyDiv w:val="1"/>
      <w:marLeft w:val="0"/>
      <w:marRight w:val="0"/>
      <w:marTop w:val="0"/>
      <w:marBottom w:val="0"/>
      <w:divBdr>
        <w:top w:val="none" w:sz="0" w:space="0" w:color="auto"/>
        <w:left w:val="none" w:sz="0" w:space="0" w:color="auto"/>
        <w:bottom w:val="none" w:sz="0" w:space="0" w:color="auto"/>
        <w:right w:val="none" w:sz="0" w:space="0" w:color="auto"/>
      </w:divBdr>
    </w:div>
    <w:div w:id="204831776">
      <w:bodyDiv w:val="1"/>
      <w:marLeft w:val="0"/>
      <w:marRight w:val="0"/>
      <w:marTop w:val="0"/>
      <w:marBottom w:val="0"/>
      <w:divBdr>
        <w:top w:val="none" w:sz="0" w:space="0" w:color="auto"/>
        <w:left w:val="none" w:sz="0" w:space="0" w:color="auto"/>
        <w:bottom w:val="none" w:sz="0" w:space="0" w:color="auto"/>
        <w:right w:val="none" w:sz="0" w:space="0" w:color="auto"/>
      </w:divBdr>
      <w:divsChild>
        <w:div w:id="1241401836">
          <w:marLeft w:val="547"/>
          <w:marRight w:val="0"/>
          <w:marTop w:val="115"/>
          <w:marBottom w:val="0"/>
          <w:divBdr>
            <w:top w:val="none" w:sz="0" w:space="0" w:color="auto"/>
            <w:left w:val="none" w:sz="0" w:space="0" w:color="auto"/>
            <w:bottom w:val="none" w:sz="0" w:space="0" w:color="auto"/>
            <w:right w:val="none" w:sz="0" w:space="0" w:color="auto"/>
          </w:divBdr>
        </w:div>
      </w:divsChild>
    </w:div>
    <w:div w:id="277374607">
      <w:bodyDiv w:val="1"/>
      <w:marLeft w:val="0"/>
      <w:marRight w:val="0"/>
      <w:marTop w:val="0"/>
      <w:marBottom w:val="0"/>
      <w:divBdr>
        <w:top w:val="none" w:sz="0" w:space="0" w:color="auto"/>
        <w:left w:val="none" w:sz="0" w:space="0" w:color="auto"/>
        <w:bottom w:val="none" w:sz="0" w:space="0" w:color="auto"/>
        <w:right w:val="none" w:sz="0" w:space="0" w:color="auto"/>
      </w:divBdr>
    </w:div>
    <w:div w:id="297147528">
      <w:bodyDiv w:val="1"/>
      <w:marLeft w:val="0"/>
      <w:marRight w:val="0"/>
      <w:marTop w:val="0"/>
      <w:marBottom w:val="0"/>
      <w:divBdr>
        <w:top w:val="none" w:sz="0" w:space="0" w:color="auto"/>
        <w:left w:val="none" w:sz="0" w:space="0" w:color="auto"/>
        <w:bottom w:val="none" w:sz="0" w:space="0" w:color="auto"/>
        <w:right w:val="none" w:sz="0" w:space="0" w:color="auto"/>
      </w:divBdr>
    </w:div>
    <w:div w:id="365179346">
      <w:bodyDiv w:val="1"/>
      <w:marLeft w:val="0"/>
      <w:marRight w:val="0"/>
      <w:marTop w:val="0"/>
      <w:marBottom w:val="0"/>
      <w:divBdr>
        <w:top w:val="none" w:sz="0" w:space="0" w:color="auto"/>
        <w:left w:val="none" w:sz="0" w:space="0" w:color="auto"/>
        <w:bottom w:val="none" w:sz="0" w:space="0" w:color="auto"/>
        <w:right w:val="none" w:sz="0" w:space="0" w:color="auto"/>
      </w:divBdr>
      <w:divsChild>
        <w:div w:id="566500054">
          <w:marLeft w:val="0"/>
          <w:marRight w:val="0"/>
          <w:marTop w:val="0"/>
          <w:marBottom w:val="0"/>
          <w:divBdr>
            <w:top w:val="none" w:sz="0" w:space="0" w:color="auto"/>
            <w:left w:val="none" w:sz="0" w:space="0" w:color="auto"/>
            <w:bottom w:val="none" w:sz="0" w:space="0" w:color="auto"/>
            <w:right w:val="none" w:sz="0" w:space="0" w:color="auto"/>
          </w:divBdr>
        </w:div>
        <w:div w:id="67311926">
          <w:marLeft w:val="0"/>
          <w:marRight w:val="0"/>
          <w:marTop w:val="0"/>
          <w:marBottom w:val="0"/>
          <w:divBdr>
            <w:top w:val="none" w:sz="0" w:space="0" w:color="auto"/>
            <w:left w:val="none" w:sz="0" w:space="0" w:color="auto"/>
            <w:bottom w:val="none" w:sz="0" w:space="0" w:color="auto"/>
            <w:right w:val="none" w:sz="0" w:space="0" w:color="auto"/>
          </w:divBdr>
        </w:div>
        <w:div w:id="1201556848">
          <w:marLeft w:val="0"/>
          <w:marRight w:val="0"/>
          <w:marTop w:val="0"/>
          <w:marBottom w:val="0"/>
          <w:divBdr>
            <w:top w:val="none" w:sz="0" w:space="0" w:color="auto"/>
            <w:left w:val="none" w:sz="0" w:space="0" w:color="auto"/>
            <w:bottom w:val="none" w:sz="0" w:space="0" w:color="auto"/>
            <w:right w:val="none" w:sz="0" w:space="0" w:color="auto"/>
          </w:divBdr>
        </w:div>
        <w:div w:id="1679308791">
          <w:marLeft w:val="0"/>
          <w:marRight w:val="0"/>
          <w:marTop w:val="0"/>
          <w:marBottom w:val="0"/>
          <w:divBdr>
            <w:top w:val="none" w:sz="0" w:space="0" w:color="auto"/>
            <w:left w:val="none" w:sz="0" w:space="0" w:color="auto"/>
            <w:bottom w:val="none" w:sz="0" w:space="0" w:color="auto"/>
            <w:right w:val="none" w:sz="0" w:space="0" w:color="auto"/>
          </w:divBdr>
        </w:div>
      </w:divsChild>
    </w:div>
    <w:div w:id="523447559">
      <w:bodyDiv w:val="1"/>
      <w:marLeft w:val="0"/>
      <w:marRight w:val="0"/>
      <w:marTop w:val="0"/>
      <w:marBottom w:val="0"/>
      <w:divBdr>
        <w:top w:val="none" w:sz="0" w:space="0" w:color="auto"/>
        <w:left w:val="none" w:sz="0" w:space="0" w:color="auto"/>
        <w:bottom w:val="none" w:sz="0" w:space="0" w:color="auto"/>
        <w:right w:val="none" w:sz="0" w:space="0" w:color="auto"/>
      </w:divBdr>
    </w:div>
    <w:div w:id="537283122">
      <w:bodyDiv w:val="1"/>
      <w:marLeft w:val="0"/>
      <w:marRight w:val="0"/>
      <w:marTop w:val="0"/>
      <w:marBottom w:val="0"/>
      <w:divBdr>
        <w:top w:val="none" w:sz="0" w:space="0" w:color="auto"/>
        <w:left w:val="none" w:sz="0" w:space="0" w:color="auto"/>
        <w:bottom w:val="none" w:sz="0" w:space="0" w:color="auto"/>
        <w:right w:val="none" w:sz="0" w:space="0" w:color="auto"/>
      </w:divBdr>
    </w:div>
    <w:div w:id="647243023">
      <w:bodyDiv w:val="1"/>
      <w:marLeft w:val="0"/>
      <w:marRight w:val="0"/>
      <w:marTop w:val="0"/>
      <w:marBottom w:val="0"/>
      <w:divBdr>
        <w:top w:val="none" w:sz="0" w:space="0" w:color="auto"/>
        <w:left w:val="none" w:sz="0" w:space="0" w:color="auto"/>
        <w:bottom w:val="none" w:sz="0" w:space="0" w:color="auto"/>
        <w:right w:val="none" w:sz="0" w:space="0" w:color="auto"/>
      </w:divBdr>
    </w:div>
    <w:div w:id="660693466">
      <w:bodyDiv w:val="1"/>
      <w:marLeft w:val="0"/>
      <w:marRight w:val="0"/>
      <w:marTop w:val="0"/>
      <w:marBottom w:val="0"/>
      <w:divBdr>
        <w:top w:val="none" w:sz="0" w:space="0" w:color="auto"/>
        <w:left w:val="none" w:sz="0" w:space="0" w:color="auto"/>
        <w:bottom w:val="none" w:sz="0" w:space="0" w:color="auto"/>
        <w:right w:val="none" w:sz="0" w:space="0" w:color="auto"/>
      </w:divBdr>
      <w:divsChild>
        <w:div w:id="580481862">
          <w:marLeft w:val="547"/>
          <w:marRight w:val="0"/>
          <w:marTop w:val="72"/>
          <w:marBottom w:val="0"/>
          <w:divBdr>
            <w:top w:val="none" w:sz="0" w:space="0" w:color="auto"/>
            <w:left w:val="none" w:sz="0" w:space="0" w:color="auto"/>
            <w:bottom w:val="none" w:sz="0" w:space="0" w:color="auto"/>
            <w:right w:val="none" w:sz="0" w:space="0" w:color="auto"/>
          </w:divBdr>
        </w:div>
        <w:div w:id="1988432607">
          <w:marLeft w:val="547"/>
          <w:marRight w:val="0"/>
          <w:marTop w:val="72"/>
          <w:marBottom w:val="0"/>
          <w:divBdr>
            <w:top w:val="none" w:sz="0" w:space="0" w:color="auto"/>
            <w:left w:val="none" w:sz="0" w:space="0" w:color="auto"/>
            <w:bottom w:val="none" w:sz="0" w:space="0" w:color="auto"/>
            <w:right w:val="none" w:sz="0" w:space="0" w:color="auto"/>
          </w:divBdr>
        </w:div>
        <w:div w:id="2090149130">
          <w:marLeft w:val="547"/>
          <w:marRight w:val="0"/>
          <w:marTop w:val="72"/>
          <w:marBottom w:val="0"/>
          <w:divBdr>
            <w:top w:val="none" w:sz="0" w:space="0" w:color="auto"/>
            <w:left w:val="none" w:sz="0" w:space="0" w:color="auto"/>
            <w:bottom w:val="none" w:sz="0" w:space="0" w:color="auto"/>
            <w:right w:val="none" w:sz="0" w:space="0" w:color="auto"/>
          </w:divBdr>
        </w:div>
        <w:div w:id="2004509109">
          <w:marLeft w:val="547"/>
          <w:marRight w:val="0"/>
          <w:marTop w:val="72"/>
          <w:marBottom w:val="0"/>
          <w:divBdr>
            <w:top w:val="none" w:sz="0" w:space="0" w:color="auto"/>
            <w:left w:val="none" w:sz="0" w:space="0" w:color="auto"/>
            <w:bottom w:val="none" w:sz="0" w:space="0" w:color="auto"/>
            <w:right w:val="none" w:sz="0" w:space="0" w:color="auto"/>
          </w:divBdr>
        </w:div>
        <w:div w:id="815726727">
          <w:marLeft w:val="547"/>
          <w:marRight w:val="0"/>
          <w:marTop w:val="72"/>
          <w:marBottom w:val="0"/>
          <w:divBdr>
            <w:top w:val="none" w:sz="0" w:space="0" w:color="auto"/>
            <w:left w:val="none" w:sz="0" w:space="0" w:color="auto"/>
            <w:bottom w:val="none" w:sz="0" w:space="0" w:color="auto"/>
            <w:right w:val="none" w:sz="0" w:space="0" w:color="auto"/>
          </w:divBdr>
        </w:div>
        <w:div w:id="323050470">
          <w:marLeft w:val="547"/>
          <w:marRight w:val="0"/>
          <w:marTop w:val="72"/>
          <w:marBottom w:val="0"/>
          <w:divBdr>
            <w:top w:val="none" w:sz="0" w:space="0" w:color="auto"/>
            <w:left w:val="none" w:sz="0" w:space="0" w:color="auto"/>
            <w:bottom w:val="none" w:sz="0" w:space="0" w:color="auto"/>
            <w:right w:val="none" w:sz="0" w:space="0" w:color="auto"/>
          </w:divBdr>
        </w:div>
      </w:divsChild>
    </w:div>
    <w:div w:id="688340200">
      <w:bodyDiv w:val="1"/>
      <w:marLeft w:val="0"/>
      <w:marRight w:val="0"/>
      <w:marTop w:val="0"/>
      <w:marBottom w:val="0"/>
      <w:divBdr>
        <w:top w:val="none" w:sz="0" w:space="0" w:color="auto"/>
        <w:left w:val="none" w:sz="0" w:space="0" w:color="auto"/>
        <w:bottom w:val="none" w:sz="0" w:space="0" w:color="auto"/>
        <w:right w:val="none" w:sz="0" w:space="0" w:color="auto"/>
      </w:divBdr>
    </w:div>
    <w:div w:id="722758493">
      <w:bodyDiv w:val="1"/>
      <w:marLeft w:val="0"/>
      <w:marRight w:val="0"/>
      <w:marTop w:val="0"/>
      <w:marBottom w:val="0"/>
      <w:divBdr>
        <w:top w:val="none" w:sz="0" w:space="0" w:color="auto"/>
        <w:left w:val="none" w:sz="0" w:space="0" w:color="auto"/>
        <w:bottom w:val="none" w:sz="0" w:space="0" w:color="auto"/>
        <w:right w:val="none" w:sz="0" w:space="0" w:color="auto"/>
      </w:divBdr>
    </w:div>
    <w:div w:id="775173709">
      <w:bodyDiv w:val="1"/>
      <w:marLeft w:val="0"/>
      <w:marRight w:val="0"/>
      <w:marTop w:val="0"/>
      <w:marBottom w:val="0"/>
      <w:divBdr>
        <w:top w:val="none" w:sz="0" w:space="0" w:color="auto"/>
        <w:left w:val="none" w:sz="0" w:space="0" w:color="auto"/>
        <w:bottom w:val="none" w:sz="0" w:space="0" w:color="auto"/>
        <w:right w:val="none" w:sz="0" w:space="0" w:color="auto"/>
      </w:divBdr>
    </w:div>
    <w:div w:id="847135917">
      <w:bodyDiv w:val="1"/>
      <w:marLeft w:val="0"/>
      <w:marRight w:val="0"/>
      <w:marTop w:val="0"/>
      <w:marBottom w:val="0"/>
      <w:divBdr>
        <w:top w:val="none" w:sz="0" w:space="0" w:color="auto"/>
        <w:left w:val="none" w:sz="0" w:space="0" w:color="auto"/>
        <w:bottom w:val="none" w:sz="0" w:space="0" w:color="auto"/>
        <w:right w:val="none" w:sz="0" w:space="0" w:color="auto"/>
      </w:divBdr>
      <w:divsChild>
        <w:div w:id="1880782617">
          <w:marLeft w:val="0"/>
          <w:marRight w:val="0"/>
          <w:marTop w:val="0"/>
          <w:marBottom w:val="0"/>
          <w:divBdr>
            <w:top w:val="none" w:sz="0" w:space="0" w:color="auto"/>
            <w:left w:val="none" w:sz="0" w:space="0" w:color="auto"/>
            <w:bottom w:val="none" w:sz="0" w:space="0" w:color="auto"/>
            <w:right w:val="none" w:sz="0" w:space="0" w:color="auto"/>
          </w:divBdr>
        </w:div>
      </w:divsChild>
    </w:div>
    <w:div w:id="873154436">
      <w:bodyDiv w:val="1"/>
      <w:marLeft w:val="0"/>
      <w:marRight w:val="0"/>
      <w:marTop w:val="0"/>
      <w:marBottom w:val="0"/>
      <w:divBdr>
        <w:top w:val="none" w:sz="0" w:space="0" w:color="auto"/>
        <w:left w:val="none" w:sz="0" w:space="0" w:color="auto"/>
        <w:bottom w:val="none" w:sz="0" w:space="0" w:color="auto"/>
        <w:right w:val="none" w:sz="0" w:space="0" w:color="auto"/>
      </w:divBdr>
      <w:divsChild>
        <w:div w:id="719130958">
          <w:marLeft w:val="0"/>
          <w:marRight w:val="0"/>
          <w:marTop w:val="0"/>
          <w:marBottom w:val="0"/>
          <w:divBdr>
            <w:top w:val="none" w:sz="0" w:space="0" w:color="auto"/>
            <w:left w:val="none" w:sz="0" w:space="0" w:color="auto"/>
            <w:bottom w:val="none" w:sz="0" w:space="0" w:color="auto"/>
            <w:right w:val="none" w:sz="0" w:space="0" w:color="auto"/>
          </w:divBdr>
        </w:div>
        <w:div w:id="1982807115">
          <w:marLeft w:val="0"/>
          <w:marRight w:val="0"/>
          <w:marTop w:val="0"/>
          <w:marBottom w:val="0"/>
          <w:divBdr>
            <w:top w:val="none" w:sz="0" w:space="0" w:color="auto"/>
            <w:left w:val="none" w:sz="0" w:space="0" w:color="auto"/>
            <w:bottom w:val="none" w:sz="0" w:space="0" w:color="auto"/>
            <w:right w:val="none" w:sz="0" w:space="0" w:color="auto"/>
          </w:divBdr>
        </w:div>
        <w:div w:id="558832456">
          <w:marLeft w:val="0"/>
          <w:marRight w:val="0"/>
          <w:marTop w:val="0"/>
          <w:marBottom w:val="0"/>
          <w:divBdr>
            <w:top w:val="none" w:sz="0" w:space="0" w:color="auto"/>
            <w:left w:val="none" w:sz="0" w:space="0" w:color="auto"/>
            <w:bottom w:val="none" w:sz="0" w:space="0" w:color="auto"/>
            <w:right w:val="none" w:sz="0" w:space="0" w:color="auto"/>
          </w:divBdr>
        </w:div>
      </w:divsChild>
    </w:div>
    <w:div w:id="978261917">
      <w:bodyDiv w:val="1"/>
      <w:marLeft w:val="0"/>
      <w:marRight w:val="0"/>
      <w:marTop w:val="0"/>
      <w:marBottom w:val="0"/>
      <w:divBdr>
        <w:top w:val="none" w:sz="0" w:space="0" w:color="auto"/>
        <w:left w:val="none" w:sz="0" w:space="0" w:color="auto"/>
        <w:bottom w:val="none" w:sz="0" w:space="0" w:color="auto"/>
        <w:right w:val="none" w:sz="0" w:space="0" w:color="auto"/>
      </w:divBdr>
      <w:divsChild>
        <w:div w:id="7760896">
          <w:marLeft w:val="0"/>
          <w:marRight w:val="0"/>
          <w:marTop w:val="0"/>
          <w:marBottom w:val="0"/>
          <w:divBdr>
            <w:top w:val="none" w:sz="0" w:space="0" w:color="auto"/>
            <w:left w:val="none" w:sz="0" w:space="0" w:color="auto"/>
            <w:bottom w:val="none" w:sz="0" w:space="0" w:color="auto"/>
            <w:right w:val="none" w:sz="0" w:space="0" w:color="auto"/>
          </w:divBdr>
        </w:div>
        <w:div w:id="1683968044">
          <w:marLeft w:val="0"/>
          <w:marRight w:val="0"/>
          <w:marTop w:val="0"/>
          <w:marBottom w:val="0"/>
          <w:divBdr>
            <w:top w:val="none" w:sz="0" w:space="0" w:color="auto"/>
            <w:left w:val="none" w:sz="0" w:space="0" w:color="auto"/>
            <w:bottom w:val="none" w:sz="0" w:space="0" w:color="auto"/>
            <w:right w:val="none" w:sz="0" w:space="0" w:color="auto"/>
          </w:divBdr>
        </w:div>
        <w:div w:id="1280258290">
          <w:marLeft w:val="0"/>
          <w:marRight w:val="0"/>
          <w:marTop w:val="0"/>
          <w:marBottom w:val="0"/>
          <w:divBdr>
            <w:top w:val="none" w:sz="0" w:space="0" w:color="auto"/>
            <w:left w:val="none" w:sz="0" w:space="0" w:color="auto"/>
            <w:bottom w:val="none" w:sz="0" w:space="0" w:color="auto"/>
            <w:right w:val="none" w:sz="0" w:space="0" w:color="auto"/>
          </w:divBdr>
        </w:div>
        <w:div w:id="1254973195">
          <w:marLeft w:val="0"/>
          <w:marRight w:val="0"/>
          <w:marTop w:val="0"/>
          <w:marBottom w:val="0"/>
          <w:divBdr>
            <w:top w:val="none" w:sz="0" w:space="0" w:color="auto"/>
            <w:left w:val="none" w:sz="0" w:space="0" w:color="auto"/>
            <w:bottom w:val="none" w:sz="0" w:space="0" w:color="auto"/>
            <w:right w:val="none" w:sz="0" w:space="0" w:color="auto"/>
          </w:divBdr>
        </w:div>
        <w:div w:id="1000617487">
          <w:marLeft w:val="0"/>
          <w:marRight w:val="0"/>
          <w:marTop w:val="0"/>
          <w:marBottom w:val="0"/>
          <w:divBdr>
            <w:top w:val="none" w:sz="0" w:space="0" w:color="auto"/>
            <w:left w:val="none" w:sz="0" w:space="0" w:color="auto"/>
            <w:bottom w:val="none" w:sz="0" w:space="0" w:color="auto"/>
            <w:right w:val="none" w:sz="0" w:space="0" w:color="auto"/>
          </w:divBdr>
        </w:div>
        <w:div w:id="1848253860">
          <w:marLeft w:val="0"/>
          <w:marRight w:val="0"/>
          <w:marTop w:val="0"/>
          <w:marBottom w:val="0"/>
          <w:divBdr>
            <w:top w:val="none" w:sz="0" w:space="0" w:color="auto"/>
            <w:left w:val="none" w:sz="0" w:space="0" w:color="auto"/>
            <w:bottom w:val="none" w:sz="0" w:space="0" w:color="auto"/>
            <w:right w:val="none" w:sz="0" w:space="0" w:color="auto"/>
          </w:divBdr>
        </w:div>
        <w:div w:id="471362672">
          <w:marLeft w:val="0"/>
          <w:marRight w:val="0"/>
          <w:marTop w:val="0"/>
          <w:marBottom w:val="0"/>
          <w:divBdr>
            <w:top w:val="none" w:sz="0" w:space="0" w:color="auto"/>
            <w:left w:val="none" w:sz="0" w:space="0" w:color="auto"/>
            <w:bottom w:val="none" w:sz="0" w:space="0" w:color="auto"/>
            <w:right w:val="none" w:sz="0" w:space="0" w:color="auto"/>
          </w:divBdr>
        </w:div>
        <w:div w:id="1069109258">
          <w:marLeft w:val="0"/>
          <w:marRight w:val="0"/>
          <w:marTop w:val="0"/>
          <w:marBottom w:val="0"/>
          <w:divBdr>
            <w:top w:val="none" w:sz="0" w:space="0" w:color="auto"/>
            <w:left w:val="none" w:sz="0" w:space="0" w:color="auto"/>
            <w:bottom w:val="none" w:sz="0" w:space="0" w:color="auto"/>
            <w:right w:val="none" w:sz="0" w:space="0" w:color="auto"/>
          </w:divBdr>
        </w:div>
        <w:div w:id="747314684">
          <w:marLeft w:val="0"/>
          <w:marRight w:val="0"/>
          <w:marTop w:val="0"/>
          <w:marBottom w:val="0"/>
          <w:divBdr>
            <w:top w:val="none" w:sz="0" w:space="0" w:color="auto"/>
            <w:left w:val="none" w:sz="0" w:space="0" w:color="auto"/>
            <w:bottom w:val="none" w:sz="0" w:space="0" w:color="auto"/>
            <w:right w:val="none" w:sz="0" w:space="0" w:color="auto"/>
          </w:divBdr>
        </w:div>
        <w:div w:id="1670401139">
          <w:marLeft w:val="0"/>
          <w:marRight w:val="0"/>
          <w:marTop w:val="0"/>
          <w:marBottom w:val="0"/>
          <w:divBdr>
            <w:top w:val="none" w:sz="0" w:space="0" w:color="auto"/>
            <w:left w:val="none" w:sz="0" w:space="0" w:color="auto"/>
            <w:bottom w:val="none" w:sz="0" w:space="0" w:color="auto"/>
            <w:right w:val="none" w:sz="0" w:space="0" w:color="auto"/>
          </w:divBdr>
        </w:div>
        <w:div w:id="1751080460">
          <w:marLeft w:val="0"/>
          <w:marRight w:val="0"/>
          <w:marTop w:val="0"/>
          <w:marBottom w:val="0"/>
          <w:divBdr>
            <w:top w:val="none" w:sz="0" w:space="0" w:color="auto"/>
            <w:left w:val="none" w:sz="0" w:space="0" w:color="auto"/>
            <w:bottom w:val="none" w:sz="0" w:space="0" w:color="auto"/>
            <w:right w:val="none" w:sz="0" w:space="0" w:color="auto"/>
          </w:divBdr>
        </w:div>
        <w:div w:id="170993541">
          <w:marLeft w:val="0"/>
          <w:marRight w:val="0"/>
          <w:marTop w:val="0"/>
          <w:marBottom w:val="0"/>
          <w:divBdr>
            <w:top w:val="none" w:sz="0" w:space="0" w:color="auto"/>
            <w:left w:val="none" w:sz="0" w:space="0" w:color="auto"/>
            <w:bottom w:val="none" w:sz="0" w:space="0" w:color="auto"/>
            <w:right w:val="none" w:sz="0" w:space="0" w:color="auto"/>
          </w:divBdr>
        </w:div>
        <w:div w:id="471945934">
          <w:marLeft w:val="0"/>
          <w:marRight w:val="0"/>
          <w:marTop w:val="0"/>
          <w:marBottom w:val="0"/>
          <w:divBdr>
            <w:top w:val="none" w:sz="0" w:space="0" w:color="auto"/>
            <w:left w:val="none" w:sz="0" w:space="0" w:color="auto"/>
            <w:bottom w:val="none" w:sz="0" w:space="0" w:color="auto"/>
            <w:right w:val="none" w:sz="0" w:space="0" w:color="auto"/>
          </w:divBdr>
        </w:div>
        <w:div w:id="1383141193">
          <w:marLeft w:val="0"/>
          <w:marRight w:val="0"/>
          <w:marTop w:val="0"/>
          <w:marBottom w:val="0"/>
          <w:divBdr>
            <w:top w:val="none" w:sz="0" w:space="0" w:color="auto"/>
            <w:left w:val="none" w:sz="0" w:space="0" w:color="auto"/>
            <w:bottom w:val="none" w:sz="0" w:space="0" w:color="auto"/>
            <w:right w:val="none" w:sz="0" w:space="0" w:color="auto"/>
          </w:divBdr>
        </w:div>
        <w:div w:id="1973246750">
          <w:marLeft w:val="0"/>
          <w:marRight w:val="0"/>
          <w:marTop w:val="0"/>
          <w:marBottom w:val="0"/>
          <w:divBdr>
            <w:top w:val="none" w:sz="0" w:space="0" w:color="auto"/>
            <w:left w:val="none" w:sz="0" w:space="0" w:color="auto"/>
            <w:bottom w:val="none" w:sz="0" w:space="0" w:color="auto"/>
            <w:right w:val="none" w:sz="0" w:space="0" w:color="auto"/>
          </w:divBdr>
        </w:div>
        <w:div w:id="959994112">
          <w:marLeft w:val="0"/>
          <w:marRight w:val="0"/>
          <w:marTop w:val="0"/>
          <w:marBottom w:val="0"/>
          <w:divBdr>
            <w:top w:val="none" w:sz="0" w:space="0" w:color="auto"/>
            <w:left w:val="none" w:sz="0" w:space="0" w:color="auto"/>
            <w:bottom w:val="none" w:sz="0" w:space="0" w:color="auto"/>
            <w:right w:val="none" w:sz="0" w:space="0" w:color="auto"/>
          </w:divBdr>
        </w:div>
        <w:div w:id="19089091">
          <w:marLeft w:val="0"/>
          <w:marRight w:val="0"/>
          <w:marTop w:val="0"/>
          <w:marBottom w:val="0"/>
          <w:divBdr>
            <w:top w:val="none" w:sz="0" w:space="0" w:color="auto"/>
            <w:left w:val="none" w:sz="0" w:space="0" w:color="auto"/>
            <w:bottom w:val="none" w:sz="0" w:space="0" w:color="auto"/>
            <w:right w:val="none" w:sz="0" w:space="0" w:color="auto"/>
          </w:divBdr>
        </w:div>
        <w:div w:id="1356158047">
          <w:marLeft w:val="0"/>
          <w:marRight w:val="0"/>
          <w:marTop w:val="0"/>
          <w:marBottom w:val="0"/>
          <w:divBdr>
            <w:top w:val="none" w:sz="0" w:space="0" w:color="auto"/>
            <w:left w:val="none" w:sz="0" w:space="0" w:color="auto"/>
            <w:bottom w:val="none" w:sz="0" w:space="0" w:color="auto"/>
            <w:right w:val="none" w:sz="0" w:space="0" w:color="auto"/>
          </w:divBdr>
        </w:div>
        <w:div w:id="1335841634">
          <w:marLeft w:val="0"/>
          <w:marRight w:val="0"/>
          <w:marTop w:val="0"/>
          <w:marBottom w:val="0"/>
          <w:divBdr>
            <w:top w:val="none" w:sz="0" w:space="0" w:color="auto"/>
            <w:left w:val="none" w:sz="0" w:space="0" w:color="auto"/>
            <w:bottom w:val="none" w:sz="0" w:space="0" w:color="auto"/>
            <w:right w:val="none" w:sz="0" w:space="0" w:color="auto"/>
          </w:divBdr>
        </w:div>
        <w:div w:id="161703506">
          <w:marLeft w:val="0"/>
          <w:marRight w:val="0"/>
          <w:marTop w:val="0"/>
          <w:marBottom w:val="0"/>
          <w:divBdr>
            <w:top w:val="none" w:sz="0" w:space="0" w:color="auto"/>
            <w:left w:val="none" w:sz="0" w:space="0" w:color="auto"/>
            <w:bottom w:val="none" w:sz="0" w:space="0" w:color="auto"/>
            <w:right w:val="none" w:sz="0" w:space="0" w:color="auto"/>
          </w:divBdr>
        </w:div>
        <w:div w:id="100540781">
          <w:marLeft w:val="0"/>
          <w:marRight w:val="0"/>
          <w:marTop w:val="0"/>
          <w:marBottom w:val="0"/>
          <w:divBdr>
            <w:top w:val="none" w:sz="0" w:space="0" w:color="auto"/>
            <w:left w:val="none" w:sz="0" w:space="0" w:color="auto"/>
            <w:bottom w:val="none" w:sz="0" w:space="0" w:color="auto"/>
            <w:right w:val="none" w:sz="0" w:space="0" w:color="auto"/>
          </w:divBdr>
        </w:div>
        <w:div w:id="1687438296">
          <w:marLeft w:val="0"/>
          <w:marRight w:val="0"/>
          <w:marTop w:val="0"/>
          <w:marBottom w:val="0"/>
          <w:divBdr>
            <w:top w:val="none" w:sz="0" w:space="0" w:color="auto"/>
            <w:left w:val="none" w:sz="0" w:space="0" w:color="auto"/>
            <w:bottom w:val="none" w:sz="0" w:space="0" w:color="auto"/>
            <w:right w:val="none" w:sz="0" w:space="0" w:color="auto"/>
          </w:divBdr>
        </w:div>
        <w:div w:id="1185555670">
          <w:marLeft w:val="0"/>
          <w:marRight w:val="0"/>
          <w:marTop w:val="0"/>
          <w:marBottom w:val="0"/>
          <w:divBdr>
            <w:top w:val="none" w:sz="0" w:space="0" w:color="auto"/>
            <w:left w:val="none" w:sz="0" w:space="0" w:color="auto"/>
            <w:bottom w:val="none" w:sz="0" w:space="0" w:color="auto"/>
            <w:right w:val="none" w:sz="0" w:space="0" w:color="auto"/>
          </w:divBdr>
        </w:div>
        <w:div w:id="857354512">
          <w:marLeft w:val="0"/>
          <w:marRight w:val="0"/>
          <w:marTop w:val="0"/>
          <w:marBottom w:val="0"/>
          <w:divBdr>
            <w:top w:val="none" w:sz="0" w:space="0" w:color="auto"/>
            <w:left w:val="none" w:sz="0" w:space="0" w:color="auto"/>
            <w:bottom w:val="none" w:sz="0" w:space="0" w:color="auto"/>
            <w:right w:val="none" w:sz="0" w:space="0" w:color="auto"/>
          </w:divBdr>
        </w:div>
        <w:div w:id="1294289122">
          <w:marLeft w:val="0"/>
          <w:marRight w:val="0"/>
          <w:marTop w:val="0"/>
          <w:marBottom w:val="0"/>
          <w:divBdr>
            <w:top w:val="none" w:sz="0" w:space="0" w:color="auto"/>
            <w:left w:val="none" w:sz="0" w:space="0" w:color="auto"/>
            <w:bottom w:val="none" w:sz="0" w:space="0" w:color="auto"/>
            <w:right w:val="none" w:sz="0" w:space="0" w:color="auto"/>
          </w:divBdr>
        </w:div>
        <w:div w:id="368803432">
          <w:marLeft w:val="0"/>
          <w:marRight w:val="0"/>
          <w:marTop w:val="0"/>
          <w:marBottom w:val="0"/>
          <w:divBdr>
            <w:top w:val="none" w:sz="0" w:space="0" w:color="auto"/>
            <w:left w:val="none" w:sz="0" w:space="0" w:color="auto"/>
            <w:bottom w:val="none" w:sz="0" w:space="0" w:color="auto"/>
            <w:right w:val="none" w:sz="0" w:space="0" w:color="auto"/>
          </w:divBdr>
        </w:div>
        <w:div w:id="111365255">
          <w:marLeft w:val="0"/>
          <w:marRight w:val="0"/>
          <w:marTop w:val="0"/>
          <w:marBottom w:val="0"/>
          <w:divBdr>
            <w:top w:val="none" w:sz="0" w:space="0" w:color="auto"/>
            <w:left w:val="none" w:sz="0" w:space="0" w:color="auto"/>
            <w:bottom w:val="none" w:sz="0" w:space="0" w:color="auto"/>
            <w:right w:val="none" w:sz="0" w:space="0" w:color="auto"/>
          </w:divBdr>
        </w:div>
        <w:div w:id="1984456880">
          <w:marLeft w:val="0"/>
          <w:marRight w:val="0"/>
          <w:marTop w:val="0"/>
          <w:marBottom w:val="0"/>
          <w:divBdr>
            <w:top w:val="none" w:sz="0" w:space="0" w:color="auto"/>
            <w:left w:val="none" w:sz="0" w:space="0" w:color="auto"/>
            <w:bottom w:val="none" w:sz="0" w:space="0" w:color="auto"/>
            <w:right w:val="none" w:sz="0" w:space="0" w:color="auto"/>
          </w:divBdr>
        </w:div>
        <w:div w:id="1307006540">
          <w:marLeft w:val="0"/>
          <w:marRight w:val="0"/>
          <w:marTop w:val="0"/>
          <w:marBottom w:val="0"/>
          <w:divBdr>
            <w:top w:val="none" w:sz="0" w:space="0" w:color="auto"/>
            <w:left w:val="none" w:sz="0" w:space="0" w:color="auto"/>
            <w:bottom w:val="none" w:sz="0" w:space="0" w:color="auto"/>
            <w:right w:val="none" w:sz="0" w:space="0" w:color="auto"/>
          </w:divBdr>
        </w:div>
        <w:div w:id="887378776">
          <w:marLeft w:val="0"/>
          <w:marRight w:val="0"/>
          <w:marTop w:val="0"/>
          <w:marBottom w:val="0"/>
          <w:divBdr>
            <w:top w:val="none" w:sz="0" w:space="0" w:color="auto"/>
            <w:left w:val="none" w:sz="0" w:space="0" w:color="auto"/>
            <w:bottom w:val="none" w:sz="0" w:space="0" w:color="auto"/>
            <w:right w:val="none" w:sz="0" w:space="0" w:color="auto"/>
          </w:divBdr>
        </w:div>
        <w:div w:id="1753310957">
          <w:marLeft w:val="0"/>
          <w:marRight w:val="0"/>
          <w:marTop w:val="0"/>
          <w:marBottom w:val="0"/>
          <w:divBdr>
            <w:top w:val="none" w:sz="0" w:space="0" w:color="auto"/>
            <w:left w:val="none" w:sz="0" w:space="0" w:color="auto"/>
            <w:bottom w:val="none" w:sz="0" w:space="0" w:color="auto"/>
            <w:right w:val="none" w:sz="0" w:space="0" w:color="auto"/>
          </w:divBdr>
        </w:div>
        <w:div w:id="1254438027">
          <w:marLeft w:val="0"/>
          <w:marRight w:val="0"/>
          <w:marTop w:val="0"/>
          <w:marBottom w:val="0"/>
          <w:divBdr>
            <w:top w:val="none" w:sz="0" w:space="0" w:color="auto"/>
            <w:left w:val="none" w:sz="0" w:space="0" w:color="auto"/>
            <w:bottom w:val="none" w:sz="0" w:space="0" w:color="auto"/>
            <w:right w:val="none" w:sz="0" w:space="0" w:color="auto"/>
          </w:divBdr>
        </w:div>
        <w:div w:id="1172648748">
          <w:marLeft w:val="0"/>
          <w:marRight w:val="0"/>
          <w:marTop w:val="0"/>
          <w:marBottom w:val="0"/>
          <w:divBdr>
            <w:top w:val="none" w:sz="0" w:space="0" w:color="auto"/>
            <w:left w:val="none" w:sz="0" w:space="0" w:color="auto"/>
            <w:bottom w:val="none" w:sz="0" w:space="0" w:color="auto"/>
            <w:right w:val="none" w:sz="0" w:space="0" w:color="auto"/>
          </w:divBdr>
        </w:div>
        <w:div w:id="838617268">
          <w:marLeft w:val="0"/>
          <w:marRight w:val="0"/>
          <w:marTop w:val="0"/>
          <w:marBottom w:val="0"/>
          <w:divBdr>
            <w:top w:val="none" w:sz="0" w:space="0" w:color="auto"/>
            <w:left w:val="none" w:sz="0" w:space="0" w:color="auto"/>
            <w:bottom w:val="none" w:sz="0" w:space="0" w:color="auto"/>
            <w:right w:val="none" w:sz="0" w:space="0" w:color="auto"/>
          </w:divBdr>
        </w:div>
        <w:div w:id="743601864">
          <w:marLeft w:val="0"/>
          <w:marRight w:val="0"/>
          <w:marTop w:val="0"/>
          <w:marBottom w:val="0"/>
          <w:divBdr>
            <w:top w:val="none" w:sz="0" w:space="0" w:color="auto"/>
            <w:left w:val="none" w:sz="0" w:space="0" w:color="auto"/>
            <w:bottom w:val="none" w:sz="0" w:space="0" w:color="auto"/>
            <w:right w:val="none" w:sz="0" w:space="0" w:color="auto"/>
          </w:divBdr>
        </w:div>
        <w:div w:id="119567831">
          <w:marLeft w:val="0"/>
          <w:marRight w:val="0"/>
          <w:marTop w:val="0"/>
          <w:marBottom w:val="0"/>
          <w:divBdr>
            <w:top w:val="none" w:sz="0" w:space="0" w:color="auto"/>
            <w:left w:val="none" w:sz="0" w:space="0" w:color="auto"/>
            <w:bottom w:val="none" w:sz="0" w:space="0" w:color="auto"/>
            <w:right w:val="none" w:sz="0" w:space="0" w:color="auto"/>
          </w:divBdr>
        </w:div>
        <w:div w:id="1600718862">
          <w:marLeft w:val="0"/>
          <w:marRight w:val="0"/>
          <w:marTop w:val="0"/>
          <w:marBottom w:val="0"/>
          <w:divBdr>
            <w:top w:val="none" w:sz="0" w:space="0" w:color="auto"/>
            <w:left w:val="none" w:sz="0" w:space="0" w:color="auto"/>
            <w:bottom w:val="none" w:sz="0" w:space="0" w:color="auto"/>
            <w:right w:val="none" w:sz="0" w:space="0" w:color="auto"/>
          </w:divBdr>
        </w:div>
        <w:div w:id="203489766">
          <w:marLeft w:val="0"/>
          <w:marRight w:val="0"/>
          <w:marTop w:val="0"/>
          <w:marBottom w:val="0"/>
          <w:divBdr>
            <w:top w:val="none" w:sz="0" w:space="0" w:color="auto"/>
            <w:left w:val="none" w:sz="0" w:space="0" w:color="auto"/>
            <w:bottom w:val="none" w:sz="0" w:space="0" w:color="auto"/>
            <w:right w:val="none" w:sz="0" w:space="0" w:color="auto"/>
          </w:divBdr>
        </w:div>
        <w:div w:id="1710373056">
          <w:marLeft w:val="0"/>
          <w:marRight w:val="0"/>
          <w:marTop w:val="0"/>
          <w:marBottom w:val="0"/>
          <w:divBdr>
            <w:top w:val="none" w:sz="0" w:space="0" w:color="auto"/>
            <w:left w:val="none" w:sz="0" w:space="0" w:color="auto"/>
            <w:bottom w:val="none" w:sz="0" w:space="0" w:color="auto"/>
            <w:right w:val="none" w:sz="0" w:space="0" w:color="auto"/>
          </w:divBdr>
        </w:div>
      </w:divsChild>
    </w:div>
    <w:div w:id="988438117">
      <w:bodyDiv w:val="1"/>
      <w:marLeft w:val="0"/>
      <w:marRight w:val="0"/>
      <w:marTop w:val="0"/>
      <w:marBottom w:val="0"/>
      <w:divBdr>
        <w:top w:val="none" w:sz="0" w:space="0" w:color="auto"/>
        <w:left w:val="none" w:sz="0" w:space="0" w:color="auto"/>
        <w:bottom w:val="none" w:sz="0" w:space="0" w:color="auto"/>
        <w:right w:val="none" w:sz="0" w:space="0" w:color="auto"/>
      </w:divBdr>
      <w:divsChild>
        <w:div w:id="141505991">
          <w:marLeft w:val="0"/>
          <w:marRight w:val="0"/>
          <w:marTop w:val="0"/>
          <w:marBottom w:val="0"/>
          <w:divBdr>
            <w:top w:val="none" w:sz="0" w:space="0" w:color="auto"/>
            <w:left w:val="none" w:sz="0" w:space="0" w:color="auto"/>
            <w:bottom w:val="none" w:sz="0" w:space="0" w:color="auto"/>
            <w:right w:val="none" w:sz="0" w:space="0" w:color="auto"/>
          </w:divBdr>
        </w:div>
      </w:divsChild>
    </w:div>
    <w:div w:id="1186360679">
      <w:bodyDiv w:val="1"/>
      <w:marLeft w:val="0"/>
      <w:marRight w:val="0"/>
      <w:marTop w:val="0"/>
      <w:marBottom w:val="0"/>
      <w:divBdr>
        <w:top w:val="none" w:sz="0" w:space="0" w:color="auto"/>
        <w:left w:val="none" w:sz="0" w:space="0" w:color="auto"/>
        <w:bottom w:val="none" w:sz="0" w:space="0" w:color="auto"/>
        <w:right w:val="none" w:sz="0" w:space="0" w:color="auto"/>
      </w:divBdr>
      <w:divsChild>
        <w:div w:id="1631549245">
          <w:marLeft w:val="0"/>
          <w:marRight w:val="0"/>
          <w:marTop w:val="0"/>
          <w:marBottom w:val="0"/>
          <w:divBdr>
            <w:top w:val="none" w:sz="0" w:space="0" w:color="auto"/>
            <w:left w:val="none" w:sz="0" w:space="0" w:color="auto"/>
            <w:bottom w:val="none" w:sz="0" w:space="0" w:color="auto"/>
            <w:right w:val="none" w:sz="0" w:space="0" w:color="auto"/>
          </w:divBdr>
          <w:divsChild>
            <w:div w:id="1169057619">
              <w:marLeft w:val="0"/>
              <w:marRight w:val="0"/>
              <w:marTop w:val="0"/>
              <w:marBottom w:val="0"/>
              <w:divBdr>
                <w:top w:val="none" w:sz="0" w:space="0" w:color="auto"/>
                <w:left w:val="none" w:sz="0" w:space="0" w:color="auto"/>
                <w:bottom w:val="none" w:sz="0" w:space="0" w:color="auto"/>
                <w:right w:val="none" w:sz="0" w:space="0" w:color="auto"/>
              </w:divBdr>
            </w:div>
            <w:div w:id="452603229">
              <w:marLeft w:val="0"/>
              <w:marRight w:val="0"/>
              <w:marTop w:val="0"/>
              <w:marBottom w:val="0"/>
              <w:divBdr>
                <w:top w:val="none" w:sz="0" w:space="0" w:color="auto"/>
                <w:left w:val="none" w:sz="0" w:space="0" w:color="auto"/>
                <w:bottom w:val="none" w:sz="0" w:space="0" w:color="auto"/>
                <w:right w:val="none" w:sz="0" w:space="0" w:color="auto"/>
              </w:divBdr>
            </w:div>
          </w:divsChild>
        </w:div>
        <w:div w:id="1220242011">
          <w:marLeft w:val="0"/>
          <w:marRight w:val="0"/>
          <w:marTop w:val="0"/>
          <w:marBottom w:val="0"/>
          <w:divBdr>
            <w:top w:val="none" w:sz="0" w:space="0" w:color="auto"/>
            <w:left w:val="none" w:sz="0" w:space="0" w:color="auto"/>
            <w:bottom w:val="none" w:sz="0" w:space="0" w:color="auto"/>
            <w:right w:val="none" w:sz="0" w:space="0" w:color="auto"/>
          </w:divBdr>
          <w:divsChild>
            <w:div w:id="217977512">
              <w:marLeft w:val="0"/>
              <w:marRight w:val="0"/>
              <w:marTop w:val="0"/>
              <w:marBottom w:val="0"/>
              <w:divBdr>
                <w:top w:val="none" w:sz="0" w:space="0" w:color="auto"/>
                <w:left w:val="none" w:sz="0" w:space="0" w:color="auto"/>
                <w:bottom w:val="none" w:sz="0" w:space="0" w:color="auto"/>
                <w:right w:val="none" w:sz="0" w:space="0" w:color="auto"/>
              </w:divBdr>
            </w:div>
            <w:div w:id="1410999735">
              <w:marLeft w:val="0"/>
              <w:marRight w:val="0"/>
              <w:marTop w:val="0"/>
              <w:marBottom w:val="0"/>
              <w:divBdr>
                <w:top w:val="none" w:sz="0" w:space="0" w:color="auto"/>
                <w:left w:val="none" w:sz="0" w:space="0" w:color="auto"/>
                <w:bottom w:val="none" w:sz="0" w:space="0" w:color="auto"/>
                <w:right w:val="none" w:sz="0" w:space="0" w:color="auto"/>
              </w:divBdr>
            </w:div>
            <w:div w:id="2250286">
              <w:marLeft w:val="0"/>
              <w:marRight w:val="0"/>
              <w:marTop w:val="0"/>
              <w:marBottom w:val="0"/>
              <w:divBdr>
                <w:top w:val="none" w:sz="0" w:space="0" w:color="auto"/>
                <w:left w:val="none" w:sz="0" w:space="0" w:color="auto"/>
                <w:bottom w:val="none" w:sz="0" w:space="0" w:color="auto"/>
                <w:right w:val="none" w:sz="0" w:space="0" w:color="auto"/>
              </w:divBdr>
            </w:div>
            <w:div w:id="699743901">
              <w:marLeft w:val="0"/>
              <w:marRight w:val="0"/>
              <w:marTop w:val="0"/>
              <w:marBottom w:val="0"/>
              <w:divBdr>
                <w:top w:val="none" w:sz="0" w:space="0" w:color="auto"/>
                <w:left w:val="none" w:sz="0" w:space="0" w:color="auto"/>
                <w:bottom w:val="none" w:sz="0" w:space="0" w:color="auto"/>
                <w:right w:val="none" w:sz="0" w:space="0" w:color="auto"/>
              </w:divBdr>
            </w:div>
            <w:div w:id="969163546">
              <w:marLeft w:val="0"/>
              <w:marRight w:val="0"/>
              <w:marTop w:val="0"/>
              <w:marBottom w:val="0"/>
              <w:divBdr>
                <w:top w:val="none" w:sz="0" w:space="0" w:color="auto"/>
                <w:left w:val="none" w:sz="0" w:space="0" w:color="auto"/>
                <w:bottom w:val="none" w:sz="0" w:space="0" w:color="auto"/>
                <w:right w:val="none" w:sz="0" w:space="0" w:color="auto"/>
              </w:divBdr>
            </w:div>
          </w:divsChild>
        </w:div>
        <w:div w:id="859396714">
          <w:marLeft w:val="0"/>
          <w:marRight w:val="0"/>
          <w:marTop w:val="0"/>
          <w:marBottom w:val="0"/>
          <w:divBdr>
            <w:top w:val="none" w:sz="0" w:space="0" w:color="auto"/>
            <w:left w:val="none" w:sz="0" w:space="0" w:color="auto"/>
            <w:bottom w:val="none" w:sz="0" w:space="0" w:color="auto"/>
            <w:right w:val="none" w:sz="0" w:space="0" w:color="auto"/>
          </w:divBdr>
          <w:divsChild>
            <w:div w:id="1739472851">
              <w:marLeft w:val="0"/>
              <w:marRight w:val="0"/>
              <w:marTop w:val="0"/>
              <w:marBottom w:val="0"/>
              <w:divBdr>
                <w:top w:val="none" w:sz="0" w:space="0" w:color="auto"/>
                <w:left w:val="none" w:sz="0" w:space="0" w:color="auto"/>
                <w:bottom w:val="none" w:sz="0" w:space="0" w:color="auto"/>
                <w:right w:val="none" w:sz="0" w:space="0" w:color="auto"/>
              </w:divBdr>
            </w:div>
            <w:div w:id="367218246">
              <w:marLeft w:val="0"/>
              <w:marRight w:val="0"/>
              <w:marTop w:val="0"/>
              <w:marBottom w:val="0"/>
              <w:divBdr>
                <w:top w:val="none" w:sz="0" w:space="0" w:color="auto"/>
                <w:left w:val="none" w:sz="0" w:space="0" w:color="auto"/>
                <w:bottom w:val="none" w:sz="0" w:space="0" w:color="auto"/>
                <w:right w:val="none" w:sz="0" w:space="0" w:color="auto"/>
              </w:divBdr>
            </w:div>
            <w:div w:id="662466728">
              <w:marLeft w:val="0"/>
              <w:marRight w:val="0"/>
              <w:marTop w:val="0"/>
              <w:marBottom w:val="0"/>
              <w:divBdr>
                <w:top w:val="none" w:sz="0" w:space="0" w:color="auto"/>
                <w:left w:val="none" w:sz="0" w:space="0" w:color="auto"/>
                <w:bottom w:val="none" w:sz="0" w:space="0" w:color="auto"/>
                <w:right w:val="none" w:sz="0" w:space="0" w:color="auto"/>
              </w:divBdr>
            </w:div>
            <w:div w:id="74086370">
              <w:marLeft w:val="0"/>
              <w:marRight w:val="0"/>
              <w:marTop w:val="0"/>
              <w:marBottom w:val="0"/>
              <w:divBdr>
                <w:top w:val="none" w:sz="0" w:space="0" w:color="auto"/>
                <w:left w:val="none" w:sz="0" w:space="0" w:color="auto"/>
                <w:bottom w:val="none" w:sz="0" w:space="0" w:color="auto"/>
                <w:right w:val="none" w:sz="0" w:space="0" w:color="auto"/>
              </w:divBdr>
            </w:div>
            <w:div w:id="664086575">
              <w:marLeft w:val="0"/>
              <w:marRight w:val="0"/>
              <w:marTop w:val="0"/>
              <w:marBottom w:val="0"/>
              <w:divBdr>
                <w:top w:val="none" w:sz="0" w:space="0" w:color="auto"/>
                <w:left w:val="none" w:sz="0" w:space="0" w:color="auto"/>
                <w:bottom w:val="none" w:sz="0" w:space="0" w:color="auto"/>
                <w:right w:val="none" w:sz="0" w:space="0" w:color="auto"/>
              </w:divBdr>
            </w:div>
          </w:divsChild>
        </w:div>
        <w:div w:id="1837500106">
          <w:marLeft w:val="0"/>
          <w:marRight w:val="0"/>
          <w:marTop w:val="0"/>
          <w:marBottom w:val="0"/>
          <w:divBdr>
            <w:top w:val="none" w:sz="0" w:space="0" w:color="auto"/>
            <w:left w:val="none" w:sz="0" w:space="0" w:color="auto"/>
            <w:bottom w:val="none" w:sz="0" w:space="0" w:color="auto"/>
            <w:right w:val="none" w:sz="0" w:space="0" w:color="auto"/>
          </w:divBdr>
          <w:divsChild>
            <w:div w:id="965085791">
              <w:marLeft w:val="0"/>
              <w:marRight w:val="0"/>
              <w:marTop w:val="0"/>
              <w:marBottom w:val="0"/>
              <w:divBdr>
                <w:top w:val="none" w:sz="0" w:space="0" w:color="auto"/>
                <w:left w:val="none" w:sz="0" w:space="0" w:color="auto"/>
                <w:bottom w:val="none" w:sz="0" w:space="0" w:color="auto"/>
                <w:right w:val="none" w:sz="0" w:space="0" w:color="auto"/>
              </w:divBdr>
            </w:div>
            <w:div w:id="1434203924">
              <w:marLeft w:val="0"/>
              <w:marRight w:val="0"/>
              <w:marTop w:val="0"/>
              <w:marBottom w:val="0"/>
              <w:divBdr>
                <w:top w:val="none" w:sz="0" w:space="0" w:color="auto"/>
                <w:left w:val="none" w:sz="0" w:space="0" w:color="auto"/>
                <w:bottom w:val="none" w:sz="0" w:space="0" w:color="auto"/>
                <w:right w:val="none" w:sz="0" w:space="0" w:color="auto"/>
              </w:divBdr>
            </w:div>
            <w:div w:id="496504149">
              <w:marLeft w:val="0"/>
              <w:marRight w:val="0"/>
              <w:marTop w:val="0"/>
              <w:marBottom w:val="0"/>
              <w:divBdr>
                <w:top w:val="none" w:sz="0" w:space="0" w:color="auto"/>
                <w:left w:val="none" w:sz="0" w:space="0" w:color="auto"/>
                <w:bottom w:val="none" w:sz="0" w:space="0" w:color="auto"/>
                <w:right w:val="none" w:sz="0" w:space="0" w:color="auto"/>
              </w:divBdr>
            </w:div>
            <w:div w:id="1366297016">
              <w:marLeft w:val="0"/>
              <w:marRight w:val="0"/>
              <w:marTop w:val="0"/>
              <w:marBottom w:val="0"/>
              <w:divBdr>
                <w:top w:val="none" w:sz="0" w:space="0" w:color="auto"/>
                <w:left w:val="none" w:sz="0" w:space="0" w:color="auto"/>
                <w:bottom w:val="none" w:sz="0" w:space="0" w:color="auto"/>
                <w:right w:val="none" w:sz="0" w:space="0" w:color="auto"/>
              </w:divBdr>
            </w:div>
            <w:div w:id="1819300345">
              <w:marLeft w:val="0"/>
              <w:marRight w:val="0"/>
              <w:marTop w:val="0"/>
              <w:marBottom w:val="0"/>
              <w:divBdr>
                <w:top w:val="none" w:sz="0" w:space="0" w:color="auto"/>
                <w:left w:val="none" w:sz="0" w:space="0" w:color="auto"/>
                <w:bottom w:val="none" w:sz="0" w:space="0" w:color="auto"/>
                <w:right w:val="none" w:sz="0" w:space="0" w:color="auto"/>
              </w:divBdr>
            </w:div>
          </w:divsChild>
        </w:div>
        <w:div w:id="1669290991">
          <w:marLeft w:val="0"/>
          <w:marRight w:val="0"/>
          <w:marTop w:val="0"/>
          <w:marBottom w:val="0"/>
          <w:divBdr>
            <w:top w:val="none" w:sz="0" w:space="0" w:color="auto"/>
            <w:left w:val="none" w:sz="0" w:space="0" w:color="auto"/>
            <w:bottom w:val="none" w:sz="0" w:space="0" w:color="auto"/>
            <w:right w:val="none" w:sz="0" w:space="0" w:color="auto"/>
          </w:divBdr>
          <w:divsChild>
            <w:div w:id="59406036">
              <w:marLeft w:val="0"/>
              <w:marRight w:val="0"/>
              <w:marTop w:val="0"/>
              <w:marBottom w:val="0"/>
              <w:divBdr>
                <w:top w:val="none" w:sz="0" w:space="0" w:color="auto"/>
                <w:left w:val="none" w:sz="0" w:space="0" w:color="auto"/>
                <w:bottom w:val="none" w:sz="0" w:space="0" w:color="auto"/>
                <w:right w:val="none" w:sz="0" w:space="0" w:color="auto"/>
              </w:divBdr>
            </w:div>
            <w:div w:id="1617179828">
              <w:marLeft w:val="0"/>
              <w:marRight w:val="0"/>
              <w:marTop w:val="0"/>
              <w:marBottom w:val="0"/>
              <w:divBdr>
                <w:top w:val="none" w:sz="0" w:space="0" w:color="auto"/>
                <w:left w:val="none" w:sz="0" w:space="0" w:color="auto"/>
                <w:bottom w:val="none" w:sz="0" w:space="0" w:color="auto"/>
                <w:right w:val="none" w:sz="0" w:space="0" w:color="auto"/>
              </w:divBdr>
            </w:div>
            <w:div w:id="1969968685">
              <w:marLeft w:val="0"/>
              <w:marRight w:val="0"/>
              <w:marTop w:val="0"/>
              <w:marBottom w:val="0"/>
              <w:divBdr>
                <w:top w:val="none" w:sz="0" w:space="0" w:color="auto"/>
                <w:left w:val="none" w:sz="0" w:space="0" w:color="auto"/>
                <w:bottom w:val="none" w:sz="0" w:space="0" w:color="auto"/>
                <w:right w:val="none" w:sz="0" w:space="0" w:color="auto"/>
              </w:divBdr>
            </w:div>
            <w:div w:id="759836296">
              <w:marLeft w:val="0"/>
              <w:marRight w:val="0"/>
              <w:marTop w:val="0"/>
              <w:marBottom w:val="0"/>
              <w:divBdr>
                <w:top w:val="none" w:sz="0" w:space="0" w:color="auto"/>
                <w:left w:val="none" w:sz="0" w:space="0" w:color="auto"/>
                <w:bottom w:val="none" w:sz="0" w:space="0" w:color="auto"/>
                <w:right w:val="none" w:sz="0" w:space="0" w:color="auto"/>
              </w:divBdr>
            </w:div>
            <w:div w:id="1305699411">
              <w:marLeft w:val="0"/>
              <w:marRight w:val="0"/>
              <w:marTop w:val="0"/>
              <w:marBottom w:val="0"/>
              <w:divBdr>
                <w:top w:val="none" w:sz="0" w:space="0" w:color="auto"/>
                <w:left w:val="none" w:sz="0" w:space="0" w:color="auto"/>
                <w:bottom w:val="none" w:sz="0" w:space="0" w:color="auto"/>
                <w:right w:val="none" w:sz="0" w:space="0" w:color="auto"/>
              </w:divBdr>
            </w:div>
            <w:div w:id="1820031114">
              <w:marLeft w:val="0"/>
              <w:marRight w:val="0"/>
              <w:marTop w:val="0"/>
              <w:marBottom w:val="0"/>
              <w:divBdr>
                <w:top w:val="none" w:sz="0" w:space="0" w:color="auto"/>
                <w:left w:val="none" w:sz="0" w:space="0" w:color="auto"/>
                <w:bottom w:val="none" w:sz="0" w:space="0" w:color="auto"/>
                <w:right w:val="none" w:sz="0" w:space="0" w:color="auto"/>
              </w:divBdr>
            </w:div>
          </w:divsChild>
        </w:div>
        <w:div w:id="1975209174">
          <w:marLeft w:val="0"/>
          <w:marRight w:val="0"/>
          <w:marTop w:val="0"/>
          <w:marBottom w:val="0"/>
          <w:divBdr>
            <w:top w:val="none" w:sz="0" w:space="0" w:color="auto"/>
            <w:left w:val="none" w:sz="0" w:space="0" w:color="auto"/>
            <w:bottom w:val="none" w:sz="0" w:space="0" w:color="auto"/>
            <w:right w:val="none" w:sz="0" w:space="0" w:color="auto"/>
          </w:divBdr>
        </w:div>
      </w:divsChild>
    </w:div>
    <w:div w:id="1197429947">
      <w:bodyDiv w:val="1"/>
      <w:marLeft w:val="0"/>
      <w:marRight w:val="0"/>
      <w:marTop w:val="0"/>
      <w:marBottom w:val="0"/>
      <w:divBdr>
        <w:top w:val="none" w:sz="0" w:space="0" w:color="auto"/>
        <w:left w:val="none" w:sz="0" w:space="0" w:color="auto"/>
        <w:bottom w:val="none" w:sz="0" w:space="0" w:color="auto"/>
        <w:right w:val="none" w:sz="0" w:space="0" w:color="auto"/>
      </w:divBdr>
      <w:divsChild>
        <w:div w:id="1429234481">
          <w:marLeft w:val="0"/>
          <w:marRight w:val="0"/>
          <w:marTop w:val="0"/>
          <w:marBottom w:val="0"/>
          <w:divBdr>
            <w:top w:val="none" w:sz="0" w:space="0" w:color="auto"/>
            <w:left w:val="none" w:sz="0" w:space="0" w:color="auto"/>
            <w:bottom w:val="none" w:sz="0" w:space="0" w:color="auto"/>
            <w:right w:val="none" w:sz="0" w:space="0" w:color="auto"/>
          </w:divBdr>
        </w:div>
        <w:div w:id="1848204959">
          <w:marLeft w:val="0"/>
          <w:marRight w:val="0"/>
          <w:marTop w:val="0"/>
          <w:marBottom w:val="0"/>
          <w:divBdr>
            <w:top w:val="none" w:sz="0" w:space="0" w:color="auto"/>
            <w:left w:val="none" w:sz="0" w:space="0" w:color="auto"/>
            <w:bottom w:val="none" w:sz="0" w:space="0" w:color="auto"/>
            <w:right w:val="none" w:sz="0" w:space="0" w:color="auto"/>
          </w:divBdr>
        </w:div>
        <w:div w:id="194735070">
          <w:marLeft w:val="0"/>
          <w:marRight w:val="0"/>
          <w:marTop w:val="0"/>
          <w:marBottom w:val="0"/>
          <w:divBdr>
            <w:top w:val="none" w:sz="0" w:space="0" w:color="auto"/>
            <w:left w:val="none" w:sz="0" w:space="0" w:color="auto"/>
            <w:bottom w:val="none" w:sz="0" w:space="0" w:color="auto"/>
            <w:right w:val="none" w:sz="0" w:space="0" w:color="auto"/>
          </w:divBdr>
        </w:div>
      </w:divsChild>
    </w:div>
    <w:div w:id="1235234986">
      <w:bodyDiv w:val="1"/>
      <w:marLeft w:val="0"/>
      <w:marRight w:val="0"/>
      <w:marTop w:val="0"/>
      <w:marBottom w:val="0"/>
      <w:divBdr>
        <w:top w:val="none" w:sz="0" w:space="0" w:color="auto"/>
        <w:left w:val="none" w:sz="0" w:space="0" w:color="auto"/>
        <w:bottom w:val="none" w:sz="0" w:space="0" w:color="auto"/>
        <w:right w:val="none" w:sz="0" w:space="0" w:color="auto"/>
      </w:divBdr>
    </w:div>
    <w:div w:id="1255171393">
      <w:bodyDiv w:val="1"/>
      <w:marLeft w:val="0"/>
      <w:marRight w:val="0"/>
      <w:marTop w:val="0"/>
      <w:marBottom w:val="0"/>
      <w:divBdr>
        <w:top w:val="none" w:sz="0" w:space="0" w:color="auto"/>
        <w:left w:val="none" w:sz="0" w:space="0" w:color="auto"/>
        <w:bottom w:val="none" w:sz="0" w:space="0" w:color="auto"/>
        <w:right w:val="none" w:sz="0" w:space="0" w:color="auto"/>
      </w:divBdr>
    </w:div>
    <w:div w:id="1447506556">
      <w:bodyDiv w:val="1"/>
      <w:marLeft w:val="0"/>
      <w:marRight w:val="0"/>
      <w:marTop w:val="0"/>
      <w:marBottom w:val="0"/>
      <w:divBdr>
        <w:top w:val="none" w:sz="0" w:space="0" w:color="auto"/>
        <w:left w:val="none" w:sz="0" w:space="0" w:color="auto"/>
        <w:bottom w:val="none" w:sz="0" w:space="0" w:color="auto"/>
        <w:right w:val="none" w:sz="0" w:space="0" w:color="auto"/>
      </w:divBdr>
      <w:divsChild>
        <w:div w:id="846092218">
          <w:marLeft w:val="0"/>
          <w:marRight w:val="0"/>
          <w:marTop w:val="0"/>
          <w:marBottom w:val="0"/>
          <w:divBdr>
            <w:top w:val="none" w:sz="0" w:space="0" w:color="auto"/>
            <w:left w:val="none" w:sz="0" w:space="0" w:color="auto"/>
            <w:bottom w:val="none" w:sz="0" w:space="0" w:color="auto"/>
            <w:right w:val="none" w:sz="0" w:space="0" w:color="auto"/>
          </w:divBdr>
          <w:divsChild>
            <w:div w:id="1375350655">
              <w:marLeft w:val="0"/>
              <w:marRight w:val="0"/>
              <w:marTop w:val="0"/>
              <w:marBottom w:val="0"/>
              <w:divBdr>
                <w:top w:val="none" w:sz="0" w:space="0" w:color="auto"/>
                <w:left w:val="none" w:sz="0" w:space="0" w:color="auto"/>
                <w:bottom w:val="none" w:sz="0" w:space="0" w:color="auto"/>
                <w:right w:val="none" w:sz="0" w:space="0" w:color="auto"/>
              </w:divBdr>
            </w:div>
          </w:divsChild>
        </w:div>
        <w:div w:id="1298562732">
          <w:marLeft w:val="0"/>
          <w:marRight w:val="0"/>
          <w:marTop w:val="0"/>
          <w:marBottom w:val="0"/>
          <w:divBdr>
            <w:top w:val="none" w:sz="0" w:space="0" w:color="auto"/>
            <w:left w:val="none" w:sz="0" w:space="0" w:color="auto"/>
            <w:bottom w:val="none" w:sz="0" w:space="0" w:color="auto"/>
            <w:right w:val="none" w:sz="0" w:space="0" w:color="auto"/>
          </w:divBdr>
          <w:divsChild>
            <w:div w:id="763915624">
              <w:marLeft w:val="0"/>
              <w:marRight w:val="0"/>
              <w:marTop w:val="0"/>
              <w:marBottom w:val="0"/>
              <w:divBdr>
                <w:top w:val="none" w:sz="0" w:space="0" w:color="auto"/>
                <w:left w:val="none" w:sz="0" w:space="0" w:color="auto"/>
                <w:bottom w:val="none" w:sz="0" w:space="0" w:color="auto"/>
                <w:right w:val="none" w:sz="0" w:space="0" w:color="auto"/>
              </w:divBdr>
            </w:div>
          </w:divsChild>
        </w:div>
        <w:div w:id="145320710">
          <w:marLeft w:val="0"/>
          <w:marRight w:val="0"/>
          <w:marTop w:val="0"/>
          <w:marBottom w:val="0"/>
          <w:divBdr>
            <w:top w:val="none" w:sz="0" w:space="0" w:color="auto"/>
            <w:left w:val="none" w:sz="0" w:space="0" w:color="auto"/>
            <w:bottom w:val="none" w:sz="0" w:space="0" w:color="auto"/>
            <w:right w:val="none" w:sz="0" w:space="0" w:color="auto"/>
          </w:divBdr>
          <w:divsChild>
            <w:div w:id="9172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91">
      <w:bodyDiv w:val="1"/>
      <w:marLeft w:val="0"/>
      <w:marRight w:val="0"/>
      <w:marTop w:val="0"/>
      <w:marBottom w:val="0"/>
      <w:divBdr>
        <w:top w:val="none" w:sz="0" w:space="0" w:color="auto"/>
        <w:left w:val="none" w:sz="0" w:space="0" w:color="auto"/>
        <w:bottom w:val="none" w:sz="0" w:space="0" w:color="auto"/>
        <w:right w:val="none" w:sz="0" w:space="0" w:color="auto"/>
      </w:divBdr>
      <w:divsChild>
        <w:div w:id="311914806">
          <w:marLeft w:val="0"/>
          <w:marRight w:val="0"/>
          <w:marTop w:val="0"/>
          <w:marBottom w:val="0"/>
          <w:divBdr>
            <w:top w:val="none" w:sz="0" w:space="0" w:color="auto"/>
            <w:left w:val="none" w:sz="0" w:space="0" w:color="auto"/>
            <w:bottom w:val="none" w:sz="0" w:space="0" w:color="auto"/>
            <w:right w:val="none" w:sz="0" w:space="0" w:color="auto"/>
          </w:divBdr>
        </w:div>
        <w:div w:id="1554926610">
          <w:marLeft w:val="0"/>
          <w:marRight w:val="0"/>
          <w:marTop w:val="0"/>
          <w:marBottom w:val="0"/>
          <w:divBdr>
            <w:top w:val="none" w:sz="0" w:space="0" w:color="auto"/>
            <w:left w:val="none" w:sz="0" w:space="0" w:color="auto"/>
            <w:bottom w:val="none" w:sz="0" w:space="0" w:color="auto"/>
            <w:right w:val="none" w:sz="0" w:space="0" w:color="auto"/>
          </w:divBdr>
        </w:div>
        <w:div w:id="1710303075">
          <w:marLeft w:val="0"/>
          <w:marRight w:val="0"/>
          <w:marTop w:val="0"/>
          <w:marBottom w:val="0"/>
          <w:divBdr>
            <w:top w:val="none" w:sz="0" w:space="0" w:color="auto"/>
            <w:left w:val="none" w:sz="0" w:space="0" w:color="auto"/>
            <w:bottom w:val="none" w:sz="0" w:space="0" w:color="auto"/>
            <w:right w:val="none" w:sz="0" w:space="0" w:color="auto"/>
          </w:divBdr>
        </w:div>
        <w:div w:id="172568864">
          <w:marLeft w:val="0"/>
          <w:marRight w:val="0"/>
          <w:marTop w:val="0"/>
          <w:marBottom w:val="0"/>
          <w:divBdr>
            <w:top w:val="none" w:sz="0" w:space="0" w:color="auto"/>
            <w:left w:val="none" w:sz="0" w:space="0" w:color="auto"/>
            <w:bottom w:val="none" w:sz="0" w:space="0" w:color="auto"/>
            <w:right w:val="none" w:sz="0" w:space="0" w:color="auto"/>
          </w:divBdr>
        </w:div>
        <w:div w:id="944581871">
          <w:marLeft w:val="0"/>
          <w:marRight w:val="0"/>
          <w:marTop w:val="0"/>
          <w:marBottom w:val="0"/>
          <w:divBdr>
            <w:top w:val="none" w:sz="0" w:space="0" w:color="auto"/>
            <w:left w:val="none" w:sz="0" w:space="0" w:color="auto"/>
            <w:bottom w:val="none" w:sz="0" w:space="0" w:color="auto"/>
            <w:right w:val="none" w:sz="0" w:space="0" w:color="auto"/>
          </w:divBdr>
        </w:div>
        <w:div w:id="1745182033">
          <w:marLeft w:val="0"/>
          <w:marRight w:val="0"/>
          <w:marTop w:val="0"/>
          <w:marBottom w:val="0"/>
          <w:divBdr>
            <w:top w:val="none" w:sz="0" w:space="0" w:color="auto"/>
            <w:left w:val="none" w:sz="0" w:space="0" w:color="auto"/>
            <w:bottom w:val="none" w:sz="0" w:space="0" w:color="auto"/>
            <w:right w:val="none" w:sz="0" w:space="0" w:color="auto"/>
          </w:divBdr>
        </w:div>
        <w:div w:id="123084401">
          <w:marLeft w:val="0"/>
          <w:marRight w:val="0"/>
          <w:marTop w:val="0"/>
          <w:marBottom w:val="0"/>
          <w:divBdr>
            <w:top w:val="none" w:sz="0" w:space="0" w:color="auto"/>
            <w:left w:val="none" w:sz="0" w:space="0" w:color="auto"/>
            <w:bottom w:val="none" w:sz="0" w:space="0" w:color="auto"/>
            <w:right w:val="none" w:sz="0" w:space="0" w:color="auto"/>
          </w:divBdr>
        </w:div>
      </w:divsChild>
    </w:div>
    <w:div w:id="1596283603">
      <w:bodyDiv w:val="1"/>
      <w:marLeft w:val="0"/>
      <w:marRight w:val="0"/>
      <w:marTop w:val="0"/>
      <w:marBottom w:val="0"/>
      <w:divBdr>
        <w:top w:val="none" w:sz="0" w:space="0" w:color="auto"/>
        <w:left w:val="none" w:sz="0" w:space="0" w:color="auto"/>
        <w:bottom w:val="none" w:sz="0" w:space="0" w:color="auto"/>
        <w:right w:val="none" w:sz="0" w:space="0" w:color="auto"/>
      </w:divBdr>
    </w:div>
    <w:div w:id="1597636999">
      <w:bodyDiv w:val="1"/>
      <w:marLeft w:val="0"/>
      <w:marRight w:val="0"/>
      <w:marTop w:val="0"/>
      <w:marBottom w:val="0"/>
      <w:divBdr>
        <w:top w:val="none" w:sz="0" w:space="0" w:color="auto"/>
        <w:left w:val="none" w:sz="0" w:space="0" w:color="auto"/>
        <w:bottom w:val="none" w:sz="0" w:space="0" w:color="auto"/>
        <w:right w:val="none" w:sz="0" w:space="0" w:color="auto"/>
      </w:divBdr>
    </w:div>
    <w:div w:id="1610088707">
      <w:bodyDiv w:val="1"/>
      <w:marLeft w:val="0"/>
      <w:marRight w:val="0"/>
      <w:marTop w:val="0"/>
      <w:marBottom w:val="0"/>
      <w:divBdr>
        <w:top w:val="none" w:sz="0" w:space="0" w:color="auto"/>
        <w:left w:val="none" w:sz="0" w:space="0" w:color="auto"/>
        <w:bottom w:val="none" w:sz="0" w:space="0" w:color="auto"/>
        <w:right w:val="none" w:sz="0" w:space="0" w:color="auto"/>
      </w:divBdr>
      <w:divsChild>
        <w:div w:id="102111605">
          <w:marLeft w:val="0"/>
          <w:marRight w:val="0"/>
          <w:marTop w:val="0"/>
          <w:marBottom w:val="0"/>
          <w:divBdr>
            <w:top w:val="none" w:sz="0" w:space="0" w:color="auto"/>
            <w:left w:val="none" w:sz="0" w:space="0" w:color="auto"/>
            <w:bottom w:val="none" w:sz="0" w:space="0" w:color="auto"/>
            <w:right w:val="none" w:sz="0" w:space="0" w:color="auto"/>
          </w:divBdr>
        </w:div>
        <w:div w:id="922030163">
          <w:marLeft w:val="0"/>
          <w:marRight w:val="0"/>
          <w:marTop w:val="0"/>
          <w:marBottom w:val="0"/>
          <w:divBdr>
            <w:top w:val="none" w:sz="0" w:space="0" w:color="auto"/>
            <w:left w:val="none" w:sz="0" w:space="0" w:color="auto"/>
            <w:bottom w:val="none" w:sz="0" w:space="0" w:color="auto"/>
            <w:right w:val="none" w:sz="0" w:space="0" w:color="auto"/>
          </w:divBdr>
        </w:div>
      </w:divsChild>
    </w:div>
    <w:div w:id="1684546366">
      <w:bodyDiv w:val="1"/>
      <w:marLeft w:val="0"/>
      <w:marRight w:val="0"/>
      <w:marTop w:val="0"/>
      <w:marBottom w:val="0"/>
      <w:divBdr>
        <w:top w:val="none" w:sz="0" w:space="0" w:color="auto"/>
        <w:left w:val="none" w:sz="0" w:space="0" w:color="auto"/>
        <w:bottom w:val="none" w:sz="0" w:space="0" w:color="auto"/>
        <w:right w:val="none" w:sz="0" w:space="0" w:color="auto"/>
      </w:divBdr>
      <w:divsChild>
        <w:div w:id="411004334">
          <w:marLeft w:val="0"/>
          <w:marRight w:val="0"/>
          <w:marTop w:val="0"/>
          <w:marBottom w:val="0"/>
          <w:divBdr>
            <w:top w:val="none" w:sz="0" w:space="0" w:color="auto"/>
            <w:left w:val="none" w:sz="0" w:space="0" w:color="auto"/>
            <w:bottom w:val="none" w:sz="0" w:space="0" w:color="auto"/>
            <w:right w:val="none" w:sz="0" w:space="0" w:color="auto"/>
          </w:divBdr>
        </w:div>
        <w:div w:id="1593473143">
          <w:marLeft w:val="0"/>
          <w:marRight w:val="0"/>
          <w:marTop w:val="0"/>
          <w:marBottom w:val="0"/>
          <w:divBdr>
            <w:top w:val="none" w:sz="0" w:space="0" w:color="auto"/>
            <w:left w:val="none" w:sz="0" w:space="0" w:color="auto"/>
            <w:bottom w:val="none" w:sz="0" w:space="0" w:color="auto"/>
            <w:right w:val="none" w:sz="0" w:space="0" w:color="auto"/>
          </w:divBdr>
        </w:div>
        <w:div w:id="663240788">
          <w:marLeft w:val="0"/>
          <w:marRight w:val="0"/>
          <w:marTop w:val="0"/>
          <w:marBottom w:val="0"/>
          <w:divBdr>
            <w:top w:val="none" w:sz="0" w:space="0" w:color="auto"/>
            <w:left w:val="none" w:sz="0" w:space="0" w:color="auto"/>
            <w:bottom w:val="none" w:sz="0" w:space="0" w:color="auto"/>
            <w:right w:val="none" w:sz="0" w:space="0" w:color="auto"/>
          </w:divBdr>
        </w:div>
      </w:divsChild>
    </w:div>
    <w:div w:id="1692948051">
      <w:bodyDiv w:val="1"/>
      <w:marLeft w:val="0"/>
      <w:marRight w:val="0"/>
      <w:marTop w:val="0"/>
      <w:marBottom w:val="0"/>
      <w:divBdr>
        <w:top w:val="none" w:sz="0" w:space="0" w:color="auto"/>
        <w:left w:val="none" w:sz="0" w:space="0" w:color="auto"/>
        <w:bottom w:val="none" w:sz="0" w:space="0" w:color="auto"/>
        <w:right w:val="none" w:sz="0" w:space="0" w:color="auto"/>
      </w:divBdr>
    </w:div>
    <w:div w:id="1757171025">
      <w:bodyDiv w:val="1"/>
      <w:marLeft w:val="0"/>
      <w:marRight w:val="0"/>
      <w:marTop w:val="0"/>
      <w:marBottom w:val="0"/>
      <w:divBdr>
        <w:top w:val="none" w:sz="0" w:space="0" w:color="auto"/>
        <w:left w:val="none" w:sz="0" w:space="0" w:color="auto"/>
        <w:bottom w:val="none" w:sz="0" w:space="0" w:color="auto"/>
        <w:right w:val="none" w:sz="0" w:space="0" w:color="auto"/>
      </w:divBdr>
    </w:div>
    <w:div w:id="1757634970">
      <w:bodyDiv w:val="1"/>
      <w:marLeft w:val="0"/>
      <w:marRight w:val="0"/>
      <w:marTop w:val="0"/>
      <w:marBottom w:val="0"/>
      <w:divBdr>
        <w:top w:val="none" w:sz="0" w:space="0" w:color="auto"/>
        <w:left w:val="none" w:sz="0" w:space="0" w:color="auto"/>
        <w:bottom w:val="none" w:sz="0" w:space="0" w:color="auto"/>
        <w:right w:val="none" w:sz="0" w:space="0" w:color="auto"/>
      </w:divBdr>
      <w:divsChild>
        <w:div w:id="859009214">
          <w:marLeft w:val="0"/>
          <w:marRight w:val="0"/>
          <w:marTop w:val="0"/>
          <w:marBottom w:val="0"/>
          <w:divBdr>
            <w:top w:val="none" w:sz="0" w:space="0" w:color="auto"/>
            <w:left w:val="none" w:sz="0" w:space="0" w:color="auto"/>
            <w:bottom w:val="none" w:sz="0" w:space="0" w:color="auto"/>
            <w:right w:val="none" w:sz="0" w:space="0" w:color="auto"/>
          </w:divBdr>
        </w:div>
        <w:div w:id="1442991507">
          <w:marLeft w:val="0"/>
          <w:marRight w:val="0"/>
          <w:marTop w:val="0"/>
          <w:marBottom w:val="0"/>
          <w:divBdr>
            <w:top w:val="none" w:sz="0" w:space="0" w:color="auto"/>
            <w:left w:val="none" w:sz="0" w:space="0" w:color="auto"/>
            <w:bottom w:val="none" w:sz="0" w:space="0" w:color="auto"/>
            <w:right w:val="none" w:sz="0" w:space="0" w:color="auto"/>
          </w:divBdr>
        </w:div>
        <w:div w:id="800458695">
          <w:marLeft w:val="0"/>
          <w:marRight w:val="0"/>
          <w:marTop w:val="0"/>
          <w:marBottom w:val="0"/>
          <w:divBdr>
            <w:top w:val="none" w:sz="0" w:space="0" w:color="auto"/>
            <w:left w:val="none" w:sz="0" w:space="0" w:color="auto"/>
            <w:bottom w:val="none" w:sz="0" w:space="0" w:color="auto"/>
            <w:right w:val="none" w:sz="0" w:space="0" w:color="auto"/>
          </w:divBdr>
        </w:div>
      </w:divsChild>
    </w:div>
    <w:div w:id="1819220672">
      <w:bodyDiv w:val="1"/>
      <w:marLeft w:val="0"/>
      <w:marRight w:val="0"/>
      <w:marTop w:val="0"/>
      <w:marBottom w:val="0"/>
      <w:divBdr>
        <w:top w:val="none" w:sz="0" w:space="0" w:color="auto"/>
        <w:left w:val="none" w:sz="0" w:space="0" w:color="auto"/>
        <w:bottom w:val="none" w:sz="0" w:space="0" w:color="auto"/>
        <w:right w:val="none" w:sz="0" w:space="0" w:color="auto"/>
      </w:divBdr>
    </w:div>
    <w:div w:id="1861121096">
      <w:bodyDiv w:val="1"/>
      <w:marLeft w:val="0"/>
      <w:marRight w:val="0"/>
      <w:marTop w:val="0"/>
      <w:marBottom w:val="0"/>
      <w:divBdr>
        <w:top w:val="none" w:sz="0" w:space="0" w:color="auto"/>
        <w:left w:val="none" w:sz="0" w:space="0" w:color="auto"/>
        <w:bottom w:val="none" w:sz="0" w:space="0" w:color="auto"/>
        <w:right w:val="none" w:sz="0" w:space="0" w:color="auto"/>
      </w:divBdr>
    </w:div>
    <w:div w:id="1886137623">
      <w:bodyDiv w:val="1"/>
      <w:marLeft w:val="0"/>
      <w:marRight w:val="0"/>
      <w:marTop w:val="0"/>
      <w:marBottom w:val="0"/>
      <w:divBdr>
        <w:top w:val="none" w:sz="0" w:space="0" w:color="auto"/>
        <w:left w:val="none" w:sz="0" w:space="0" w:color="auto"/>
        <w:bottom w:val="none" w:sz="0" w:space="0" w:color="auto"/>
        <w:right w:val="none" w:sz="0" w:space="0" w:color="auto"/>
      </w:divBdr>
      <w:divsChild>
        <w:div w:id="178586230">
          <w:marLeft w:val="0"/>
          <w:marRight w:val="0"/>
          <w:marTop w:val="0"/>
          <w:marBottom w:val="0"/>
          <w:divBdr>
            <w:top w:val="none" w:sz="0" w:space="0" w:color="auto"/>
            <w:left w:val="none" w:sz="0" w:space="0" w:color="auto"/>
            <w:bottom w:val="none" w:sz="0" w:space="0" w:color="auto"/>
            <w:right w:val="none" w:sz="0" w:space="0" w:color="auto"/>
          </w:divBdr>
        </w:div>
        <w:div w:id="1995597110">
          <w:marLeft w:val="0"/>
          <w:marRight w:val="0"/>
          <w:marTop w:val="0"/>
          <w:marBottom w:val="0"/>
          <w:divBdr>
            <w:top w:val="none" w:sz="0" w:space="0" w:color="auto"/>
            <w:left w:val="none" w:sz="0" w:space="0" w:color="auto"/>
            <w:bottom w:val="none" w:sz="0" w:space="0" w:color="auto"/>
            <w:right w:val="none" w:sz="0" w:space="0" w:color="auto"/>
          </w:divBdr>
        </w:div>
      </w:divsChild>
    </w:div>
    <w:div w:id="1997873480">
      <w:bodyDiv w:val="1"/>
      <w:marLeft w:val="0"/>
      <w:marRight w:val="0"/>
      <w:marTop w:val="0"/>
      <w:marBottom w:val="0"/>
      <w:divBdr>
        <w:top w:val="none" w:sz="0" w:space="0" w:color="auto"/>
        <w:left w:val="none" w:sz="0" w:space="0" w:color="auto"/>
        <w:bottom w:val="none" w:sz="0" w:space="0" w:color="auto"/>
        <w:right w:val="none" w:sz="0" w:space="0" w:color="auto"/>
      </w:divBdr>
    </w:div>
    <w:div w:id="2101485675">
      <w:bodyDiv w:val="1"/>
      <w:marLeft w:val="0"/>
      <w:marRight w:val="0"/>
      <w:marTop w:val="0"/>
      <w:marBottom w:val="0"/>
      <w:divBdr>
        <w:top w:val="none" w:sz="0" w:space="0" w:color="auto"/>
        <w:left w:val="none" w:sz="0" w:space="0" w:color="auto"/>
        <w:bottom w:val="none" w:sz="0" w:space="0" w:color="auto"/>
        <w:right w:val="none" w:sz="0" w:space="0" w:color="auto"/>
      </w:divBdr>
      <w:divsChild>
        <w:div w:id="1800100915">
          <w:marLeft w:val="0"/>
          <w:marRight w:val="0"/>
          <w:marTop w:val="0"/>
          <w:marBottom w:val="0"/>
          <w:divBdr>
            <w:top w:val="none" w:sz="0" w:space="0" w:color="auto"/>
            <w:left w:val="none" w:sz="0" w:space="0" w:color="auto"/>
            <w:bottom w:val="none" w:sz="0" w:space="0" w:color="auto"/>
            <w:right w:val="none" w:sz="0" w:space="0" w:color="auto"/>
          </w:divBdr>
        </w:div>
        <w:div w:id="776681976">
          <w:marLeft w:val="0"/>
          <w:marRight w:val="0"/>
          <w:marTop w:val="0"/>
          <w:marBottom w:val="0"/>
          <w:divBdr>
            <w:top w:val="none" w:sz="0" w:space="0" w:color="auto"/>
            <w:left w:val="none" w:sz="0" w:space="0" w:color="auto"/>
            <w:bottom w:val="none" w:sz="0" w:space="0" w:color="auto"/>
            <w:right w:val="none" w:sz="0" w:space="0" w:color="auto"/>
          </w:divBdr>
        </w:div>
      </w:divsChild>
    </w:div>
    <w:div w:id="2123646713">
      <w:bodyDiv w:val="1"/>
      <w:marLeft w:val="0"/>
      <w:marRight w:val="0"/>
      <w:marTop w:val="0"/>
      <w:marBottom w:val="0"/>
      <w:divBdr>
        <w:top w:val="none" w:sz="0" w:space="0" w:color="auto"/>
        <w:left w:val="none" w:sz="0" w:space="0" w:color="auto"/>
        <w:bottom w:val="none" w:sz="0" w:space="0" w:color="auto"/>
        <w:right w:val="none" w:sz="0" w:space="0" w:color="auto"/>
      </w:divBdr>
    </w:div>
    <w:div w:id="2137789973">
      <w:bodyDiv w:val="1"/>
      <w:marLeft w:val="0"/>
      <w:marRight w:val="0"/>
      <w:marTop w:val="0"/>
      <w:marBottom w:val="0"/>
      <w:divBdr>
        <w:top w:val="none" w:sz="0" w:space="0" w:color="auto"/>
        <w:left w:val="none" w:sz="0" w:space="0" w:color="auto"/>
        <w:bottom w:val="none" w:sz="0" w:space="0" w:color="auto"/>
        <w:right w:val="none" w:sz="0" w:space="0" w:color="auto"/>
      </w:divBdr>
      <w:divsChild>
        <w:div w:id="660423083">
          <w:marLeft w:val="0"/>
          <w:marRight w:val="0"/>
          <w:marTop w:val="0"/>
          <w:marBottom w:val="0"/>
          <w:divBdr>
            <w:top w:val="none" w:sz="0" w:space="0" w:color="auto"/>
            <w:left w:val="none" w:sz="0" w:space="0" w:color="auto"/>
            <w:bottom w:val="none" w:sz="0" w:space="0" w:color="auto"/>
            <w:right w:val="none" w:sz="0" w:space="0" w:color="auto"/>
          </w:divBdr>
          <w:divsChild>
            <w:div w:id="1838112178">
              <w:marLeft w:val="0"/>
              <w:marRight w:val="0"/>
              <w:marTop w:val="0"/>
              <w:marBottom w:val="0"/>
              <w:divBdr>
                <w:top w:val="none" w:sz="0" w:space="0" w:color="auto"/>
                <w:left w:val="none" w:sz="0" w:space="0" w:color="auto"/>
                <w:bottom w:val="none" w:sz="0" w:space="0" w:color="auto"/>
                <w:right w:val="none" w:sz="0" w:space="0" w:color="auto"/>
              </w:divBdr>
            </w:div>
          </w:divsChild>
        </w:div>
        <w:div w:id="1215770913">
          <w:marLeft w:val="0"/>
          <w:marRight w:val="0"/>
          <w:marTop w:val="0"/>
          <w:marBottom w:val="0"/>
          <w:divBdr>
            <w:top w:val="none" w:sz="0" w:space="0" w:color="auto"/>
            <w:left w:val="none" w:sz="0" w:space="0" w:color="auto"/>
            <w:bottom w:val="none" w:sz="0" w:space="0" w:color="auto"/>
            <w:right w:val="none" w:sz="0" w:space="0" w:color="auto"/>
          </w:divBdr>
          <w:divsChild>
            <w:div w:id="16463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4317">
      <w:bodyDiv w:val="1"/>
      <w:marLeft w:val="0"/>
      <w:marRight w:val="0"/>
      <w:marTop w:val="0"/>
      <w:marBottom w:val="0"/>
      <w:divBdr>
        <w:top w:val="none" w:sz="0" w:space="0" w:color="auto"/>
        <w:left w:val="none" w:sz="0" w:space="0" w:color="auto"/>
        <w:bottom w:val="none" w:sz="0" w:space="0" w:color="auto"/>
        <w:right w:val="none" w:sz="0" w:space="0" w:color="auto"/>
      </w:divBdr>
      <w:divsChild>
        <w:div w:id="846210935">
          <w:marLeft w:val="0"/>
          <w:marRight w:val="0"/>
          <w:marTop w:val="0"/>
          <w:marBottom w:val="0"/>
          <w:divBdr>
            <w:top w:val="none" w:sz="0" w:space="0" w:color="auto"/>
            <w:left w:val="none" w:sz="0" w:space="0" w:color="auto"/>
            <w:bottom w:val="none" w:sz="0" w:space="0" w:color="auto"/>
            <w:right w:val="none" w:sz="0" w:space="0" w:color="auto"/>
          </w:divBdr>
        </w:div>
        <w:div w:id="405297702">
          <w:marLeft w:val="0"/>
          <w:marRight w:val="0"/>
          <w:marTop w:val="0"/>
          <w:marBottom w:val="0"/>
          <w:divBdr>
            <w:top w:val="none" w:sz="0" w:space="0" w:color="auto"/>
            <w:left w:val="none" w:sz="0" w:space="0" w:color="auto"/>
            <w:bottom w:val="none" w:sz="0" w:space="0" w:color="auto"/>
            <w:right w:val="none" w:sz="0" w:space="0" w:color="auto"/>
          </w:divBdr>
        </w:div>
      </w:divsChild>
    </w:div>
    <w:div w:id="214476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20</Pages>
  <Words>8136</Words>
  <Characters>44753</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dc:creator>
  <cp:keywords/>
  <dc:description/>
  <cp:lastModifiedBy>Johanna Gamboa Corrales</cp:lastModifiedBy>
  <cp:revision>27</cp:revision>
  <dcterms:created xsi:type="dcterms:W3CDTF">2021-09-07T21:49:00Z</dcterms:created>
  <dcterms:modified xsi:type="dcterms:W3CDTF">2021-10-06T18:18:00Z</dcterms:modified>
</cp:coreProperties>
</file>