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p14">
  <w:body>
    <w:p w:rsidRPr="00004557" w:rsidR="00231286" w:rsidP="00C51076" w:rsidRDefault="00231286" w14:paraId="76AACEFC" w14:textId="7617921A">
      <w:pPr>
        <w:pStyle w:val="Encabezado"/>
        <w:rPr>
          <w:rFonts w:ascii="Arial" w:hAnsi="Arial" w:cs="Arial"/>
          <w:sz w:val="24"/>
          <w:szCs w:val="24"/>
        </w:rPr>
      </w:pPr>
      <w:r w:rsidR="2C9545D9">
        <w:rPr/>
        <w:t xml:space="preserve"> </w:t>
      </w:r>
      <w:r w:rsidR="00231286">
        <w:drawing>
          <wp:inline wp14:editId="30B90E7E" wp14:anchorId="11D3993A">
            <wp:extent cx="5284446" cy="480998"/>
            <wp:effectExtent l="0" t="0" r="0" b="0"/>
            <wp:docPr id="1026" name="x_72214283-DEF4-476B-B768-1DAE36FF0505" descr="Logo_MINISTERIO DE -AMBIENTE Y ENERGIA-7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x_72214283-DEF4-476B-B768-1DAE36FF0505"/>
                    <pic:cNvPicPr/>
                  </pic:nvPicPr>
                  <pic:blipFill>
                    <a:blip r:embed="R6eceede332224d6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1A0079D-473C-FEA0-6895-A2410A46F4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4446" cy="48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4557" w:rsidR="004628FA" w:rsidP="004628FA" w:rsidRDefault="00231286" w14:paraId="063105F6" w14:textId="498E8B27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:rsidRPr="00004557" w:rsidR="004628FA" w:rsidP="004628FA" w:rsidRDefault="004628FA" w14:paraId="672A6659" w14:textId="77777777">
      <w:pPr>
        <w:spacing w:after="0" w:line="240" w:lineRule="auto"/>
        <w:jc w:val="center"/>
        <w:rPr>
          <w:rFonts w:ascii="Arial" w:hAnsi="Arial" w:cs="Arial"/>
          <w:b w:val="1"/>
          <w:bCs w:val="1"/>
          <w:noProof/>
          <w:color w:val="000000" w:themeColor="text1"/>
          <w:sz w:val="24"/>
          <w:szCs w:val="24"/>
        </w:rPr>
      </w:pPr>
    </w:p>
    <w:p w:rsidRPr="00004557" w:rsidR="004628FA" w:rsidP="68B33573" w:rsidRDefault="004628FA" w14:paraId="72090A0B" w14:textId="10E6CB56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noProof/>
          <w:color w:val="000000"/>
          <w:sz w:val="22"/>
          <w:szCs w:val="22"/>
        </w:rPr>
      </w:pPr>
      <w:r w:rsidRPr="68B33573" w:rsidR="004628FA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2"/>
          <w:szCs w:val="22"/>
        </w:rPr>
        <w:t>Fondo Nacional de Financiamiento  Forestal</w:t>
      </w:r>
    </w:p>
    <w:p w:rsidRPr="00004557" w:rsidR="004628FA" w:rsidP="68B33573" w:rsidRDefault="004628FA" w14:paraId="2D29531B" w14:textId="77777777">
      <w:pPr>
        <w:pStyle w:val="Ttulo1"/>
        <w:tabs>
          <w:tab w:val="left" w:pos="1335"/>
          <w:tab w:val="center" w:pos="4680"/>
        </w:tabs>
        <w:rPr>
          <w:rFonts w:ascii="Arial" w:hAnsi="Arial" w:eastAsia="Arial" w:cs="Arial"/>
          <w:sz w:val="22"/>
          <w:szCs w:val="22"/>
        </w:rPr>
      </w:pPr>
      <w:r w:rsidRPr="68B33573" w:rsidR="004628FA">
        <w:rPr>
          <w:rFonts w:ascii="Arial" w:hAnsi="Arial" w:eastAsia="Arial" w:cs="Arial"/>
          <w:sz w:val="22"/>
          <w:szCs w:val="22"/>
        </w:rPr>
        <w:t>Junta Directiva</w:t>
      </w:r>
    </w:p>
    <w:p w:rsidRPr="00004557" w:rsidR="004628FA" w:rsidP="68B33573" w:rsidRDefault="004628FA" w14:paraId="6A05A809" w14:textId="77777777">
      <w:pPr>
        <w:pStyle w:val="Ttulo1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</w:pPr>
    </w:p>
    <w:p w:rsidRPr="00004557" w:rsidR="004628FA" w:rsidP="68B33573" w:rsidRDefault="004628FA" w14:paraId="5A39BBE3" w14:textId="77777777">
      <w:pPr>
        <w:pStyle w:val="Ttulo1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</w:pPr>
    </w:p>
    <w:p w:rsidRPr="00940240" w:rsidR="004628FA" w:rsidP="68B33573" w:rsidRDefault="739F40B3" w14:paraId="34BC68A4" w14:textId="54A2D049">
      <w:pPr>
        <w:pStyle w:val="Ttulo1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</w:pPr>
      <w:r w:rsidRPr="68B33573" w:rsidR="739F40B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68B33573" w:rsidR="739F40B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68B33573" w:rsidR="00D8478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  <w:t>N°10</w:t>
      </w:r>
      <w:r w:rsidRPr="68B33573" w:rsidR="739F40B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  <w:t>-2024</w:t>
      </w:r>
      <w:r w:rsidRPr="68B33573" w:rsidR="739F40B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Pr="68B33573" w:rsidR="004D484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>miércoles 11</w:t>
      </w:r>
      <w:r w:rsidRPr="68B33573" w:rsidR="0083145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Pr="68B33573" w:rsidR="3401A222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>d</w:t>
      </w:r>
      <w:r w:rsidRPr="68B33573" w:rsidR="00B429E9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e </w:t>
      </w:r>
      <w:r w:rsidRPr="68B33573" w:rsidR="00D8478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>diciem</w:t>
      </w:r>
      <w:r w:rsidRPr="68B33573" w:rsidR="00976634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>bre</w:t>
      </w:r>
      <w:r w:rsidRPr="68B33573" w:rsidR="739F40B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Pr="68B33573" w:rsidR="739F40B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  <w:t xml:space="preserve">de 2024 a las </w:t>
      </w:r>
      <w:r w:rsidRPr="68B33573" w:rsidR="00953C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  <w:t>4</w:t>
      </w:r>
      <w:r w:rsidRPr="68B33573" w:rsidR="739F40B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  <w:t xml:space="preserve">:00 p.m., modalidad </w:t>
      </w:r>
      <w:r w:rsidRPr="68B33573" w:rsidR="4754F94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</w:rPr>
        <w:t>presencial</w:t>
      </w:r>
    </w:p>
    <w:p w:rsidRPr="0065606C" w:rsidR="00F465CE" w:rsidP="68B33573" w:rsidRDefault="00F465CE" w14:paraId="5CF07907" w14:textId="575080E2">
      <w:pPr>
        <w:pStyle w:val="Ttulo1"/>
        <w:rPr>
          <w:rFonts w:ascii="Arial" w:hAnsi="Arial" w:eastAsia="Arial" w:cs="Arial"/>
          <w:noProof w:val="0"/>
          <w:sz w:val="22"/>
          <w:szCs w:val="22"/>
          <w:highlight w:val="green"/>
        </w:rPr>
      </w:pPr>
    </w:p>
    <w:p w:rsidRPr="0065606C" w:rsidR="00F465CE" w:rsidP="68B33573" w:rsidRDefault="00F465CE" w14:paraId="4BCE697A" w14:textId="77777777">
      <w:pPr>
        <w:pStyle w:val="Ttulo1"/>
        <w:rPr>
          <w:rFonts w:ascii="Arial" w:hAnsi="Arial" w:eastAsia="Arial" w:cs="Arial"/>
          <w:noProof w:val="0"/>
          <w:color w:val="auto"/>
          <w:sz w:val="22"/>
          <w:szCs w:val="22"/>
          <w:u w:val="single"/>
        </w:rPr>
      </w:pPr>
    </w:p>
    <w:p w:rsidRPr="00E4795D" w:rsidR="00F1763A" w:rsidP="68B33573" w:rsidRDefault="004628FA" w14:paraId="57690A39" w14:textId="6C5173D8">
      <w:pPr>
        <w:pStyle w:val="Ttulo1"/>
        <w:rPr>
          <w:rFonts w:ascii="Arial" w:hAnsi="Arial" w:eastAsia="Arial" w:cs="Arial"/>
          <w:noProof w:val="0"/>
          <w:color w:val="auto"/>
          <w:sz w:val="22"/>
          <w:szCs w:val="22"/>
          <w:u w:val="single"/>
        </w:rPr>
      </w:pPr>
      <w:r w:rsidRPr="68B33573" w:rsidR="004628FA">
        <w:rPr>
          <w:rFonts w:ascii="Arial" w:hAnsi="Arial" w:eastAsia="Arial" w:cs="Arial"/>
          <w:noProof w:val="0"/>
          <w:color w:val="auto"/>
          <w:sz w:val="22"/>
          <w:szCs w:val="22"/>
          <w:u w:val="single"/>
        </w:rPr>
        <w:t>AGENDA</w:t>
      </w:r>
    </w:p>
    <w:p w:rsidR="0F5013EA" w:rsidP="68B33573" w:rsidRDefault="0F5013EA" w14:paraId="6180A8CE" w14:textId="603EA56D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0F5013EA" w:rsidP="68B33573" w:rsidRDefault="0F5013EA" w14:paraId="39454A38" w14:textId="5FD8D9C5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Pr="0065606C" w:rsidR="00205EDD" w:rsidP="68B33573" w:rsidRDefault="00205EDD" w14:paraId="46C67F65" w14:textId="598B07AA">
      <w:pPr>
        <w:pStyle w:val="paragraph"/>
        <w:numPr>
          <w:ilvl w:val="0"/>
          <w:numId w:val="7"/>
        </w:numPr>
        <w:spacing w:before="0" w:beforeAutospacing="off" w:after="0" w:afterAutospacing="off"/>
        <w:jc w:val="both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68B33573" w:rsidR="00205EDD">
        <w:rPr>
          <w:rStyle w:val="normaltextrun"/>
          <w:rFonts w:ascii="Arial" w:hAnsi="Arial" w:eastAsia="Arial" w:cs="Arial"/>
          <w:sz w:val="22"/>
          <w:szCs w:val="22"/>
          <w:lang w:val="es-CR"/>
        </w:rPr>
        <w:t>Lectura y aprobación Agenda</w:t>
      </w:r>
      <w:r w:rsidRPr="68B33573" w:rsidR="00FB2AAE">
        <w:rPr>
          <w:rStyle w:val="eop"/>
          <w:rFonts w:ascii="Arial" w:hAnsi="Arial" w:eastAsia="Arial" w:cs="Arial"/>
          <w:sz w:val="22"/>
          <w:szCs w:val="22"/>
        </w:rPr>
        <w:t> N°10</w:t>
      </w:r>
      <w:r w:rsidRPr="68B33573" w:rsidR="00572137">
        <w:rPr>
          <w:rStyle w:val="eop"/>
          <w:rFonts w:ascii="Arial" w:hAnsi="Arial" w:eastAsia="Arial" w:cs="Arial"/>
          <w:sz w:val="22"/>
          <w:szCs w:val="22"/>
        </w:rPr>
        <w:t>-2024</w:t>
      </w:r>
    </w:p>
    <w:p w:rsidR="15DC2691" w:rsidP="68B33573" w:rsidRDefault="15DC2691" w14:paraId="497BC4B1" w14:textId="7A321393">
      <w:pPr>
        <w:pStyle w:val="paragraph"/>
        <w:spacing w:before="0" w:beforeAutospacing="off" w:after="0" w:afterAutospacing="off"/>
        <w:ind w:left="426"/>
        <w:jc w:val="both"/>
        <w:rPr>
          <w:rFonts w:ascii="Arial" w:hAnsi="Arial" w:eastAsia="Arial" w:cs="Arial"/>
          <w:sz w:val="22"/>
          <w:szCs w:val="22"/>
        </w:rPr>
      </w:pPr>
    </w:p>
    <w:p w:rsidR="00A82112" w:rsidP="68B33573" w:rsidRDefault="00926455" w14:paraId="30044687" w14:textId="615F1F0E">
      <w:pPr>
        <w:pStyle w:val="paragraph"/>
        <w:numPr>
          <w:ilvl w:val="0"/>
          <w:numId w:val="7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 w:rsidRPr="68B33573" w:rsidR="00926455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Lectura y aprobación </w:t>
      </w:r>
      <w:r w:rsidRPr="68B33573" w:rsidR="00572137">
        <w:rPr>
          <w:rStyle w:val="normaltextrun"/>
          <w:rFonts w:ascii="Arial" w:hAnsi="Arial" w:eastAsia="Arial" w:cs="Arial"/>
          <w:sz w:val="22"/>
          <w:szCs w:val="22"/>
          <w:lang w:val="es-CR"/>
        </w:rPr>
        <w:t>Acta N°</w:t>
      </w:r>
      <w:r w:rsidRPr="68B33573" w:rsidR="00052637">
        <w:rPr>
          <w:rStyle w:val="normaltextrun"/>
          <w:rFonts w:ascii="Arial" w:hAnsi="Arial" w:eastAsia="Arial" w:cs="Arial"/>
          <w:sz w:val="22"/>
          <w:szCs w:val="22"/>
          <w:lang w:val="es-CR"/>
        </w:rPr>
        <w:t>0</w:t>
      </w:r>
      <w:r w:rsidRPr="68B33573" w:rsidR="00FB2AAE">
        <w:rPr>
          <w:rStyle w:val="normaltextrun"/>
          <w:rFonts w:ascii="Arial" w:hAnsi="Arial" w:eastAsia="Arial" w:cs="Arial"/>
          <w:sz w:val="22"/>
          <w:szCs w:val="22"/>
          <w:lang w:val="es-CR"/>
        </w:rPr>
        <w:t>9</w:t>
      </w:r>
      <w:r w:rsidRPr="68B33573" w:rsidR="00205EDD">
        <w:rPr>
          <w:rStyle w:val="normaltextrun"/>
          <w:rFonts w:ascii="Arial" w:hAnsi="Arial" w:eastAsia="Arial" w:cs="Arial"/>
          <w:sz w:val="22"/>
          <w:szCs w:val="22"/>
          <w:lang w:val="es-CR"/>
        </w:rPr>
        <w:t>-202</w:t>
      </w:r>
      <w:r w:rsidRPr="68B33573" w:rsidR="00052637">
        <w:rPr>
          <w:rStyle w:val="normaltextrun"/>
          <w:rFonts w:ascii="Arial" w:hAnsi="Arial" w:eastAsia="Arial" w:cs="Arial"/>
          <w:sz w:val="22"/>
          <w:szCs w:val="22"/>
          <w:lang w:val="es-CR"/>
        </w:rPr>
        <w:t>4</w:t>
      </w:r>
    </w:p>
    <w:p w:rsidR="0F5013EA" w:rsidP="68B33573" w:rsidRDefault="0F5013EA" w14:paraId="377D3BB9" w14:textId="6730AF6C">
      <w:pPr>
        <w:pStyle w:val="paragraph"/>
        <w:spacing w:before="0" w:beforeAutospacing="off" w:after="0" w:afterAutospacing="off"/>
        <w:ind w:left="72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="0F5013EA" w:rsidP="68B33573" w:rsidRDefault="0F5013EA" w14:paraId="24AEC1C5" w14:textId="5034C412">
      <w:pPr>
        <w:pStyle w:val="paragraph"/>
        <w:numPr>
          <w:ilvl w:val="0"/>
          <w:numId w:val="7"/>
        </w:numPr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</w:pPr>
      <w:r w:rsidRPr="68B33573" w:rsidR="42B80C7B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>Modificación presupuestaria N°04-2024 del FID 544</w:t>
      </w:r>
    </w:p>
    <w:p w:rsidR="0F5013EA" w:rsidP="68B33573" w:rsidRDefault="0F5013EA" w14:paraId="7690CB8F" w14:textId="7E746639">
      <w:pPr>
        <w:pStyle w:val="paragraph"/>
        <w:spacing w:before="0" w:beforeAutospacing="off" w:after="0" w:afterAutospacing="off"/>
        <w:ind w:left="72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="5186EFDD" w:rsidP="68B33573" w:rsidRDefault="5186EFDD" w14:paraId="4560CB0A" w14:textId="2C0334B7">
      <w:pPr>
        <w:pStyle w:val="paragraph"/>
        <w:numPr>
          <w:ilvl w:val="0"/>
          <w:numId w:val="7"/>
        </w:numPr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 w:rsidRPr="68B33573" w:rsidR="5186EFDD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Ratificación de la aprobación del Plan Presupuesto </w:t>
      </w:r>
      <w:r w:rsidRPr="68B33573" w:rsidR="5186EFDD">
        <w:rPr>
          <w:rStyle w:val="normaltextrun"/>
          <w:rFonts w:ascii="Arial" w:hAnsi="Arial" w:eastAsia="Arial" w:cs="Arial"/>
          <w:sz w:val="22"/>
          <w:szCs w:val="22"/>
          <w:lang w:val="es-CR"/>
        </w:rPr>
        <w:t>Fonafifo</w:t>
      </w:r>
      <w:r w:rsidRPr="68B33573" w:rsidR="5186EFDD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 2025</w:t>
      </w:r>
    </w:p>
    <w:p w:rsidR="0F5013EA" w:rsidP="68B33573" w:rsidRDefault="0F5013EA" w14:paraId="4C399A7A" w14:textId="556F7C90">
      <w:pPr>
        <w:pStyle w:val="paragraph"/>
        <w:spacing w:before="0" w:beforeAutospacing="off" w:after="0" w:afterAutospacing="off"/>
        <w:ind w:left="72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="15DC2691" w:rsidP="68B33573" w:rsidRDefault="15DC2691" w14:paraId="219BDA4A" w14:textId="34B53354">
      <w:pPr>
        <w:pStyle w:val="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eastAsia="Arial" w:cs="Arial"/>
          <w:noProof w:val="0"/>
          <w:sz w:val="22"/>
          <w:szCs w:val="22"/>
          <w:lang w:val="es-CR"/>
        </w:rPr>
      </w:pPr>
      <w:r w:rsidRPr="68B33573" w:rsidR="00FB2AAE">
        <w:rPr>
          <w:rStyle w:val="normaltextrun"/>
          <w:rFonts w:ascii="Arial" w:hAnsi="Arial" w:eastAsia="Arial" w:cs="Arial"/>
          <w:sz w:val="22"/>
          <w:szCs w:val="22"/>
          <w:lang w:val="es-CR"/>
        </w:rPr>
        <w:t>Aproba</w:t>
      </w:r>
      <w:r w:rsidRPr="68B33573" w:rsidR="00FB2AAE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ción </w:t>
      </w:r>
      <w:r w:rsidRPr="68B33573" w:rsidR="01D8E059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del </w:t>
      </w:r>
      <w:r w:rsidRPr="68B33573" w:rsidR="00FB2AAE">
        <w:rPr>
          <w:rStyle w:val="normaltextrun"/>
          <w:rFonts w:ascii="Arial" w:hAnsi="Arial" w:eastAsia="Arial" w:cs="Arial"/>
          <w:sz w:val="22"/>
          <w:szCs w:val="22"/>
          <w:lang w:val="es-CR"/>
        </w:rPr>
        <w:t>Pl</w:t>
      </w:r>
      <w:r w:rsidRPr="68B33573" w:rsidR="00FB2AAE">
        <w:rPr>
          <w:rStyle w:val="normaltextrun"/>
          <w:rFonts w:ascii="Arial" w:hAnsi="Arial" w:eastAsia="Arial" w:cs="Arial"/>
          <w:color w:val="auto"/>
          <w:sz w:val="22"/>
          <w:szCs w:val="22"/>
          <w:lang w:val="es-CR" w:eastAsia="es-ES" w:bidi="ar-SA"/>
        </w:rPr>
        <w:t>an</w:t>
      </w:r>
      <w:r w:rsidRPr="68B33573" w:rsidR="006D1B30">
        <w:rPr>
          <w:rStyle w:val="normaltextrun"/>
          <w:rFonts w:ascii="Arial" w:hAnsi="Arial" w:eastAsia="Arial" w:cs="Arial"/>
          <w:color w:val="auto"/>
          <w:sz w:val="22"/>
          <w:szCs w:val="22"/>
          <w:lang w:val="es-CR" w:eastAsia="es-ES" w:bidi="ar-SA"/>
        </w:rPr>
        <w:t xml:space="preserve"> Presupuesto </w:t>
      </w:r>
      <w:r w:rsidRPr="68B33573" w:rsidR="553FD5C7">
        <w:rPr>
          <w:rStyle w:val="normaltextrun"/>
          <w:rFonts w:ascii="Arial" w:hAnsi="Arial" w:eastAsia="Arial" w:cs="Arial"/>
          <w:color w:val="auto"/>
          <w:sz w:val="22"/>
          <w:szCs w:val="22"/>
          <w:lang w:val="es-CR" w:eastAsia="es-ES" w:bidi="ar-SA"/>
        </w:rPr>
        <w:t xml:space="preserve">2025 </w:t>
      </w:r>
      <w:r w:rsidRPr="68B33573" w:rsidR="00FB2AAE">
        <w:rPr>
          <w:rStyle w:val="normaltextrun"/>
          <w:rFonts w:ascii="Arial" w:hAnsi="Arial" w:eastAsia="Arial" w:cs="Arial"/>
          <w:color w:val="auto"/>
          <w:sz w:val="22"/>
          <w:szCs w:val="22"/>
          <w:lang w:val="es-CR" w:eastAsia="es-ES" w:bidi="ar-SA"/>
        </w:rPr>
        <w:t xml:space="preserve">del </w:t>
      </w:r>
      <w:r w:rsidRPr="68B33573" w:rsidR="006D1B30">
        <w:rPr>
          <w:rStyle w:val="normaltextrun"/>
          <w:rFonts w:ascii="Arial" w:hAnsi="Arial" w:eastAsia="Arial" w:cs="Arial"/>
          <w:color w:val="auto"/>
          <w:sz w:val="22"/>
          <w:szCs w:val="22"/>
          <w:lang w:val="es-CR" w:eastAsia="es-ES" w:bidi="ar-SA"/>
        </w:rPr>
        <w:t>Fideicomiso</w:t>
      </w:r>
      <w:r w:rsidRPr="68B33573" w:rsidR="006D1B30">
        <w:rPr>
          <w:rStyle w:val="normaltextrun"/>
          <w:rFonts w:ascii="Arial" w:hAnsi="Arial" w:eastAsia="Arial" w:cs="Arial"/>
          <w:color w:val="auto"/>
          <w:sz w:val="22"/>
          <w:szCs w:val="22"/>
          <w:lang w:val="es-CR" w:eastAsia="es-ES" w:bidi="ar-SA"/>
        </w:rPr>
        <w:t xml:space="preserve"> </w:t>
      </w:r>
      <w:r w:rsidRPr="68B33573" w:rsidR="4F0989CE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 xml:space="preserve">544 </w:t>
      </w:r>
      <w:r w:rsidRPr="68B33573" w:rsidR="4F0989CE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>FONAFIFO/BNCR</w:t>
      </w:r>
    </w:p>
    <w:p w:rsidR="28AE573C" w:rsidP="68B33573" w:rsidRDefault="28AE573C" w14:paraId="6B3F8785" w14:textId="42686096">
      <w:pPr>
        <w:pStyle w:val="paragraph"/>
        <w:suppressLineNumbers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eastAsia="Arial" w:cs="Arial"/>
          <w:noProof w:val="0"/>
          <w:sz w:val="22"/>
          <w:szCs w:val="22"/>
          <w:lang w:val="es-CR"/>
        </w:rPr>
      </w:pPr>
    </w:p>
    <w:p w:rsidR="001963D7" w:rsidP="68B33573" w:rsidRDefault="383CD097" w14:paraId="48D86DDD" w14:textId="3885013D">
      <w:pPr>
        <w:pStyle w:val="paragraph"/>
        <w:numPr>
          <w:ilvl w:val="0"/>
          <w:numId w:val="7"/>
        </w:numPr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sz w:val="22"/>
          <w:szCs w:val="22"/>
        </w:rPr>
      </w:pPr>
      <w:r w:rsidRPr="68B33573" w:rsidR="383CD097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Presentación de </w:t>
      </w:r>
      <w:r w:rsidRPr="68B33573" w:rsidR="383CD097">
        <w:rPr>
          <w:rStyle w:val="normaltextrun"/>
          <w:rFonts w:ascii="Arial" w:hAnsi="Arial" w:eastAsia="Arial" w:cs="Arial"/>
          <w:sz w:val="22"/>
          <w:szCs w:val="22"/>
        </w:rPr>
        <w:t>análisis técnico de la solicitud efectuada por la Asociac</w:t>
      </w:r>
      <w:r w:rsidRPr="68B33573" w:rsidR="001963D7">
        <w:rPr>
          <w:rStyle w:val="normaltextrun"/>
          <w:rFonts w:ascii="Arial" w:hAnsi="Arial" w:eastAsia="Arial" w:cs="Arial"/>
          <w:sz w:val="22"/>
          <w:szCs w:val="22"/>
        </w:rPr>
        <w:t>ión Forestal del Caribe (AAFORC)</w:t>
      </w:r>
    </w:p>
    <w:p w:rsidR="001963D7" w:rsidP="68B33573" w:rsidRDefault="001963D7" w14:paraId="618D53F4" w14:textId="77777777">
      <w:pPr>
        <w:pStyle w:val="paragraph"/>
        <w:spacing w:before="0" w:beforeAutospacing="off" w:after="0" w:afterAutospacing="off"/>
        <w:ind w:left="720"/>
        <w:jc w:val="both"/>
        <w:rPr>
          <w:rStyle w:val="normaltextrun"/>
          <w:rFonts w:ascii="Arial" w:hAnsi="Arial" w:eastAsia="Arial" w:cs="Arial"/>
          <w:sz w:val="22"/>
          <w:szCs w:val="22"/>
        </w:rPr>
      </w:pPr>
    </w:p>
    <w:p w:rsidR="001963D7" w:rsidP="68B33573" w:rsidRDefault="0030334A" w14:paraId="5DFD1960" w14:textId="160C7F0C">
      <w:pPr>
        <w:pStyle w:val="paragraph"/>
        <w:numPr>
          <w:ilvl w:val="0"/>
          <w:numId w:val="7"/>
        </w:numPr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sz w:val="22"/>
          <w:szCs w:val="22"/>
        </w:rPr>
      </w:pPr>
      <w:r w:rsidRPr="68B33573" w:rsidR="0030334A">
        <w:rPr>
          <w:rStyle w:val="normaltextrun"/>
          <w:rFonts w:ascii="Arial" w:hAnsi="Arial" w:eastAsia="Arial" w:cs="Arial"/>
          <w:sz w:val="22"/>
          <w:szCs w:val="22"/>
        </w:rPr>
        <w:t>Presentación A</w:t>
      </w:r>
      <w:r w:rsidRPr="68B33573" w:rsidR="001963D7">
        <w:rPr>
          <w:rStyle w:val="normaltextrun"/>
          <w:rFonts w:ascii="Arial" w:hAnsi="Arial" w:eastAsia="Arial" w:cs="Arial"/>
          <w:sz w:val="22"/>
          <w:szCs w:val="22"/>
        </w:rPr>
        <w:t>vance de PSA</w:t>
      </w:r>
    </w:p>
    <w:p w:rsidR="001963D7" w:rsidP="68B33573" w:rsidRDefault="001963D7" w14:paraId="31251E27" w14:textId="15498504">
      <w:pPr>
        <w:pStyle w:val="paragraph"/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sz w:val="22"/>
          <w:szCs w:val="22"/>
        </w:rPr>
      </w:pPr>
    </w:p>
    <w:p w:rsidRPr="001963D7" w:rsidR="001963D7" w:rsidP="68B33573" w:rsidRDefault="0030334A" w14:paraId="0071BD4B" w14:textId="44028A2E">
      <w:pPr>
        <w:pStyle w:val="paragraph"/>
        <w:numPr>
          <w:ilvl w:val="0"/>
          <w:numId w:val="7"/>
        </w:numPr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sz w:val="22"/>
          <w:szCs w:val="22"/>
        </w:rPr>
      </w:pPr>
      <w:r w:rsidRPr="68B33573" w:rsidR="0030334A">
        <w:rPr>
          <w:rStyle w:val="normaltextrun"/>
          <w:rFonts w:ascii="Arial" w:hAnsi="Arial" w:eastAsia="Arial" w:cs="Arial"/>
          <w:sz w:val="22"/>
          <w:szCs w:val="22"/>
        </w:rPr>
        <w:t xml:space="preserve">Presentación </w:t>
      </w:r>
      <w:r w:rsidRPr="68B33573" w:rsidR="0030334A">
        <w:rPr>
          <w:rStyle w:val="normaltextrun"/>
          <w:rFonts w:ascii="Arial" w:hAnsi="Arial" w:eastAsia="Arial" w:cs="Arial"/>
          <w:sz w:val="22"/>
          <w:szCs w:val="22"/>
        </w:rPr>
        <w:t>a</w:t>
      </w:r>
      <w:bookmarkStart w:name="_GoBack" w:id="0"/>
      <w:bookmarkEnd w:id="0"/>
      <w:r w:rsidRPr="68B33573" w:rsidR="001963D7">
        <w:rPr>
          <w:rStyle w:val="normaltextrun"/>
          <w:rFonts w:ascii="Arial" w:hAnsi="Arial" w:eastAsia="Arial" w:cs="Arial"/>
          <w:sz w:val="22"/>
          <w:szCs w:val="22"/>
        </w:rPr>
        <w:t>ctualización de la Estrategia REDD+</w:t>
      </w:r>
    </w:p>
    <w:p w:rsidR="6F30F8DD" w:rsidP="68B33573" w:rsidRDefault="6F30F8DD" w14:paraId="7BF54658" w14:textId="1ECC10B3">
      <w:pPr>
        <w:pStyle w:val="paragraph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Style w:val="normaltextrun"/>
          <w:rFonts w:ascii="Arial" w:hAnsi="Arial" w:eastAsia="Arial" w:cs="Arial"/>
          <w:sz w:val="22"/>
          <w:szCs w:val="22"/>
        </w:rPr>
      </w:pPr>
    </w:p>
    <w:p w:rsidR="39DE92CF" w:rsidP="68B33573" w:rsidRDefault="39DE92CF" w14:paraId="56BA693F" w14:textId="2EBB94F5">
      <w:pPr>
        <w:pStyle w:val="paragraph"/>
        <w:numPr>
          <w:ilvl w:val="0"/>
          <w:numId w:val="7"/>
        </w:numPr>
        <w:suppressLineNumbers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</w:pPr>
      <w:r w:rsidRPr="68B33573" w:rsidR="39DE92CF"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  <w:t>Otor</w:t>
      </w:r>
      <w:r w:rsidRPr="68B33573" w:rsidR="39DE92CF"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  <w:t xml:space="preserve">gamiento de Poder Especial Judicial al señor </w:t>
      </w:r>
      <w:r w:rsidRPr="68B33573" w:rsidR="5D2284D4"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  <w:t>S</w:t>
      </w:r>
      <w:r w:rsidRPr="68B33573" w:rsidR="39DE92CF"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  <w:t xml:space="preserve">ergio </w:t>
      </w:r>
      <w:r w:rsidRPr="68B33573" w:rsidR="39DE92CF"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  <w:t>Curione</w:t>
      </w:r>
      <w:r w:rsidRPr="68B33573" w:rsidR="39DE92CF"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8B33573" w:rsidR="39DE92CF"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  <w:t>Rampini</w:t>
      </w:r>
    </w:p>
    <w:p w:rsidR="68B33573" w:rsidP="68B33573" w:rsidRDefault="68B33573" w14:paraId="3B3F8EBA" w14:textId="1D6A9779">
      <w:pPr>
        <w:pStyle w:val="paragraph"/>
        <w:suppressLineNumbers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</w:pPr>
    </w:p>
    <w:p w:rsidR="52D66B5D" w:rsidP="68B33573" w:rsidRDefault="52D66B5D" w14:paraId="1C605269" w14:textId="43F056F0">
      <w:pPr>
        <w:pStyle w:val="paragraph"/>
        <w:numPr>
          <w:ilvl w:val="0"/>
          <w:numId w:val="7"/>
        </w:numPr>
        <w:suppressLineNumbers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</w:pPr>
      <w:r w:rsidRPr="68B33573" w:rsidR="52D66B5D">
        <w:rPr>
          <w:rStyle w:val="normaltextrun"/>
          <w:rFonts w:ascii="Arial" w:hAnsi="Arial" w:eastAsia="Arial" w:cs="Arial"/>
          <w:noProof w:val="0"/>
          <w:sz w:val="22"/>
          <w:szCs w:val="22"/>
          <w:lang w:val="es-ES"/>
        </w:rPr>
        <w:t>Correspondencia recibida:</w:t>
      </w:r>
    </w:p>
    <w:p w:rsidR="00E4795D" w:rsidP="68B33573" w:rsidRDefault="00E4795D" w14:paraId="5240D54F" w14:textId="43B2E651">
      <w:pPr>
        <w:pStyle w:val="paragraph"/>
        <w:spacing w:before="0" w:beforeAutospacing="off" w:after="0" w:afterAutospacing="off"/>
        <w:ind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Pr="008032E6" w:rsidR="006D1B30" w:rsidP="68B33573" w:rsidRDefault="006D1B30" w14:paraId="655305CB" w14:textId="07C68B4E">
      <w:pPr>
        <w:pStyle w:val="paragraph"/>
        <w:numPr>
          <w:ilvl w:val="0"/>
          <w:numId w:val="3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</w:pPr>
      <w:r w:rsidRPr="68B33573" w:rsidR="4692D8D4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Oficio </w:t>
      </w:r>
      <w:r w:rsidRPr="68B33573" w:rsidR="17EBAA0A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>DFOE-CAP-2719-2024 (20602) de la Contraloría General de la República re</w:t>
      </w:r>
      <w:r w:rsidRPr="68B33573" w:rsidR="17EBAA0A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 xml:space="preserve">lacionado con la remisión de resultados del </w:t>
      </w:r>
      <w:r w:rsidRPr="68B33573" w:rsidR="5A8E0420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>s</w:t>
      </w:r>
      <w:r w:rsidRPr="68B33573" w:rsidR="17EBAA0A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 xml:space="preserve">eguimiento de la </w:t>
      </w:r>
      <w:r w:rsidRPr="68B33573" w:rsidR="17EBAA0A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>gestión públic</w:t>
      </w:r>
      <w:r w:rsidRPr="68B33573" w:rsidR="17EBAA0A"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  <w:t>a: Gestión crediticia de los entes y órganos no supervisados.</w:t>
      </w:r>
    </w:p>
    <w:p w:rsidR="68B33573" w:rsidP="68B33573" w:rsidRDefault="68B33573" w14:paraId="3DC699B1" w14:textId="61D57620">
      <w:pPr>
        <w:pStyle w:val="paragraph"/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CR" w:eastAsia="es-ES" w:bidi="ar-SA"/>
        </w:rPr>
      </w:pPr>
    </w:p>
    <w:p w:rsidR="4AC62E54" w:rsidP="68B33573" w:rsidRDefault="4AC62E54" w14:paraId="4A539B58" w14:textId="1F452BC2">
      <w:pPr>
        <w:pStyle w:val="paragraph"/>
        <w:numPr>
          <w:ilvl w:val="0"/>
          <w:numId w:val="3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Style w:val="normaltextrun"/>
          <w:rFonts w:ascii="Arial" w:hAnsi="Arial" w:eastAsia="Arial" w:cs="Arial"/>
          <w:noProof w:val="0"/>
          <w:color w:val="auto"/>
          <w:sz w:val="22"/>
          <w:szCs w:val="22"/>
          <w:lang w:val="es-ES" w:eastAsia="es-ES" w:bidi="ar-SA"/>
        </w:rPr>
      </w:pPr>
      <w:r w:rsidRPr="68B33573" w:rsidR="4AC62E54">
        <w:rPr>
          <w:rStyle w:val="normaltextrun"/>
          <w:rFonts w:ascii="Arial" w:hAnsi="Arial" w:eastAsia="Arial" w:cs="Arial"/>
          <w:color w:val="auto"/>
          <w:sz w:val="22"/>
          <w:szCs w:val="22"/>
          <w:lang w:val="es-ES" w:eastAsia="es-ES" w:bidi="ar-SA"/>
        </w:rPr>
        <w:t xml:space="preserve">Oficio DFOE-SOS-0889-2024 (20695) </w:t>
      </w:r>
      <w:r w:rsidRPr="68B33573" w:rsidR="713307E4">
        <w:rPr>
          <w:rStyle w:val="normaltextrun"/>
          <w:rFonts w:ascii="Arial" w:hAnsi="Arial" w:eastAsia="Arial" w:cs="Arial"/>
          <w:color w:val="auto"/>
          <w:sz w:val="22"/>
          <w:szCs w:val="22"/>
          <w:lang w:val="es-ES" w:eastAsia="es-ES" w:bidi="ar-SA"/>
        </w:rPr>
        <w:t>d</w:t>
      </w:r>
      <w:r w:rsidRPr="68B33573" w:rsidR="4AC62E54">
        <w:rPr>
          <w:rStyle w:val="normaltextrun"/>
          <w:rFonts w:ascii="Arial" w:hAnsi="Arial" w:eastAsia="Arial" w:cs="Arial"/>
          <w:color w:val="auto"/>
          <w:sz w:val="22"/>
          <w:szCs w:val="22"/>
          <w:lang w:val="es-ES" w:eastAsia="es-ES" w:bidi="ar-SA"/>
        </w:rPr>
        <w:t xml:space="preserve">e la Contraloría General de la República relacionado con </w:t>
      </w:r>
      <w:r w:rsidRPr="68B33573" w:rsidR="4AC62E54">
        <w:rPr>
          <w:rStyle w:val="normaltextrun"/>
          <w:rFonts w:ascii="Arial" w:hAnsi="Arial" w:eastAsia="Arial" w:cs="Arial"/>
          <w:color w:val="auto"/>
          <w:sz w:val="22"/>
          <w:szCs w:val="22"/>
          <w:lang w:val="es-ES" w:eastAsia="es-ES" w:bidi="ar-SA"/>
        </w:rPr>
        <w:t xml:space="preserve">la orden </w:t>
      </w:r>
      <w:r w:rsidRPr="68B33573" w:rsidR="4AC62E54">
        <w:rPr>
          <w:rStyle w:val="normaltextrun"/>
          <w:rFonts w:ascii="Arial" w:hAnsi="Arial" w:eastAsia="Arial" w:cs="Arial"/>
          <w:color w:val="auto"/>
          <w:sz w:val="22"/>
          <w:szCs w:val="22"/>
          <w:lang w:val="es-ES" w:eastAsia="es-ES" w:bidi="ar-SA"/>
        </w:rPr>
        <w:t>N.º</w:t>
      </w:r>
      <w:r w:rsidRPr="68B33573" w:rsidR="4AC62E54">
        <w:rPr>
          <w:rStyle w:val="normaltextrun"/>
          <w:rFonts w:ascii="Arial" w:hAnsi="Arial" w:eastAsia="Arial" w:cs="Arial"/>
          <w:color w:val="auto"/>
          <w:sz w:val="22"/>
          <w:szCs w:val="22"/>
          <w:lang w:val="es-ES" w:eastAsia="es-ES" w:bidi="ar-SA"/>
        </w:rPr>
        <w:t xml:space="preserve"> DFOE-SOS-ORD-00002-2024 para el cumplimiento del artículo 20 de la Ley General de Control Interno</w:t>
      </w:r>
    </w:p>
    <w:p w:rsidR="68B33573" w:rsidP="68B33573" w:rsidRDefault="68B33573" w14:paraId="763C0CF2" w14:textId="1CCF26D6">
      <w:pPr>
        <w:pStyle w:val="paragraph"/>
        <w:spacing w:before="0" w:beforeAutospacing="off" w:after="0" w:afterAutospacing="off"/>
        <w:ind w:left="0"/>
        <w:jc w:val="both"/>
        <w:rPr>
          <w:rStyle w:val="normaltextrun"/>
          <w:rFonts w:ascii="Arial" w:hAnsi="Arial" w:eastAsia="Arial" w:cs="Arial"/>
          <w:sz w:val="22"/>
          <w:szCs w:val="22"/>
          <w:highlight w:val="yellow"/>
          <w:lang w:val="es-CR"/>
        </w:rPr>
      </w:pPr>
    </w:p>
    <w:p w:rsidR="68B33573" w:rsidP="68B33573" w:rsidRDefault="68B33573" w14:paraId="22A2EA4D" w14:textId="448BFBF0">
      <w:pPr>
        <w:pStyle w:val="paragraph"/>
        <w:spacing w:before="0" w:beforeAutospacing="off" w:after="0" w:afterAutospacing="off"/>
        <w:ind w:left="0"/>
        <w:jc w:val="both"/>
        <w:rPr>
          <w:rStyle w:val="normaltextrun"/>
          <w:rFonts w:ascii="Arial" w:hAnsi="Arial" w:eastAsia="Arial" w:cs="Arial"/>
          <w:sz w:val="22"/>
          <w:szCs w:val="22"/>
          <w:highlight w:val="yellow"/>
          <w:lang w:val="es-CR"/>
        </w:rPr>
      </w:pPr>
    </w:p>
    <w:p w:rsidRPr="008032E6" w:rsidR="006D1B30" w:rsidP="68B33573" w:rsidRDefault="006D1B30" w14:paraId="7A526627" w14:textId="3B8B8020" w14:noSpellErr="1">
      <w:pPr>
        <w:pStyle w:val="paragraph"/>
        <w:numPr>
          <w:ilvl w:val="0"/>
          <w:numId w:val="7"/>
        </w:numPr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 w:rsidRPr="68B33573" w:rsidR="006D1B30">
        <w:rPr>
          <w:rStyle w:val="normaltextrun"/>
          <w:rFonts w:ascii="Arial" w:hAnsi="Arial" w:eastAsia="Arial" w:cs="Arial"/>
          <w:sz w:val="22"/>
          <w:szCs w:val="22"/>
          <w:lang w:val="es-CR"/>
        </w:rPr>
        <w:t>Puntos varios</w:t>
      </w:r>
    </w:p>
    <w:p w:rsidR="45F2C173" w:rsidP="68B33573" w:rsidRDefault="45F2C173" w14:paraId="678E3736" w14:textId="2E73FBB4">
      <w:pPr>
        <w:pStyle w:val="paragraph"/>
        <w:spacing w:before="0" w:beforeAutospacing="off" w:after="0" w:afterAutospacing="off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="70EB5B0B" w:rsidP="68B33573" w:rsidRDefault="70EB5B0B" w14:paraId="2AEA922D" w14:textId="7920527F">
      <w:pPr>
        <w:pStyle w:val="paragraph"/>
        <w:numPr>
          <w:ilvl w:val="0"/>
          <w:numId w:val="30"/>
        </w:numPr>
        <w:spacing w:before="0" w:beforeAutospacing="off" w:after="0" w:afterAutospacing="off"/>
        <w:ind w:left="720" w:firstLine="9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 w:rsidRPr="68B33573" w:rsidR="70EB5B0B">
        <w:rPr>
          <w:rStyle w:val="normaltextrun"/>
          <w:rFonts w:ascii="Arial" w:hAnsi="Arial" w:eastAsia="Arial" w:cs="Arial"/>
          <w:sz w:val="22"/>
          <w:szCs w:val="22"/>
          <w:lang w:val="es-CR"/>
        </w:rPr>
        <w:t>C</w:t>
      </w:r>
      <w:r w:rsidRPr="68B33573" w:rsidR="49D3F30E">
        <w:rPr>
          <w:rStyle w:val="normaltextrun"/>
          <w:rFonts w:ascii="Arial" w:hAnsi="Arial" w:eastAsia="Arial" w:cs="Arial"/>
          <w:sz w:val="22"/>
          <w:szCs w:val="22"/>
          <w:lang w:val="es-CR"/>
        </w:rPr>
        <w:t>alendario</w:t>
      </w:r>
      <w:r w:rsidRPr="68B33573" w:rsidR="49D3F30E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 de sesiones</w:t>
      </w:r>
      <w:r w:rsidRPr="68B33573" w:rsidR="562E8B5F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 2025</w:t>
      </w:r>
      <w:r w:rsidRPr="68B33573" w:rsidR="49D3F30E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 y </w:t>
      </w:r>
      <w:r w:rsidRPr="68B33573" w:rsidR="49D3F30E">
        <w:rPr>
          <w:rStyle w:val="normaltextrun"/>
          <w:rFonts w:ascii="Arial" w:hAnsi="Arial" w:eastAsia="Arial" w:cs="Arial"/>
          <w:sz w:val="22"/>
          <w:szCs w:val="22"/>
          <w:lang w:val="es-CR"/>
        </w:rPr>
        <w:t>f</w:t>
      </w:r>
      <w:r w:rsidRPr="68B33573" w:rsidR="0AFC5FC0">
        <w:rPr>
          <w:rStyle w:val="normaltextrun"/>
          <w:rFonts w:ascii="Arial" w:hAnsi="Arial" w:eastAsia="Arial" w:cs="Arial"/>
          <w:sz w:val="22"/>
          <w:szCs w:val="22"/>
          <w:lang w:val="es-CR"/>
        </w:rPr>
        <w:t>echa sesión de Junta Directiva mes de enero</w:t>
      </w:r>
    </w:p>
    <w:p w:rsidR="78F9DC04" w:rsidP="68B33573" w:rsidRDefault="78F9DC04" w14:paraId="3930DBFA" w14:textId="331A3456">
      <w:pPr>
        <w:pStyle w:val="paragraph"/>
        <w:numPr>
          <w:ilvl w:val="0"/>
          <w:numId w:val="30"/>
        </w:numPr>
        <w:spacing w:before="0" w:beforeAutospacing="off" w:after="0" w:afterAutospacing="off"/>
        <w:ind w:left="720" w:firstLine="9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 w:rsidRPr="68B33573" w:rsidR="78F9DC04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Informe PSA Marino </w:t>
      </w:r>
    </w:p>
    <w:sectPr w:rsidRPr="0014368B" w:rsidR="00D50E8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0">
    <w:nsid w:val="2de5c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6155ad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81C2D07"/>
    <w:multiLevelType w:val="hybridMultilevel"/>
    <w:tmpl w:val="4DE0E77E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ACB"/>
    <w:multiLevelType w:val="hybridMultilevel"/>
    <w:tmpl w:val="0DC2405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462AD"/>
    <w:multiLevelType w:val="hybridMultilevel"/>
    <w:tmpl w:val="C400D61E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 w15:restartNumberingAfterBreak="0">
    <w:nsid w:val="2613520A"/>
    <w:multiLevelType w:val="hybridMultilevel"/>
    <w:tmpl w:val="E18EB786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 w:cs="Arial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E477C"/>
    <w:multiLevelType w:val="hybridMultilevel"/>
    <w:tmpl w:val="2F6EEE0C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DE744D8"/>
    <w:multiLevelType w:val="hybridMultilevel"/>
    <w:tmpl w:val="3880D6F4"/>
    <w:lvl w:ilvl="0" w:tplc="023E6B24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BDEA35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B42C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82A5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AAF0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823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D2B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6A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69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AB057B"/>
    <w:multiLevelType w:val="hybridMultilevel"/>
    <w:tmpl w:val="C3308A10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F454F1"/>
    <w:multiLevelType w:val="hybridMultilevel"/>
    <w:tmpl w:val="EF2E497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E75455"/>
    <w:multiLevelType w:val="hybridMultilevel"/>
    <w:tmpl w:val="C38C7BDE"/>
    <w:lvl w:ilvl="0" w:tplc="898A1026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CAA23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C899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509C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E4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FC1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DC9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49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044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21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CD6C5F"/>
    <w:multiLevelType w:val="hybridMultilevel"/>
    <w:tmpl w:val="70BC502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7755BB"/>
    <w:multiLevelType w:val="hybridMultilevel"/>
    <w:tmpl w:val="4E4C2552"/>
    <w:lvl w:ilvl="0" w:tplc="140A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7" w15:restartNumberingAfterBreak="0">
    <w:nsid w:val="63F87B52"/>
    <w:multiLevelType w:val="hybridMultilevel"/>
    <w:tmpl w:val="F2F0A96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31">
    <w:abstractNumId w:val="30"/>
  </w:num>
  <w:num w:numId="30">
    <w:abstractNumId w:val="29"/>
  </w:num>
  <w:num w:numId="1">
    <w:abstractNumId w:val="19"/>
  </w:num>
  <w:num w:numId="2">
    <w:abstractNumId w:val="14"/>
  </w:num>
  <w:num w:numId="3">
    <w:abstractNumId w:val="20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28"/>
  </w:num>
  <w:num w:numId="9">
    <w:abstractNumId w:val="10"/>
  </w:num>
  <w:num w:numId="10">
    <w:abstractNumId w:val="22"/>
  </w:num>
  <w:num w:numId="11">
    <w:abstractNumId w:val="23"/>
  </w:num>
  <w:num w:numId="12">
    <w:abstractNumId w:val="16"/>
  </w:num>
  <w:num w:numId="13">
    <w:abstractNumId w:val="9"/>
  </w:num>
  <w:num w:numId="14">
    <w:abstractNumId w:val="11"/>
  </w:num>
  <w:num w:numId="15">
    <w:abstractNumId w:val="0"/>
  </w:num>
  <w:num w:numId="16">
    <w:abstractNumId w:val="24"/>
  </w:num>
  <w:num w:numId="17">
    <w:abstractNumId w:val="13"/>
  </w:num>
  <w:num w:numId="18">
    <w:abstractNumId w:val="4"/>
  </w:num>
  <w:num w:numId="19">
    <w:abstractNumId w:val="21"/>
  </w:num>
  <w:num w:numId="20">
    <w:abstractNumId w:val="8"/>
  </w:num>
  <w:num w:numId="21">
    <w:abstractNumId w:val="17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"/>
  </w:num>
  <w:num w:numId="26">
    <w:abstractNumId w:val="18"/>
  </w:num>
  <w:num w:numId="27">
    <w:abstractNumId w:val="1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4557"/>
    <w:rsid w:val="00006A39"/>
    <w:rsid w:val="000074C3"/>
    <w:rsid w:val="00021618"/>
    <w:rsid w:val="00030AD1"/>
    <w:rsid w:val="00036008"/>
    <w:rsid w:val="00050226"/>
    <w:rsid w:val="00052637"/>
    <w:rsid w:val="000555AC"/>
    <w:rsid w:val="000578F2"/>
    <w:rsid w:val="0006411F"/>
    <w:rsid w:val="000756C4"/>
    <w:rsid w:val="00081108"/>
    <w:rsid w:val="000908C3"/>
    <w:rsid w:val="0009487F"/>
    <w:rsid w:val="000B4B96"/>
    <w:rsid w:val="000C2F26"/>
    <w:rsid w:val="000D4645"/>
    <w:rsid w:val="00110B22"/>
    <w:rsid w:val="0012132B"/>
    <w:rsid w:val="001253F3"/>
    <w:rsid w:val="00130126"/>
    <w:rsid w:val="00131428"/>
    <w:rsid w:val="00134105"/>
    <w:rsid w:val="001400DA"/>
    <w:rsid w:val="00141988"/>
    <w:rsid w:val="0014368B"/>
    <w:rsid w:val="00147DFC"/>
    <w:rsid w:val="001870B0"/>
    <w:rsid w:val="001963D7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43C94"/>
    <w:rsid w:val="00250C77"/>
    <w:rsid w:val="002565F6"/>
    <w:rsid w:val="00261402"/>
    <w:rsid w:val="002A00E2"/>
    <w:rsid w:val="002B05DE"/>
    <w:rsid w:val="002C04CE"/>
    <w:rsid w:val="002C083C"/>
    <w:rsid w:val="002F69CF"/>
    <w:rsid w:val="0030334A"/>
    <w:rsid w:val="003055FA"/>
    <w:rsid w:val="00305EE3"/>
    <w:rsid w:val="00311523"/>
    <w:rsid w:val="00314AFF"/>
    <w:rsid w:val="00335E45"/>
    <w:rsid w:val="00336912"/>
    <w:rsid w:val="003450FC"/>
    <w:rsid w:val="0035477D"/>
    <w:rsid w:val="00354961"/>
    <w:rsid w:val="0036213A"/>
    <w:rsid w:val="00364EFB"/>
    <w:rsid w:val="003810F9"/>
    <w:rsid w:val="003834AC"/>
    <w:rsid w:val="00383594"/>
    <w:rsid w:val="003848E0"/>
    <w:rsid w:val="003A0844"/>
    <w:rsid w:val="003B27A3"/>
    <w:rsid w:val="003D1229"/>
    <w:rsid w:val="003D132D"/>
    <w:rsid w:val="003D3BB4"/>
    <w:rsid w:val="003D7359"/>
    <w:rsid w:val="003E2F2E"/>
    <w:rsid w:val="003F4E5B"/>
    <w:rsid w:val="00416EB4"/>
    <w:rsid w:val="00427694"/>
    <w:rsid w:val="00433E99"/>
    <w:rsid w:val="004436B5"/>
    <w:rsid w:val="00443FE5"/>
    <w:rsid w:val="00460342"/>
    <w:rsid w:val="004628FA"/>
    <w:rsid w:val="00463312"/>
    <w:rsid w:val="00473366"/>
    <w:rsid w:val="00476F95"/>
    <w:rsid w:val="00494F44"/>
    <w:rsid w:val="004A46AF"/>
    <w:rsid w:val="004C3EDD"/>
    <w:rsid w:val="004D42F5"/>
    <w:rsid w:val="004D4841"/>
    <w:rsid w:val="004D5328"/>
    <w:rsid w:val="004E2182"/>
    <w:rsid w:val="004E7EF1"/>
    <w:rsid w:val="004F47F3"/>
    <w:rsid w:val="00502C5D"/>
    <w:rsid w:val="00505D51"/>
    <w:rsid w:val="005061F9"/>
    <w:rsid w:val="00513461"/>
    <w:rsid w:val="0053667A"/>
    <w:rsid w:val="00537A3A"/>
    <w:rsid w:val="005532C8"/>
    <w:rsid w:val="00572137"/>
    <w:rsid w:val="00573641"/>
    <w:rsid w:val="0057767D"/>
    <w:rsid w:val="00597A25"/>
    <w:rsid w:val="005A1B34"/>
    <w:rsid w:val="005C2BE1"/>
    <w:rsid w:val="005F1103"/>
    <w:rsid w:val="005F5171"/>
    <w:rsid w:val="005F6319"/>
    <w:rsid w:val="00641913"/>
    <w:rsid w:val="00655783"/>
    <w:rsid w:val="0065606C"/>
    <w:rsid w:val="00665902"/>
    <w:rsid w:val="00675CFF"/>
    <w:rsid w:val="00681747"/>
    <w:rsid w:val="00686069"/>
    <w:rsid w:val="006A2293"/>
    <w:rsid w:val="006A59D0"/>
    <w:rsid w:val="006B60D8"/>
    <w:rsid w:val="006B7215"/>
    <w:rsid w:val="006C3A84"/>
    <w:rsid w:val="006D03BF"/>
    <w:rsid w:val="006D1B30"/>
    <w:rsid w:val="006D695B"/>
    <w:rsid w:val="006E2567"/>
    <w:rsid w:val="006F1A68"/>
    <w:rsid w:val="00702E95"/>
    <w:rsid w:val="00703E41"/>
    <w:rsid w:val="00707C15"/>
    <w:rsid w:val="00726808"/>
    <w:rsid w:val="00743C47"/>
    <w:rsid w:val="007712DA"/>
    <w:rsid w:val="00771891"/>
    <w:rsid w:val="00776D73"/>
    <w:rsid w:val="007E1AB4"/>
    <w:rsid w:val="007F7D39"/>
    <w:rsid w:val="008032E6"/>
    <w:rsid w:val="0082665C"/>
    <w:rsid w:val="00831451"/>
    <w:rsid w:val="0084268E"/>
    <w:rsid w:val="00856B9E"/>
    <w:rsid w:val="008746CD"/>
    <w:rsid w:val="008763BA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62D7"/>
    <w:rsid w:val="00926455"/>
    <w:rsid w:val="00940240"/>
    <w:rsid w:val="00940C8F"/>
    <w:rsid w:val="00951583"/>
    <w:rsid w:val="009537A6"/>
    <w:rsid w:val="009538F7"/>
    <w:rsid w:val="00953CB8"/>
    <w:rsid w:val="009542C3"/>
    <w:rsid w:val="0097064E"/>
    <w:rsid w:val="00976634"/>
    <w:rsid w:val="009B4325"/>
    <w:rsid w:val="009F5F0D"/>
    <w:rsid w:val="009F6EC6"/>
    <w:rsid w:val="00A23705"/>
    <w:rsid w:val="00A251D1"/>
    <w:rsid w:val="00A2749D"/>
    <w:rsid w:val="00A34FCF"/>
    <w:rsid w:val="00A40873"/>
    <w:rsid w:val="00A524FB"/>
    <w:rsid w:val="00A61C23"/>
    <w:rsid w:val="00A67FF5"/>
    <w:rsid w:val="00A716E5"/>
    <w:rsid w:val="00A82112"/>
    <w:rsid w:val="00A83915"/>
    <w:rsid w:val="00A9369E"/>
    <w:rsid w:val="00AA2356"/>
    <w:rsid w:val="00AB2D15"/>
    <w:rsid w:val="00AC5476"/>
    <w:rsid w:val="00AE0F67"/>
    <w:rsid w:val="00B070E8"/>
    <w:rsid w:val="00B1295C"/>
    <w:rsid w:val="00B13E28"/>
    <w:rsid w:val="00B20C72"/>
    <w:rsid w:val="00B3615E"/>
    <w:rsid w:val="00B429E9"/>
    <w:rsid w:val="00B45606"/>
    <w:rsid w:val="00B51A19"/>
    <w:rsid w:val="00B56AEE"/>
    <w:rsid w:val="00B66F08"/>
    <w:rsid w:val="00B72108"/>
    <w:rsid w:val="00BA4658"/>
    <w:rsid w:val="00BB6011"/>
    <w:rsid w:val="00BB71F8"/>
    <w:rsid w:val="00BC20E2"/>
    <w:rsid w:val="00BE1B2D"/>
    <w:rsid w:val="00BF0B06"/>
    <w:rsid w:val="00BF44BB"/>
    <w:rsid w:val="00C10ECD"/>
    <w:rsid w:val="00C17C6D"/>
    <w:rsid w:val="00C24324"/>
    <w:rsid w:val="00C27ACA"/>
    <w:rsid w:val="00C51076"/>
    <w:rsid w:val="00C57328"/>
    <w:rsid w:val="00C61EF2"/>
    <w:rsid w:val="00C667AB"/>
    <w:rsid w:val="00C67BE9"/>
    <w:rsid w:val="00C760FD"/>
    <w:rsid w:val="00C9346E"/>
    <w:rsid w:val="00CA696E"/>
    <w:rsid w:val="00CB3430"/>
    <w:rsid w:val="00CC46D5"/>
    <w:rsid w:val="00CC6885"/>
    <w:rsid w:val="00CD6479"/>
    <w:rsid w:val="00CE7B81"/>
    <w:rsid w:val="00D00602"/>
    <w:rsid w:val="00D0130B"/>
    <w:rsid w:val="00D07702"/>
    <w:rsid w:val="00D22881"/>
    <w:rsid w:val="00D266E2"/>
    <w:rsid w:val="00D36091"/>
    <w:rsid w:val="00D456AC"/>
    <w:rsid w:val="00D50E83"/>
    <w:rsid w:val="00D6193B"/>
    <w:rsid w:val="00D62A27"/>
    <w:rsid w:val="00D82694"/>
    <w:rsid w:val="00D8478D"/>
    <w:rsid w:val="00DD31BA"/>
    <w:rsid w:val="00DD3496"/>
    <w:rsid w:val="00DD3949"/>
    <w:rsid w:val="00DD6430"/>
    <w:rsid w:val="00E13B93"/>
    <w:rsid w:val="00E36946"/>
    <w:rsid w:val="00E37F11"/>
    <w:rsid w:val="00E4795D"/>
    <w:rsid w:val="00E55468"/>
    <w:rsid w:val="00E677E7"/>
    <w:rsid w:val="00E678B3"/>
    <w:rsid w:val="00E71E4A"/>
    <w:rsid w:val="00E82304"/>
    <w:rsid w:val="00E85A67"/>
    <w:rsid w:val="00E8BD29"/>
    <w:rsid w:val="00EA58FD"/>
    <w:rsid w:val="00EB45D0"/>
    <w:rsid w:val="00EE6D44"/>
    <w:rsid w:val="00EF129D"/>
    <w:rsid w:val="00F04262"/>
    <w:rsid w:val="00F076C7"/>
    <w:rsid w:val="00F1763A"/>
    <w:rsid w:val="00F37804"/>
    <w:rsid w:val="00F465CE"/>
    <w:rsid w:val="00F61DE7"/>
    <w:rsid w:val="00F6390D"/>
    <w:rsid w:val="00F737DF"/>
    <w:rsid w:val="00F76605"/>
    <w:rsid w:val="00F80DE4"/>
    <w:rsid w:val="00F8696B"/>
    <w:rsid w:val="00F96889"/>
    <w:rsid w:val="00F976F3"/>
    <w:rsid w:val="00FA69AC"/>
    <w:rsid w:val="00FB2AAE"/>
    <w:rsid w:val="00FC3F1E"/>
    <w:rsid w:val="00FD6AAC"/>
    <w:rsid w:val="00FE2280"/>
    <w:rsid w:val="00FF7735"/>
    <w:rsid w:val="00FF7F16"/>
    <w:rsid w:val="01284819"/>
    <w:rsid w:val="01D8E059"/>
    <w:rsid w:val="032F25B0"/>
    <w:rsid w:val="03C18834"/>
    <w:rsid w:val="041E8AC7"/>
    <w:rsid w:val="04C02568"/>
    <w:rsid w:val="0500BF7D"/>
    <w:rsid w:val="06A4F298"/>
    <w:rsid w:val="06D9C180"/>
    <w:rsid w:val="070705D1"/>
    <w:rsid w:val="07292BB8"/>
    <w:rsid w:val="07EB30BB"/>
    <w:rsid w:val="088DEC32"/>
    <w:rsid w:val="0917F2DD"/>
    <w:rsid w:val="09AD586F"/>
    <w:rsid w:val="09B55242"/>
    <w:rsid w:val="09D64877"/>
    <w:rsid w:val="09DF66E6"/>
    <w:rsid w:val="09E47D2C"/>
    <w:rsid w:val="0A303808"/>
    <w:rsid w:val="0A6DEB33"/>
    <w:rsid w:val="0AFC5FC0"/>
    <w:rsid w:val="0AFD9CD4"/>
    <w:rsid w:val="0BE10C7E"/>
    <w:rsid w:val="0CCC3A2F"/>
    <w:rsid w:val="0CDAE2C8"/>
    <w:rsid w:val="0D7CDCDF"/>
    <w:rsid w:val="0DFA9847"/>
    <w:rsid w:val="0F5013EA"/>
    <w:rsid w:val="0FF25B99"/>
    <w:rsid w:val="0FFDE2C2"/>
    <w:rsid w:val="109CB587"/>
    <w:rsid w:val="1165C5BD"/>
    <w:rsid w:val="12D0D5DA"/>
    <w:rsid w:val="1330EE86"/>
    <w:rsid w:val="13B6B103"/>
    <w:rsid w:val="13E2A899"/>
    <w:rsid w:val="15909ED3"/>
    <w:rsid w:val="15C790CE"/>
    <w:rsid w:val="15DC2691"/>
    <w:rsid w:val="1684E832"/>
    <w:rsid w:val="17C1899D"/>
    <w:rsid w:val="17EBAA0A"/>
    <w:rsid w:val="192FDCF2"/>
    <w:rsid w:val="1962BB92"/>
    <w:rsid w:val="196E83AA"/>
    <w:rsid w:val="19B12C10"/>
    <w:rsid w:val="19B1F4E5"/>
    <w:rsid w:val="1AAA419C"/>
    <w:rsid w:val="1B92D6FC"/>
    <w:rsid w:val="1C4C099E"/>
    <w:rsid w:val="1CA41EED"/>
    <w:rsid w:val="1CE2D1DD"/>
    <w:rsid w:val="1DE7D9FF"/>
    <w:rsid w:val="1EFE8BF9"/>
    <w:rsid w:val="1F03AA60"/>
    <w:rsid w:val="1F0A6FF8"/>
    <w:rsid w:val="1FF47F47"/>
    <w:rsid w:val="2076FCF3"/>
    <w:rsid w:val="20F8FD05"/>
    <w:rsid w:val="2358BFD3"/>
    <w:rsid w:val="23885E93"/>
    <w:rsid w:val="23A63020"/>
    <w:rsid w:val="242DB3CF"/>
    <w:rsid w:val="2470D4E7"/>
    <w:rsid w:val="24D07350"/>
    <w:rsid w:val="24F12518"/>
    <w:rsid w:val="2523FBE0"/>
    <w:rsid w:val="25527609"/>
    <w:rsid w:val="25B4B200"/>
    <w:rsid w:val="279D4BE5"/>
    <w:rsid w:val="286C0BE6"/>
    <w:rsid w:val="28AE573C"/>
    <w:rsid w:val="2A6D8E63"/>
    <w:rsid w:val="2B644DC7"/>
    <w:rsid w:val="2BAFCA58"/>
    <w:rsid w:val="2BFFE90A"/>
    <w:rsid w:val="2C9545D9"/>
    <w:rsid w:val="2CE38C0C"/>
    <w:rsid w:val="2DB26A71"/>
    <w:rsid w:val="2E838487"/>
    <w:rsid w:val="2EA22335"/>
    <w:rsid w:val="2EE9A59F"/>
    <w:rsid w:val="2F3BE916"/>
    <w:rsid w:val="2F98FB06"/>
    <w:rsid w:val="2FB97025"/>
    <w:rsid w:val="30112629"/>
    <w:rsid w:val="30873084"/>
    <w:rsid w:val="3141ECED"/>
    <w:rsid w:val="31A15EDE"/>
    <w:rsid w:val="3215C63A"/>
    <w:rsid w:val="32AFD672"/>
    <w:rsid w:val="333B4FBF"/>
    <w:rsid w:val="33AED4BD"/>
    <w:rsid w:val="3401A222"/>
    <w:rsid w:val="3477FA9A"/>
    <w:rsid w:val="34BF7C05"/>
    <w:rsid w:val="350A7EE0"/>
    <w:rsid w:val="353D8441"/>
    <w:rsid w:val="362E15B1"/>
    <w:rsid w:val="3681BA5F"/>
    <w:rsid w:val="37928205"/>
    <w:rsid w:val="379C02F6"/>
    <w:rsid w:val="37EF97E1"/>
    <w:rsid w:val="382B5115"/>
    <w:rsid w:val="383CD097"/>
    <w:rsid w:val="398A8A0D"/>
    <w:rsid w:val="39DE92CF"/>
    <w:rsid w:val="3BDEE3AE"/>
    <w:rsid w:val="3BEE180B"/>
    <w:rsid w:val="3C988409"/>
    <w:rsid w:val="3EB968E3"/>
    <w:rsid w:val="3F021D52"/>
    <w:rsid w:val="3F1B28C4"/>
    <w:rsid w:val="3FCF8CEB"/>
    <w:rsid w:val="40B15998"/>
    <w:rsid w:val="4118B849"/>
    <w:rsid w:val="41993B8B"/>
    <w:rsid w:val="423B64C8"/>
    <w:rsid w:val="428F447F"/>
    <w:rsid w:val="42B80C7B"/>
    <w:rsid w:val="42EBEB16"/>
    <w:rsid w:val="42F8B68E"/>
    <w:rsid w:val="43C09571"/>
    <w:rsid w:val="442C26BE"/>
    <w:rsid w:val="44CF3348"/>
    <w:rsid w:val="45A1477A"/>
    <w:rsid w:val="45F2C173"/>
    <w:rsid w:val="4646C2F9"/>
    <w:rsid w:val="46476AFE"/>
    <w:rsid w:val="464B42DA"/>
    <w:rsid w:val="4692D8D4"/>
    <w:rsid w:val="4754F947"/>
    <w:rsid w:val="4805FEDB"/>
    <w:rsid w:val="483F7866"/>
    <w:rsid w:val="485566BB"/>
    <w:rsid w:val="487E4ABA"/>
    <w:rsid w:val="48B7168D"/>
    <w:rsid w:val="48E861F0"/>
    <w:rsid w:val="493A0001"/>
    <w:rsid w:val="49D3F30E"/>
    <w:rsid w:val="4A92BD22"/>
    <w:rsid w:val="4AC62E54"/>
    <w:rsid w:val="4BBAA596"/>
    <w:rsid w:val="4C448A55"/>
    <w:rsid w:val="4C6D503F"/>
    <w:rsid w:val="4C73F74D"/>
    <w:rsid w:val="4CDE7C49"/>
    <w:rsid w:val="4D5C6430"/>
    <w:rsid w:val="4E38AC81"/>
    <w:rsid w:val="4EC9A6AE"/>
    <w:rsid w:val="4F0989CE"/>
    <w:rsid w:val="5049406C"/>
    <w:rsid w:val="50A9C73E"/>
    <w:rsid w:val="50BB8588"/>
    <w:rsid w:val="5186EFDD"/>
    <w:rsid w:val="52949A06"/>
    <w:rsid w:val="52D66B5D"/>
    <w:rsid w:val="547AAF19"/>
    <w:rsid w:val="553FD5C7"/>
    <w:rsid w:val="562E8B5F"/>
    <w:rsid w:val="567B28A8"/>
    <w:rsid w:val="56FA8AF6"/>
    <w:rsid w:val="572DFECE"/>
    <w:rsid w:val="58ECD788"/>
    <w:rsid w:val="59453DE8"/>
    <w:rsid w:val="5A8E0420"/>
    <w:rsid w:val="5AD7C44F"/>
    <w:rsid w:val="5AE652B7"/>
    <w:rsid w:val="5D2284D4"/>
    <w:rsid w:val="5D4AFE94"/>
    <w:rsid w:val="5D7E4684"/>
    <w:rsid w:val="5D894200"/>
    <w:rsid w:val="5DC60DD6"/>
    <w:rsid w:val="5E708E33"/>
    <w:rsid w:val="5EBBCDE8"/>
    <w:rsid w:val="5F40E20F"/>
    <w:rsid w:val="5F973AC2"/>
    <w:rsid w:val="5FA8CB54"/>
    <w:rsid w:val="6099B69C"/>
    <w:rsid w:val="60DE639F"/>
    <w:rsid w:val="6109C7B2"/>
    <w:rsid w:val="61956BB3"/>
    <w:rsid w:val="622726CC"/>
    <w:rsid w:val="62DD2951"/>
    <w:rsid w:val="63866594"/>
    <w:rsid w:val="639407B8"/>
    <w:rsid w:val="64E61FEE"/>
    <w:rsid w:val="66EA0E9F"/>
    <w:rsid w:val="67380127"/>
    <w:rsid w:val="67B6ECE9"/>
    <w:rsid w:val="67DA01D2"/>
    <w:rsid w:val="68063805"/>
    <w:rsid w:val="68B33573"/>
    <w:rsid w:val="691C32A6"/>
    <w:rsid w:val="6ACF50A6"/>
    <w:rsid w:val="6AD1BDB4"/>
    <w:rsid w:val="6B4B0F79"/>
    <w:rsid w:val="6C1AEA7B"/>
    <w:rsid w:val="6C488001"/>
    <w:rsid w:val="6C88C4A3"/>
    <w:rsid w:val="6D5FF451"/>
    <w:rsid w:val="6E391AE9"/>
    <w:rsid w:val="6E7E0E42"/>
    <w:rsid w:val="6EA44BDD"/>
    <w:rsid w:val="6ED9E99B"/>
    <w:rsid w:val="6F30F8DD"/>
    <w:rsid w:val="6F99919B"/>
    <w:rsid w:val="6FDE31F6"/>
    <w:rsid w:val="702DE6AE"/>
    <w:rsid w:val="70EB5B0B"/>
    <w:rsid w:val="713307E4"/>
    <w:rsid w:val="718624A5"/>
    <w:rsid w:val="719657A7"/>
    <w:rsid w:val="71EDD4C1"/>
    <w:rsid w:val="7300FD56"/>
    <w:rsid w:val="732C8E69"/>
    <w:rsid w:val="73719DEA"/>
    <w:rsid w:val="739F40B3"/>
    <w:rsid w:val="73AA786A"/>
    <w:rsid w:val="74653656"/>
    <w:rsid w:val="75636C3C"/>
    <w:rsid w:val="75A97E4C"/>
    <w:rsid w:val="75D08E17"/>
    <w:rsid w:val="76523293"/>
    <w:rsid w:val="767A81E7"/>
    <w:rsid w:val="769A3F06"/>
    <w:rsid w:val="78A09B87"/>
    <w:rsid w:val="78F9DC04"/>
    <w:rsid w:val="7960D027"/>
    <w:rsid w:val="799ABED9"/>
    <w:rsid w:val="7A0A5120"/>
    <w:rsid w:val="7C0B6D27"/>
    <w:rsid w:val="7C3E9493"/>
    <w:rsid w:val="7E160C3A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4628FA"/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paragraph" w:styleId="paragraph" w:customStyle="1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4628FA"/>
  </w:style>
  <w:style w:type="character" w:styleId="eop" w:customStyle="1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styleId="Default" w:customStyle="1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i-provider" w:customStyle="1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styleId="EncabezadoCar" w:customStyle="1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styleId="markl2yta06bv" w:customStyle="1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7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Id9" /><Relationship Type="http://schemas.openxmlformats.org/officeDocument/2006/relationships/image" Target="/media/image3.png" Id="R6eceede332224d6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DD09-5E61-4B48-99E5-1841889B6F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Gamboa Corrales</dc:creator>
  <keywords/>
  <dc:description/>
  <lastModifiedBy>Wesly Steicy Sánchez Fonseca</lastModifiedBy>
  <revision>325</revision>
  <lastPrinted>2024-08-14T17:00:00.0000000Z</lastPrinted>
  <dcterms:created xsi:type="dcterms:W3CDTF">2022-12-01T16:56:00.0000000Z</dcterms:created>
  <dcterms:modified xsi:type="dcterms:W3CDTF">2024-12-12T17:14:01.1882766Z</dcterms:modified>
</coreProperties>
</file>