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7C3AA" w14:textId="77777777" w:rsidR="00E07A9A" w:rsidRPr="00AF1AFE" w:rsidRDefault="00E07A9A" w:rsidP="009E3ACC">
      <w:pPr>
        <w:pStyle w:val="paragraph"/>
        <w:spacing w:before="0" w:beforeAutospacing="0" w:after="0" w:afterAutospacing="0"/>
        <w:jc w:val="center"/>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ACTA 02-2025</w:t>
      </w:r>
    </w:p>
    <w:p w14:paraId="34EA0EB9" w14:textId="77777777" w:rsidR="00E07A9A" w:rsidRPr="00AF1AFE" w:rsidRDefault="00E07A9A" w:rsidP="009E3ACC">
      <w:pPr>
        <w:pStyle w:val="paragraph"/>
        <w:spacing w:before="0" w:beforeAutospacing="0" w:after="0" w:afterAutospacing="0"/>
        <w:jc w:val="center"/>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SESIÓN ORDINARIA JUNTA DIRECTIVA</w:t>
      </w:r>
    </w:p>
    <w:p w14:paraId="1243B15E" w14:textId="77777777" w:rsidR="00E07A9A" w:rsidRPr="00AF1AFE" w:rsidRDefault="00E07A9A" w:rsidP="009E3ACC">
      <w:pPr>
        <w:pStyle w:val="paragraph"/>
        <w:spacing w:before="0" w:beforeAutospacing="0" w:after="0" w:afterAutospacing="0"/>
        <w:jc w:val="center"/>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FONDO NACIONAL DE FINANCIAMIENTO FORESTAL</w:t>
      </w:r>
    </w:p>
    <w:p w14:paraId="49F814AD"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4D3E0D29"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CR"/>
        </w:rPr>
        <w:t>Sesión Ordinaria de la Junta Directiva del Fondo Nacional de Financiamiento Forestal, celebrada el miércoles 19 de febrero de dos mil veinticinco</w:t>
      </w:r>
      <w:r w:rsidR="00E71749" w:rsidRPr="00AF1AFE">
        <w:rPr>
          <w:rStyle w:val="normaltextrun"/>
          <w:rFonts w:ascii="Arial" w:hAnsi="Arial" w:cs="Arial"/>
          <w:color w:val="000000" w:themeColor="text1"/>
          <w:sz w:val="20"/>
          <w:szCs w:val="20"/>
          <w:lang w:val="es-CR"/>
        </w:rPr>
        <w:t xml:space="preserve"> a las 4:15</w:t>
      </w:r>
      <w:r w:rsidRPr="00AF1AFE">
        <w:rPr>
          <w:rStyle w:val="normaltextrun"/>
          <w:rFonts w:ascii="Arial" w:hAnsi="Arial" w:cs="Arial"/>
          <w:color w:val="000000" w:themeColor="text1"/>
          <w:sz w:val="20"/>
          <w:szCs w:val="20"/>
          <w:lang w:val="es-CR"/>
        </w:rPr>
        <w:t xml:space="preserve"> pm modalidad virtual.</w:t>
      </w:r>
      <w:r w:rsidRPr="00AF1AFE">
        <w:rPr>
          <w:rStyle w:val="eop"/>
          <w:rFonts w:ascii="Arial" w:hAnsi="Arial" w:cs="Arial"/>
          <w:color w:val="000000" w:themeColor="text1"/>
          <w:sz w:val="20"/>
          <w:szCs w:val="20"/>
          <w:lang w:val="es-CR"/>
        </w:rPr>
        <w:t> </w:t>
      </w:r>
    </w:p>
    <w:p w14:paraId="608BAF57"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69D28773"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CR"/>
        </w:rPr>
        <w:t>Asistentes: </w:t>
      </w:r>
      <w:r w:rsidRPr="00AF1AFE">
        <w:rPr>
          <w:rStyle w:val="eop"/>
          <w:rFonts w:ascii="Arial" w:hAnsi="Arial" w:cs="Arial"/>
          <w:color w:val="000000" w:themeColor="text1"/>
          <w:sz w:val="20"/>
          <w:szCs w:val="20"/>
          <w:lang w:val="es-CR"/>
        </w:rPr>
        <w:t> </w:t>
      </w:r>
    </w:p>
    <w:p w14:paraId="4CA347BA"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2F039B90"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SR. CARLOS ISAAC PÉREZ MEJÍA</w:t>
      </w:r>
      <w:r w:rsidRPr="00AF1AFE">
        <w:rPr>
          <w:rStyle w:val="tabchar"/>
          <w:rFonts w:ascii="Arial" w:hAnsi="Arial" w:cs="Arial"/>
          <w:color w:val="000000" w:themeColor="text1"/>
          <w:sz w:val="20"/>
          <w:szCs w:val="20"/>
          <w:lang w:val="es-CR"/>
        </w:rPr>
        <w:t xml:space="preserve">                             </w:t>
      </w:r>
      <w:r w:rsidRPr="00AF1AFE">
        <w:rPr>
          <w:rStyle w:val="normaltextrun"/>
          <w:rFonts w:ascii="Arial" w:hAnsi="Arial" w:cs="Arial"/>
          <w:b/>
          <w:bCs/>
          <w:color w:val="000000" w:themeColor="text1"/>
          <w:sz w:val="20"/>
          <w:szCs w:val="20"/>
          <w:lang w:val="es-CR"/>
        </w:rPr>
        <w:t>PRESIDENTE SUPLENTE</w:t>
      </w: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3873B9DB"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 xml:space="preserve">SR. FERNANDO VARGAS PÉREZ                              </w:t>
      </w:r>
      <w:r w:rsidRPr="00AF1AFE">
        <w:rPr>
          <w:rStyle w:val="normaltextrun"/>
          <w:rFonts w:ascii="Arial" w:hAnsi="Arial" w:cs="Arial"/>
          <w:color w:val="000000" w:themeColor="text1"/>
          <w:sz w:val="20"/>
          <w:szCs w:val="20"/>
          <w:lang w:val="es-CR"/>
        </w:rPr>
        <w:t xml:space="preserve"> </w:t>
      </w:r>
      <w:r w:rsidRPr="00AF1AFE">
        <w:rPr>
          <w:rStyle w:val="normaltextrun"/>
          <w:rFonts w:ascii="Arial" w:hAnsi="Arial" w:cs="Arial"/>
          <w:b/>
          <w:bCs/>
          <w:color w:val="000000" w:themeColor="text1"/>
          <w:sz w:val="20"/>
          <w:szCs w:val="20"/>
          <w:lang w:val="es-CR"/>
        </w:rPr>
        <w:t>VICEPRESIDENTE</w:t>
      </w: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4AADD888"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SR. FELIPE VEGA MONGE</w:t>
      </w:r>
      <w:r w:rsidRPr="00AF1AFE">
        <w:rPr>
          <w:rStyle w:val="tabchar"/>
          <w:rFonts w:ascii="Arial" w:hAnsi="Arial" w:cs="Arial"/>
          <w:color w:val="000000" w:themeColor="text1"/>
          <w:sz w:val="20"/>
          <w:szCs w:val="20"/>
          <w:lang w:val="es-CR"/>
        </w:rPr>
        <w:t xml:space="preserve">                                           </w:t>
      </w:r>
      <w:r w:rsidRPr="00AF1AFE">
        <w:rPr>
          <w:rStyle w:val="normaltextrun"/>
          <w:rFonts w:ascii="Arial" w:hAnsi="Arial" w:cs="Arial"/>
          <w:b/>
          <w:bCs/>
          <w:color w:val="000000" w:themeColor="text1"/>
          <w:sz w:val="20"/>
          <w:szCs w:val="20"/>
          <w:lang w:val="es-CR"/>
        </w:rPr>
        <w:t>SECRETARIO</w:t>
      </w: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0A58A84F"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CR"/>
        </w:rPr>
        <w:t xml:space="preserve">SR. </w:t>
      </w:r>
      <w:r w:rsidR="00B1153D" w:rsidRPr="00AF1AFE">
        <w:rPr>
          <w:rStyle w:val="normaltextrun"/>
          <w:rFonts w:ascii="Arial" w:hAnsi="Arial" w:cs="Arial"/>
          <w:b/>
          <w:bCs/>
          <w:color w:val="000000" w:themeColor="text1"/>
          <w:sz w:val="20"/>
          <w:szCs w:val="20"/>
          <w:lang w:val="es-CR"/>
        </w:rPr>
        <w:t xml:space="preserve">ERNESTRO GONZÁLEZ PRADO                          </w:t>
      </w:r>
      <w:r w:rsidRPr="00AF1AFE">
        <w:rPr>
          <w:rStyle w:val="normaltextrun"/>
          <w:rFonts w:ascii="Arial" w:hAnsi="Arial" w:cs="Arial"/>
          <w:b/>
          <w:bCs/>
          <w:color w:val="000000" w:themeColor="text1"/>
          <w:sz w:val="20"/>
          <w:szCs w:val="20"/>
          <w:lang w:val="es-CR"/>
        </w:rPr>
        <w:t>VOCAL 1</w:t>
      </w:r>
      <w:r w:rsidRPr="00AF1AFE">
        <w:rPr>
          <w:rStyle w:val="normaltextrun"/>
          <w:rFonts w:ascii="Arial" w:hAnsi="Arial" w:cs="Arial"/>
          <w:color w:val="000000" w:themeColor="text1"/>
          <w:sz w:val="20"/>
          <w:szCs w:val="20"/>
          <w:lang w:val="es-CR"/>
        </w:rPr>
        <w:t> </w:t>
      </w:r>
      <w:r w:rsidRPr="00AF1AFE">
        <w:rPr>
          <w:rStyle w:val="eop"/>
          <w:rFonts w:ascii="Arial" w:hAnsi="Arial" w:cs="Arial"/>
          <w:color w:val="000000" w:themeColor="text1"/>
          <w:sz w:val="20"/>
          <w:szCs w:val="20"/>
          <w:lang w:val="es-CR"/>
        </w:rPr>
        <w:t> </w:t>
      </w:r>
    </w:p>
    <w:p w14:paraId="063D9C72"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b/>
          <w:bCs/>
          <w:color w:val="000000" w:themeColor="text1"/>
          <w:sz w:val="20"/>
          <w:szCs w:val="20"/>
          <w:lang w:val="es-ES"/>
        </w:rPr>
        <w:t xml:space="preserve">SR. GUSTAVO ELIZONDO FALLAS                 </w:t>
      </w:r>
      <w:r w:rsidR="00E71749" w:rsidRPr="00AF1AFE">
        <w:rPr>
          <w:rStyle w:val="normaltextrun"/>
          <w:rFonts w:ascii="Arial" w:hAnsi="Arial" w:cs="Arial"/>
          <w:b/>
          <w:bCs/>
          <w:color w:val="000000" w:themeColor="text1"/>
          <w:sz w:val="20"/>
          <w:szCs w:val="20"/>
          <w:lang w:val="es-ES"/>
        </w:rPr>
        <w:t xml:space="preserve">           </w:t>
      </w:r>
      <w:r w:rsidRPr="00AF1AFE">
        <w:rPr>
          <w:rStyle w:val="normaltextrun"/>
          <w:rFonts w:ascii="Arial" w:hAnsi="Arial" w:cs="Arial"/>
          <w:b/>
          <w:bCs/>
          <w:color w:val="000000" w:themeColor="text1"/>
          <w:sz w:val="20"/>
          <w:szCs w:val="20"/>
          <w:lang w:val="es-ES"/>
        </w:rPr>
        <w:t>TESORERO</w:t>
      </w:r>
      <w:r w:rsidRPr="00AF1AFE">
        <w:rPr>
          <w:rStyle w:val="eop"/>
          <w:rFonts w:ascii="Arial" w:hAnsi="Arial" w:cs="Arial"/>
          <w:color w:val="000000" w:themeColor="text1"/>
          <w:sz w:val="20"/>
          <w:szCs w:val="20"/>
          <w:lang w:val="es-CR"/>
        </w:rPr>
        <w:t> </w:t>
      </w:r>
    </w:p>
    <w:p w14:paraId="04A7684E" w14:textId="77777777" w:rsidR="00E07A9A" w:rsidRPr="00AF1AFE" w:rsidRDefault="00102E55" w:rsidP="00E71749">
      <w:pPr>
        <w:pStyle w:val="paragraph"/>
        <w:spacing w:before="0" w:beforeAutospacing="0" w:after="0" w:afterAutospacing="0"/>
        <w:jc w:val="both"/>
        <w:textAlignment w:val="baseline"/>
        <w:rPr>
          <w:rStyle w:val="eop"/>
          <w:rFonts w:ascii="Arial" w:hAnsi="Arial" w:cs="Arial"/>
          <w:color w:val="000000" w:themeColor="text1"/>
          <w:sz w:val="20"/>
          <w:szCs w:val="20"/>
          <w:lang w:val="es-CR"/>
        </w:rPr>
      </w:pPr>
      <w:r w:rsidRPr="00AF1AFE">
        <w:rPr>
          <w:rFonts w:ascii="Arial" w:eastAsia="Segoe UI" w:hAnsi="Arial" w:cs="Arial"/>
          <w:color w:val="000000" w:themeColor="text1"/>
          <w:sz w:val="20"/>
          <w:szCs w:val="20"/>
          <w:lang w:val="es-CR"/>
        </w:rPr>
        <w:br/>
      </w:r>
      <w:r w:rsidR="00E07A9A" w:rsidRPr="00AF1AFE">
        <w:rPr>
          <w:rStyle w:val="normaltextrun"/>
          <w:rFonts w:ascii="Arial" w:hAnsi="Arial" w:cs="Arial"/>
          <w:color w:val="000000" w:themeColor="text1"/>
          <w:sz w:val="20"/>
          <w:szCs w:val="20"/>
          <w:lang w:val="es-ES"/>
        </w:rPr>
        <w:t xml:space="preserve">Participan el señor Gilmar Navarrete Chacón, Director Ejecutivo, el señor Sergio </w:t>
      </w:r>
      <w:proofErr w:type="spellStart"/>
      <w:r w:rsidR="00E07A9A" w:rsidRPr="00AF1AFE">
        <w:rPr>
          <w:rStyle w:val="normaltextrun"/>
          <w:rFonts w:ascii="Arial" w:hAnsi="Arial" w:cs="Arial"/>
          <w:color w:val="000000" w:themeColor="text1"/>
          <w:sz w:val="20"/>
          <w:szCs w:val="20"/>
          <w:lang w:val="es-ES"/>
        </w:rPr>
        <w:t>Curione</w:t>
      </w:r>
      <w:proofErr w:type="spellEnd"/>
      <w:r w:rsidR="00E07A9A" w:rsidRPr="00AF1AFE">
        <w:rPr>
          <w:rStyle w:val="normaltextrun"/>
          <w:rFonts w:ascii="Arial" w:hAnsi="Arial" w:cs="Arial"/>
          <w:color w:val="000000" w:themeColor="text1"/>
          <w:sz w:val="20"/>
          <w:szCs w:val="20"/>
          <w:lang w:val="es-ES"/>
        </w:rPr>
        <w:t xml:space="preserve"> </w:t>
      </w:r>
      <w:proofErr w:type="spellStart"/>
      <w:r w:rsidR="00E07A9A" w:rsidRPr="00AF1AFE">
        <w:rPr>
          <w:rStyle w:val="normaltextrun"/>
          <w:rFonts w:ascii="Arial" w:hAnsi="Arial" w:cs="Arial"/>
          <w:color w:val="000000" w:themeColor="text1"/>
          <w:sz w:val="20"/>
          <w:szCs w:val="20"/>
          <w:lang w:val="es-ES"/>
        </w:rPr>
        <w:t>Rampini</w:t>
      </w:r>
      <w:proofErr w:type="spellEnd"/>
      <w:r w:rsidR="00E07A9A" w:rsidRPr="00AF1AFE">
        <w:rPr>
          <w:rStyle w:val="normaltextrun"/>
          <w:rFonts w:ascii="Arial" w:hAnsi="Arial" w:cs="Arial"/>
          <w:color w:val="000000" w:themeColor="text1"/>
          <w:sz w:val="20"/>
          <w:szCs w:val="20"/>
          <w:lang w:val="es-ES"/>
        </w:rPr>
        <w:t xml:space="preserve"> Director </w:t>
      </w:r>
      <w:proofErr w:type="spellStart"/>
      <w:r w:rsidR="00E07A9A" w:rsidRPr="00AF1AFE">
        <w:rPr>
          <w:rStyle w:val="normaltextrun"/>
          <w:rFonts w:ascii="Arial" w:hAnsi="Arial" w:cs="Arial"/>
          <w:color w:val="000000" w:themeColor="text1"/>
          <w:sz w:val="20"/>
          <w:szCs w:val="20"/>
          <w:lang w:val="es-ES"/>
        </w:rPr>
        <w:t>a.i.</w:t>
      </w:r>
      <w:proofErr w:type="spellEnd"/>
      <w:r w:rsidR="00E07A9A" w:rsidRPr="00AF1AFE">
        <w:rPr>
          <w:rStyle w:val="normaltextrun"/>
          <w:rFonts w:ascii="Arial" w:hAnsi="Arial" w:cs="Arial"/>
          <w:color w:val="000000" w:themeColor="text1"/>
          <w:sz w:val="20"/>
          <w:szCs w:val="20"/>
          <w:lang w:val="es-ES"/>
        </w:rPr>
        <w:t xml:space="preserve"> del Departamento Legal de FONAFIFO, y la Srta. Wesly Steicy Sánchez Fonseca-asistente de secretaria de actas.</w:t>
      </w:r>
      <w:r w:rsidR="00E07A9A" w:rsidRPr="00AF1AFE">
        <w:rPr>
          <w:rStyle w:val="eop"/>
          <w:rFonts w:ascii="Arial" w:hAnsi="Arial" w:cs="Arial"/>
          <w:color w:val="000000" w:themeColor="text1"/>
          <w:sz w:val="20"/>
          <w:szCs w:val="20"/>
          <w:lang w:val="es-CR"/>
        </w:rPr>
        <w:t> </w:t>
      </w:r>
    </w:p>
    <w:p w14:paraId="2559363B"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p>
    <w:p w14:paraId="6A822A41" w14:textId="77777777" w:rsidR="00E07A9A" w:rsidRPr="00AF1AFE" w:rsidRDefault="00E07A9A" w:rsidP="00E71749">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r w:rsidRPr="00AF1AFE">
        <w:rPr>
          <w:rStyle w:val="normaltextrun"/>
          <w:rFonts w:ascii="Arial" w:hAnsi="Arial" w:cs="Arial"/>
          <w:color w:val="000000" w:themeColor="text1"/>
          <w:sz w:val="20"/>
          <w:szCs w:val="20"/>
          <w:lang w:val="es-ES"/>
        </w:rPr>
        <w:t xml:space="preserve">Invitados: </w:t>
      </w:r>
      <w:proofErr w:type="spellStart"/>
      <w:r w:rsidRPr="00AF1AFE">
        <w:rPr>
          <w:rStyle w:val="normaltextrun"/>
          <w:rFonts w:ascii="Arial" w:hAnsi="Arial" w:cs="Arial"/>
          <w:color w:val="000000" w:themeColor="text1"/>
          <w:sz w:val="20"/>
          <w:szCs w:val="20"/>
          <w:lang w:val="es-ES"/>
        </w:rPr>
        <w:t>Krisley</w:t>
      </w:r>
      <w:proofErr w:type="spellEnd"/>
      <w:r w:rsidRPr="00AF1AFE">
        <w:rPr>
          <w:rStyle w:val="normaltextrun"/>
          <w:rFonts w:ascii="Arial" w:hAnsi="Arial" w:cs="Arial"/>
          <w:color w:val="000000" w:themeColor="text1"/>
          <w:sz w:val="20"/>
          <w:szCs w:val="20"/>
          <w:lang w:val="es-ES"/>
        </w:rPr>
        <w:t xml:space="preserve"> Zamora </w:t>
      </w:r>
      <w:proofErr w:type="spellStart"/>
      <w:r w:rsidRPr="00AF1AFE">
        <w:rPr>
          <w:rStyle w:val="normaltextrun"/>
          <w:rFonts w:ascii="Arial" w:hAnsi="Arial" w:cs="Arial"/>
          <w:color w:val="000000" w:themeColor="text1"/>
          <w:sz w:val="20"/>
          <w:szCs w:val="20"/>
          <w:lang w:val="es-ES"/>
        </w:rPr>
        <w:t>Chaverri</w:t>
      </w:r>
      <w:proofErr w:type="spellEnd"/>
      <w:r w:rsidRPr="00AF1AFE">
        <w:rPr>
          <w:rStyle w:val="normaltextrun"/>
          <w:rFonts w:ascii="Arial" w:hAnsi="Arial" w:cs="Arial"/>
          <w:color w:val="000000" w:themeColor="text1"/>
          <w:sz w:val="20"/>
          <w:szCs w:val="20"/>
          <w:lang w:val="es-ES"/>
        </w:rPr>
        <w:t>, Contralora de la Contraloría de Servicios de FONAFIFO, María Elena Herrera, Directora de Estrategia REDD</w:t>
      </w:r>
      <w:r w:rsidR="00B55217" w:rsidRPr="00AF1AFE">
        <w:rPr>
          <w:rStyle w:val="normaltextrun"/>
          <w:rFonts w:ascii="Arial" w:hAnsi="Arial" w:cs="Arial"/>
          <w:color w:val="000000" w:themeColor="text1"/>
          <w:sz w:val="20"/>
          <w:szCs w:val="20"/>
          <w:lang w:val="es-ES"/>
        </w:rPr>
        <w:t>+</w:t>
      </w:r>
      <w:r w:rsidRPr="00AF1AFE">
        <w:rPr>
          <w:rStyle w:val="normaltextrun"/>
          <w:rFonts w:ascii="Arial" w:hAnsi="Arial" w:cs="Arial"/>
          <w:color w:val="000000" w:themeColor="text1"/>
          <w:sz w:val="20"/>
          <w:szCs w:val="20"/>
          <w:lang w:val="es-ES"/>
        </w:rPr>
        <w:t xml:space="preserve"> y el señor German Obando Vargas</w:t>
      </w:r>
    </w:p>
    <w:p w14:paraId="1E9C01FE"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p>
    <w:p w14:paraId="620522D8" w14:textId="77777777" w:rsidR="00E07A9A" w:rsidRPr="00AF1AFE" w:rsidRDefault="00E07A9A" w:rsidP="00E71749">
      <w:pPr>
        <w:pStyle w:val="paragraph"/>
        <w:spacing w:before="0" w:beforeAutospacing="0" w:after="0" w:afterAutospacing="0"/>
        <w:jc w:val="both"/>
        <w:textAlignment w:val="baseline"/>
        <w:rPr>
          <w:rFonts w:ascii="Arial" w:hAnsi="Arial" w:cs="Arial"/>
          <w:color w:val="000000" w:themeColor="text1"/>
          <w:sz w:val="20"/>
          <w:szCs w:val="20"/>
          <w:lang w:val="es-CR"/>
        </w:rPr>
      </w:pPr>
      <w:r w:rsidRPr="00AF1AFE">
        <w:rPr>
          <w:rStyle w:val="normaltextrun"/>
          <w:rFonts w:ascii="Arial" w:hAnsi="Arial" w:cs="Arial"/>
          <w:color w:val="000000" w:themeColor="text1"/>
          <w:sz w:val="20"/>
          <w:szCs w:val="20"/>
          <w:lang w:val="es-ES"/>
        </w:rPr>
        <w:t xml:space="preserve">Ausentes con justificación: El señor Franz </w:t>
      </w:r>
      <w:proofErr w:type="spellStart"/>
      <w:r w:rsidRPr="00AF1AFE">
        <w:rPr>
          <w:rStyle w:val="normaltextrun"/>
          <w:rFonts w:ascii="Arial" w:hAnsi="Arial" w:cs="Arial"/>
          <w:color w:val="000000" w:themeColor="text1"/>
          <w:sz w:val="20"/>
          <w:szCs w:val="20"/>
          <w:lang w:val="es-ES"/>
        </w:rPr>
        <w:t>Tattenbach</w:t>
      </w:r>
      <w:proofErr w:type="spellEnd"/>
      <w:r w:rsidRPr="00AF1AFE">
        <w:rPr>
          <w:rStyle w:val="normaltextrun"/>
          <w:rFonts w:ascii="Arial" w:hAnsi="Arial" w:cs="Arial"/>
          <w:color w:val="000000" w:themeColor="text1"/>
          <w:sz w:val="20"/>
          <w:szCs w:val="20"/>
          <w:lang w:val="es-ES"/>
        </w:rPr>
        <w:t xml:space="preserve"> </w:t>
      </w:r>
      <w:proofErr w:type="spellStart"/>
      <w:r w:rsidRPr="00AF1AFE">
        <w:rPr>
          <w:rStyle w:val="normaltextrun"/>
          <w:rFonts w:ascii="Arial" w:hAnsi="Arial" w:cs="Arial"/>
          <w:color w:val="000000" w:themeColor="text1"/>
          <w:sz w:val="20"/>
          <w:szCs w:val="20"/>
          <w:lang w:val="es-ES"/>
        </w:rPr>
        <w:t>Capra</w:t>
      </w:r>
      <w:proofErr w:type="spellEnd"/>
      <w:r w:rsidRPr="00AF1AFE">
        <w:rPr>
          <w:rStyle w:val="eop"/>
          <w:rFonts w:ascii="Arial" w:hAnsi="Arial" w:cs="Arial"/>
          <w:color w:val="000000" w:themeColor="text1"/>
          <w:sz w:val="20"/>
          <w:szCs w:val="20"/>
          <w:lang w:val="es-CR"/>
        </w:rPr>
        <w:t> </w:t>
      </w:r>
    </w:p>
    <w:p w14:paraId="7A16B3CC" w14:textId="77777777" w:rsidR="00F91AEA"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br/>
      </w:r>
      <w:r w:rsidR="0017321D" w:rsidRPr="00AF1AFE">
        <w:rPr>
          <w:rFonts w:ascii="Arial" w:eastAsia="Segoe UI" w:hAnsi="Arial" w:cs="Arial"/>
          <w:b/>
          <w:color w:val="000000" w:themeColor="text1"/>
          <w:lang w:val="es-CR"/>
        </w:rPr>
        <w:t>Carlos Isaac Pérez Mejía:</w:t>
      </w:r>
      <w:r w:rsidR="0017321D" w:rsidRPr="00AF1AFE">
        <w:rPr>
          <w:rFonts w:ascii="Arial" w:eastAsia="Segoe UI" w:hAnsi="Arial" w:cs="Arial"/>
          <w:color w:val="000000" w:themeColor="text1"/>
          <w:lang w:val="es-CR"/>
        </w:rPr>
        <w:t xml:space="preserve"> </w:t>
      </w:r>
      <w:r w:rsidR="00E71749" w:rsidRPr="00AF1AFE">
        <w:rPr>
          <w:rFonts w:ascii="Arial" w:eastAsia="Segoe UI" w:hAnsi="Arial" w:cs="Arial"/>
          <w:color w:val="000000" w:themeColor="text1"/>
          <w:lang w:val="es-CR"/>
        </w:rPr>
        <w:t>Bueno, muy buenas tardes, d</w:t>
      </w:r>
      <w:r w:rsidRPr="00AF1AFE">
        <w:rPr>
          <w:rFonts w:ascii="Arial" w:eastAsia="Segoe UI" w:hAnsi="Arial" w:cs="Arial"/>
          <w:color w:val="000000" w:themeColor="text1"/>
          <w:lang w:val="es-CR"/>
        </w:rPr>
        <w:t xml:space="preserve">amas y caballeros. Iniciamos la sesión ordinaria número dos del presente año de la Junta Directiva del Fondo Nacional de Financiamiento Forestal, este </w:t>
      </w:r>
      <w:r w:rsidR="009E3ACC" w:rsidRPr="00AF1AFE">
        <w:rPr>
          <w:rFonts w:ascii="Arial" w:eastAsia="Segoe UI" w:hAnsi="Arial" w:cs="Arial"/>
          <w:color w:val="000000" w:themeColor="text1"/>
          <w:lang w:val="es-CR"/>
        </w:rPr>
        <w:t xml:space="preserve">miércoles 19 de febrero a las 4 </w:t>
      </w:r>
      <w:r w:rsidR="00E71749" w:rsidRPr="00AF1AFE">
        <w:rPr>
          <w:rFonts w:ascii="Arial" w:eastAsia="Segoe UI" w:hAnsi="Arial" w:cs="Arial"/>
          <w:color w:val="000000" w:themeColor="text1"/>
          <w:lang w:val="es-CR"/>
        </w:rPr>
        <w:t xml:space="preserve">horas </w:t>
      </w:r>
      <w:r w:rsidRPr="00AF1AFE">
        <w:rPr>
          <w:rFonts w:ascii="Arial" w:eastAsia="Segoe UI" w:hAnsi="Arial" w:cs="Arial"/>
          <w:color w:val="000000" w:themeColor="text1"/>
          <w:lang w:val="es-CR"/>
        </w:rPr>
        <w:t>con 15 minutos.</w:t>
      </w:r>
    </w:p>
    <w:p w14:paraId="53FC9890" w14:textId="5DC3A4B9" w:rsidR="00F91AEA" w:rsidRPr="00AF1AFE" w:rsidRDefault="00E71749"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br/>
        <w:t>Comprobamos el quórum</w:t>
      </w:r>
      <w:r w:rsidR="00102E55" w:rsidRPr="00AF1AFE">
        <w:rPr>
          <w:rFonts w:ascii="Arial" w:eastAsia="Segoe UI" w:hAnsi="Arial" w:cs="Arial"/>
          <w:color w:val="000000" w:themeColor="text1"/>
          <w:lang w:val="es-CR"/>
        </w:rPr>
        <w:t>, tenemos a don Fernando por el Ministerio de Agricultura, don Gustavo está por aquí, presente</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está Don Ernesto Prado y este</w:t>
      </w:r>
      <w:r w:rsidRPr="00AF1AFE">
        <w:rPr>
          <w:rFonts w:ascii="Arial" w:eastAsia="Segoe UI" w:hAnsi="Arial" w:cs="Arial"/>
          <w:color w:val="000000" w:themeColor="text1"/>
          <w:lang w:val="es-CR"/>
        </w:rPr>
        <w:t xml:space="preserve"> servidor entonces tenemos quorum en sus</w:t>
      </w:r>
      <w:r w:rsidR="009D6D4E">
        <w:rPr>
          <w:rFonts w:ascii="Arial" w:eastAsia="Segoe UI" w:hAnsi="Arial" w:cs="Arial"/>
          <w:color w:val="000000" w:themeColor="text1"/>
          <w:lang w:val="es-CR"/>
        </w:rPr>
        <w:t xml:space="preserve"> manos ustedes tienen la agenda,</w:t>
      </w:r>
      <w:bookmarkStart w:id="0" w:name="_GoBack"/>
      <w:bookmarkEnd w:id="0"/>
      <w:r w:rsidRPr="00AF1AFE">
        <w:rPr>
          <w:rFonts w:ascii="Arial" w:eastAsia="Segoe UI" w:hAnsi="Arial" w:cs="Arial"/>
          <w:color w:val="000000" w:themeColor="text1"/>
          <w:lang w:val="es-CR"/>
        </w:rPr>
        <w:t xml:space="preserve"> tal vez Wesl</w:t>
      </w:r>
      <w:r w:rsidR="00102E55" w:rsidRPr="00AF1AFE">
        <w:rPr>
          <w:rFonts w:ascii="Arial" w:eastAsia="Segoe UI" w:hAnsi="Arial" w:cs="Arial"/>
          <w:color w:val="000000" w:themeColor="text1"/>
          <w:lang w:val="es-CR"/>
        </w:rPr>
        <w:t>y puede ponerla en pantalla para que la vean todos. La agenda consiste el día de hoy de 7 puntos, el primero en le</w:t>
      </w:r>
      <w:r w:rsidR="00BD6E48" w:rsidRPr="00AF1AFE">
        <w:rPr>
          <w:rFonts w:ascii="Arial" w:eastAsia="Segoe UI" w:hAnsi="Arial" w:cs="Arial"/>
          <w:color w:val="000000" w:themeColor="text1"/>
          <w:lang w:val="es-CR"/>
        </w:rPr>
        <w:t xml:space="preserve">ctura y aprobación de la agenda, </w:t>
      </w: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l segundo es la lectura de aprobación del Acta número 1, el tercer</w:t>
      </w:r>
      <w:r w:rsidR="00BD6E48" w:rsidRPr="00AF1AFE">
        <w:rPr>
          <w:rFonts w:ascii="Arial" w:eastAsia="Segoe UI" w:hAnsi="Arial" w:cs="Arial"/>
          <w:color w:val="000000" w:themeColor="text1"/>
          <w:lang w:val="es-CR"/>
        </w:rPr>
        <w:t>o es presentar la ejecución del</w:t>
      </w:r>
      <w:r w:rsidRPr="00AF1AFE">
        <w:rPr>
          <w:rFonts w:ascii="Arial" w:eastAsia="Segoe UI" w:hAnsi="Arial" w:cs="Arial"/>
          <w:color w:val="000000" w:themeColor="text1"/>
          <w:lang w:val="es-CR"/>
        </w:rPr>
        <w:t xml:space="preserve"> plan</w:t>
      </w:r>
      <w:r w:rsidR="00102E55" w:rsidRPr="00AF1AFE">
        <w:rPr>
          <w:rFonts w:ascii="Arial" w:eastAsia="Segoe UI" w:hAnsi="Arial" w:cs="Arial"/>
          <w:color w:val="000000" w:themeColor="text1"/>
          <w:lang w:val="es-CR"/>
        </w:rPr>
        <w:t xml:space="preserve"> pres</w:t>
      </w:r>
      <w:r w:rsidRPr="00AF1AFE">
        <w:rPr>
          <w:rFonts w:ascii="Arial" w:eastAsia="Segoe UI" w:hAnsi="Arial" w:cs="Arial"/>
          <w:color w:val="000000" w:themeColor="text1"/>
          <w:lang w:val="es-CR"/>
        </w:rPr>
        <w:t>upuesto de FONAFIFO y fideicomiso 544</w:t>
      </w:r>
      <w:r w:rsidR="00102E55" w:rsidRPr="00AF1AFE">
        <w:rPr>
          <w:rFonts w:ascii="Arial" w:eastAsia="Segoe UI" w:hAnsi="Arial" w:cs="Arial"/>
          <w:color w:val="000000" w:themeColor="text1"/>
          <w:lang w:val="es-CR"/>
        </w:rPr>
        <w:t xml:space="preserve"> al cierre del periodo 2024. El cuarto es presentar la variación presupuestaria número 1</w:t>
      </w:r>
      <w:r w:rsidRPr="00AF1AFE">
        <w:rPr>
          <w:rFonts w:ascii="Arial" w:eastAsia="Segoe UI" w:hAnsi="Arial" w:cs="Arial"/>
          <w:color w:val="000000" w:themeColor="text1"/>
          <w:lang w:val="es-CR"/>
        </w:rPr>
        <w:t xml:space="preserve"> 2025 del FONAFIFO y fideicomiso 544, e</w:t>
      </w:r>
      <w:r w:rsidR="00102E55" w:rsidRPr="00AF1AFE">
        <w:rPr>
          <w:rFonts w:ascii="Arial" w:eastAsia="Segoe UI" w:hAnsi="Arial" w:cs="Arial"/>
          <w:color w:val="000000" w:themeColor="text1"/>
          <w:lang w:val="es-CR"/>
        </w:rPr>
        <w:t xml:space="preserve">l 5 es el informe de gestión de la Contraloría de servicios de </w:t>
      </w:r>
      <w:r w:rsidRPr="00AF1AFE">
        <w:rPr>
          <w:rFonts w:ascii="Arial" w:eastAsia="Segoe UI" w:hAnsi="Arial" w:cs="Arial"/>
          <w:color w:val="000000" w:themeColor="text1"/>
          <w:lang w:val="es-CR"/>
        </w:rPr>
        <w:t>FONAFIFO, el 6 i</w:t>
      </w:r>
      <w:r w:rsidR="00102E55" w:rsidRPr="00AF1AFE">
        <w:rPr>
          <w:rFonts w:ascii="Arial" w:eastAsia="Segoe UI" w:hAnsi="Arial" w:cs="Arial"/>
          <w:color w:val="000000" w:themeColor="text1"/>
          <w:lang w:val="es-CR"/>
        </w:rPr>
        <w:t xml:space="preserve">nformar sobre aspectos generales de la ley 10507, incentivo para la protección de la biodiversidad marino costera y un punto de correspondencia del </w:t>
      </w:r>
      <w:r w:rsidRPr="00AF1AFE">
        <w:rPr>
          <w:rFonts w:ascii="Arial" w:eastAsia="Segoe UI" w:hAnsi="Arial" w:cs="Arial"/>
          <w:color w:val="000000" w:themeColor="text1"/>
          <w:lang w:val="es-CR"/>
        </w:rPr>
        <w:t>ICAFE. S</w:t>
      </w:r>
      <w:r w:rsidR="00102E55" w:rsidRPr="00AF1AFE">
        <w:rPr>
          <w:rFonts w:ascii="Arial" w:eastAsia="Segoe UI" w:hAnsi="Arial" w:cs="Arial"/>
          <w:color w:val="000000" w:themeColor="text1"/>
          <w:lang w:val="es-CR"/>
        </w:rPr>
        <w:t>ometo a consideración de usted</w:t>
      </w:r>
      <w:r w:rsidRPr="00AF1AFE">
        <w:rPr>
          <w:rFonts w:ascii="Arial" w:eastAsia="Segoe UI" w:hAnsi="Arial" w:cs="Arial"/>
          <w:color w:val="000000" w:themeColor="text1"/>
          <w:lang w:val="es-CR"/>
        </w:rPr>
        <w:t>es la aprobación de la agenda, l</w:t>
      </w:r>
      <w:r w:rsidR="00102E55" w:rsidRPr="00AF1AFE">
        <w:rPr>
          <w:rFonts w:ascii="Arial" w:eastAsia="Segoe UI" w:hAnsi="Arial" w:cs="Arial"/>
          <w:color w:val="000000" w:themeColor="text1"/>
          <w:lang w:val="es-CR"/>
        </w:rPr>
        <w:t>os que estamos de acuerdo, sírvanse manifestarlo o levantar la mano, estamos de acuerdo muy bien.</w:t>
      </w:r>
    </w:p>
    <w:p w14:paraId="1C75A51B" w14:textId="77777777" w:rsidR="00E71749" w:rsidRPr="00AF1AFE" w:rsidRDefault="00E71749" w:rsidP="00E71749">
      <w:pPr>
        <w:spacing w:after="110"/>
        <w:jc w:val="both"/>
        <w:rPr>
          <w:rStyle w:val="normaltextrun"/>
          <w:rFonts w:ascii="Arial" w:hAnsi="Arial" w:cs="Arial"/>
          <w:b/>
          <w:color w:val="000000"/>
          <w:shd w:val="clear" w:color="auto" w:fill="FFFFFF"/>
          <w:lang w:val="es-ES"/>
        </w:rPr>
      </w:pPr>
      <w:r w:rsidRPr="00AF1AFE">
        <w:rPr>
          <w:rStyle w:val="normaltextrun"/>
          <w:rFonts w:ascii="Arial" w:hAnsi="Arial" w:cs="Arial"/>
          <w:b/>
          <w:bCs/>
          <w:color w:val="000000"/>
          <w:shd w:val="clear" w:color="auto" w:fill="FFFFFF"/>
          <w:lang w:val="es-ES"/>
        </w:rPr>
        <w:t>ACUERDO PRIMERO.</w:t>
      </w:r>
      <w:r w:rsidRPr="00AF1AFE">
        <w:rPr>
          <w:rStyle w:val="normaltextrun"/>
          <w:rFonts w:ascii="Arial" w:hAnsi="Arial" w:cs="Arial"/>
          <w:color w:val="000000"/>
          <w:shd w:val="clear" w:color="auto" w:fill="FFFFFF"/>
          <w:lang w:val="es-ES"/>
        </w:rPr>
        <w:t xml:space="preserve"> Se aprueba la agenda N°2-2025.</w:t>
      </w:r>
      <w:r w:rsidRPr="00AF1AFE">
        <w:rPr>
          <w:rStyle w:val="normaltextrun"/>
          <w:rFonts w:ascii="Arial" w:hAnsi="Arial" w:cs="Arial"/>
          <w:b/>
          <w:color w:val="000000"/>
          <w:shd w:val="clear" w:color="auto" w:fill="FFFFFF"/>
          <w:lang w:val="es-ES"/>
        </w:rPr>
        <w:t>ACUERDO FIRME</w:t>
      </w:r>
    </w:p>
    <w:p w14:paraId="684BB9A6" w14:textId="77777777" w:rsidR="00C907BE" w:rsidRPr="00AF1AFE" w:rsidRDefault="00C907BE" w:rsidP="00E71749">
      <w:pPr>
        <w:spacing w:after="110"/>
        <w:jc w:val="both"/>
        <w:rPr>
          <w:rStyle w:val="normaltextrun"/>
          <w:rFonts w:ascii="Arial" w:hAnsi="Arial" w:cs="Arial"/>
          <w:b/>
          <w:color w:val="000000"/>
          <w:shd w:val="clear" w:color="auto" w:fill="FFFFFF"/>
          <w:lang w:val="es-ES"/>
        </w:rPr>
      </w:pPr>
    </w:p>
    <w:p w14:paraId="3C1E0207" w14:textId="77777777" w:rsidR="00F91AEA" w:rsidRPr="00AF1AFE" w:rsidRDefault="0017321D"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Entonces, ahora sí vamos al punto número dos, que es la lectura de aprobación del Acta número 1</w:t>
      </w:r>
      <w:r w:rsidR="009E3ACC"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2025, la cual ya se </w:t>
      </w:r>
      <w:proofErr w:type="gramStart"/>
      <w:r w:rsidR="00102E55" w:rsidRPr="00AF1AFE">
        <w:rPr>
          <w:rFonts w:ascii="Arial" w:eastAsia="Segoe UI" w:hAnsi="Arial" w:cs="Arial"/>
          <w:color w:val="000000" w:themeColor="text1"/>
          <w:lang w:val="es-CR"/>
        </w:rPr>
        <w:t>le</w:t>
      </w:r>
      <w:proofErr w:type="gramEnd"/>
      <w:r w:rsidR="00102E55" w:rsidRPr="00AF1AFE">
        <w:rPr>
          <w:rFonts w:ascii="Arial" w:eastAsia="Segoe UI" w:hAnsi="Arial" w:cs="Arial"/>
          <w:color w:val="000000" w:themeColor="text1"/>
          <w:lang w:val="es-CR"/>
        </w:rPr>
        <w:t xml:space="preserve"> envió a ustedes</w:t>
      </w:r>
      <w:r w:rsidR="009E3ACC"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r w:rsidR="009E3ACC"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alguna observación o com</w:t>
      </w:r>
      <w:r w:rsidR="009E3ACC" w:rsidRPr="00AF1AFE">
        <w:rPr>
          <w:rFonts w:ascii="Arial" w:eastAsia="Segoe UI" w:hAnsi="Arial" w:cs="Arial"/>
          <w:color w:val="000000" w:themeColor="text1"/>
          <w:lang w:val="es-CR"/>
        </w:rPr>
        <w:t>entario con respecto a esa acta?</w:t>
      </w:r>
      <w:r w:rsidR="00102E55" w:rsidRPr="00AF1AFE">
        <w:rPr>
          <w:rFonts w:ascii="Arial" w:eastAsia="Segoe UI" w:hAnsi="Arial" w:cs="Arial"/>
          <w:color w:val="000000" w:themeColor="text1"/>
          <w:lang w:val="es-CR"/>
        </w:rPr>
        <w:t xml:space="preserve"> Bien, entonces la sometemos a aprobación</w:t>
      </w:r>
      <w:r w:rsidR="009E3ACC"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los que están de acuerdo sírvanse expresarlo o levantar la mano. </w:t>
      </w:r>
      <w:r w:rsidR="009E3ACC" w:rsidRPr="00AF1AFE">
        <w:rPr>
          <w:rFonts w:ascii="Arial" w:eastAsia="Segoe UI" w:hAnsi="Arial" w:cs="Arial"/>
          <w:color w:val="000000" w:themeColor="text1"/>
          <w:lang w:val="es-CR"/>
        </w:rPr>
        <w:t xml:space="preserve">Muy </w:t>
      </w:r>
      <w:r w:rsidR="00102E55" w:rsidRPr="00AF1AFE">
        <w:rPr>
          <w:rFonts w:ascii="Arial" w:eastAsia="Segoe UI" w:hAnsi="Arial" w:cs="Arial"/>
          <w:color w:val="000000" w:themeColor="text1"/>
          <w:lang w:val="es-CR"/>
        </w:rPr>
        <w:t>bien estamos de acuerdo. Entonces muchas gracias.</w:t>
      </w:r>
    </w:p>
    <w:p w14:paraId="66408F85" w14:textId="77777777" w:rsidR="009E3ACC" w:rsidRPr="00AF1AFE" w:rsidRDefault="009E3ACC" w:rsidP="00E71749">
      <w:pPr>
        <w:spacing w:after="110"/>
        <w:jc w:val="both"/>
        <w:rPr>
          <w:rStyle w:val="normaltextrun"/>
          <w:rFonts w:ascii="Arial" w:hAnsi="Arial" w:cs="Arial"/>
          <w:b/>
          <w:bCs/>
          <w:color w:val="000000"/>
          <w:shd w:val="clear" w:color="auto" w:fill="FFFFFF"/>
          <w:lang w:val="es-ES"/>
        </w:rPr>
      </w:pPr>
      <w:r w:rsidRPr="00AF1AFE">
        <w:rPr>
          <w:rStyle w:val="normaltextrun"/>
          <w:rFonts w:ascii="Arial" w:hAnsi="Arial" w:cs="Arial"/>
          <w:b/>
          <w:bCs/>
          <w:color w:val="000000"/>
          <w:shd w:val="clear" w:color="auto" w:fill="FFFFFF"/>
          <w:lang w:val="es-ES"/>
        </w:rPr>
        <w:t xml:space="preserve">ACUERDO SEGUNDO. </w:t>
      </w:r>
      <w:r w:rsidR="00C907BE" w:rsidRPr="00AF1AFE">
        <w:rPr>
          <w:rStyle w:val="normaltextrun"/>
          <w:rFonts w:ascii="Arial" w:hAnsi="Arial" w:cs="Arial"/>
          <w:color w:val="000000"/>
          <w:shd w:val="clear" w:color="auto" w:fill="FFFFFF"/>
          <w:lang w:val="es-ES"/>
        </w:rPr>
        <w:t>Se aprueba el acta N°1-2025</w:t>
      </w:r>
      <w:r w:rsidRPr="00AF1AFE">
        <w:rPr>
          <w:rStyle w:val="normaltextrun"/>
          <w:rFonts w:ascii="Arial" w:hAnsi="Arial" w:cs="Arial"/>
          <w:color w:val="000000"/>
          <w:shd w:val="clear" w:color="auto" w:fill="FFFFFF"/>
          <w:lang w:val="es-ES"/>
        </w:rPr>
        <w:t xml:space="preserve">. </w:t>
      </w:r>
      <w:r w:rsidRPr="00AF1AFE">
        <w:rPr>
          <w:rStyle w:val="normaltextrun"/>
          <w:rFonts w:ascii="Arial" w:hAnsi="Arial" w:cs="Arial"/>
          <w:b/>
          <w:bCs/>
          <w:color w:val="000000"/>
          <w:shd w:val="clear" w:color="auto" w:fill="FFFFFF"/>
          <w:lang w:val="es-ES"/>
        </w:rPr>
        <w:t>ACUERDO FIRME.</w:t>
      </w:r>
    </w:p>
    <w:p w14:paraId="55CEDE5F" w14:textId="77777777" w:rsidR="00C907BE" w:rsidRPr="00AF1AFE" w:rsidRDefault="00C907BE" w:rsidP="00E71749">
      <w:pPr>
        <w:spacing w:after="110"/>
        <w:jc w:val="both"/>
        <w:rPr>
          <w:rStyle w:val="normaltextrun"/>
          <w:rFonts w:ascii="Arial" w:hAnsi="Arial" w:cs="Arial"/>
          <w:b/>
          <w:bCs/>
          <w:color w:val="000000"/>
          <w:shd w:val="clear" w:color="auto" w:fill="FFFFFF"/>
          <w:lang w:val="es-ES"/>
        </w:rPr>
      </w:pPr>
    </w:p>
    <w:p w14:paraId="7C35C26B" w14:textId="77777777" w:rsidR="009E3ACC" w:rsidRPr="00AF1AFE" w:rsidRDefault="009E3ACC"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0017321D"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Pasamos al punto número 3, pr</w:t>
      </w:r>
      <w:r w:rsidRPr="00AF1AFE">
        <w:rPr>
          <w:rStyle w:val="normaltextrun"/>
          <w:rFonts w:ascii="Arial" w:hAnsi="Arial" w:cs="Arial"/>
          <w:color w:val="000000"/>
          <w:shd w:val="clear" w:color="auto" w:fill="FFFFFF"/>
          <w:lang w:val="es-CR"/>
        </w:rPr>
        <w:t>esentar la Ejecución del Plan Presupuesto del FONAFIFO y Fideicomiso 544 al cierre del periodo 2024</w:t>
      </w:r>
      <w:r w:rsidR="00B12C74"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t</w:t>
      </w:r>
      <w:r w:rsidR="00102E55" w:rsidRPr="00AF1AFE">
        <w:rPr>
          <w:rFonts w:ascii="Arial" w:eastAsia="Segoe UI" w:hAnsi="Arial" w:cs="Arial"/>
          <w:color w:val="000000" w:themeColor="text1"/>
          <w:lang w:val="es-CR"/>
        </w:rPr>
        <w:t>iene la</w:t>
      </w:r>
      <w:r w:rsidRPr="00AF1AFE">
        <w:rPr>
          <w:rFonts w:ascii="Arial" w:eastAsia="Segoe UI" w:hAnsi="Arial" w:cs="Arial"/>
          <w:color w:val="000000" w:themeColor="text1"/>
          <w:lang w:val="es-CR"/>
        </w:rPr>
        <w:t xml:space="preserve"> palabra la Dirección Ejecutiva.</w:t>
      </w:r>
      <w:r w:rsidR="00102E55" w:rsidRPr="00AF1AFE">
        <w:rPr>
          <w:rFonts w:ascii="Arial" w:eastAsia="Segoe UI" w:hAnsi="Arial" w:cs="Arial"/>
          <w:color w:val="000000" w:themeColor="text1"/>
          <w:lang w:val="es-CR"/>
        </w:rPr>
        <w:t xml:space="preserve"> </w:t>
      </w:r>
    </w:p>
    <w:p w14:paraId="35706FE5" w14:textId="77777777" w:rsidR="00B12C74" w:rsidRPr="00AF1AFE" w:rsidRDefault="009E3ACC"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Gracias don Carlos. Vamos a</w:t>
      </w:r>
      <w:r w:rsidR="00102E55" w:rsidRPr="00AF1AFE">
        <w:rPr>
          <w:rFonts w:ascii="Arial" w:eastAsia="Segoe UI" w:hAnsi="Arial" w:cs="Arial"/>
          <w:color w:val="000000" w:themeColor="text1"/>
          <w:lang w:val="es-CR"/>
        </w:rPr>
        <w:t xml:space="preserve"> hacer la presentación por parte de la compañera jefa del Departamento financiero de </w:t>
      </w:r>
      <w:r w:rsidR="00B12C74"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la compañera Zoila Rodríguez, que nos va </w:t>
      </w:r>
      <w:r w:rsidR="00B12C74" w:rsidRPr="00AF1AFE">
        <w:rPr>
          <w:rFonts w:ascii="Arial" w:eastAsia="Segoe UI" w:hAnsi="Arial" w:cs="Arial"/>
          <w:color w:val="000000" w:themeColor="text1"/>
          <w:lang w:val="es-CR"/>
        </w:rPr>
        <w:t xml:space="preserve">a </w:t>
      </w:r>
      <w:r w:rsidR="00102E55" w:rsidRPr="00AF1AFE">
        <w:rPr>
          <w:rFonts w:ascii="Arial" w:eastAsia="Segoe UI" w:hAnsi="Arial" w:cs="Arial"/>
          <w:color w:val="000000" w:themeColor="text1"/>
          <w:lang w:val="es-CR"/>
        </w:rPr>
        <w:t>hacer la presentación de lo que fue la ejecución presupuestaria 2024 e inme</w:t>
      </w:r>
      <w:r w:rsidR="00B12C74" w:rsidRPr="00AF1AFE">
        <w:rPr>
          <w:rFonts w:ascii="Arial" w:eastAsia="Segoe UI" w:hAnsi="Arial" w:cs="Arial"/>
          <w:color w:val="000000" w:themeColor="text1"/>
          <w:lang w:val="es-CR"/>
        </w:rPr>
        <w:t>diatamente después lo que es la p</w:t>
      </w:r>
      <w:r w:rsidR="00102E55" w:rsidRPr="00AF1AFE">
        <w:rPr>
          <w:rFonts w:ascii="Arial" w:eastAsia="Segoe UI" w:hAnsi="Arial" w:cs="Arial"/>
          <w:color w:val="000000" w:themeColor="text1"/>
          <w:lang w:val="es-CR"/>
        </w:rPr>
        <w:t>rimera modificación presupuestaria adelante. Zoila,</w:t>
      </w:r>
    </w:p>
    <w:p w14:paraId="358162C2" w14:textId="77777777" w:rsidR="00F91AEA" w:rsidRPr="00AF1AFE" w:rsidRDefault="00B12C74"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Zoila Rodríguez Tencio</w:t>
      </w:r>
      <w:r w:rsidR="0017321D" w:rsidRPr="00AF1AFE">
        <w:rPr>
          <w:rFonts w:ascii="Arial" w:eastAsia="Segoe UI" w:hAnsi="Arial" w:cs="Arial"/>
          <w:b/>
          <w:color w:val="000000" w:themeColor="text1"/>
          <w:lang w:val="es-CR"/>
        </w:rPr>
        <w:t>:</w:t>
      </w:r>
      <w:r w:rsidR="0017321D"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Gracias, buenas tardes a todos. </w:t>
      </w:r>
      <w:r w:rsidR="00102E55" w:rsidRPr="00AF1AFE">
        <w:rPr>
          <w:rFonts w:ascii="Arial" w:eastAsia="Segoe UI" w:hAnsi="Arial" w:cs="Arial"/>
          <w:color w:val="000000" w:themeColor="text1"/>
          <w:lang w:val="es-CR"/>
        </w:rPr>
        <w:t>Bueno, con respecto a la ejecución pr</w:t>
      </w:r>
      <w:r w:rsidRPr="00AF1AFE">
        <w:rPr>
          <w:rFonts w:ascii="Arial" w:eastAsia="Segoe UI" w:hAnsi="Arial" w:cs="Arial"/>
          <w:color w:val="000000" w:themeColor="text1"/>
          <w:lang w:val="es-CR"/>
        </w:rPr>
        <w:t xml:space="preserve">esupuestaria del periodo 2024, </w:t>
      </w:r>
      <w:r w:rsidR="00102E55" w:rsidRPr="00AF1AFE">
        <w:rPr>
          <w:rFonts w:ascii="Arial" w:eastAsia="Segoe UI" w:hAnsi="Arial" w:cs="Arial"/>
          <w:color w:val="000000" w:themeColor="text1"/>
          <w:lang w:val="es-CR"/>
        </w:rPr>
        <w:t xml:space="preserve">muy rápidamente en cuanto a las metas </w:t>
      </w:r>
      <w:r w:rsidRPr="00AF1AFE">
        <w:rPr>
          <w:rFonts w:ascii="Arial" w:eastAsia="Segoe UI" w:hAnsi="Arial" w:cs="Arial"/>
          <w:color w:val="000000" w:themeColor="text1"/>
          <w:lang w:val="es-CR"/>
        </w:rPr>
        <w:t xml:space="preserve">alcanzadas durante este </w:t>
      </w:r>
      <w:r w:rsidRPr="00AF1AFE">
        <w:rPr>
          <w:rFonts w:ascii="Arial" w:eastAsia="Segoe UI" w:hAnsi="Arial" w:cs="Arial"/>
          <w:color w:val="000000" w:themeColor="text1"/>
          <w:lang w:val="es-CR"/>
        </w:rPr>
        <w:lastRenderedPageBreak/>
        <w:t>periodo s</w:t>
      </w:r>
      <w:r w:rsidR="00102E55" w:rsidRPr="00AF1AFE">
        <w:rPr>
          <w:rFonts w:ascii="Arial" w:eastAsia="Segoe UI" w:hAnsi="Arial" w:cs="Arial"/>
          <w:color w:val="000000" w:themeColor="text1"/>
          <w:lang w:val="es-CR"/>
        </w:rPr>
        <w:t>e logró un cumplimiento del 83.24% en la cantidad de hect</w:t>
      </w:r>
      <w:r w:rsidR="004247E3" w:rsidRPr="00AF1AFE">
        <w:rPr>
          <w:rFonts w:ascii="Arial" w:eastAsia="Segoe UI" w:hAnsi="Arial" w:cs="Arial"/>
          <w:color w:val="000000" w:themeColor="text1"/>
          <w:lang w:val="es-CR"/>
        </w:rPr>
        <w:t>áreas sometidas al programa de Pago de Servicios A</w:t>
      </w:r>
      <w:r w:rsidR="00102E55" w:rsidRPr="00AF1AFE">
        <w:rPr>
          <w:rFonts w:ascii="Arial" w:eastAsia="Segoe UI" w:hAnsi="Arial" w:cs="Arial"/>
          <w:color w:val="000000" w:themeColor="text1"/>
          <w:lang w:val="es-CR"/>
        </w:rPr>
        <w:t>mbientales, estamos hablando que al cierre del periodo se pagaron 208089 hectáreas, equivalente a más de 92</w:t>
      </w:r>
      <w:r w:rsidR="00B1153D" w:rsidRPr="00AF1AFE">
        <w:rPr>
          <w:rFonts w:ascii="Arial" w:eastAsia="Segoe UI" w:hAnsi="Arial" w:cs="Arial"/>
          <w:color w:val="000000" w:themeColor="text1"/>
          <w:lang w:val="es-CR"/>
        </w:rPr>
        <w:t xml:space="preserve">34 millones </w:t>
      </w:r>
      <w:r w:rsidR="00102E55" w:rsidRPr="00AF1AFE">
        <w:rPr>
          <w:rFonts w:ascii="Arial" w:eastAsia="Segoe UI" w:hAnsi="Arial" w:cs="Arial"/>
          <w:color w:val="000000" w:themeColor="text1"/>
          <w:lang w:val="es-CR"/>
        </w:rPr>
        <w:t>de colones.</w:t>
      </w:r>
    </w:p>
    <w:p w14:paraId="3FB679A7" w14:textId="77777777" w:rsidR="004247E3"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t>Adicionalmente, en cuanto a</w:t>
      </w:r>
      <w:r w:rsidR="00B1153D" w:rsidRPr="00AF1AFE">
        <w:rPr>
          <w:rFonts w:ascii="Arial" w:eastAsia="Segoe UI" w:hAnsi="Arial" w:cs="Arial"/>
          <w:color w:val="000000" w:themeColor="text1"/>
          <w:lang w:val="es-CR"/>
        </w:rPr>
        <w:t xml:space="preserve"> la cantidad de toneladas de CO</w:t>
      </w:r>
      <w:r w:rsidR="004247E3" w:rsidRPr="00AF1AFE">
        <w:rPr>
          <w:rFonts w:ascii="Arial" w:eastAsia="Segoe UI" w:hAnsi="Arial" w:cs="Arial"/>
          <w:color w:val="000000" w:themeColor="text1"/>
          <w:lang w:val="es-CR"/>
        </w:rPr>
        <w:t>2 equivalentes, contenido</w:t>
      </w:r>
      <w:r w:rsidRPr="00AF1AFE">
        <w:rPr>
          <w:rFonts w:ascii="Arial" w:eastAsia="Segoe UI" w:hAnsi="Arial" w:cs="Arial"/>
          <w:color w:val="000000" w:themeColor="text1"/>
          <w:lang w:val="es-CR"/>
        </w:rPr>
        <w:t xml:space="preserve"> </w:t>
      </w:r>
      <w:r w:rsidR="004247E3" w:rsidRPr="00AF1AFE">
        <w:rPr>
          <w:rFonts w:ascii="Arial" w:eastAsia="Segoe UI" w:hAnsi="Arial" w:cs="Arial"/>
          <w:color w:val="000000" w:themeColor="text1"/>
          <w:lang w:val="es-CR"/>
        </w:rPr>
        <w:t>en los</w:t>
      </w:r>
      <w:r w:rsidRPr="00AF1AFE">
        <w:rPr>
          <w:rFonts w:ascii="Arial" w:eastAsia="Segoe UI" w:hAnsi="Arial" w:cs="Arial"/>
          <w:color w:val="000000" w:themeColor="text1"/>
          <w:lang w:val="es-CR"/>
        </w:rPr>
        <w:t xml:space="preserve"> bosques </w:t>
      </w:r>
      <w:r w:rsidR="0017321D" w:rsidRPr="00AF1AFE">
        <w:rPr>
          <w:rFonts w:ascii="Arial" w:eastAsia="Segoe UI" w:hAnsi="Arial" w:cs="Arial"/>
          <w:color w:val="000000" w:themeColor="text1"/>
          <w:lang w:val="es-CR"/>
        </w:rPr>
        <w:t>bajo alcanzó</w:t>
      </w:r>
      <w:r w:rsidR="004247E3" w:rsidRPr="00AF1AFE">
        <w:rPr>
          <w:rFonts w:ascii="Arial" w:eastAsia="Segoe UI" w:hAnsi="Arial" w:cs="Arial"/>
          <w:color w:val="000000" w:themeColor="text1"/>
          <w:lang w:val="es-CR"/>
        </w:rPr>
        <w:t xml:space="preserve"> la meta de</w:t>
      </w:r>
      <w:r w:rsidRPr="00AF1AFE">
        <w:rPr>
          <w:rFonts w:ascii="Arial" w:eastAsia="Segoe UI" w:hAnsi="Arial" w:cs="Arial"/>
          <w:color w:val="000000" w:themeColor="text1"/>
          <w:lang w:val="es-CR"/>
        </w:rPr>
        <w:t xml:space="preserve">l 80.28%, lo que equivale a </w:t>
      </w:r>
      <w:r w:rsidR="004247E3" w:rsidRPr="00AF1AFE">
        <w:rPr>
          <w:rFonts w:ascii="Arial" w:eastAsia="Segoe UI" w:hAnsi="Arial" w:cs="Arial"/>
          <w:color w:val="000000" w:themeColor="text1"/>
          <w:lang w:val="es-CR"/>
        </w:rPr>
        <w:t>92.325.962</w:t>
      </w:r>
      <w:r w:rsidRPr="00AF1AFE">
        <w:rPr>
          <w:rFonts w:ascii="Arial" w:eastAsia="Segoe UI" w:hAnsi="Arial" w:cs="Arial"/>
          <w:color w:val="000000" w:themeColor="text1"/>
          <w:lang w:val="es-CR"/>
        </w:rPr>
        <w:t xml:space="preserve"> t</w:t>
      </w:r>
      <w:r w:rsidR="004247E3" w:rsidRPr="00AF1AFE">
        <w:rPr>
          <w:rFonts w:ascii="Arial" w:eastAsia="Segoe UI" w:hAnsi="Arial" w:cs="Arial"/>
          <w:color w:val="000000" w:themeColor="text1"/>
          <w:lang w:val="es-CR"/>
        </w:rPr>
        <w:t>oneladas de CO</w:t>
      </w:r>
      <w:r w:rsidRPr="00AF1AFE">
        <w:rPr>
          <w:rFonts w:ascii="Arial" w:eastAsia="Segoe UI" w:hAnsi="Arial" w:cs="Arial"/>
          <w:color w:val="000000" w:themeColor="text1"/>
          <w:lang w:val="es-CR"/>
        </w:rPr>
        <w:t>2 equivalentes. Por otra parte, se capta</w:t>
      </w:r>
      <w:r w:rsidR="004247E3" w:rsidRPr="00AF1AFE">
        <w:rPr>
          <w:rFonts w:ascii="Arial" w:eastAsia="Segoe UI" w:hAnsi="Arial" w:cs="Arial"/>
          <w:color w:val="000000" w:themeColor="text1"/>
          <w:lang w:val="es-CR"/>
        </w:rPr>
        <w:t>ron recursos adicionales por un millón</w:t>
      </w:r>
      <w:r w:rsidRPr="00AF1AFE">
        <w:rPr>
          <w:rFonts w:ascii="Arial" w:eastAsia="Segoe UI" w:hAnsi="Arial" w:cs="Arial"/>
          <w:color w:val="000000" w:themeColor="text1"/>
          <w:lang w:val="es-CR"/>
        </w:rPr>
        <w:t xml:space="preserve"> de dólares, equiv</w:t>
      </w:r>
      <w:r w:rsidR="004247E3" w:rsidRPr="00AF1AFE">
        <w:rPr>
          <w:rFonts w:ascii="Arial" w:eastAsia="Segoe UI" w:hAnsi="Arial" w:cs="Arial"/>
          <w:color w:val="000000" w:themeColor="text1"/>
          <w:lang w:val="es-CR"/>
        </w:rPr>
        <w:t>alente a una ejecución superior a</w:t>
      </w:r>
      <w:r w:rsidRPr="00AF1AFE">
        <w:rPr>
          <w:rFonts w:ascii="Arial" w:eastAsia="Segoe UI" w:hAnsi="Arial" w:cs="Arial"/>
          <w:color w:val="000000" w:themeColor="text1"/>
          <w:lang w:val="es-CR"/>
        </w:rPr>
        <w:t xml:space="preserve"> lo que se tenía establecido</w:t>
      </w:r>
      <w:r w:rsidR="004247E3" w:rsidRPr="00AF1AFE">
        <w:rPr>
          <w:rFonts w:ascii="Arial" w:eastAsia="Segoe UI" w:hAnsi="Arial" w:cs="Arial"/>
          <w:color w:val="000000" w:themeColor="text1"/>
          <w:lang w:val="es-CR"/>
        </w:rPr>
        <w:t>, estamos hablando de un 147%, i</w:t>
      </w:r>
      <w:r w:rsidRPr="00AF1AFE">
        <w:rPr>
          <w:rFonts w:ascii="Arial" w:eastAsia="Segoe UI" w:hAnsi="Arial" w:cs="Arial"/>
          <w:color w:val="000000" w:themeColor="text1"/>
          <w:lang w:val="es-CR"/>
        </w:rPr>
        <w:t>ngresaron más recursos por fuentes adicionales de lo programado para ese periodo. En cuanto</w:t>
      </w:r>
      <w:r w:rsidR="004247E3" w:rsidRPr="00AF1AFE">
        <w:rPr>
          <w:rFonts w:ascii="Arial" w:eastAsia="Segoe UI" w:hAnsi="Arial" w:cs="Arial"/>
          <w:color w:val="000000" w:themeColor="text1"/>
          <w:lang w:val="es-CR"/>
        </w:rPr>
        <w:t xml:space="preserve"> a crédito forestal, se logró</w:t>
      </w:r>
      <w:r w:rsidRPr="00AF1AFE">
        <w:rPr>
          <w:rFonts w:ascii="Arial" w:eastAsia="Segoe UI" w:hAnsi="Arial" w:cs="Arial"/>
          <w:color w:val="000000" w:themeColor="text1"/>
          <w:lang w:val="es-CR"/>
        </w:rPr>
        <w:t xml:space="preserve"> la formalización de 11 proyectos agro</w:t>
      </w:r>
      <w:r w:rsidR="004247E3" w:rsidRPr="00AF1AFE">
        <w:rPr>
          <w:rFonts w:ascii="Arial" w:eastAsia="Segoe UI" w:hAnsi="Arial" w:cs="Arial"/>
          <w:color w:val="000000" w:themeColor="text1"/>
          <w:lang w:val="es-CR"/>
        </w:rPr>
        <w:t>forestales en el programa de PPAF, l</w:t>
      </w:r>
      <w:r w:rsidRPr="00AF1AFE">
        <w:rPr>
          <w:rFonts w:ascii="Arial" w:eastAsia="Segoe UI" w:hAnsi="Arial" w:cs="Arial"/>
          <w:color w:val="000000" w:themeColor="text1"/>
          <w:lang w:val="es-CR"/>
        </w:rPr>
        <w:t>legando al alcance de un 55% de la meta. Adicionalmente se colocó el 96.33% de los recursos presupue</w:t>
      </w:r>
      <w:r w:rsidR="004247E3" w:rsidRPr="00AF1AFE">
        <w:rPr>
          <w:rFonts w:ascii="Arial" w:eastAsia="Segoe UI" w:hAnsi="Arial" w:cs="Arial"/>
          <w:color w:val="000000" w:themeColor="text1"/>
          <w:lang w:val="es-CR"/>
        </w:rPr>
        <w:t>stados para el Programa de Servicios Ambientales, e</w:t>
      </w:r>
      <w:r w:rsidRPr="00AF1AFE">
        <w:rPr>
          <w:rFonts w:ascii="Arial" w:eastAsia="Segoe UI" w:hAnsi="Arial" w:cs="Arial"/>
          <w:color w:val="000000" w:themeColor="text1"/>
          <w:lang w:val="es-CR"/>
        </w:rPr>
        <w:t>stamos hablando de 938</w:t>
      </w:r>
      <w:r w:rsidR="004247E3" w:rsidRPr="00AF1AFE">
        <w:rPr>
          <w:rFonts w:ascii="Arial" w:eastAsia="Segoe UI" w:hAnsi="Arial" w:cs="Arial"/>
          <w:color w:val="000000" w:themeColor="text1"/>
          <w:lang w:val="es-CR"/>
        </w:rPr>
        <w:t xml:space="preserve"> millones </w:t>
      </w:r>
      <w:r w:rsidRPr="00AF1AFE">
        <w:rPr>
          <w:rFonts w:ascii="Arial" w:eastAsia="Segoe UI" w:hAnsi="Arial" w:cs="Arial"/>
          <w:color w:val="000000" w:themeColor="text1"/>
          <w:lang w:val="es-CR"/>
        </w:rPr>
        <w:t>de colones colocados en nuevas operaciones de créditos para el sector forestal.</w:t>
      </w:r>
    </w:p>
    <w:p w14:paraId="5665D8F4" w14:textId="77777777" w:rsidR="004247E3" w:rsidRPr="00AF1AFE" w:rsidRDefault="004247E3"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t xml:space="preserve">Adicionalmente, en cuanto </w:t>
      </w:r>
      <w:r w:rsidR="00102E55" w:rsidRPr="00AF1AFE">
        <w:rPr>
          <w:rFonts w:ascii="Arial" w:eastAsia="Segoe UI" w:hAnsi="Arial" w:cs="Arial"/>
          <w:color w:val="000000" w:themeColor="text1"/>
          <w:lang w:val="es-CR"/>
        </w:rPr>
        <w:t>al pago de contratos por reducción de emisiones forestales,</w:t>
      </w:r>
      <w:r w:rsidRPr="00AF1AFE">
        <w:rPr>
          <w:rFonts w:ascii="Arial" w:eastAsia="Segoe UI" w:hAnsi="Arial" w:cs="Arial"/>
          <w:color w:val="000000" w:themeColor="text1"/>
          <w:lang w:val="es-CR"/>
        </w:rPr>
        <w:t xml:space="preserve"> se logró </w:t>
      </w:r>
      <w:r w:rsidR="00102E55" w:rsidRPr="00AF1AFE">
        <w:rPr>
          <w:rFonts w:ascii="Arial" w:eastAsia="Segoe UI" w:hAnsi="Arial" w:cs="Arial"/>
          <w:color w:val="000000" w:themeColor="text1"/>
          <w:lang w:val="es-CR"/>
        </w:rPr>
        <w:t>el pago más bien de 95</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591 hect</w:t>
      </w:r>
      <w:r w:rsidRPr="00AF1AFE">
        <w:rPr>
          <w:rFonts w:ascii="Arial" w:eastAsia="Segoe UI" w:hAnsi="Arial" w:cs="Arial"/>
          <w:color w:val="000000" w:themeColor="text1"/>
          <w:lang w:val="es-CR"/>
        </w:rPr>
        <w:t>áreas, equivalente a más de 3264 millones</w:t>
      </w:r>
      <w:r w:rsidR="00102E55" w:rsidRPr="00AF1AFE">
        <w:rPr>
          <w:rFonts w:ascii="Arial" w:eastAsia="Segoe UI" w:hAnsi="Arial" w:cs="Arial"/>
          <w:color w:val="000000" w:themeColor="text1"/>
          <w:lang w:val="es-CR"/>
        </w:rPr>
        <w:t xml:space="preserve"> de colones en colocación en el pago de estos contratos por servicios ambientales.</w:t>
      </w:r>
    </w:p>
    <w:p w14:paraId="1C40E7F4" w14:textId="77777777" w:rsidR="00BD6E48" w:rsidRPr="00AF1AFE" w:rsidRDefault="004247E3" w:rsidP="0027782E">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Esto en términos</w:t>
      </w:r>
      <w:r w:rsidR="00102E55" w:rsidRPr="00AF1AFE">
        <w:rPr>
          <w:rFonts w:ascii="Arial" w:eastAsia="Segoe UI" w:hAnsi="Arial" w:cs="Arial"/>
          <w:color w:val="000000" w:themeColor="text1"/>
          <w:lang w:val="es-CR"/>
        </w:rPr>
        <w:t xml:space="preserve"> muy generales en cuanto al plan y su ejecución. Seguidamente, si no tienen alguna duda con respecto a estas metas alcanzadas, continúo con la ejecución</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En </w:t>
      </w:r>
      <w:r w:rsidR="00102E55" w:rsidRPr="00AF1AFE">
        <w:rPr>
          <w:rFonts w:ascii="Arial" w:eastAsia="Segoe UI" w:hAnsi="Arial" w:cs="Arial"/>
          <w:color w:val="000000" w:themeColor="text1"/>
          <w:lang w:val="es-CR"/>
        </w:rPr>
        <w:t>el Fondo Naciona</w:t>
      </w:r>
      <w:r w:rsidRPr="00AF1AFE">
        <w:rPr>
          <w:rFonts w:ascii="Arial" w:eastAsia="Segoe UI" w:hAnsi="Arial" w:cs="Arial"/>
          <w:color w:val="000000" w:themeColor="text1"/>
          <w:lang w:val="es-CR"/>
        </w:rPr>
        <w:t>l de financiamiento forestal se a</w:t>
      </w:r>
      <w:r w:rsidR="00102E55" w:rsidRPr="00AF1AFE">
        <w:rPr>
          <w:rFonts w:ascii="Arial" w:eastAsia="Segoe UI" w:hAnsi="Arial" w:cs="Arial"/>
          <w:color w:val="000000" w:themeColor="text1"/>
          <w:lang w:val="es-CR"/>
        </w:rPr>
        <w:t xml:space="preserve">signaron </w:t>
      </w:r>
      <w:r w:rsidRPr="00AF1AFE">
        <w:rPr>
          <w:rFonts w:ascii="Arial" w:eastAsia="Segoe UI" w:hAnsi="Arial" w:cs="Arial"/>
          <w:color w:val="000000" w:themeColor="text1"/>
          <w:lang w:val="es-CR"/>
        </w:rPr>
        <w:t>16056 millones de colones, e</w:t>
      </w:r>
      <w:r w:rsidR="00102E55" w:rsidRPr="00AF1AFE">
        <w:rPr>
          <w:rFonts w:ascii="Arial" w:eastAsia="Segoe UI" w:hAnsi="Arial" w:cs="Arial"/>
          <w:color w:val="000000" w:themeColor="text1"/>
          <w:lang w:val="es-CR"/>
        </w:rPr>
        <w:t xml:space="preserve">so fue lo que ingresó realmente al </w:t>
      </w:r>
      <w:r w:rsidR="00130881" w:rsidRPr="00AF1AFE">
        <w:rPr>
          <w:rFonts w:ascii="Arial" w:eastAsia="Segoe UI" w:hAnsi="Arial" w:cs="Arial"/>
          <w:color w:val="000000" w:themeColor="text1"/>
          <w:lang w:val="es-CR"/>
        </w:rPr>
        <w:t>FONAFIFO del presupuesto aprobado e</w:t>
      </w:r>
      <w:r w:rsidR="00102E55" w:rsidRPr="00AF1AFE">
        <w:rPr>
          <w:rFonts w:ascii="Arial" w:eastAsia="Segoe UI" w:hAnsi="Arial" w:cs="Arial"/>
          <w:color w:val="000000" w:themeColor="text1"/>
          <w:lang w:val="es-CR"/>
        </w:rPr>
        <w:t xml:space="preserve">so equivale </w:t>
      </w:r>
      <w:r w:rsidR="00130881" w:rsidRPr="00AF1AFE">
        <w:rPr>
          <w:rFonts w:ascii="Arial" w:eastAsia="Segoe UI" w:hAnsi="Arial" w:cs="Arial"/>
          <w:color w:val="000000" w:themeColor="text1"/>
          <w:lang w:val="es-CR"/>
        </w:rPr>
        <w:t>a una ejecución del 98.98% en lo</w:t>
      </w:r>
      <w:r w:rsidR="00102E55" w:rsidRPr="00AF1AFE">
        <w:rPr>
          <w:rFonts w:ascii="Arial" w:eastAsia="Segoe UI" w:hAnsi="Arial" w:cs="Arial"/>
          <w:color w:val="000000" w:themeColor="text1"/>
          <w:lang w:val="es-CR"/>
        </w:rPr>
        <w:t>s diferentes gastos. Podemos visualizar que en remuneraciones que corresponde a todo lo rela</w:t>
      </w:r>
      <w:r w:rsidR="00130881" w:rsidRPr="00AF1AFE">
        <w:rPr>
          <w:rFonts w:ascii="Arial" w:eastAsia="Segoe UI" w:hAnsi="Arial" w:cs="Arial"/>
          <w:color w:val="000000" w:themeColor="text1"/>
          <w:lang w:val="es-CR"/>
        </w:rPr>
        <w:t>cionado con el pago de salarios se ejecutó el 94%, más de 1860</w:t>
      </w:r>
      <w:r w:rsidR="00102E55" w:rsidRPr="00AF1AFE">
        <w:rPr>
          <w:rFonts w:ascii="Arial" w:eastAsia="Segoe UI" w:hAnsi="Arial" w:cs="Arial"/>
          <w:color w:val="000000" w:themeColor="text1"/>
          <w:lang w:val="es-CR"/>
        </w:rPr>
        <w:t xml:space="preserve"> </w:t>
      </w:r>
      <w:r w:rsidR="00130881" w:rsidRPr="00AF1AFE">
        <w:rPr>
          <w:rFonts w:ascii="Arial" w:eastAsia="Segoe UI" w:hAnsi="Arial" w:cs="Arial"/>
          <w:color w:val="000000" w:themeColor="text1"/>
          <w:lang w:val="es-CR"/>
        </w:rPr>
        <w:t>millones,</w:t>
      </w:r>
      <w:r w:rsidR="00102E55" w:rsidRPr="00AF1AFE">
        <w:rPr>
          <w:rFonts w:ascii="Arial" w:eastAsia="Segoe UI" w:hAnsi="Arial" w:cs="Arial"/>
          <w:color w:val="000000" w:themeColor="text1"/>
          <w:lang w:val="es-CR"/>
        </w:rPr>
        <w:t xml:space="preserve"> en servicios que corresponde a todos aquellos servicios necesarios para la operatividad de la institución, tales como servicios públicos, servicios de Internet, alquile</w:t>
      </w:r>
      <w:r w:rsidR="00130881" w:rsidRPr="00AF1AFE">
        <w:rPr>
          <w:rFonts w:ascii="Arial" w:eastAsia="Segoe UI" w:hAnsi="Arial" w:cs="Arial"/>
          <w:color w:val="000000" w:themeColor="text1"/>
          <w:lang w:val="es-CR"/>
        </w:rPr>
        <w:t>res, mantenimiento de vehículos t</w:t>
      </w:r>
      <w:r w:rsidR="00102E55" w:rsidRPr="00AF1AFE">
        <w:rPr>
          <w:rFonts w:ascii="Arial" w:eastAsia="Segoe UI" w:hAnsi="Arial" w:cs="Arial"/>
          <w:color w:val="000000" w:themeColor="text1"/>
          <w:lang w:val="es-CR"/>
        </w:rPr>
        <w:t>oda la parte operativa se ejecutó la suma de 732</w:t>
      </w:r>
      <w:r w:rsidR="00130881" w:rsidRPr="00AF1AFE">
        <w:rPr>
          <w:rFonts w:ascii="Arial" w:eastAsia="Segoe UI" w:hAnsi="Arial" w:cs="Arial"/>
          <w:color w:val="000000" w:themeColor="text1"/>
          <w:lang w:val="es-CR"/>
        </w:rPr>
        <w:t xml:space="preserve"> millones</w:t>
      </w:r>
      <w:r w:rsidR="00102E55" w:rsidRPr="00AF1AFE">
        <w:rPr>
          <w:rFonts w:ascii="Arial" w:eastAsia="Segoe UI" w:hAnsi="Arial" w:cs="Arial"/>
          <w:color w:val="000000" w:themeColor="text1"/>
          <w:lang w:val="es-CR"/>
        </w:rPr>
        <w:t>, equivalente al 94.43%. Otro rubro ejecutado en un 90.57% corresponde a materiales y suministros. En bienes duraderos se ejecutó 21</w:t>
      </w:r>
      <w:r w:rsidR="00130881" w:rsidRPr="00AF1AFE">
        <w:rPr>
          <w:rFonts w:ascii="Arial" w:eastAsia="Segoe UI" w:hAnsi="Arial" w:cs="Arial"/>
          <w:color w:val="000000" w:themeColor="text1"/>
          <w:lang w:val="es-CR"/>
        </w:rPr>
        <w:t xml:space="preserve"> millones de colones e</w:t>
      </w:r>
      <w:r w:rsidR="00102E55" w:rsidRPr="00AF1AFE">
        <w:rPr>
          <w:rFonts w:ascii="Arial" w:eastAsia="Segoe UI" w:hAnsi="Arial" w:cs="Arial"/>
          <w:color w:val="000000" w:themeColor="text1"/>
          <w:lang w:val="es-CR"/>
        </w:rPr>
        <w:t>l 76%. Est</w:t>
      </w:r>
      <w:r w:rsidR="00130881" w:rsidRPr="00AF1AFE">
        <w:rPr>
          <w:rFonts w:ascii="Arial" w:eastAsia="Segoe UI" w:hAnsi="Arial" w:cs="Arial"/>
          <w:color w:val="000000" w:themeColor="text1"/>
          <w:lang w:val="es-CR"/>
        </w:rPr>
        <w:t>o corresponde principalmente</w:t>
      </w:r>
      <w:r w:rsidR="00102E55" w:rsidRPr="00AF1AFE">
        <w:rPr>
          <w:rFonts w:ascii="Arial" w:eastAsia="Segoe UI" w:hAnsi="Arial" w:cs="Arial"/>
          <w:color w:val="000000" w:themeColor="text1"/>
          <w:lang w:val="es-CR"/>
        </w:rPr>
        <w:t xml:space="preserve"> a lo que fueron bienes intangibles como son las licencias de software. Por otra parte, se transfirió al fideicomiso el 100% de lo</w:t>
      </w:r>
      <w:r w:rsidR="00130881" w:rsidRPr="00AF1AFE">
        <w:rPr>
          <w:rFonts w:ascii="Arial" w:eastAsia="Segoe UI" w:hAnsi="Arial" w:cs="Arial"/>
          <w:color w:val="000000" w:themeColor="text1"/>
          <w:lang w:val="es-CR"/>
        </w:rPr>
        <w:t xml:space="preserve">s recursos destinados para los Pagos por Servicios Ambientales estamos hablando de 12983 millones </w:t>
      </w:r>
      <w:r w:rsidR="00102E55" w:rsidRPr="00AF1AFE">
        <w:rPr>
          <w:rFonts w:ascii="Arial" w:eastAsia="Segoe UI" w:hAnsi="Arial" w:cs="Arial"/>
          <w:color w:val="000000" w:themeColor="text1"/>
          <w:lang w:val="es-CR"/>
        </w:rPr>
        <w:t xml:space="preserve">que se puso a disposición </w:t>
      </w:r>
      <w:r w:rsidR="00130881" w:rsidRPr="00AF1AFE">
        <w:rPr>
          <w:rFonts w:ascii="Arial" w:eastAsia="Segoe UI" w:hAnsi="Arial" w:cs="Arial"/>
          <w:color w:val="000000" w:themeColor="text1"/>
          <w:lang w:val="es-CR"/>
        </w:rPr>
        <w:t>d</w:t>
      </w:r>
      <w:r w:rsidR="00102E55" w:rsidRPr="00AF1AFE">
        <w:rPr>
          <w:rFonts w:ascii="Arial" w:eastAsia="Segoe UI" w:hAnsi="Arial" w:cs="Arial"/>
          <w:color w:val="000000" w:themeColor="text1"/>
          <w:lang w:val="es-CR"/>
        </w:rPr>
        <w:t xml:space="preserve">el fideicomiso para honrar las obligaciones financieras de estos contratos, se transfirió a la Oficina Nacional Forestal el 100% de </w:t>
      </w:r>
      <w:r w:rsidR="00130881" w:rsidRPr="00AF1AFE">
        <w:rPr>
          <w:rFonts w:ascii="Arial" w:eastAsia="Segoe UI" w:hAnsi="Arial" w:cs="Arial"/>
          <w:color w:val="000000" w:themeColor="text1"/>
          <w:lang w:val="es-CR"/>
        </w:rPr>
        <w:t>lo aprobado en el presupuesto, m</w:t>
      </w:r>
      <w:r w:rsidR="00102E55" w:rsidRPr="00AF1AFE">
        <w:rPr>
          <w:rFonts w:ascii="Arial" w:eastAsia="Segoe UI" w:hAnsi="Arial" w:cs="Arial"/>
          <w:color w:val="000000" w:themeColor="text1"/>
          <w:lang w:val="es-CR"/>
        </w:rPr>
        <w:t>ás de 90</w:t>
      </w:r>
      <w:r w:rsidR="00130881" w:rsidRPr="00AF1AFE">
        <w:rPr>
          <w:rFonts w:ascii="Arial" w:eastAsia="Segoe UI" w:hAnsi="Arial" w:cs="Arial"/>
          <w:color w:val="000000" w:themeColor="text1"/>
          <w:lang w:val="es-CR"/>
        </w:rPr>
        <w:t xml:space="preserve"> millones</w:t>
      </w:r>
      <w:r w:rsidR="00102E55" w:rsidRPr="00AF1AFE">
        <w:rPr>
          <w:rFonts w:ascii="Arial" w:eastAsia="Segoe UI" w:hAnsi="Arial" w:cs="Arial"/>
          <w:color w:val="000000" w:themeColor="text1"/>
          <w:lang w:val="es-CR"/>
        </w:rPr>
        <w:t xml:space="preserve"> de colones</w:t>
      </w:r>
      <w:r w:rsidR="00130881"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se transfirió a la </w:t>
      </w:r>
      <w:r w:rsidR="00130881" w:rsidRPr="00AF1AFE">
        <w:rPr>
          <w:rFonts w:ascii="Arial" w:eastAsia="Segoe UI" w:hAnsi="Arial" w:cs="Arial"/>
          <w:color w:val="000000" w:themeColor="text1"/>
          <w:lang w:val="es-CR"/>
        </w:rPr>
        <w:t xml:space="preserve">IITO </w:t>
      </w:r>
      <w:r w:rsidR="00102E55" w:rsidRPr="00AF1AFE">
        <w:rPr>
          <w:rFonts w:ascii="Arial" w:eastAsia="Segoe UI" w:hAnsi="Arial" w:cs="Arial"/>
          <w:color w:val="000000" w:themeColor="text1"/>
          <w:lang w:val="es-CR"/>
        </w:rPr>
        <w:t>a este organismo internacional por la membresía del país, la totalidad de esta anualidad que correspondió a 20</w:t>
      </w:r>
      <w:r w:rsidR="00130881" w:rsidRPr="00AF1AFE">
        <w:rPr>
          <w:rFonts w:ascii="Arial" w:eastAsia="Segoe UI" w:hAnsi="Arial" w:cs="Arial"/>
          <w:color w:val="000000" w:themeColor="text1"/>
          <w:lang w:val="es-CR"/>
        </w:rPr>
        <w:t xml:space="preserve"> millones </w:t>
      </w:r>
      <w:r w:rsidR="00BD6E48" w:rsidRPr="00AF1AFE">
        <w:rPr>
          <w:rFonts w:ascii="Arial" w:eastAsia="Segoe UI" w:hAnsi="Arial" w:cs="Arial"/>
          <w:color w:val="000000" w:themeColor="text1"/>
          <w:lang w:val="es-CR"/>
        </w:rPr>
        <w:t>de colones.</w:t>
      </w:r>
    </w:p>
    <w:p w14:paraId="010F30EB" w14:textId="77777777" w:rsidR="0027782E" w:rsidRPr="00AF1AFE" w:rsidRDefault="00102E55" w:rsidP="0027782E">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Por otra parte, se transfirió al fideicomiso aporte para el gasto operativo del mismo por 271</w:t>
      </w:r>
      <w:r w:rsidR="00130881" w:rsidRPr="00AF1AFE">
        <w:rPr>
          <w:rFonts w:ascii="Arial" w:eastAsia="Segoe UI" w:hAnsi="Arial" w:cs="Arial"/>
          <w:color w:val="000000" w:themeColor="text1"/>
          <w:lang w:val="es-CR"/>
        </w:rPr>
        <w:t xml:space="preserve"> millones </w:t>
      </w:r>
      <w:r w:rsidRPr="00AF1AFE">
        <w:rPr>
          <w:rFonts w:ascii="Arial" w:eastAsia="Segoe UI" w:hAnsi="Arial" w:cs="Arial"/>
          <w:color w:val="000000" w:themeColor="text1"/>
          <w:lang w:val="es-CR"/>
        </w:rPr>
        <w:t>de colones y otras transferencias correspondiente a incapacidades</w:t>
      </w:r>
      <w:r w:rsidR="00130881" w:rsidRPr="00AF1AFE">
        <w:rPr>
          <w:rFonts w:ascii="Arial" w:eastAsia="Segoe UI" w:hAnsi="Arial" w:cs="Arial"/>
          <w:color w:val="000000" w:themeColor="text1"/>
          <w:lang w:val="es-CR"/>
        </w:rPr>
        <w:t xml:space="preserve"> también a la parte de</w:t>
      </w:r>
      <w:r w:rsidRPr="00AF1AFE">
        <w:rPr>
          <w:rFonts w:ascii="Arial" w:eastAsia="Segoe UI" w:hAnsi="Arial" w:cs="Arial"/>
          <w:color w:val="000000" w:themeColor="text1"/>
          <w:lang w:val="es-CR"/>
        </w:rPr>
        <w:t xml:space="preserve"> prestaciones legales, aportes a la </w:t>
      </w:r>
      <w:r w:rsidR="00130881" w:rsidRPr="00AF1AFE">
        <w:rPr>
          <w:rFonts w:ascii="Arial" w:eastAsia="Segoe UI" w:hAnsi="Arial" w:cs="Arial"/>
          <w:color w:val="000000" w:themeColor="text1"/>
          <w:lang w:val="es-CR"/>
        </w:rPr>
        <w:t>Caja Costarricense de</w:t>
      </w:r>
      <w:r w:rsidR="0027782E" w:rsidRPr="00AF1AFE">
        <w:rPr>
          <w:rFonts w:ascii="Arial" w:eastAsia="Segoe UI" w:hAnsi="Arial" w:cs="Arial"/>
          <w:color w:val="000000" w:themeColor="text1"/>
          <w:lang w:val="es-CR"/>
        </w:rPr>
        <w:t xml:space="preserve"> Seguro Social por </w:t>
      </w:r>
      <w:r w:rsidRPr="00AF1AFE">
        <w:rPr>
          <w:rFonts w:ascii="Arial" w:eastAsia="Segoe UI" w:hAnsi="Arial" w:cs="Arial"/>
          <w:color w:val="000000" w:themeColor="text1"/>
          <w:lang w:val="es-CR"/>
        </w:rPr>
        <w:t>50</w:t>
      </w:r>
      <w:r w:rsidR="0027782E" w:rsidRPr="00AF1AFE">
        <w:rPr>
          <w:rFonts w:ascii="Arial" w:eastAsia="Segoe UI" w:hAnsi="Arial" w:cs="Arial"/>
          <w:color w:val="000000" w:themeColor="text1"/>
          <w:lang w:val="es-CR"/>
        </w:rPr>
        <w:t xml:space="preserve"> millones</w:t>
      </w:r>
      <w:r w:rsidRPr="00AF1AFE">
        <w:rPr>
          <w:rFonts w:ascii="Arial" w:eastAsia="Segoe UI" w:hAnsi="Arial" w:cs="Arial"/>
          <w:color w:val="000000" w:themeColor="text1"/>
          <w:lang w:val="es-CR"/>
        </w:rPr>
        <w:t xml:space="preserve"> de colones</w:t>
      </w:r>
      <w:r w:rsidR="0027782E"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w:t>
      </w:r>
      <w:r w:rsidR="0027782E" w:rsidRPr="00AF1AFE">
        <w:rPr>
          <w:rFonts w:ascii="Arial" w:eastAsia="Segoe UI" w:hAnsi="Arial" w:cs="Arial"/>
          <w:color w:val="000000" w:themeColor="text1"/>
          <w:lang w:val="es-CR"/>
        </w:rPr>
        <w:t>en esta</w:t>
      </w:r>
      <w:r w:rsidRPr="00AF1AFE">
        <w:rPr>
          <w:rFonts w:ascii="Arial" w:eastAsia="Segoe UI" w:hAnsi="Arial" w:cs="Arial"/>
          <w:color w:val="000000" w:themeColor="text1"/>
          <w:lang w:val="es-CR"/>
        </w:rPr>
        <w:t xml:space="preserve">s partidas de gastos se invirtieron los recursos por más de </w:t>
      </w:r>
      <w:r w:rsidR="0027782E" w:rsidRPr="00AF1AFE">
        <w:rPr>
          <w:rFonts w:ascii="Arial" w:eastAsia="Segoe UI" w:hAnsi="Arial" w:cs="Arial"/>
          <w:color w:val="000000" w:themeColor="text1"/>
          <w:lang w:val="es-CR"/>
        </w:rPr>
        <w:t xml:space="preserve">16056 millones </w:t>
      </w:r>
      <w:r w:rsidRPr="00AF1AFE">
        <w:rPr>
          <w:rFonts w:ascii="Arial" w:eastAsia="Segoe UI" w:hAnsi="Arial" w:cs="Arial"/>
          <w:color w:val="000000" w:themeColor="text1"/>
          <w:lang w:val="es-CR"/>
        </w:rPr>
        <w:t>de colones, llegando a la ejecución que les comenté de 98.98% así muy rápidamente y en forma general aquí fue en donde se invirtieron los recursos asignados al</w:t>
      </w:r>
      <w:r w:rsidR="0027782E" w:rsidRPr="00AF1AFE">
        <w:rPr>
          <w:rFonts w:ascii="Arial" w:eastAsia="Segoe UI" w:hAnsi="Arial" w:cs="Arial"/>
          <w:color w:val="000000" w:themeColor="text1"/>
          <w:lang w:val="es-CR"/>
        </w:rPr>
        <w:t xml:space="preserve"> FONAFIFO.</w:t>
      </w:r>
    </w:p>
    <w:p w14:paraId="3ED46078" w14:textId="77777777" w:rsidR="00DD4E70" w:rsidRPr="00AF1AFE" w:rsidRDefault="0027782E"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t>Con respecto a</w:t>
      </w:r>
      <w:r w:rsidR="00102E55" w:rsidRPr="00AF1AFE">
        <w:rPr>
          <w:rFonts w:ascii="Arial" w:eastAsia="Segoe UI" w:hAnsi="Arial" w:cs="Arial"/>
          <w:color w:val="000000" w:themeColor="text1"/>
          <w:lang w:val="es-CR"/>
        </w:rPr>
        <w:t xml:space="preserve">l fideicomiso, el fideicomiso </w:t>
      </w:r>
      <w:r w:rsidRPr="00AF1AFE">
        <w:rPr>
          <w:rFonts w:ascii="Arial" w:eastAsia="Segoe UI" w:hAnsi="Arial" w:cs="Arial"/>
          <w:color w:val="000000" w:themeColor="text1"/>
          <w:lang w:val="es-CR"/>
        </w:rPr>
        <w:t xml:space="preserve">en </w:t>
      </w:r>
      <w:r w:rsidR="00102E55" w:rsidRPr="00AF1AFE">
        <w:rPr>
          <w:rFonts w:ascii="Arial" w:eastAsia="Segoe UI" w:hAnsi="Arial" w:cs="Arial"/>
          <w:color w:val="000000" w:themeColor="text1"/>
          <w:lang w:val="es-CR"/>
        </w:rPr>
        <w:t>su ejecución del presup</w:t>
      </w:r>
      <w:r w:rsidRPr="00AF1AFE">
        <w:rPr>
          <w:rFonts w:ascii="Arial" w:eastAsia="Segoe UI" w:hAnsi="Arial" w:cs="Arial"/>
          <w:color w:val="000000" w:themeColor="text1"/>
          <w:lang w:val="es-CR"/>
        </w:rPr>
        <w:t>uesto de ingresos logró un</w:t>
      </w:r>
      <w:r w:rsidR="00102E55" w:rsidRPr="00AF1AFE">
        <w:rPr>
          <w:rFonts w:ascii="Arial" w:eastAsia="Segoe UI" w:hAnsi="Arial" w:cs="Arial"/>
          <w:color w:val="000000" w:themeColor="text1"/>
          <w:lang w:val="es-CR"/>
        </w:rPr>
        <w:t xml:space="preserve"> ava</w:t>
      </w:r>
      <w:r w:rsidRPr="00AF1AFE">
        <w:rPr>
          <w:rFonts w:ascii="Arial" w:eastAsia="Segoe UI" w:hAnsi="Arial" w:cs="Arial"/>
          <w:color w:val="000000" w:themeColor="text1"/>
          <w:lang w:val="es-CR"/>
        </w:rPr>
        <w:t xml:space="preserve">nce del 163% de lo que habíamos </w:t>
      </w:r>
      <w:r w:rsidR="00102E55" w:rsidRPr="00AF1AFE">
        <w:rPr>
          <w:rFonts w:ascii="Arial" w:eastAsia="Segoe UI" w:hAnsi="Arial" w:cs="Arial"/>
          <w:color w:val="000000" w:themeColor="text1"/>
          <w:lang w:val="es-CR"/>
        </w:rPr>
        <w:t>programado principalmente por el ingreso de transferencias de organismos internaci</w:t>
      </w:r>
      <w:r w:rsidRPr="00AF1AFE">
        <w:rPr>
          <w:rFonts w:ascii="Arial" w:eastAsia="Segoe UI" w:hAnsi="Arial" w:cs="Arial"/>
          <w:color w:val="000000" w:themeColor="text1"/>
          <w:lang w:val="es-CR"/>
        </w:rPr>
        <w:t>onales como fue el Fondo Verde d</w:t>
      </w:r>
      <w:r w:rsidR="00102E55" w:rsidRPr="00AF1AFE">
        <w:rPr>
          <w:rFonts w:ascii="Arial" w:eastAsia="Segoe UI" w:hAnsi="Arial" w:cs="Arial"/>
          <w:color w:val="000000" w:themeColor="text1"/>
          <w:lang w:val="es-CR"/>
        </w:rPr>
        <w:t xml:space="preserve">el clima, el Banco Mundial para los nuevos fondos que administrará el fideicomiso relacionado con </w:t>
      </w:r>
      <w:r w:rsidRPr="00AF1AFE">
        <w:rPr>
          <w:rFonts w:ascii="Arial" w:eastAsia="Segoe UI" w:hAnsi="Arial" w:cs="Arial"/>
          <w:color w:val="000000" w:themeColor="text1"/>
          <w:lang w:val="es-CR"/>
        </w:rPr>
        <w:t xml:space="preserve">FOINDES </w:t>
      </w:r>
      <w:r w:rsidR="00102E55" w:rsidRPr="00AF1AFE">
        <w:rPr>
          <w:rFonts w:ascii="Arial" w:eastAsia="Segoe UI" w:hAnsi="Arial" w:cs="Arial"/>
          <w:color w:val="000000" w:themeColor="text1"/>
          <w:lang w:val="es-CR"/>
        </w:rPr>
        <w:t xml:space="preserve">relacionado con el fortalecimiento del </w:t>
      </w:r>
      <w:r w:rsidR="0018143B" w:rsidRPr="00AF1AFE">
        <w:rPr>
          <w:rFonts w:ascii="Arial" w:eastAsia="Segoe UI" w:hAnsi="Arial" w:cs="Arial"/>
          <w:color w:val="000000" w:themeColor="text1"/>
          <w:lang w:val="es-CR"/>
        </w:rPr>
        <w:t>SINAC</w:t>
      </w:r>
      <w:r w:rsidR="00102E55" w:rsidRPr="00AF1AFE">
        <w:rPr>
          <w:rFonts w:ascii="Arial" w:eastAsia="Segoe UI" w:hAnsi="Arial" w:cs="Arial"/>
          <w:color w:val="000000" w:themeColor="text1"/>
          <w:lang w:val="es-CR"/>
        </w:rPr>
        <w:t xml:space="preserve">, para también el programa de manejo de fuego del </w:t>
      </w:r>
      <w:r w:rsidR="0018143B" w:rsidRPr="00AF1AFE">
        <w:rPr>
          <w:rFonts w:ascii="Arial" w:eastAsia="Segoe UI" w:hAnsi="Arial" w:cs="Arial"/>
          <w:color w:val="000000" w:themeColor="text1"/>
          <w:lang w:val="es-CR"/>
        </w:rPr>
        <w:t>SINAC, t</w:t>
      </w:r>
      <w:r w:rsidR="00102E55" w:rsidRPr="00AF1AFE">
        <w:rPr>
          <w:rFonts w:ascii="Arial" w:eastAsia="Segoe UI" w:hAnsi="Arial" w:cs="Arial"/>
          <w:color w:val="000000" w:themeColor="text1"/>
          <w:lang w:val="es-CR"/>
        </w:rPr>
        <w:t xml:space="preserve">ambién para la estrategia </w:t>
      </w:r>
      <w:r w:rsidR="0018143B" w:rsidRPr="00AF1AFE">
        <w:rPr>
          <w:rFonts w:ascii="Arial" w:eastAsia="Segoe UI" w:hAnsi="Arial" w:cs="Arial"/>
          <w:color w:val="000000" w:themeColor="text1"/>
          <w:lang w:val="es-CR"/>
        </w:rPr>
        <w:t>REDD+ Estos recursos ingresaron en</w:t>
      </w:r>
      <w:r w:rsidR="00102E55" w:rsidRPr="00AF1AFE">
        <w:rPr>
          <w:rFonts w:ascii="Arial" w:eastAsia="Segoe UI" w:hAnsi="Arial" w:cs="Arial"/>
          <w:color w:val="000000" w:themeColor="text1"/>
          <w:lang w:val="es-CR"/>
        </w:rPr>
        <w:t xml:space="preserve"> diciembre del 2024 y vinieron a incorporarse en lo que es el superávit del </w:t>
      </w:r>
      <w:r w:rsidR="0018143B" w:rsidRPr="00AF1AFE">
        <w:rPr>
          <w:rFonts w:ascii="Arial" w:eastAsia="Segoe UI" w:hAnsi="Arial" w:cs="Arial"/>
          <w:color w:val="000000" w:themeColor="text1"/>
          <w:lang w:val="es-CR"/>
        </w:rPr>
        <w:t>fideicomiso. Adicionalmente,</w:t>
      </w:r>
      <w:r w:rsidR="00102E55" w:rsidRPr="00AF1AFE">
        <w:rPr>
          <w:rFonts w:ascii="Arial" w:eastAsia="Segoe UI" w:hAnsi="Arial" w:cs="Arial"/>
          <w:color w:val="000000" w:themeColor="text1"/>
          <w:lang w:val="es-CR"/>
        </w:rPr>
        <w:t xml:space="preserve"> bueno, como les comenté anteriormente,</w:t>
      </w:r>
      <w:r w:rsidR="0018143B" w:rsidRPr="00AF1AFE">
        <w:rPr>
          <w:rFonts w:ascii="Arial" w:eastAsia="Segoe UI" w:hAnsi="Arial" w:cs="Arial"/>
          <w:color w:val="000000" w:themeColor="text1"/>
          <w:lang w:val="es-CR"/>
        </w:rPr>
        <w:t xml:space="preserve"> FONAFIFO</w:t>
      </w:r>
      <w:r w:rsidR="00102E55" w:rsidRPr="00AF1AFE">
        <w:rPr>
          <w:rFonts w:ascii="Arial" w:eastAsia="Segoe UI" w:hAnsi="Arial" w:cs="Arial"/>
          <w:color w:val="000000" w:themeColor="text1"/>
          <w:lang w:val="es-CR"/>
        </w:rPr>
        <w:t xml:space="preserve"> le transfirió lo todos los r</w:t>
      </w:r>
      <w:r w:rsidR="0018143B" w:rsidRPr="00AF1AFE">
        <w:rPr>
          <w:rFonts w:ascii="Arial" w:eastAsia="Segoe UI" w:hAnsi="Arial" w:cs="Arial"/>
          <w:color w:val="000000" w:themeColor="text1"/>
          <w:lang w:val="es-CR"/>
        </w:rPr>
        <w:t>ecursos que tenía programados, e</w:t>
      </w:r>
      <w:r w:rsidR="00102E55" w:rsidRPr="00AF1AFE">
        <w:rPr>
          <w:rFonts w:ascii="Arial" w:eastAsia="Segoe UI" w:hAnsi="Arial" w:cs="Arial"/>
          <w:color w:val="000000" w:themeColor="text1"/>
          <w:lang w:val="es-CR"/>
        </w:rPr>
        <w:t>stamos hablando m</w:t>
      </w:r>
      <w:r w:rsidR="000533E7">
        <w:rPr>
          <w:rFonts w:ascii="Arial" w:eastAsia="Segoe UI" w:hAnsi="Arial" w:cs="Arial"/>
          <w:color w:val="000000" w:themeColor="text1"/>
          <w:lang w:val="es-CR"/>
        </w:rPr>
        <w:t xml:space="preserve">ás de 13000 millones de colones </w:t>
      </w:r>
      <w:proofErr w:type="gramStart"/>
      <w:r w:rsidR="0018143B" w:rsidRPr="00AF1AFE">
        <w:rPr>
          <w:rFonts w:ascii="Arial" w:eastAsia="Segoe UI" w:hAnsi="Arial" w:cs="Arial"/>
          <w:color w:val="000000" w:themeColor="text1"/>
          <w:lang w:val="es-CR"/>
        </w:rPr>
        <w:t>y</w:t>
      </w:r>
      <w:proofErr w:type="gramEnd"/>
      <w:r w:rsidR="0018143B"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or otra parte, también se obtuvieron ingresos por la administración de la cartera de crédito, estam</w:t>
      </w:r>
      <w:r w:rsidR="0018143B" w:rsidRPr="00AF1AFE">
        <w:rPr>
          <w:rFonts w:ascii="Arial" w:eastAsia="Segoe UI" w:hAnsi="Arial" w:cs="Arial"/>
          <w:color w:val="000000" w:themeColor="text1"/>
          <w:lang w:val="es-CR"/>
        </w:rPr>
        <w:t xml:space="preserve">os hablando que en recuperación, </w:t>
      </w:r>
      <w:r w:rsidR="00102E55" w:rsidRPr="00AF1AFE">
        <w:rPr>
          <w:rFonts w:ascii="Arial" w:eastAsia="Segoe UI" w:hAnsi="Arial" w:cs="Arial"/>
          <w:color w:val="000000" w:themeColor="text1"/>
          <w:lang w:val="es-CR"/>
        </w:rPr>
        <w:t>por intereses se generaron 223</w:t>
      </w:r>
      <w:r w:rsidR="0018143B" w:rsidRPr="00AF1AFE">
        <w:rPr>
          <w:rFonts w:ascii="Arial" w:eastAsia="Segoe UI" w:hAnsi="Arial" w:cs="Arial"/>
          <w:color w:val="000000" w:themeColor="text1"/>
          <w:lang w:val="es-CR"/>
        </w:rPr>
        <w:t xml:space="preserve"> millones </w:t>
      </w:r>
      <w:r w:rsidR="00102E55" w:rsidRPr="00AF1AFE">
        <w:rPr>
          <w:rFonts w:ascii="Arial" w:eastAsia="Segoe UI" w:hAnsi="Arial" w:cs="Arial"/>
          <w:color w:val="000000" w:themeColor="text1"/>
          <w:lang w:val="es-CR"/>
        </w:rPr>
        <w:t>de colones, la recuperación del capital 583</w:t>
      </w:r>
      <w:r w:rsidR="0018143B" w:rsidRPr="00AF1AFE">
        <w:rPr>
          <w:rFonts w:ascii="Arial" w:eastAsia="Segoe UI" w:hAnsi="Arial" w:cs="Arial"/>
          <w:color w:val="000000" w:themeColor="text1"/>
          <w:lang w:val="es-CR"/>
        </w:rPr>
        <w:t xml:space="preserve"> millones</w:t>
      </w:r>
      <w:r w:rsidR="00102E55" w:rsidRPr="00AF1AFE">
        <w:rPr>
          <w:rFonts w:ascii="Arial" w:eastAsia="Segoe UI" w:hAnsi="Arial" w:cs="Arial"/>
          <w:color w:val="000000" w:themeColor="text1"/>
          <w:lang w:val="es-CR"/>
        </w:rPr>
        <w:t xml:space="preserve"> y otros ingresos como la venta de bienes que tie</w:t>
      </w:r>
      <w:r w:rsidR="0018143B" w:rsidRPr="00AF1AFE">
        <w:rPr>
          <w:rFonts w:ascii="Arial" w:eastAsia="Segoe UI" w:hAnsi="Arial" w:cs="Arial"/>
          <w:color w:val="000000" w:themeColor="text1"/>
          <w:lang w:val="es-CR"/>
        </w:rPr>
        <w:t>ne el</w:t>
      </w:r>
      <w:r w:rsidR="00102E55" w:rsidRPr="00AF1AFE">
        <w:rPr>
          <w:rFonts w:ascii="Arial" w:eastAsia="Segoe UI" w:hAnsi="Arial" w:cs="Arial"/>
          <w:color w:val="000000" w:themeColor="text1"/>
          <w:lang w:val="es-CR"/>
        </w:rPr>
        <w:t xml:space="preserve"> fideicomiso por adjudicación de propiedades </w:t>
      </w:r>
      <w:r w:rsidR="0018143B"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or más de 107</w:t>
      </w:r>
      <w:r w:rsidR="0018143B" w:rsidRPr="00AF1AFE">
        <w:rPr>
          <w:rFonts w:ascii="Arial" w:eastAsia="Segoe UI" w:hAnsi="Arial" w:cs="Arial"/>
          <w:color w:val="000000" w:themeColor="text1"/>
          <w:lang w:val="es-CR"/>
        </w:rPr>
        <w:t xml:space="preserve"> millones de colon</w:t>
      </w:r>
      <w:r w:rsidR="00102E55" w:rsidRPr="00AF1AFE">
        <w:rPr>
          <w:rFonts w:ascii="Arial" w:eastAsia="Segoe UI" w:hAnsi="Arial" w:cs="Arial"/>
          <w:color w:val="000000" w:themeColor="text1"/>
          <w:lang w:val="es-CR"/>
        </w:rPr>
        <w:t>es</w:t>
      </w:r>
      <w:r w:rsidR="0018143B" w:rsidRPr="00AF1AFE">
        <w:rPr>
          <w:rFonts w:ascii="Arial" w:eastAsia="Segoe UI" w:hAnsi="Arial" w:cs="Arial"/>
          <w:color w:val="000000" w:themeColor="text1"/>
          <w:lang w:val="es-CR"/>
        </w:rPr>
        <w:t>. Estos recursos en el fideicomiso se tenían</w:t>
      </w:r>
      <w:r w:rsidR="00102E55" w:rsidRPr="00AF1AFE">
        <w:rPr>
          <w:rFonts w:ascii="Arial" w:eastAsia="Segoe UI" w:hAnsi="Arial" w:cs="Arial"/>
          <w:color w:val="000000" w:themeColor="text1"/>
          <w:lang w:val="es-CR"/>
        </w:rPr>
        <w:t xml:space="preserve"> presupuestado para gastos la suma de </w:t>
      </w:r>
      <w:r w:rsidR="0018143B" w:rsidRPr="00AF1AFE">
        <w:rPr>
          <w:rFonts w:ascii="Arial" w:eastAsia="Segoe UI" w:hAnsi="Arial" w:cs="Arial"/>
          <w:color w:val="000000" w:themeColor="text1"/>
          <w:lang w:val="es-CR"/>
        </w:rPr>
        <w:t>25.466.101.452 colones en el fideicomiso l</w:t>
      </w:r>
      <w:r w:rsidR="00102E55" w:rsidRPr="00AF1AFE">
        <w:rPr>
          <w:rFonts w:ascii="Arial" w:eastAsia="Segoe UI" w:hAnsi="Arial" w:cs="Arial"/>
          <w:color w:val="000000" w:themeColor="text1"/>
          <w:lang w:val="es-CR"/>
        </w:rPr>
        <w:t>as partidas más relevantes en su ejecución fue el pago direct</w:t>
      </w:r>
      <w:r w:rsidR="00DD4E70" w:rsidRPr="00AF1AFE">
        <w:rPr>
          <w:rFonts w:ascii="Arial" w:eastAsia="Segoe UI" w:hAnsi="Arial" w:cs="Arial"/>
          <w:color w:val="000000" w:themeColor="text1"/>
          <w:lang w:val="es-CR"/>
        </w:rPr>
        <w:t>amente de servicios ambientales por 9264 millones</w:t>
      </w:r>
      <w:r w:rsidR="00102E55" w:rsidRPr="00AF1AFE">
        <w:rPr>
          <w:rFonts w:ascii="Arial" w:eastAsia="Segoe UI" w:hAnsi="Arial" w:cs="Arial"/>
          <w:color w:val="000000" w:themeColor="text1"/>
          <w:lang w:val="es-CR"/>
        </w:rPr>
        <w:t xml:space="preserve">, así también como el pago de contratos </w:t>
      </w:r>
      <w:r w:rsidR="00DD4E70" w:rsidRPr="00AF1AFE">
        <w:rPr>
          <w:rFonts w:ascii="Arial" w:eastAsia="Segoe UI" w:hAnsi="Arial" w:cs="Arial"/>
          <w:color w:val="000000" w:themeColor="text1"/>
          <w:lang w:val="es-CR"/>
        </w:rPr>
        <w:t>CREF</w:t>
      </w:r>
      <w:r w:rsidR="00102E55" w:rsidRPr="00AF1AFE">
        <w:rPr>
          <w:rFonts w:ascii="Arial" w:eastAsia="Segoe UI" w:hAnsi="Arial" w:cs="Arial"/>
          <w:color w:val="000000" w:themeColor="text1"/>
          <w:lang w:val="es-CR"/>
        </w:rPr>
        <w:t xml:space="preserve"> por </w:t>
      </w:r>
      <w:r w:rsidR="00DD4E70" w:rsidRPr="00AF1AFE">
        <w:rPr>
          <w:rFonts w:ascii="Arial" w:eastAsia="Segoe UI" w:hAnsi="Arial" w:cs="Arial"/>
          <w:color w:val="000000" w:themeColor="text1"/>
          <w:lang w:val="es-CR"/>
        </w:rPr>
        <w:t>3264 millones</w:t>
      </w:r>
      <w:r w:rsidR="00102E55" w:rsidRPr="00AF1AFE">
        <w:rPr>
          <w:rFonts w:ascii="Arial" w:eastAsia="Segoe UI" w:hAnsi="Arial" w:cs="Arial"/>
          <w:color w:val="000000" w:themeColor="text1"/>
          <w:lang w:val="es-CR"/>
        </w:rPr>
        <w:t>, adicionalmente todo lo que fue la cartera de crédito 938</w:t>
      </w:r>
      <w:r w:rsidR="00DD4E70" w:rsidRPr="00AF1AFE">
        <w:rPr>
          <w:rFonts w:ascii="Arial" w:eastAsia="Segoe UI" w:hAnsi="Arial" w:cs="Arial"/>
          <w:color w:val="000000" w:themeColor="text1"/>
          <w:lang w:val="es-CR"/>
        </w:rPr>
        <w:t xml:space="preserve"> millones de colon</w:t>
      </w:r>
      <w:r w:rsidR="00102E55" w:rsidRPr="00AF1AFE">
        <w:rPr>
          <w:rFonts w:ascii="Arial" w:eastAsia="Segoe UI" w:hAnsi="Arial" w:cs="Arial"/>
          <w:color w:val="000000" w:themeColor="text1"/>
          <w:lang w:val="es-CR"/>
        </w:rPr>
        <w:t>es y la transferencia de gast</w:t>
      </w:r>
      <w:r w:rsidR="00DD4E70" w:rsidRPr="00AF1AFE">
        <w:rPr>
          <w:rFonts w:ascii="Arial" w:eastAsia="Segoe UI" w:hAnsi="Arial" w:cs="Arial"/>
          <w:color w:val="000000" w:themeColor="text1"/>
          <w:lang w:val="es-CR"/>
        </w:rPr>
        <w:t>os operativos del fondo 18 al 2</w:t>
      </w:r>
      <w:r w:rsidR="00102E55" w:rsidRPr="00AF1AFE">
        <w:rPr>
          <w:rFonts w:ascii="Arial" w:eastAsia="Segoe UI" w:hAnsi="Arial" w:cs="Arial"/>
          <w:color w:val="000000" w:themeColor="text1"/>
          <w:lang w:val="es-CR"/>
        </w:rPr>
        <w:t xml:space="preserve"> para el fortalec</w:t>
      </w:r>
      <w:r w:rsidR="00DD4E70" w:rsidRPr="00AF1AFE">
        <w:rPr>
          <w:rFonts w:ascii="Arial" w:eastAsia="Segoe UI" w:hAnsi="Arial" w:cs="Arial"/>
          <w:color w:val="000000" w:themeColor="text1"/>
          <w:lang w:val="es-CR"/>
        </w:rPr>
        <w:t xml:space="preserve">imiento y financiamiento de </w:t>
      </w:r>
      <w:r w:rsidR="00102E55" w:rsidRPr="00AF1AFE">
        <w:rPr>
          <w:rFonts w:ascii="Arial" w:eastAsia="Segoe UI" w:hAnsi="Arial" w:cs="Arial"/>
          <w:color w:val="000000" w:themeColor="text1"/>
          <w:lang w:val="es-CR"/>
        </w:rPr>
        <w:t xml:space="preserve">los siguientes años de gasto operativo por </w:t>
      </w:r>
      <w:r w:rsidR="00DD4E70" w:rsidRPr="00AF1AFE">
        <w:rPr>
          <w:rFonts w:ascii="Arial" w:eastAsia="Segoe UI" w:hAnsi="Arial" w:cs="Arial"/>
          <w:color w:val="000000" w:themeColor="text1"/>
          <w:lang w:val="es-CR"/>
        </w:rPr>
        <w:t>2600 millones de colones, todo esto</w:t>
      </w:r>
      <w:r w:rsidR="00102E55" w:rsidRPr="00AF1AFE">
        <w:rPr>
          <w:rFonts w:ascii="Arial" w:eastAsia="Segoe UI" w:hAnsi="Arial" w:cs="Arial"/>
          <w:color w:val="000000" w:themeColor="text1"/>
          <w:lang w:val="es-CR"/>
        </w:rPr>
        <w:t xml:space="preserve"> logró que el fideicomiso ejecutará un 75.43%.</w:t>
      </w:r>
    </w:p>
    <w:p w14:paraId="74859ECD" w14:textId="77777777" w:rsidR="00F91AEA"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lastRenderedPageBreak/>
        <w:t>Las partidas que afectaron más esa ejecución con respecto a recursos que quedaron sin ejecutar corresponde a la parte de servicios</w:t>
      </w:r>
      <w:r w:rsidR="00DD4E70"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materiales y bienes duraderos, principalmente por los trám</w:t>
      </w:r>
      <w:r w:rsidR="00DD4E70" w:rsidRPr="00AF1AFE">
        <w:rPr>
          <w:rFonts w:ascii="Arial" w:eastAsia="Segoe UI" w:hAnsi="Arial" w:cs="Arial"/>
          <w:color w:val="000000" w:themeColor="text1"/>
          <w:lang w:val="es-CR"/>
        </w:rPr>
        <w:t>ites de contratación pendientes de</w:t>
      </w:r>
      <w:r w:rsidRPr="00AF1AFE">
        <w:rPr>
          <w:rFonts w:ascii="Arial" w:eastAsia="Segoe UI" w:hAnsi="Arial" w:cs="Arial"/>
          <w:color w:val="000000" w:themeColor="text1"/>
          <w:lang w:val="es-CR"/>
        </w:rPr>
        <w:t xml:space="preserve"> lo que corresponde al fondo de manejo de fuego con el </w:t>
      </w:r>
      <w:r w:rsidR="00DD4E70" w:rsidRPr="00AF1AFE">
        <w:rPr>
          <w:rFonts w:ascii="Arial" w:eastAsia="Segoe UI" w:hAnsi="Arial" w:cs="Arial"/>
          <w:color w:val="000000" w:themeColor="text1"/>
          <w:lang w:val="es-CR"/>
        </w:rPr>
        <w:t>SINAC. En</w:t>
      </w:r>
      <w:r w:rsidRPr="00AF1AFE">
        <w:rPr>
          <w:rFonts w:ascii="Arial" w:eastAsia="Segoe UI" w:hAnsi="Arial" w:cs="Arial"/>
          <w:color w:val="000000" w:themeColor="text1"/>
          <w:lang w:val="es-CR"/>
        </w:rPr>
        <w:t xml:space="preserve"> este fondo hay mucha c</w:t>
      </w:r>
      <w:r w:rsidR="00DD4E70" w:rsidRPr="00AF1AFE">
        <w:rPr>
          <w:rFonts w:ascii="Arial" w:eastAsia="Segoe UI" w:hAnsi="Arial" w:cs="Arial"/>
          <w:color w:val="000000" w:themeColor="text1"/>
          <w:lang w:val="es-CR"/>
        </w:rPr>
        <w:t>ontratación relacionada con estas tres</w:t>
      </w:r>
      <w:r w:rsidRPr="00AF1AFE">
        <w:rPr>
          <w:rFonts w:ascii="Arial" w:eastAsia="Segoe UI" w:hAnsi="Arial" w:cs="Arial"/>
          <w:color w:val="000000" w:themeColor="text1"/>
          <w:lang w:val="es-CR"/>
        </w:rPr>
        <w:t xml:space="preserve"> partidas y q</w:t>
      </w:r>
      <w:r w:rsidR="00DD4E70" w:rsidRPr="00AF1AFE">
        <w:rPr>
          <w:rFonts w:ascii="Arial" w:eastAsia="Segoe UI" w:hAnsi="Arial" w:cs="Arial"/>
          <w:color w:val="000000" w:themeColor="text1"/>
          <w:lang w:val="es-CR"/>
        </w:rPr>
        <w:t>ue al finalizar el periodo no</w:t>
      </w:r>
      <w:r w:rsidRPr="00AF1AFE">
        <w:rPr>
          <w:rFonts w:ascii="Arial" w:eastAsia="Segoe UI" w:hAnsi="Arial" w:cs="Arial"/>
          <w:color w:val="000000" w:themeColor="text1"/>
          <w:lang w:val="es-CR"/>
        </w:rPr>
        <w:t xml:space="preserve"> se había finiquitado su adjudicación. Estos recursos se le da continuidad en el 2025 y se espera que se estén ejecutando en es</w:t>
      </w:r>
      <w:r w:rsidR="00DD4E70" w:rsidRPr="00AF1AFE">
        <w:rPr>
          <w:rFonts w:ascii="Arial" w:eastAsia="Segoe UI" w:hAnsi="Arial" w:cs="Arial"/>
          <w:color w:val="000000" w:themeColor="text1"/>
          <w:lang w:val="es-CR"/>
        </w:rPr>
        <w:t>te en este periodo, sin embargo, n</w:t>
      </w:r>
      <w:r w:rsidRPr="00AF1AFE">
        <w:rPr>
          <w:rFonts w:ascii="Arial" w:eastAsia="Segoe UI" w:hAnsi="Arial" w:cs="Arial"/>
          <w:color w:val="000000" w:themeColor="text1"/>
          <w:lang w:val="es-CR"/>
        </w:rPr>
        <w:t xml:space="preserve">o se podría iniciar contrataciones, sino contar con un presupuesto </w:t>
      </w:r>
      <w:r w:rsidR="00DD4E70" w:rsidRPr="00AF1AFE">
        <w:rPr>
          <w:rFonts w:ascii="Arial" w:eastAsia="Segoe UI" w:hAnsi="Arial" w:cs="Arial"/>
          <w:color w:val="000000" w:themeColor="text1"/>
          <w:lang w:val="es-CR"/>
        </w:rPr>
        <w:t>y en este caso son</w:t>
      </w:r>
      <w:r w:rsidRPr="00AF1AFE">
        <w:rPr>
          <w:rFonts w:ascii="Arial" w:eastAsia="Segoe UI" w:hAnsi="Arial" w:cs="Arial"/>
          <w:color w:val="000000" w:themeColor="text1"/>
          <w:lang w:val="es-CR"/>
        </w:rPr>
        <w:t xml:space="preserve"> con</w:t>
      </w:r>
      <w:r w:rsidR="00DD4E70" w:rsidRPr="00AF1AFE">
        <w:rPr>
          <w:rFonts w:ascii="Arial" w:eastAsia="Segoe UI" w:hAnsi="Arial" w:cs="Arial"/>
          <w:color w:val="000000" w:themeColor="text1"/>
          <w:lang w:val="es-CR"/>
        </w:rPr>
        <w:t>trataciones que los periodos del proceso son</w:t>
      </w:r>
      <w:r w:rsidRPr="00AF1AFE">
        <w:rPr>
          <w:rFonts w:ascii="Arial" w:eastAsia="Segoe UI" w:hAnsi="Arial" w:cs="Arial"/>
          <w:color w:val="000000" w:themeColor="text1"/>
          <w:lang w:val="es-CR"/>
        </w:rPr>
        <w:t xml:space="preserve"> también largos, entonces esto nos afec</w:t>
      </w:r>
      <w:r w:rsidR="00DD4E70" w:rsidRPr="00AF1AFE">
        <w:rPr>
          <w:rFonts w:ascii="Arial" w:eastAsia="Segoe UI" w:hAnsi="Arial" w:cs="Arial"/>
          <w:color w:val="000000" w:themeColor="text1"/>
          <w:lang w:val="es-CR"/>
        </w:rPr>
        <w:t xml:space="preserve">ta en la parte de ejecución </w:t>
      </w:r>
      <w:r w:rsidRPr="00AF1AFE">
        <w:rPr>
          <w:rFonts w:ascii="Arial" w:eastAsia="Segoe UI" w:hAnsi="Arial" w:cs="Arial"/>
          <w:color w:val="000000" w:themeColor="text1"/>
          <w:lang w:val="es-CR"/>
        </w:rPr>
        <w:t xml:space="preserve">Bueno, también el programa de </w:t>
      </w:r>
      <w:r w:rsidR="00DD4E70" w:rsidRPr="00AF1AFE">
        <w:rPr>
          <w:rFonts w:ascii="Arial" w:eastAsia="Segoe UI" w:hAnsi="Arial" w:cs="Arial"/>
          <w:color w:val="000000" w:themeColor="text1"/>
          <w:lang w:val="es-CR"/>
        </w:rPr>
        <w:t>PSA</w:t>
      </w:r>
      <w:r w:rsidRPr="00AF1AFE">
        <w:rPr>
          <w:rFonts w:ascii="Arial" w:eastAsia="Segoe UI" w:hAnsi="Arial" w:cs="Arial"/>
          <w:color w:val="000000" w:themeColor="text1"/>
          <w:lang w:val="es-CR"/>
        </w:rPr>
        <w:t xml:space="preserve"> todo lo que fue el esquema nuevo de pr</w:t>
      </w:r>
      <w:r w:rsidR="00DD4E70" w:rsidRPr="00AF1AFE">
        <w:rPr>
          <w:rFonts w:ascii="Arial" w:eastAsia="Segoe UI" w:hAnsi="Arial" w:cs="Arial"/>
          <w:color w:val="000000" w:themeColor="text1"/>
          <w:lang w:val="es-CR"/>
        </w:rPr>
        <w:t xml:space="preserve">otección del bosque ya concretar </w:t>
      </w:r>
      <w:r w:rsidRPr="00AF1AFE">
        <w:rPr>
          <w:rFonts w:ascii="Arial" w:eastAsia="Segoe UI" w:hAnsi="Arial" w:cs="Arial"/>
          <w:color w:val="000000" w:themeColor="text1"/>
          <w:lang w:val="es-CR"/>
        </w:rPr>
        <w:t xml:space="preserve">el pago a los beneficiarios quedó pendiente también </w:t>
      </w:r>
      <w:r w:rsidR="00DD4E70" w:rsidRPr="00AF1AFE">
        <w:rPr>
          <w:rFonts w:ascii="Arial" w:eastAsia="Segoe UI" w:hAnsi="Arial" w:cs="Arial"/>
          <w:color w:val="000000" w:themeColor="text1"/>
          <w:lang w:val="es-CR"/>
        </w:rPr>
        <w:t>de</w:t>
      </w:r>
      <w:r w:rsidRPr="00AF1AFE">
        <w:rPr>
          <w:rFonts w:ascii="Arial" w:eastAsia="Segoe UI" w:hAnsi="Arial" w:cs="Arial"/>
          <w:color w:val="000000" w:themeColor="text1"/>
          <w:lang w:val="es-CR"/>
        </w:rPr>
        <w:t xml:space="preserve"> tramitar que </w:t>
      </w:r>
      <w:r w:rsidR="0017321D" w:rsidRPr="00AF1AFE">
        <w:rPr>
          <w:rFonts w:ascii="Arial" w:eastAsia="Segoe UI" w:hAnsi="Arial" w:cs="Arial"/>
          <w:color w:val="000000" w:themeColor="text1"/>
          <w:lang w:val="es-CR"/>
        </w:rPr>
        <w:t xml:space="preserve"> ya </w:t>
      </w:r>
      <w:r w:rsidRPr="00AF1AFE">
        <w:rPr>
          <w:rFonts w:ascii="Arial" w:eastAsia="Segoe UI" w:hAnsi="Arial" w:cs="Arial"/>
          <w:color w:val="000000" w:themeColor="text1"/>
          <w:lang w:val="es-CR"/>
        </w:rPr>
        <w:t>se inició el trámite correspondiente en e</w:t>
      </w:r>
      <w:r w:rsidR="0017321D" w:rsidRPr="00AF1AFE">
        <w:rPr>
          <w:rFonts w:ascii="Arial" w:eastAsia="Segoe UI" w:hAnsi="Arial" w:cs="Arial"/>
          <w:color w:val="000000" w:themeColor="text1"/>
          <w:lang w:val="es-CR"/>
        </w:rPr>
        <w:t xml:space="preserve">ste año, pero sin embargo al </w:t>
      </w:r>
      <w:r w:rsidRPr="00AF1AFE">
        <w:rPr>
          <w:rFonts w:ascii="Arial" w:eastAsia="Segoe UI" w:hAnsi="Arial" w:cs="Arial"/>
          <w:color w:val="000000" w:themeColor="text1"/>
          <w:lang w:val="es-CR"/>
        </w:rPr>
        <w:t>cierre el 2024 sí nos quedó</w:t>
      </w:r>
      <w:r w:rsidR="0017321D" w:rsidRPr="00AF1AFE">
        <w:rPr>
          <w:rFonts w:ascii="Arial" w:eastAsia="Segoe UI" w:hAnsi="Arial" w:cs="Arial"/>
          <w:color w:val="000000" w:themeColor="text1"/>
          <w:lang w:val="es-CR"/>
        </w:rPr>
        <w:t xml:space="preserve"> más de 100000 hectáreas por forma tramitar su</w:t>
      </w:r>
      <w:r w:rsidRPr="00AF1AFE">
        <w:rPr>
          <w:rFonts w:ascii="Arial" w:eastAsia="Segoe UI" w:hAnsi="Arial" w:cs="Arial"/>
          <w:color w:val="000000" w:themeColor="text1"/>
          <w:lang w:val="es-CR"/>
        </w:rPr>
        <w:t xml:space="preserve"> pago correspondiente. Esto viene </w:t>
      </w:r>
      <w:r w:rsidR="0017321D" w:rsidRPr="00AF1AFE">
        <w:rPr>
          <w:rFonts w:ascii="Arial" w:eastAsia="Segoe UI" w:hAnsi="Arial" w:cs="Arial"/>
          <w:color w:val="000000" w:themeColor="text1"/>
          <w:lang w:val="es-CR"/>
        </w:rPr>
        <w:t>a afectar la ejecución del 2024, si</w:t>
      </w:r>
      <w:r w:rsidRPr="00AF1AFE">
        <w:rPr>
          <w:rFonts w:ascii="Arial" w:eastAsia="Segoe UI" w:hAnsi="Arial" w:cs="Arial"/>
          <w:color w:val="000000" w:themeColor="text1"/>
          <w:lang w:val="es-CR"/>
        </w:rPr>
        <w:t>n embargo, ya para el 2025 ya estos recursos vienen o están incorporados en el presupuesto para ser ejecutados en este periodo e igual muy rápidamente, n</w:t>
      </w:r>
      <w:r w:rsidR="0017321D" w:rsidRPr="00AF1AFE">
        <w:rPr>
          <w:rFonts w:ascii="Arial" w:eastAsia="Segoe UI" w:hAnsi="Arial" w:cs="Arial"/>
          <w:color w:val="000000" w:themeColor="text1"/>
          <w:lang w:val="es-CR"/>
        </w:rPr>
        <w:t>o sé si tienen alguna consulta u</w:t>
      </w:r>
      <w:r w:rsidRPr="00AF1AFE">
        <w:rPr>
          <w:rFonts w:ascii="Arial" w:eastAsia="Segoe UI" w:hAnsi="Arial" w:cs="Arial"/>
          <w:color w:val="000000" w:themeColor="text1"/>
          <w:lang w:val="es-CR"/>
        </w:rPr>
        <w:t xml:space="preserve"> observación.</w:t>
      </w:r>
    </w:p>
    <w:p w14:paraId="452A2784" w14:textId="77777777" w:rsidR="00F91AEA"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br/>
      </w:r>
      <w:r w:rsidR="00C907BE" w:rsidRPr="00AF1AFE">
        <w:rPr>
          <w:rFonts w:ascii="Arial" w:eastAsia="Segoe UI" w:hAnsi="Arial" w:cs="Arial"/>
          <w:b/>
          <w:color w:val="000000" w:themeColor="text1"/>
          <w:lang w:val="es-CR"/>
        </w:rPr>
        <w:t>Carlos Isaac Pérez Mejía:</w:t>
      </w:r>
      <w:r w:rsidR="00C907BE"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Damas y caballeros, tienen ahí u</w:t>
      </w:r>
      <w:r w:rsidR="0017321D" w:rsidRPr="00AF1AFE">
        <w:rPr>
          <w:rFonts w:ascii="Arial" w:eastAsia="Segoe UI" w:hAnsi="Arial" w:cs="Arial"/>
          <w:color w:val="000000" w:themeColor="text1"/>
          <w:lang w:val="es-CR"/>
        </w:rPr>
        <w:t>stedes la propuesta de acuerdo e</w:t>
      </w:r>
      <w:r w:rsidRPr="00AF1AFE">
        <w:rPr>
          <w:rFonts w:ascii="Arial" w:eastAsia="Segoe UI" w:hAnsi="Arial" w:cs="Arial"/>
          <w:color w:val="000000" w:themeColor="text1"/>
          <w:lang w:val="es-CR"/>
        </w:rPr>
        <w:t xml:space="preserve">l primero dice, se da por recibido el informe de ejecución del plan presupuesto presentado por la administración del Fondo Nacional de Financiamiento Forestal al cierre del periodo 2024, y el segundo se da por recibido el informe de ejecución del presupuesto presentado por la administración del fideicomiso 544 </w:t>
      </w:r>
      <w:r w:rsidR="0017321D" w:rsidRPr="00AF1AFE">
        <w:rPr>
          <w:rFonts w:ascii="Arial" w:eastAsia="Segoe UI" w:hAnsi="Arial" w:cs="Arial"/>
          <w:color w:val="000000" w:themeColor="text1"/>
          <w:lang w:val="es-CR"/>
        </w:rPr>
        <w:t>FONAFIFO/BNCR 544</w:t>
      </w:r>
      <w:r w:rsidRPr="00AF1AFE">
        <w:rPr>
          <w:rFonts w:ascii="Arial" w:eastAsia="Segoe UI" w:hAnsi="Arial" w:cs="Arial"/>
          <w:color w:val="000000" w:themeColor="text1"/>
          <w:lang w:val="es-CR"/>
        </w:rPr>
        <w:t xml:space="preserve"> al cierre del período 2024. Si no </w:t>
      </w:r>
      <w:r w:rsidR="0017321D" w:rsidRPr="00AF1AFE">
        <w:rPr>
          <w:rFonts w:ascii="Arial" w:eastAsia="Segoe UI" w:hAnsi="Arial" w:cs="Arial"/>
          <w:color w:val="000000" w:themeColor="text1"/>
          <w:lang w:val="es-CR"/>
        </w:rPr>
        <w:t>hay observaciones o comentarios a</w:t>
      </w:r>
      <w:r w:rsidRPr="00AF1AFE">
        <w:rPr>
          <w:rFonts w:ascii="Arial" w:eastAsia="Segoe UI" w:hAnsi="Arial" w:cs="Arial"/>
          <w:color w:val="000000" w:themeColor="text1"/>
          <w:lang w:val="es-CR"/>
        </w:rPr>
        <w:t xml:space="preserve"> lo presentado en relación al Fondo Nacional de Financiamiento Forestal y al fideicomiso </w:t>
      </w:r>
      <w:r w:rsidR="00C907BE" w:rsidRPr="00AF1AFE">
        <w:rPr>
          <w:rFonts w:ascii="Arial" w:eastAsia="Segoe UI" w:hAnsi="Arial" w:cs="Arial"/>
          <w:color w:val="000000" w:themeColor="text1"/>
          <w:lang w:val="es-CR"/>
        </w:rPr>
        <w:t xml:space="preserve">544 para el periodo 2024. Someto a la aprobación de ustedes </w:t>
      </w:r>
      <w:r w:rsidRPr="00AF1AFE">
        <w:rPr>
          <w:rFonts w:ascii="Arial" w:eastAsia="Segoe UI" w:hAnsi="Arial" w:cs="Arial"/>
          <w:color w:val="000000" w:themeColor="text1"/>
          <w:lang w:val="es-CR"/>
        </w:rPr>
        <w:t>las dos propuestas de acuerdo, los que están de acuerdo sírvanse manifestarlo por favor, ya sea levantando la mano o después hablarlo</w:t>
      </w:r>
      <w:r w:rsidR="00C907BE" w:rsidRPr="00AF1AFE">
        <w:rPr>
          <w:rFonts w:ascii="Arial" w:eastAsia="Segoe UI" w:hAnsi="Arial" w:cs="Arial"/>
          <w:color w:val="000000" w:themeColor="text1"/>
          <w:lang w:val="es-CR"/>
        </w:rPr>
        <w:t>. E</w:t>
      </w:r>
      <w:r w:rsidRPr="00AF1AFE">
        <w:rPr>
          <w:rFonts w:ascii="Arial" w:eastAsia="Segoe UI" w:hAnsi="Arial" w:cs="Arial"/>
          <w:color w:val="000000" w:themeColor="text1"/>
          <w:lang w:val="es-CR"/>
        </w:rPr>
        <w:t xml:space="preserve">stamos de acuerdo, entonces muy bien, vamos todos al </w:t>
      </w:r>
      <w:r w:rsidR="00C907BE" w:rsidRPr="00AF1AFE">
        <w:rPr>
          <w:rFonts w:ascii="Arial" w:eastAsia="Segoe UI" w:hAnsi="Arial" w:cs="Arial"/>
          <w:color w:val="000000" w:themeColor="text1"/>
          <w:lang w:val="es-CR"/>
        </w:rPr>
        <w:t>siguiente punto, muchas gracias Zoila</w:t>
      </w:r>
      <w:r w:rsidRPr="00AF1AFE">
        <w:rPr>
          <w:rFonts w:ascii="Arial" w:eastAsia="Segoe UI" w:hAnsi="Arial" w:cs="Arial"/>
          <w:color w:val="000000" w:themeColor="text1"/>
          <w:lang w:val="es-CR"/>
        </w:rPr>
        <w:t>.</w:t>
      </w:r>
    </w:p>
    <w:p w14:paraId="7D3AD555" w14:textId="77777777" w:rsidR="00C907BE" w:rsidRDefault="00C907BE" w:rsidP="00C907BE">
      <w:pPr>
        <w:rPr>
          <w:rFonts w:ascii="Arial" w:hAnsi="Arial" w:cs="Arial"/>
          <w:b/>
          <w:lang w:val="es-CR"/>
        </w:rPr>
      </w:pPr>
      <w:r w:rsidRPr="00AF1AFE">
        <w:rPr>
          <w:rFonts w:ascii="Arial" w:hAnsi="Arial" w:cs="Arial"/>
          <w:b/>
          <w:lang w:val="es-CR"/>
        </w:rPr>
        <w:t>ACUERDO TERCERO</w:t>
      </w:r>
      <w:r w:rsidRPr="00AF1AFE">
        <w:rPr>
          <w:rFonts w:ascii="Arial" w:hAnsi="Arial" w:cs="Arial"/>
          <w:lang w:val="es-CR"/>
        </w:rPr>
        <w:t xml:space="preserve">. Se da por recibido el informe de ejecución del Plan-Presupuesto, presentado por la administración del </w:t>
      </w:r>
      <w:r w:rsidRPr="00AF1AFE">
        <w:rPr>
          <w:rFonts w:ascii="Arial" w:hAnsi="Arial" w:cs="Arial"/>
          <w:b/>
          <w:bCs/>
          <w:lang w:val="es-CR"/>
        </w:rPr>
        <w:t>Fondo Nacional de Financiamiento Forestal</w:t>
      </w:r>
      <w:r w:rsidRPr="00AF1AFE">
        <w:rPr>
          <w:rFonts w:ascii="Arial" w:hAnsi="Arial" w:cs="Arial"/>
          <w:lang w:val="es-CR"/>
        </w:rPr>
        <w:t xml:space="preserve">, al cierre del periodo 2024. </w:t>
      </w:r>
      <w:r w:rsidRPr="00AF1AFE">
        <w:rPr>
          <w:rFonts w:ascii="Arial" w:hAnsi="Arial" w:cs="Arial"/>
          <w:b/>
          <w:lang w:val="es-CR"/>
        </w:rPr>
        <w:t>​ ACUERDO FIRME</w:t>
      </w:r>
      <w:r w:rsidR="00AF1AFE">
        <w:rPr>
          <w:rFonts w:ascii="Arial" w:hAnsi="Arial" w:cs="Arial"/>
          <w:b/>
          <w:lang w:val="es-CR"/>
        </w:rPr>
        <w:t>.</w:t>
      </w:r>
    </w:p>
    <w:p w14:paraId="55170AAC" w14:textId="77777777" w:rsidR="00AF1AFE" w:rsidRPr="00AF1AFE" w:rsidRDefault="00AF1AFE" w:rsidP="00C907BE">
      <w:pPr>
        <w:rPr>
          <w:rFonts w:ascii="Arial" w:hAnsi="Arial" w:cs="Arial"/>
          <w:b/>
          <w:lang w:val="es-CR"/>
        </w:rPr>
      </w:pPr>
    </w:p>
    <w:p w14:paraId="70015ECB" w14:textId="77777777" w:rsidR="00C907BE" w:rsidRPr="00AF1AFE" w:rsidRDefault="00C907BE" w:rsidP="00C907BE">
      <w:pPr>
        <w:rPr>
          <w:rFonts w:ascii="Arial" w:hAnsi="Arial" w:cs="Arial"/>
          <w:b/>
          <w:lang w:val="es-CR"/>
        </w:rPr>
      </w:pPr>
      <w:r w:rsidRPr="00AF1AFE">
        <w:rPr>
          <w:rFonts w:ascii="Arial" w:hAnsi="Arial" w:cs="Arial"/>
          <w:b/>
          <w:lang w:val="es-CR"/>
        </w:rPr>
        <w:t>ACUERDO CUARTO</w:t>
      </w:r>
      <w:r w:rsidRPr="00AF1AFE">
        <w:rPr>
          <w:rFonts w:ascii="Arial" w:hAnsi="Arial" w:cs="Arial"/>
          <w:lang w:val="es-CR"/>
        </w:rPr>
        <w:t xml:space="preserve">. Se da por recibido el informe de ejecución del Plan Presupuesto, presentado por la administración del </w:t>
      </w:r>
      <w:r w:rsidRPr="00AF1AFE">
        <w:rPr>
          <w:rFonts w:ascii="Arial" w:hAnsi="Arial" w:cs="Arial"/>
          <w:b/>
          <w:bCs/>
          <w:lang w:val="es-CR"/>
        </w:rPr>
        <w:t>Fideicomiso 544 FONAFIFO/BNCR</w:t>
      </w:r>
      <w:r w:rsidRPr="00AF1AFE">
        <w:rPr>
          <w:rFonts w:ascii="Arial" w:hAnsi="Arial" w:cs="Arial"/>
          <w:lang w:val="es-CR"/>
        </w:rPr>
        <w:t xml:space="preserve">, al cierre del periodo 2024. </w:t>
      </w:r>
      <w:r w:rsidRPr="00AF1AFE">
        <w:rPr>
          <w:rFonts w:ascii="Arial" w:hAnsi="Arial" w:cs="Arial"/>
          <w:b/>
          <w:lang w:val="es-CR"/>
        </w:rPr>
        <w:t>ACUERDO FIRME</w:t>
      </w:r>
    </w:p>
    <w:p w14:paraId="7F9E8AAD" w14:textId="77777777" w:rsidR="00F91AEA"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br/>
      </w:r>
      <w:r w:rsidR="00C907BE" w:rsidRPr="00AF1AFE">
        <w:rPr>
          <w:rFonts w:ascii="Arial" w:eastAsia="Segoe UI" w:hAnsi="Arial" w:cs="Arial"/>
          <w:b/>
          <w:color w:val="000000" w:themeColor="text1"/>
          <w:lang w:val="es-CR"/>
        </w:rPr>
        <w:t>Carlos Isaac Pérez Mejía:</w:t>
      </w:r>
      <w:r w:rsidR="00C907BE"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Entonces el</w:t>
      </w:r>
      <w:r w:rsidR="00C907BE" w:rsidRPr="00AF1AFE">
        <w:rPr>
          <w:rFonts w:ascii="Arial" w:eastAsia="Segoe UI" w:hAnsi="Arial" w:cs="Arial"/>
          <w:color w:val="000000" w:themeColor="text1"/>
          <w:lang w:val="es-CR"/>
        </w:rPr>
        <w:t xml:space="preserve"> siguiente punto </w:t>
      </w:r>
      <w:r w:rsidRPr="00AF1AFE">
        <w:rPr>
          <w:rFonts w:ascii="Arial" w:eastAsia="Segoe UI" w:hAnsi="Arial" w:cs="Arial"/>
          <w:color w:val="000000" w:themeColor="text1"/>
          <w:lang w:val="es-CR"/>
        </w:rPr>
        <w:t>es el número cuatro, que es presentar la variación presupuestaria número 1</w:t>
      </w:r>
      <w:r w:rsidR="00C907BE"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2025 del </w:t>
      </w:r>
      <w:r w:rsidR="00C907BE" w:rsidRPr="00AF1AFE">
        <w:rPr>
          <w:rFonts w:ascii="Arial" w:eastAsia="Segoe UI" w:hAnsi="Arial" w:cs="Arial"/>
          <w:color w:val="000000" w:themeColor="text1"/>
          <w:lang w:val="es-CR"/>
        </w:rPr>
        <w:t xml:space="preserve">FONAFIFO </w:t>
      </w:r>
      <w:r w:rsidRPr="00AF1AFE">
        <w:rPr>
          <w:rFonts w:ascii="Arial" w:eastAsia="Segoe UI" w:hAnsi="Arial" w:cs="Arial"/>
          <w:color w:val="000000" w:themeColor="text1"/>
          <w:lang w:val="es-CR"/>
        </w:rPr>
        <w:t>y Fid</w:t>
      </w:r>
      <w:r w:rsidR="00C907BE" w:rsidRPr="00AF1AFE">
        <w:rPr>
          <w:rFonts w:ascii="Arial" w:eastAsia="Segoe UI" w:hAnsi="Arial" w:cs="Arial"/>
          <w:color w:val="000000" w:themeColor="text1"/>
          <w:lang w:val="es-CR"/>
        </w:rPr>
        <w:t>eicomiso</w:t>
      </w:r>
      <w:r w:rsidRPr="00AF1AFE">
        <w:rPr>
          <w:rFonts w:ascii="Arial" w:eastAsia="Segoe UI" w:hAnsi="Arial" w:cs="Arial"/>
          <w:color w:val="000000" w:themeColor="text1"/>
          <w:lang w:val="es-CR"/>
        </w:rPr>
        <w:t xml:space="preserve"> </w:t>
      </w:r>
      <w:r w:rsidR="00F0151F" w:rsidRPr="00AF1AFE">
        <w:rPr>
          <w:rFonts w:ascii="Arial" w:eastAsia="Segoe UI" w:hAnsi="Arial" w:cs="Arial"/>
          <w:color w:val="000000" w:themeColor="text1"/>
          <w:lang w:val="es-CR"/>
        </w:rPr>
        <w:t>544. Tiene la palabra la Dirección E</w:t>
      </w:r>
      <w:r w:rsidRPr="00AF1AFE">
        <w:rPr>
          <w:rFonts w:ascii="Arial" w:eastAsia="Segoe UI" w:hAnsi="Arial" w:cs="Arial"/>
          <w:color w:val="000000" w:themeColor="text1"/>
          <w:lang w:val="es-CR"/>
        </w:rPr>
        <w:t>jecutiva</w:t>
      </w:r>
    </w:p>
    <w:p w14:paraId="003B15A6" w14:textId="77777777" w:rsidR="00F0151F" w:rsidRPr="00AF1AFE" w:rsidRDefault="00F0151F"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 xml:space="preserve">Gilmar Navarrete Chacón: </w:t>
      </w:r>
      <w:r w:rsidRPr="00AF1AFE">
        <w:rPr>
          <w:rFonts w:ascii="Arial" w:eastAsia="Segoe UI" w:hAnsi="Arial" w:cs="Arial"/>
          <w:color w:val="000000" w:themeColor="text1"/>
          <w:lang w:val="es-CR"/>
        </w:rPr>
        <w:t xml:space="preserve">Zoila va a continuar haciendo la </w:t>
      </w:r>
      <w:proofErr w:type="spellStart"/>
      <w:r w:rsidRPr="00AF1AFE">
        <w:rPr>
          <w:rFonts w:ascii="Arial" w:eastAsia="Segoe UI" w:hAnsi="Arial" w:cs="Arial"/>
          <w:color w:val="000000" w:themeColor="text1"/>
          <w:lang w:val="es-CR"/>
        </w:rPr>
        <w:t>presentacion</w:t>
      </w:r>
      <w:proofErr w:type="spellEnd"/>
    </w:p>
    <w:p w14:paraId="75BA2C16" w14:textId="77777777" w:rsidR="0064133F" w:rsidRPr="00AF1AFE" w:rsidRDefault="00F0151F"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Zoila Rodríguez Tencio:</w:t>
      </w:r>
      <w:r w:rsidRPr="00AF1AFE">
        <w:rPr>
          <w:rFonts w:ascii="Arial" w:eastAsia="Segoe UI" w:hAnsi="Arial" w:cs="Arial"/>
          <w:color w:val="000000" w:themeColor="text1"/>
          <w:lang w:val="es-CR"/>
        </w:rPr>
        <w:t xml:space="preserve"> Gracias</w:t>
      </w:r>
      <w:r w:rsidR="00102E55" w:rsidRPr="00AF1AFE">
        <w:rPr>
          <w:rFonts w:ascii="Arial" w:eastAsia="Segoe UI" w:hAnsi="Arial" w:cs="Arial"/>
          <w:color w:val="000000" w:themeColor="text1"/>
          <w:lang w:val="es-CR"/>
        </w:rPr>
        <w:t xml:space="preserve"> con respecto a la variación presupuestaria, igual muy rápidamente después de conocer la aprobación tanto del presupuesto del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como el fideicomiso, siempre realizamos al inicio del periodo una revisión de este presupuesto con el fin de determinar necesidades que no fueran incluidas o necesidades que ya </w:t>
      </w:r>
      <w:r w:rsidRPr="00AF1AFE">
        <w:rPr>
          <w:rFonts w:ascii="Arial" w:eastAsia="Segoe UI" w:hAnsi="Arial" w:cs="Arial"/>
          <w:color w:val="000000" w:themeColor="text1"/>
          <w:lang w:val="es-CR"/>
        </w:rPr>
        <w:t>fueron atendidas c</w:t>
      </w:r>
      <w:r w:rsidR="00102E55" w:rsidRPr="00AF1AFE">
        <w:rPr>
          <w:rFonts w:ascii="Arial" w:eastAsia="Segoe UI" w:hAnsi="Arial" w:cs="Arial"/>
          <w:color w:val="000000" w:themeColor="text1"/>
          <w:lang w:val="es-CR"/>
        </w:rPr>
        <w:t xml:space="preserve">on el fin de ajustar el presupuesto y tratar de maximizar el uso de los recursos asignados, tanto en el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como en el fideicomiso, de ahí sale a nivel institucional la propuesta de variación o modificación, en este caso del</w:t>
      </w:r>
      <w:r w:rsidRPr="00AF1AFE">
        <w:rPr>
          <w:rFonts w:ascii="Arial" w:eastAsia="Segoe UI" w:hAnsi="Arial" w:cs="Arial"/>
          <w:color w:val="000000" w:themeColor="text1"/>
          <w:lang w:val="es-CR"/>
        </w:rPr>
        <w:t xml:space="preserve"> FONAFIFO, en donde c</w:t>
      </w:r>
      <w:r w:rsidR="00102E55" w:rsidRPr="00AF1AFE">
        <w:rPr>
          <w:rFonts w:ascii="Arial" w:eastAsia="Segoe UI" w:hAnsi="Arial" w:cs="Arial"/>
          <w:color w:val="000000" w:themeColor="text1"/>
          <w:lang w:val="es-CR"/>
        </w:rPr>
        <w:t>onsiderando que tenemos que cumplir con la Ley de Empleo Público, se visualizó la necesidad de realizar una redistribución del presupuesto que está establecido para salario base de pluses a salario global. Adicionalmente se certificó que es necesario la presupuestación de tiempo</w:t>
      </w:r>
      <w:r w:rsidRPr="00AF1AFE">
        <w:rPr>
          <w:rFonts w:ascii="Arial" w:eastAsia="Segoe UI" w:hAnsi="Arial" w:cs="Arial"/>
          <w:color w:val="000000" w:themeColor="text1"/>
          <w:lang w:val="es-CR"/>
        </w:rPr>
        <w:t xml:space="preserve"> extraordinario en el FONAFIFO c</w:t>
      </w:r>
      <w:r w:rsidR="00102E55" w:rsidRPr="00AF1AFE">
        <w:rPr>
          <w:rFonts w:ascii="Arial" w:eastAsia="Segoe UI" w:hAnsi="Arial" w:cs="Arial"/>
          <w:color w:val="000000" w:themeColor="text1"/>
          <w:lang w:val="es-CR"/>
        </w:rPr>
        <w:t>on el fin de realizar eventuales pagos de tiempo</w:t>
      </w:r>
      <w:r w:rsidRPr="00AF1AFE">
        <w:rPr>
          <w:rFonts w:ascii="Arial" w:eastAsia="Segoe UI" w:hAnsi="Arial" w:cs="Arial"/>
          <w:color w:val="000000" w:themeColor="text1"/>
          <w:lang w:val="es-CR"/>
        </w:rPr>
        <w:t xml:space="preserve"> extraordinario</w:t>
      </w:r>
      <w:r w:rsidR="00102E55" w:rsidRPr="00AF1AFE">
        <w:rPr>
          <w:rFonts w:ascii="Arial" w:eastAsia="Segoe UI" w:hAnsi="Arial" w:cs="Arial"/>
          <w:color w:val="000000" w:themeColor="text1"/>
          <w:lang w:val="es-CR"/>
        </w:rPr>
        <w:t xml:space="preserve"> personal, principalmente en toda esta tarea de</w:t>
      </w:r>
      <w:r w:rsidRPr="00AF1AFE">
        <w:rPr>
          <w:rFonts w:ascii="Arial" w:eastAsia="Segoe UI" w:hAnsi="Arial" w:cs="Arial"/>
          <w:color w:val="000000" w:themeColor="text1"/>
          <w:lang w:val="es-CR"/>
        </w:rPr>
        <w:t>l</w:t>
      </w:r>
      <w:r w:rsidR="00102E55" w:rsidRPr="00AF1AFE">
        <w:rPr>
          <w:rFonts w:ascii="Arial" w:eastAsia="Segoe UI" w:hAnsi="Arial" w:cs="Arial"/>
          <w:color w:val="000000" w:themeColor="text1"/>
          <w:lang w:val="es-CR"/>
        </w:rPr>
        <w:t xml:space="preserve"> pago por servicios ambientales que en este primer semestre se tiene la meta como de finalizar con todo lo que quedó pendiente del 2024 y continuar con todo el proceso de pagos servicios ambientales del s</w:t>
      </w:r>
      <w:r w:rsidRPr="00AF1AFE">
        <w:rPr>
          <w:rFonts w:ascii="Arial" w:eastAsia="Segoe UI" w:hAnsi="Arial" w:cs="Arial"/>
          <w:color w:val="000000" w:themeColor="text1"/>
          <w:lang w:val="es-CR"/>
        </w:rPr>
        <w:t>egundo semestre, adicionalmente s</w:t>
      </w:r>
      <w:r w:rsidR="00102E55" w:rsidRPr="00AF1AFE">
        <w:rPr>
          <w:rFonts w:ascii="Arial" w:eastAsia="Segoe UI" w:hAnsi="Arial" w:cs="Arial"/>
          <w:color w:val="000000" w:themeColor="text1"/>
          <w:lang w:val="es-CR"/>
        </w:rPr>
        <w:t>e identificó la necesidad de complementar el presupuesto que tenemos para viáticos, algunos suministros de oficina, algún servicio público como agua, también alimentaci</w:t>
      </w:r>
      <w:r w:rsidRPr="00AF1AFE">
        <w:rPr>
          <w:rFonts w:ascii="Arial" w:eastAsia="Segoe UI" w:hAnsi="Arial" w:cs="Arial"/>
          <w:color w:val="000000" w:themeColor="text1"/>
          <w:lang w:val="es-CR"/>
        </w:rPr>
        <w:t>ón, información, impresión de</w:t>
      </w:r>
      <w:r w:rsidR="00102E55" w:rsidRPr="00AF1AFE">
        <w:rPr>
          <w:rFonts w:ascii="Arial" w:eastAsia="Segoe UI" w:hAnsi="Arial" w:cs="Arial"/>
          <w:color w:val="000000" w:themeColor="text1"/>
          <w:lang w:val="es-CR"/>
        </w:rPr>
        <w:t xml:space="preserve"> </w:t>
      </w:r>
      <w:proofErr w:type="spellStart"/>
      <w:r w:rsidR="00102E55" w:rsidRPr="00AF1AFE">
        <w:rPr>
          <w:rFonts w:ascii="Arial" w:eastAsia="Segoe UI" w:hAnsi="Arial" w:cs="Arial"/>
          <w:color w:val="000000" w:themeColor="text1"/>
          <w:lang w:val="es-CR"/>
        </w:rPr>
        <w:t>brochures</w:t>
      </w:r>
      <w:proofErr w:type="spellEnd"/>
      <w:r w:rsidR="00102E55" w:rsidRPr="00AF1AFE">
        <w:rPr>
          <w:rFonts w:ascii="Arial" w:eastAsia="Segoe UI" w:hAnsi="Arial" w:cs="Arial"/>
          <w:color w:val="000000" w:themeColor="text1"/>
          <w:lang w:val="es-CR"/>
        </w:rPr>
        <w:t xml:space="preserve"> informativos, también </w:t>
      </w:r>
      <w:r w:rsidRPr="00AF1AFE">
        <w:rPr>
          <w:rFonts w:ascii="Arial" w:eastAsia="Segoe UI" w:hAnsi="Arial" w:cs="Arial"/>
          <w:color w:val="000000" w:themeColor="text1"/>
          <w:lang w:val="es-CR"/>
        </w:rPr>
        <w:t>servicios de ingeniería, s</w:t>
      </w:r>
      <w:r w:rsidR="00102E55" w:rsidRPr="00AF1AFE">
        <w:rPr>
          <w:rFonts w:ascii="Arial" w:eastAsia="Segoe UI" w:hAnsi="Arial" w:cs="Arial"/>
          <w:color w:val="000000" w:themeColor="text1"/>
          <w:lang w:val="es-CR"/>
        </w:rPr>
        <w:t>e incor</w:t>
      </w:r>
      <w:r w:rsidRPr="00AF1AFE">
        <w:rPr>
          <w:rFonts w:ascii="Arial" w:eastAsia="Segoe UI" w:hAnsi="Arial" w:cs="Arial"/>
          <w:color w:val="000000" w:themeColor="text1"/>
          <w:lang w:val="es-CR"/>
        </w:rPr>
        <w:t xml:space="preserve">poró los servicios de auditoría con </w:t>
      </w:r>
      <w:r w:rsidR="00102E55" w:rsidRPr="00AF1AFE">
        <w:rPr>
          <w:rFonts w:ascii="Arial" w:eastAsia="Segoe UI" w:hAnsi="Arial" w:cs="Arial"/>
          <w:color w:val="000000" w:themeColor="text1"/>
          <w:lang w:val="es-CR"/>
        </w:rPr>
        <w:t xml:space="preserve">el fin de lograr realizar la auditoría de </w:t>
      </w:r>
      <w:r w:rsidR="0064133F" w:rsidRPr="00AF1AFE">
        <w:rPr>
          <w:rFonts w:ascii="Arial" w:eastAsia="Segoe UI" w:hAnsi="Arial" w:cs="Arial"/>
          <w:color w:val="000000" w:themeColor="text1"/>
          <w:lang w:val="es-CR"/>
        </w:rPr>
        <w:t>dos</w:t>
      </w:r>
      <w:r w:rsidR="00102E55" w:rsidRPr="00AF1AFE">
        <w:rPr>
          <w:rFonts w:ascii="Arial" w:eastAsia="Segoe UI" w:hAnsi="Arial" w:cs="Arial"/>
          <w:color w:val="000000" w:themeColor="text1"/>
          <w:lang w:val="es-CR"/>
        </w:rPr>
        <w:t xml:space="preserve"> periodos que tenemos pendientes, tanto el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como el fideicomiso y otros gastos operativos, también se identificó la necesidad de incrementar el presupuesto que tenemos en capacidades al personal, esto con el fin de tener los recursos sufi</w:t>
      </w:r>
      <w:r w:rsidR="0064133F" w:rsidRPr="00AF1AFE">
        <w:rPr>
          <w:rFonts w:ascii="Arial" w:eastAsia="Segoe UI" w:hAnsi="Arial" w:cs="Arial"/>
          <w:color w:val="000000" w:themeColor="text1"/>
          <w:lang w:val="es-CR"/>
        </w:rPr>
        <w:t>cientes para atender eventuales s</w:t>
      </w:r>
      <w:r w:rsidR="00102E55" w:rsidRPr="00AF1AFE">
        <w:rPr>
          <w:rFonts w:ascii="Arial" w:eastAsia="Segoe UI" w:hAnsi="Arial" w:cs="Arial"/>
          <w:color w:val="000000" w:themeColor="text1"/>
          <w:lang w:val="es-CR"/>
        </w:rPr>
        <w:t>ituaciones de incapacidades médicas del personal</w:t>
      </w:r>
      <w:r w:rsidR="0064133F"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con estos considerandos se requier</w:t>
      </w:r>
      <w:r w:rsidR="0064133F" w:rsidRPr="00AF1AFE">
        <w:rPr>
          <w:rFonts w:ascii="Arial" w:eastAsia="Segoe UI" w:hAnsi="Arial" w:cs="Arial"/>
          <w:color w:val="000000" w:themeColor="text1"/>
          <w:lang w:val="es-CR"/>
        </w:rPr>
        <w:t>e modificar en el presupuesto e</w:t>
      </w:r>
      <w:r w:rsidR="00102E55" w:rsidRPr="00AF1AFE">
        <w:rPr>
          <w:rFonts w:ascii="Arial" w:eastAsia="Segoe UI" w:hAnsi="Arial" w:cs="Arial"/>
          <w:color w:val="000000" w:themeColor="text1"/>
          <w:lang w:val="es-CR"/>
        </w:rPr>
        <w:t>sta modificación se hace vía Ministerio de Hacienda por decreto Ejecutivo. La primera modifi</w:t>
      </w:r>
      <w:r w:rsidR="0064133F" w:rsidRPr="00AF1AFE">
        <w:rPr>
          <w:rFonts w:ascii="Arial" w:eastAsia="Segoe UI" w:hAnsi="Arial" w:cs="Arial"/>
          <w:color w:val="000000" w:themeColor="text1"/>
          <w:lang w:val="es-CR"/>
        </w:rPr>
        <w:t>cación que debemos presentar ante el MINAE es para este viernes e</w:t>
      </w:r>
      <w:r w:rsidR="00102E55" w:rsidRPr="00AF1AFE">
        <w:rPr>
          <w:rFonts w:ascii="Arial" w:eastAsia="Segoe UI" w:hAnsi="Arial" w:cs="Arial"/>
          <w:color w:val="000000" w:themeColor="text1"/>
          <w:lang w:val="es-CR"/>
        </w:rPr>
        <w:t xml:space="preserve">ntonces la </w:t>
      </w:r>
      <w:r w:rsidR="00102E55" w:rsidRPr="00AF1AFE">
        <w:rPr>
          <w:rFonts w:ascii="Arial" w:eastAsia="Segoe UI" w:hAnsi="Arial" w:cs="Arial"/>
          <w:color w:val="000000" w:themeColor="text1"/>
          <w:lang w:val="es-CR"/>
        </w:rPr>
        <w:lastRenderedPageBreak/>
        <w:t>pr</w:t>
      </w:r>
      <w:r w:rsidR="0064133F" w:rsidRPr="00AF1AFE">
        <w:rPr>
          <w:rFonts w:ascii="Arial" w:eastAsia="Segoe UI" w:hAnsi="Arial" w:cs="Arial"/>
          <w:color w:val="000000" w:themeColor="text1"/>
          <w:lang w:val="es-CR"/>
        </w:rPr>
        <w:t>opuesta va dirigida realizar</w:t>
      </w:r>
      <w:r w:rsidR="00102E55" w:rsidRPr="00AF1AFE">
        <w:rPr>
          <w:rFonts w:ascii="Arial" w:eastAsia="Segoe UI" w:hAnsi="Arial" w:cs="Arial"/>
          <w:color w:val="000000" w:themeColor="text1"/>
          <w:lang w:val="es-CR"/>
        </w:rPr>
        <w:t xml:space="preserve"> una disminución en remuneraciones por 93</w:t>
      </w:r>
      <w:r w:rsidR="0064133F" w:rsidRPr="00AF1AFE">
        <w:rPr>
          <w:rFonts w:ascii="Arial" w:eastAsia="Segoe UI" w:hAnsi="Arial" w:cs="Arial"/>
          <w:color w:val="000000" w:themeColor="text1"/>
          <w:lang w:val="es-CR"/>
        </w:rPr>
        <w:t xml:space="preserve"> millones</w:t>
      </w:r>
      <w:r w:rsidR="00102E55" w:rsidRPr="00AF1AFE">
        <w:rPr>
          <w:rFonts w:ascii="Arial" w:eastAsia="Segoe UI" w:hAnsi="Arial" w:cs="Arial"/>
          <w:color w:val="000000" w:themeColor="text1"/>
          <w:lang w:val="es-CR"/>
        </w:rPr>
        <w:t>, pero esta misma disminución es para incrementar en esta misma partida</w:t>
      </w:r>
      <w:r w:rsidR="0064133F" w:rsidRPr="00AF1AFE">
        <w:rPr>
          <w:rFonts w:ascii="Arial" w:eastAsia="Segoe UI" w:hAnsi="Arial" w:cs="Arial"/>
          <w:color w:val="000000" w:themeColor="text1"/>
          <w:lang w:val="es-CR"/>
        </w:rPr>
        <w:t xml:space="preserve"> en</w:t>
      </w:r>
      <w:r w:rsidR="00102E55" w:rsidRPr="00AF1AFE">
        <w:rPr>
          <w:rFonts w:ascii="Arial" w:eastAsia="Segoe UI" w:hAnsi="Arial" w:cs="Arial"/>
          <w:color w:val="000000" w:themeColor="text1"/>
          <w:lang w:val="es-CR"/>
        </w:rPr>
        <w:t xml:space="preserve"> remuneraciones, es una reclasificación entre cuentas en donde disminuimos salarios compuestos y aumentamos salarios globales.</w:t>
      </w:r>
    </w:p>
    <w:p w14:paraId="023A3D56" w14:textId="77777777" w:rsidR="00F91AEA"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 xml:space="preserve">Esto corresponde a la necesidad de que el personal que ingrese al </w:t>
      </w:r>
      <w:r w:rsidR="0064133F" w:rsidRPr="00AF1AFE">
        <w:rPr>
          <w:rFonts w:ascii="Arial" w:eastAsia="Segoe UI" w:hAnsi="Arial" w:cs="Arial"/>
          <w:color w:val="000000" w:themeColor="text1"/>
          <w:lang w:val="es-CR"/>
        </w:rPr>
        <w:t>FONAFIFO</w:t>
      </w:r>
      <w:r w:rsidRPr="00AF1AFE">
        <w:rPr>
          <w:rFonts w:ascii="Arial" w:eastAsia="Segoe UI" w:hAnsi="Arial" w:cs="Arial"/>
          <w:color w:val="000000" w:themeColor="text1"/>
          <w:lang w:val="es-CR"/>
        </w:rPr>
        <w:t xml:space="preserve"> o que </w:t>
      </w:r>
      <w:r w:rsidR="0064133F" w:rsidRPr="00AF1AFE">
        <w:rPr>
          <w:rFonts w:ascii="Arial" w:eastAsia="Segoe UI" w:hAnsi="Arial" w:cs="Arial"/>
          <w:color w:val="000000" w:themeColor="text1"/>
          <w:lang w:val="es-CR"/>
        </w:rPr>
        <w:t>se le dé algún</w:t>
      </w:r>
      <w:r w:rsidRPr="00AF1AFE">
        <w:rPr>
          <w:rFonts w:ascii="Arial" w:eastAsia="Segoe UI" w:hAnsi="Arial" w:cs="Arial"/>
          <w:color w:val="000000" w:themeColor="text1"/>
          <w:lang w:val="es-CR"/>
        </w:rPr>
        <w:t xml:space="preserve"> cambio de puesto y le corresponda salario global poder atender estos requerimientos. Igualmente estamos disminuyendo servicios en donde estamos dismi</w:t>
      </w:r>
      <w:r w:rsidR="00EF031E" w:rsidRPr="00AF1AFE">
        <w:rPr>
          <w:rFonts w:ascii="Arial" w:eastAsia="Segoe UI" w:hAnsi="Arial" w:cs="Arial"/>
          <w:color w:val="000000" w:themeColor="text1"/>
          <w:lang w:val="es-CR"/>
        </w:rPr>
        <w:t>nuyendo presupuesto en partidas q</w:t>
      </w:r>
      <w:r w:rsidRPr="00AF1AFE">
        <w:rPr>
          <w:rFonts w:ascii="Arial" w:eastAsia="Segoe UI" w:hAnsi="Arial" w:cs="Arial"/>
          <w:color w:val="000000" w:themeColor="text1"/>
          <w:lang w:val="es-CR"/>
        </w:rPr>
        <w:t>ue identificamos que no es necesario el presupuesto aprobado y lo estamos inyectando igualmente a servicios por la misma suma en todos esos servicios que les comenté que necesitamos complementar y en transferencias corrientes e igual 9</w:t>
      </w:r>
      <w:r w:rsidR="00EF031E" w:rsidRPr="00AF1AFE">
        <w:rPr>
          <w:rFonts w:ascii="Arial" w:eastAsia="Segoe UI" w:hAnsi="Arial" w:cs="Arial"/>
          <w:color w:val="000000" w:themeColor="text1"/>
          <w:lang w:val="es-CR"/>
        </w:rPr>
        <w:t xml:space="preserve"> millones</w:t>
      </w:r>
      <w:r w:rsidRPr="00AF1AFE">
        <w:rPr>
          <w:rFonts w:ascii="Arial" w:eastAsia="Segoe UI" w:hAnsi="Arial" w:cs="Arial"/>
          <w:color w:val="000000" w:themeColor="text1"/>
          <w:lang w:val="es-CR"/>
        </w:rPr>
        <w:t xml:space="preserve"> estamos disminuyendo para reclasificarlo entre las</w:t>
      </w:r>
      <w:r w:rsidR="00EF031E" w:rsidRPr="00AF1AFE">
        <w:rPr>
          <w:rFonts w:ascii="Arial" w:eastAsia="Segoe UI" w:hAnsi="Arial" w:cs="Arial"/>
          <w:color w:val="000000" w:themeColor="text1"/>
          <w:lang w:val="es-CR"/>
        </w:rPr>
        <w:t xml:space="preserve"> mismas cuentas presupuestarios </w:t>
      </w:r>
      <w:r w:rsidRPr="00AF1AFE">
        <w:rPr>
          <w:rFonts w:ascii="Arial" w:eastAsia="Segoe UI" w:hAnsi="Arial" w:cs="Arial"/>
          <w:color w:val="000000" w:themeColor="text1"/>
          <w:lang w:val="es-CR"/>
        </w:rPr>
        <w:t>de transferencias corrientes por 9</w:t>
      </w:r>
      <w:r w:rsidR="00EF031E" w:rsidRPr="00AF1AFE">
        <w:rPr>
          <w:rFonts w:ascii="Arial" w:eastAsia="Segoe UI" w:hAnsi="Arial" w:cs="Arial"/>
          <w:color w:val="000000" w:themeColor="text1"/>
          <w:lang w:val="es-CR"/>
        </w:rPr>
        <w:t xml:space="preserve"> millones de colones. A</w:t>
      </w:r>
      <w:r w:rsidRPr="00AF1AFE">
        <w:rPr>
          <w:rFonts w:ascii="Arial" w:eastAsia="Segoe UI" w:hAnsi="Arial" w:cs="Arial"/>
          <w:color w:val="000000" w:themeColor="text1"/>
          <w:lang w:val="es-CR"/>
        </w:rPr>
        <w:t xml:space="preserve">quí lo que se hace en esta modificación presupuestaria es una redistribución entre las diferentes partidas presupuestarias, pero del mismo grupo o el mismo, o sea el mismo grupo presupuestario, eso lo que </w:t>
      </w:r>
      <w:r w:rsidR="00EF031E" w:rsidRPr="00AF1AFE">
        <w:rPr>
          <w:rFonts w:ascii="Arial" w:eastAsia="Segoe UI" w:hAnsi="Arial" w:cs="Arial"/>
          <w:color w:val="000000" w:themeColor="text1"/>
          <w:lang w:val="es-CR"/>
        </w:rPr>
        <w:t>nos permite es, como les comenté, q</w:t>
      </w:r>
      <w:r w:rsidRPr="00AF1AFE">
        <w:rPr>
          <w:rFonts w:ascii="Arial" w:eastAsia="Segoe UI" w:hAnsi="Arial" w:cs="Arial"/>
          <w:color w:val="000000" w:themeColor="text1"/>
          <w:lang w:val="es-CR"/>
        </w:rPr>
        <w:t>uitarle presupuesto a u</w:t>
      </w:r>
      <w:r w:rsidR="00EF031E" w:rsidRPr="00AF1AFE">
        <w:rPr>
          <w:rFonts w:ascii="Arial" w:eastAsia="Segoe UI" w:hAnsi="Arial" w:cs="Arial"/>
          <w:color w:val="000000" w:themeColor="text1"/>
          <w:lang w:val="es-CR"/>
        </w:rPr>
        <w:t xml:space="preserve">na partida </w:t>
      </w:r>
      <w:r w:rsidRPr="00AF1AFE">
        <w:rPr>
          <w:rFonts w:ascii="Arial" w:eastAsia="Segoe UI" w:hAnsi="Arial" w:cs="Arial"/>
          <w:color w:val="000000" w:themeColor="text1"/>
          <w:lang w:val="es-CR"/>
        </w:rPr>
        <w:t xml:space="preserve">que ya visualizamos que no necesitamos todo el presupuesto e inyectarle a otra </w:t>
      </w:r>
      <w:proofErr w:type="spellStart"/>
      <w:r w:rsidRPr="00AF1AFE">
        <w:rPr>
          <w:rFonts w:ascii="Arial" w:eastAsia="Segoe UI" w:hAnsi="Arial" w:cs="Arial"/>
          <w:color w:val="000000" w:themeColor="text1"/>
          <w:lang w:val="es-CR"/>
        </w:rPr>
        <w:t>subpartida</w:t>
      </w:r>
      <w:proofErr w:type="spellEnd"/>
      <w:r w:rsidRPr="00AF1AFE">
        <w:rPr>
          <w:rFonts w:ascii="Arial" w:eastAsia="Segoe UI" w:hAnsi="Arial" w:cs="Arial"/>
          <w:color w:val="000000" w:themeColor="text1"/>
          <w:lang w:val="es-CR"/>
        </w:rPr>
        <w:t xml:space="preserve"> en dónde identificamos que necesitamos recursos, entonces esto nos permite a nosotros tomar acciones desde ya</w:t>
      </w:r>
      <w:r w:rsidR="00EF031E"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desde inicio de año y direccionar los rec</w:t>
      </w:r>
      <w:r w:rsidR="00EF031E" w:rsidRPr="00AF1AFE">
        <w:rPr>
          <w:rFonts w:ascii="Arial" w:eastAsia="Segoe UI" w:hAnsi="Arial" w:cs="Arial"/>
          <w:color w:val="000000" w:themeColor="text1"/>
          <w:lang w:val="es-CR"/>
        </w:rPr>
        <w:t>ursos en donde identificamos que</w:t>
      </w:r>
      <w:r w:rsidRPr="00AF1AFE">
        <w:rPr>
          <w:rFonts w:ascii="Arial" w:eastAsia="Segoe UI" w:hAnsi="Arial" w:cs="Arial"/>
          <w:color w:val="000000" w:themeColor="text1"/>
          <w:lang w:val="es-CR"/>
        </w:rPr>
        <w:t xml:space="preserve"> es necesario y en donde tenemos una mayor posibilidad de ejecutar los recursos.</w:t>
      </w:r>
    </w:p>
    <w:p w14:paraId="0F4FB8FA" w14:textId="77777777" w:rsidR="00F91AEA" w:rsidRPr="00AF1AFE" w:rsidRDefault="00102E55"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t>Igual esto nos permitiría aprovechar a lo máximo los recu</w:t>
      </w:r>
      <w:r w:rsidR="00EF031E" w:rsidRPr="00AF1AFE">
        <w:rPr>
          <w:rFonts w:ascii="Arial" w:eastAsia="Segoe UI" w:hAnsi="Arial" w:cs="Arial"/>
          <w:color w:val="000000" w:themeColor="text1"/>
          <w:lang w:val="es-CR"/>
        </w:rPr>
        <w:t>rsos que tenemos asignados en</w:t>
      </w:r>
      <w:r w:rsidRPr="00AF1AFE">
        <w:rPr>
          <w:rFonts w:ascii="Arial" w:eastAsia="Segoe UI" w:hAnsi="Arial" w:cs="Arial"/>
          <w:color w:val="000000" w:themeColor="text1"/>
          <w:lang w:val="es-CR"/>
        </w:rPr>
        <w:t xml:space="preserve"> este en este presupuesto del </w:t>
      </w:r>
      <w:r w:rsidR="00EF031E" w:rsidRPr="00AF1AFE">
        <w:rPr>
          <w:rFonts w:ascii="Arial" w:eastAsia="Segoe UI" w:hAnsi="Arial" w:cs="Arial"/>
          <w:color w:val="000000" w:themeColor="text1"/>
          <w:lang w:val="es-CR"/>
        </w:rPr>
        <w:t>FONAFIFO</w:t>
      </w:r>
      <w:r w:rsidRPr="00AF1AFE">
        <w:rPr>
          <w:rFonts w:ascii="Arial" w:eastAsia="Segoe UI" w:hAnsi="Arial" w:cs="Arial"/>
          <w:color w:val="000000" w:themeColor="text1"/>
          <w:lang w:val="es-CR"/>
        </w:rPr>
        <w:t xml:space="preserve"> y adicionalmente identificamos que necesitamos aumentar en materiales y suministros 1</w:t>
      </w:r>
      <w:r w:rsidR="003E5716"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900000 colones correspo</w:t>
      </w:r>
      <w:r w:rsidR="003E5716" w:rsidRPr="00AF1AFE">
        <w:rPr>
          <w:rFonts w:ascii="Arial" w:eastAsia="Segoe UI" w:hAnsi="Arial" w:cs="Arial"/>
          <w:color w:val="000000" w:themeColor="text1"/>
          <w:lang w:val="es-CR"/>
        </w:rPr>
        <w:t xml:space="preserve">ndiente a materiales de oficina </w:t>
      </w:r>
      <w:r w:rsidRPr="00AF1AFE">
        <w:rPr>
          <w:rFonts w:ascii="Arial" w:eastAsia="Segoe UI" w:hAnsi="Arial" w:cs="Arial"/>
          <w:color w:val="000000" w:themeColor="text1"/>
          <w:lang w:val="es-CR"/>
        </w:rPr>
        <w:t>para eso sí tenemos que disminuir servicios por 1</w:t>
      </w:r>
      <w:r w:rsidR="005E6820" w:rsidRPr="00AF1AFE">
        <w:rPr>
          <w:rFonts w:ascii="Arial" w:eastAsia="Segoe UI" w:hAnsi="Arial" w:cs="Arial"/>
          <w:color w:val="000000" w:themeColor="text1"/>
          <w:lang w:val="es-CR"/>
        </w:rPr>
        <w:t>720 y bienes duraderos por 139000 colones.</w:t>
      </w:r>
      <w:r w:rsidRPr="00AF1AFE">
        <w:rPr>
          <w:rFonts w:ascii="Arial" w:eastAsia="Segoe UI" w:hAnsi="Arial" w:cs="Arial"/>
          <w:color w:val="000000" w:themeColor="text1"/>
          <w:lang w:val="es-CR"/>
        </w:rPr>
        <w:t xml:space="preserve"> Esto al ser una variación de una</w:t>
      </w:r>
      <w:r w:rsidR="005E6820" w:rsidRPr="00AF1AFE">
        <w:rPr>
          <w:rFonts w:ascii="Arial" w:eastAsia="Segoe UI" w:hAnsi="Arial" w:cs="Arial"/>
          <w:color w:val="000000" w:themeColor="text1"/>
          <w:lang w:val="es-CR"/>
        </w:rPr>
        <w:t xml:space="preserve"> partida diferente para otros s</w:t>
      </w:r>
      <w:r w:rsidRPr="00AF1AFE">
        <w:rPr>
          <w:rFonts w:ascii="Arial" w:eastAsia="Segoe UI" w:hAnsi="Arial" w:cs="Arial"/>
          <w:color w:val="000000" w:themeColor="text1"/>
          <w:lang w:val="es-CR"/>
        </w:rPr>
        <w:t>í tendríamos que tramitarlo por medio de un presupues</w:t>
      </w:r>
      <w:r w:rsidR="005E6820" w:rsidRPr="00AF1AFE">
        <w:rPr>
          <w:rFonts w:ascii="Arial" w:eastAsia="Segoe UI" w:hAnsi="Arial" w:cs="Arial"/>
          <w:color w:val="000000" w:themeColor="text1"/>
          <w:lang w:val="es-CR"/>
        </w:rPr>
        <w:t>to extraordinario al MINAE para que</w:t>
      </w:r>
      <w:r w:rsidRPr="00AF1AFE">
        <w:rPr>
          <w:rFonts w:ascii="Arial" w:eastAsia="Segoe UI" w:hAnsi="Arial" w:cs="Arial"/>
          <w:color w:val="000000" w:themeColor="text1"/>
          <w:lang w:val="es-CR"/>
        </w:rPr>
        <w:t xml:space="preserve"> haga la solicitud ante el Ministerio de Hacienda.</w:t>
      </w:r>
    </w:p>
    <w:p w14:paraId="00781329" w14:textId="77777777" w:rsidR="005E6820"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Pero sí queremos aprovechar realizarlo desde ya</w:t>
      </w:r>
      <w:r w:rsidR="005E6820"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desde inicios de</w:t>
      </w:r>
      <w:r w:rsidR="005E6820" w:rsidRPr="00AF1AFE">
        <w:rPr>
          <w:rFonts w:ascii="Arial" w:eastAsia="Segoe UI" w:hAnsi="Arial" w:cs="Arial"/>
          <w:color w:val="000000" w:themeColor="text1"/>
          <w:lang w:val="es-CR"/>
        </w:rPr>
        <w:t xml:space="preserve"> año, porque no sabemos cuándo a</w:t>
      </w:r>
      <w:r w:rsidRPr="00AF1AFE">
        <w:rPr>
          <w:rFonts w:ascii="Arial" w:eastAsia="Segoe UI" w:hAnsi="Arial" w:cs="Arial"/>
          <w:color w:val="000000" w:themeColor="text1"/>
          <w:lang w:val="es-CR"/>
        </w:rPr>
        <w:t>probarán la presentación de un presupuesto extraordinario, entonces es mejor realizar los trámites desde ya</w:t>
      </w:r>
      <w:r w:rsidR="005E6820"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w:t>
      </w:r>
      <w:r w:rsidR="005E6820" w:rsidRPr="00AF1AFE">
        <w:rPr>
          <w:rFonts w:ascii="Arial" w:eastAsia="Segoe UI" w:hAnsi="Arial" w:cs="Arial"/>
          <w:color w:val="000000" w:themeColor="text1"/>
          <w:lang w:val="es-CR"/>
        </w:rPr>
        <w:t xml:space="preserve">sto en cuanto a la modificación en </w:t>
      </w:r>
      <w:r w:rsidRPr="00AF1AFE">
        <w:rPr>
          <w:rFonts w:ascii="Arial" w:eastAsia="Segoe UI" w:hAnsi="Arial" w:cs="Arial"/>
          <w:color w:val="000000" w:themeColor="text1"/>
          <w:lang w:val="es-CR"/>
        </w:rPr>
        <w:t>el</w:t>
      </w:r>
      <w:r w:rsidR="005E6820" w:rsidRPr="00AF1AFE">
        <w:rPr>
          <w:rFonts w:ascii="Arial" w:eastAsia="Segoe UI" w:hAnsi="Arial" w:cs="Arial"/>
          <w:color w:val="000000" w:themeColor="text1"/>
          <w:lang w:val="es-CR"/>
        </w:rPr>
        <w:t xml:space="preserve"> FONAFIFO</w:t>
      </w:r>
      <w:r w:rsidRPr="00AF1AFE">
        <w:rPr>
          <w:rFonts w:ascii="Arial" w:eastAsia="Segoe UI" w:hAnsi="Arial" w:cs="Arial"/>
          <w:color w:val="000000" w:themeColor="text1"/>
          <w:lang w:val="es-CR"/>
        </w:rPr>
        <w:t>, de acuerdo al presupuesto aprobado y con el objetivo de maximizar los recursos y lograr la mayor ejecución posible en este p</w:t>
      </w:r>
      <w:r w:rsidR="005E6820" w:rsidRPr="00AF1AFE">
        <w:rPr>
          <w:rFonts w:ascii="Arial" w:eastAsia="Segoe UI" w:hAnsi="Arial" w:cs="Arial"/>
          <w:color w:val="000000" w:themeColor="text1"/>
          <w:lang w:val="es-CR"/>
        </w:rPr>
        <w:t>eriodo 2025. Esto en cuanto al FONAFIFO</w:t>
      </w:r>
      <w:r w:rsidRPr="00AF1AFE">
        <w:rPr>
          <w:rFonts w:ascii="Arial" w:eastAsia="Segoe UI" w:hAnsi="Arial" w:cs="Arial"/>
          <w:color w:val="000000" w:themeColor="text1"/>
          <w:lang w:val="es-CR"/>
        </w:rPr>
        <w:t xml:space="preserve">, no sé si tienen alguna observación, </w:t>
      </w:r>
    </w:p>
    <w:p w14:paraId="1983C930" w14:textId="77777777" w:rsidR="008832DE" w:rsidRPr="00AF1AFE" w:rsidRDefault="005E682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reguntas o comentarios por par</w:t>
      </w:r>
      <w:r w:rsidRPr="00AF1AFE">
        <w:rPr>
          <w:rFonts w:ascii="Arial" w:eastAsia="Segoe UI" w:hAnsi="Arial" w:cs="Arial"/>
          <w:color w:val="000000" w:themeColor="text1"/>
          <w:lang w:val="es-CR"/>
        </w:rPr>
        <w:t>te de los miembros de la Junta D</w:t>
      </w:r>
      <w:r w:rsidR="00102E55" w:rsidRPr="00AF1AFE">
        <w:rPr>
          <w:rFonts w:ascii="Arial" w:eastAsia="Segoe UI" w:hAnsi="Arial" w:cs="Arial"/>
          <w:color w:val="000000" w:themeColor="text1"/>
          <w:lang w:val="es-CR"/>
        </w:rPr>
        <w:t>irectiva. Bueno,</w:t>
      </w:r>
      <w:r w:rsidRPr="00AF1AFE">
        <w:rPr>
          <w:rFonts w:ascii="Arial" w:eastAsia="Segoe UI" w:hAnsi="Arial" w:cs="Arial"/>
          <w:color w:val="000000" w:themeColor="text1"/>
          <w:lang w:val="es-CR"/>
        </w:rPr>
        <w:t xml:space="preserve"> aquí tenemos dos </w:t>
      </w:r>
      <w:r w:rsidR="00102E55" w:rsidRPr="00AF1AFE">
        <w:rPr>
          <w:rFonts w:ascii="Arial" w:eastAsia="Segoe UI" w:hAnsi="Arial" w:cs="Arial"/>
          <w:color w:val="000000" w:themeColor="text1"/>
          <w:lang w:val="es-CR"/>
        </w:rPr>
        <w:t>propuestas de acuerdos el primero dice, se aprueba la modificación presupuestaria número 12025 del Fondo Nacional de Financiamiento Forestal, por la suma de 130</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914</w:t>
      </w:r>
      <w:r w:rsidRPr="00AF1AFE">
        <w:rPr>
          <w:rFonts w:ascii="Arial" w:eastAsia="Segoe UI" w:hAnsi="Arial" w:cs="Arial"/>
          <w:color w:val="000000" w:themeColor="text1"/>
          <w:lang w:val="es-CR"/>
        </w:rPr>
        <w:t>.174 colones p</w:t>
      </w:r>
      <w:r w:rsidR="00102E55" w:rsidRPr="00AF1AFE">
        <w:rPr>
          <w:rFonts w:ascii="Arial" w:eastAsia="Segoe UI" w:hAnsi="Arial" w:cs="Arial"/>
          <w:color w:val="000000" w:themeColor="text1"/>
          <w:lang w:val="es-CR"/>
        </w:rPr>
        <w:t xml:space="preserve">ara que sea remitido al Ministerio de Ambiente y Energía para su respectivo trámite ante el Ministerio de Hacienda, mediante la modificación </w:t>
      </w:r>
      <w:r w:rsidRPr="00AF1AFE">
        <w:rPr>
          <w:rFonts w:ascii="Arial" w:eastAsia="Segoe UI" w:hAnsi="Arial" w:cs="Arial"/>
          <w:color w:val="000000" w:themeColor="text1"/>
          <w:lang w:val="es-CR"/>
        </w:rPr>
        <w:t>H-003</w:t>
      </w:r>
      <w:r w:rsidR="00102E55" w:rsidRPr="00AF1AFE">
        <w:rPr>
          <w:rFonts w:ascii="Arial" w:eastAsia="Segoe UI" w:hAnsi="Arial" w:cs="Arial"/>
          <w:color w:val="000000" w:themeColor="text1"/>
          <w:lang w:val="es-CR"/>
        </w:rPr>
        <w:t xml:space="preserve"> y el segundo acuerdo que se propone es, se aprueba el presupuesto extraordinario número 1</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2025 del Fondo Nacional de Financiamiento Forestal por la </w:t>
      </w:r>
      <w:r w:rsidRPr="00AF1AFE">
        <w:rPr>
          <w:rFonts w:ascii="Arial" w:eastAsia="Segoe UI" w:hAnsi="Arial" w:cs="Arial"/>
          <w:color w:val="000000" w:themeColor="text1"/>
          <w:lang w:val="es-CR"/>
        </w:rPr>
        <w:t>suma de 1.9 millones p</w:t>
      </w:r>
      <w:r w:rsidR="00102E55" w:rsidRPr="00AF1AFE">
        <w:rPr>
          <w:rFonts w:ascii="Arial" w:eastAsia="Segoe UI" w:hAnsi="Arial" w:cs="Arial"/>
          <w:color w:val="000000" w:themeColor="text1"/>
          <w:lang w:val="es-CR"/>
        </w:rPr>
        <w:t>ara que sea remitido el Ministerio de Ambiente y Energía para su respectiva solicitud ante el Ministerio de Hacienda, al no haber este opiniones o comentarios o preguntas con respecto</w:t>
      </w:r>
      <w:r w:rsidRPr="00AF1AFE">
        <w:rPr>
          <w:rFonts w:ascii="Arial" w:eastAsia="Segoe UI" w:hAnsi="Arial" w:cs="Arial"/>
          <w:color w:val="000000" w:themeColor="text1"/>
          <w:lang w:val="es-CR"/>
        </w:rPr>
        <w:t xml:space="preserve"> a esto a lo presentado por la Dirección E</w:t>
      </w:r>
      <w:r w:rsidR="00102E55" w:rsidRPr="00AF1AFE">
        <w:rPr>
          <w:rFonts w:ascii="Arial" w:eastAsia="Segoe UI" w:hAnsi="Arial" w:cs="Arial"/>
          <w:color w:val="000000" w:themeColor="text1"/>
          <w:lang w:val="es-CR"/>
        </w:rPr>
        <w:t>jecutiva de F</w:t>
      </w:r>
      <w:r w:rsidRPr="00AF1AFE">
        <w:rPr>
          <w:rFonts w:ascii="Arial" w:eastAsia="Segoe UI" w:hAnsi="Arial" w:cs="Arial"/>
          <w:color w:val="000000" w:themeColor="text1"/>
          <w:lang w:val="es-CR"/>
        </w:rPr>
        <w:t>ONAFIFO e</w:t>
      </w:r>
      <w:r w:rsidR="00102E55" w:rsidRPr="00AF1AFE">
        <w:rPr>
          <w:rFonts w:ascii="Arial" w:eastAsia="Segoe UI" w:hAnsi="Arial" w:cs="Arial"/>
          <w:color w:val="000000" w:themeColor="text1"/>
          <w:lang w:val="es-CR"/>
        </w:rPr>
        <w:t xml:space="preserve">n relación a esta modificación presupuestaria, se somete a consideración de los miembros de la Junta Directiva los dos acuerdos, los que están de acuerdo, por favor, sírvanse </w:t>
      </w:r>
      <w:r w:rsidRPr="00AF1AFE">
        <w:rPr>
          <w:rFonts w:ascii="Arial" w:eastAsia="Segoe UI" w:hAnsi="Arial" w:cs="Arial"/>
          <w:color w:val="000000" w:themeColor="text1"/>
          <w:lang w:val="es-CR"/>
        </w:rPr>
        <w:t>manifestarlo o levantar la mano</w:t>
      </w:r>
      <w:r w:rsidR="008832DE"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Estamos de acuerdo entonces</w:t>
      </w:r>
      <w:r w:rsidR="008832DE" w:rsidRPr="00AF1AFE">
        <w:rPr>
          <w:rFonts w:ascii="Arial" w:eastAsia="Segoe UI" w:hAnsi="Arial" w:cs="Arial"/>
          <w:color w:val="000000" w:themeColor="text1"/>
          <w:lang w:val="es-CR"/>
        </w:rPr>
        <w:t>.</w:t>
      </w:r>
    </w:p>
    <w:p w14:paraId="6FCA003E" w14:textId="77777777" w:rsidR="008832DE" w:rsidRPr="00AF1AFE" w:rsidRDefault="008832DE" w:rsidP="008832DE">
      <w:pPr>
        <w:spacing w:after="110"/>
        <w:jc w:val="both"/>
        <w:rPr>
          <w:rFonts w:ascii="Arial" w:eastAsia="Segoe UI" w:hAnsi="Arial" w:cs="Arial"/>
          <w:b/>
          <w:color w:val="000000" w:themeColor="text1"/>
          <w:lang w:val="es-CR"/>
        </w:rPr>
      </w:pPr>
      <w:r w:rsidRPr="00AF1AFE">
        <w:rPr>
          <w:rFonts w:ascii="Arial" w:eastAsia="Segoe UI" w:hAnsi="Arial" w:cs="Arial"/>
          <w:b/>
          <w:color w:val="000000" w:themeColor="text1"/>
          <w:lang w:val="es-CR"/>
        </w:rPr>
        <w:t>ACUERDO QUINTO.</w:t>
      </w:r>
      <w:r w:rsidRPr="00AF1AFE">
        <w:rPr>
          <w:rFonts w:ascii="Arial" w:eastAsia="Segoe UI" w:hAnsi="Arial" w:cs="Arial"/>
          <w:color w:val="000000" w:themeColor="text1"/>
          <w:lang w:val="es-CR"/>
        </w:rPr>
        <w:t xml:space="preserve"> Se aprueba la modificación presupuestaria </w:t>
      </w:r>
      <w:r w:rsidRPr="00AF1AFE">
        <w:rPr>
          <w:rFonts w:ascii="Arial" w:eastAsia="Segoe UI" w:hAnsi="Arial" w:cs="Arial"/>
          <w:b/>
          <w:bCs/>
          <w:color w:val="000000" w:themeColor="text1"/>
          <w:lang w:val="es-CR"/>
        </w:rPr>
        <w:t>Nº1-2025</w:t>
      </w:r>
      <w:r w:rsidRPr="00AF1AFE">
        <w:rPr>
          <w:rFonts w:ascii="Arial" w:eastAsia="Segoe UI" w:hAnsi="Arial" w:cs="Arial"/>
          <w:color w:val="000000" w:themeColor="text1"/>
          <w:lang w:val="es-CR"/>
        </w:rPr>
        <w:t xml:space="preserve"> del Fondo Nacional de Financiamiento Forestal, por la suma de </w:t>
      </w:r>
      <w:r w:rsidRPr="00AF1AFE">
        <w:rPr>
          <w:rFonts w:ascii="Arial" w:eastAsia="Segoe UI" w:hAnsi="Arial" w:cs="Arial"/>
          <w:b/>
          <w:bCs/>
          <w:color w:val="000000" w:themeColor="text1"/>
          <w:lang w:val="es-CR"/>
        </w:rPr>
        <w:t xml:space="preserve">¢130.914.174 </w:t>
      </w:r>
      <w:r w:rsidRPr="00AF1AFE">
        <w:rPr>
          <w:rFonts w:ascii="Arial" w:eastAsia="Segoe UI" w:hAnsi="Arial" w:cs="Arial"/>
          <w:color w:val="000000" w:themeColor="text1"/>
          <w:lang w:val="es-CR"/>
        </w:rPr>
        <w:t xml:space="preserve">(ciento treinta millones novecientos catorce mil ciento setenta y cuatro colones con 00/100). Para que sea remitido al Ministerio de Ambiente y Energía para su respectivo trámite ante el Ministerio de Hacienda mediante la modificación </w:t>
      </w:r>
      <w:r w:rsidRPr="00AF1AFE">
        <w:rPr>
          <w:rFonts w:ascii="Arial" w:eastAsia="Segoe UI" w:hAnsi="Arial" w:cs="Arial"/>
          <w:b/>
          <w:bCs/>
          <w:color w:val="000000" w:themeColor="text1"/>
          <w:lang w:val="es-CR"/>
        </w:rPr>
        <w:t>H-003</w:t>
      </w:r>
      <w:r w:rsidRPr="00AF1AFE">
        <w:rPr>
          <w:rFonts w:ascii="Arial" w:eastAsia="Segoe UI" w:hAnsi="Arial" w:cs="Arial"/>
          <w:color w:val="000000" w:themeColor="text1"/>
          <w:lang w:val="es-CR"/>
        </w:rPr>
        <w:t xml:space="preserve">. </w:t>
      </w:r>
      <w:r w:rsidRPr="00AF1AFE">
        <w:rPr>
          <w:rFonts w:ascii="Arial" w:eastAsia="Segoe UI" w:hAnsi="Arial" w:cs="Arial"/>
          <w:b/>
          <w:color w:val="000000" w:themeColor="text1"/>
          <w:lang w:val="es-CR"/>
        </w:rPr>
        <w:t>​ACUERDO FIRME</w:t>
      </w:r>
    </w:p>
    <w:p w14:paraId="33782CA5" w14:textId="77777777" w:rsidR="008832DE" w:rsidRPr="00AF1AFE" w:rsidRDefault="008832D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ACUERDO SEXTO</w:t>
      </w:r>
      <w:r w:rsidRPr="00AF1AFE">
        <w:rPr>
          <w:rFonts w:ascii="Arial" w:eastAsia="Segoe UI" w:hAnsi="Arial" w:cs="Arial"/>
          <w:color w:val="000000" w:themeColor="text1"/>
          <w:lang w:val="es-CR"/>
        </w:rPr>
        <w:t xml:space="preserve">. Se aprueba el </w:t>
      </w:r>
      <w:r w:rsidRPr="00AF1AFE">
        <w:rPr>
          <w:rFonts w:ascii="Arial" w:eastAsia="Segoe UI" w:hAnsi="Arial" w:cs="Arial"/>
          <w:b/>
          <w:bCs/>
          <w:color w:val="000000" w:themeColor="text1"/>
          <w:lang w:val="es-CR"/>
        </w:rPr>
        <w:t xml:space="preserve">Presupuesto Extraordinario Nº 1-2025 </w:t>
      </w:r>
      <w:r w:rsidRPr="00AF1AFE">
        <w:rPr>
          <w:rFonts w:ascii="Arial" w:eastAsia="Segoe UI" w:hAnsi="Arial" w:cs="Arial"/>
          <w:color w:val="000000" w:themeColor="text1"/>
          <w:lang w:val="es-CR"/>
        </w:rPr>
        <w:t xml:space="preserve">del Fondo Nacional de Financiamiento Forestal, por la suma de </w:t>
      </w:r>
      <w:r w:rsidRPr="00AF1AFE">
        <w:rPr>
          <w:rFonts w:ascii="Arial" w:eastAsia="Segoe UI" w:hAnsi="Arial" w:cs="Arial"/>
          <w:b/>
          <w:bCs/>
          <w:color w:val="000000" w:themeColor="text1"/>
          <w:lang w:val="es-CR"/>
        </w:rPr>
        <w:t xml:space="preserve">¢1.900.000,00 </w:t>
      </w:r>
      <w:r w:rsidRPr="00AF1AFE">
        <w:rPr>
          <w:rFonts w:ascii="Arial" w:eastAsia="Segoe UI" w:hAnsi="Arial" w:cs="Arial"/>
          <w:color w:val="000000" w:themeColor="text1"/>
          <w:lang w:val="es-CR"/>
        </w:rPr>
        <w:t xml:space="preserve">(Un millón novecientos mil colones con 00/100). Para que sea remitido al Ministerio de Ambiente y Energía para su respectiva solicitud ante el Ministerio de Hacienda. </w:t>
      </w:r>
      <w:r w:rsidRPr="00AF1AFE">
        <w:rPr>
          <w:rFonts w:ascii="Arial" w:eastAsia="Segoe UI" w:hAnsi="Arial" w:cs="Arial"/>
          <w:b/>
          <w:color w:val="000000" w:themeColor="text1"/>
          <w:lang w:val="es-CR"/>
        </w:rPr>
        <w:t>ACUERDO FIRME</w:t>
      </w:r>
    </w:p>
    <w:p w14:paraId="24557735" w14:textId="77777777" w:rsidR="008832DE" w:rsidRPr="00AF1AFE" w:rsidRDefault="008832D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 </w:t>
      </w:r>
      <w:r w:rsidR="00BE7558" w:rsidRPr="00AF1AFE">
        <w:rPr>
          <w:rFonts w:ascii="Arial" w:eastAsia="Segoe UI" w:hAnsi="Arial" w:cs="Arial"/>
          <w:color w:val="000000" w:themeColor="text1"/>
          <w:lang w:val="es-CR"/>
        </w:rPr>
        <w:t>A</w:t>
      </w:r>
      <w:r w:rsidRPr="00AF1AFE">
        <w:rPr>
          <w:rFonts w:ascii="Arial" w:eastAsia="Segoe UI" w:hAnsi="Arial" w:cs="Arial"/>
          <w:color w:val="000000" w:themeColor="text1"/>
          <w:lang w:val="es-CR"/>
        </w:rPr>
        <w:t>delante, Zoila</w:t>
      </w:r>
      <w:r w:rsidR="00102E55" w:rsidRPr="00AF1AFE">
        <w:rPr>
          <w:rFonts w:ascii="Arial" w:eastAsia="Segoe UI" w:hAnsi="Arial" w:cs="Arial"/>
          <w:color w:val="000000" w:themeColor="text1"/>
          <w:lang w:val="es-CR"/>
        </w:rPr>
        <w:t>,</w:t>
      </w:r>
    </w:p>
    <w:p w14:paraId="7DCAE7BE" w14:textId="77777777" w:rsidR="00F91AEA" w:rsidRPr="00AF1AFE" w:rsidRDefault="00BE7558"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Zoila Rodríguez Tencio:</w:t>
      </w:r>
      <w:r w:rsidRPr="00AF1AFE">
        <w:rPr>
          <w:rFonts w:ascii="Arial" w:eastAsia="Segoe UI" w:hAnsi="Arial" w:cs="Arial"/>
          <w:color w:val="000000" w:themeColor="text1"/>
          <w:lang w:val="es-CR"/>
        </w:rPr>
        <w:t xml:space="preserve"> G</w:t>
      </w:r>
      <w:r w:rsidR="00102E55" w:rsidRPr="00AF1AFE">
        <w:rPr>
          <w:rFonts w:ascii="Arial" w:eastAsia="Segoe UI" w:hAnsi="Arial" w:cs="Arial"/>
          <w:color w:val="000000" w:themeColor="text1"/>
          <w:lang w:val="es-CR"/>
        </w:rPr>
        <w:t xml:space="preserve">racias bueno para continuar con respecto al fideicomiso. </w:t>
      </w:r>
      <w:r w:rsidR="008832DE" w:rsidRPr="00AF1AFE">
        <w:rPr>
          <w:rFonts w:ascii="Arial" w:eastAsia="Segoe UI" w:hAnsi="Arial" w:cs="Arial"/>
          <w:color w:val="000000" w:themeColor="text1"/>
          <w:lang w:val="es-CR"/>
        </w:rPr>
        <w:t>Igualmente,</w:t>
      </w:r>
      <w:r w:rsidR="00102E55" w:rsidRPr="00AF1AFE">
        <w:rPr>
          <w:rFonts w:ascii="Arial" w:eastAsia="Segoe UI" w:hAnsi="Arial" w:cs="Arial"/>
          <w:color w:val="000000" w:themeColor="text1"/>
          <w:lang w:val="es-CR"/>
        </w:rPr>
        <w:t xml:space="preserve"> el mismo ejercic</w:t>
      </w:r>
      <w:r w:rsidRPr="00AF1AFE">
        <w:rPr>
          <w:rFonts w:ascii="Arial" w:eastAsia="Segoe UI" w:hAnsi="Arial" w:cs="Arial"/>
          <w:color w:val="000000" w:themeColor="text1"/>
          <w:lang w:val="es-CR"/>
        </w:rPr>
        <w:t>io que expliqué anteriormente e</w:t>
      </w:r>
      <w:r w:rsidR="00102E55" w:rsidRPr="00AF1AFE">
        <w:rPr>
          <w:rFonts w:ascii="Arial" w:eastAsia="Segoe UI" w:hAnsi="Arial" w:cs="Arial"/>
          <w:color w:val="000000" w:themeColor="text1"/>
          <w:lang w:val="es-CR"/>
        </w:rPr>
        <w:t>ntonces se identifica de que hay gastos operativos que necesitamos complementarlos en presupuesto aprobad</w:t>
      </w:r>
      <w:r w:rsidRPr="00AF1AFE">
        <w:rPr>
          <w:rFonts w:ascii="Arial" w:eastAsia="Segoe UI" w:hAnsi="Arial" w:cs="Arial"/>
          <w:color w:val="000000" w:themeColor="text1"/>
          <w:lang w:val="es-CR"/>
        </w:rPr>
        <w:t xml:space="preserve">o como materiales y suministros </w:t>
      </w:r>
      <w:r w:rsidR="00102E55" w:rsidRPr="00AF1AFE">
        <w:rPr>
          <w:rFonts w:ascii="Arial" w:eastAsia="Segoe UI" w:hAnsi="Arial" w:cs="Arial"/>
          <w:color w:val="000000" w:themeColor="text1"/>
          <w:lang w:val="es-CR"/>
        </w:rPr>
        <w:t>algunos materiales para protección del personal como en giras como son botas tipo culebreras, bloqueadores solares y otros insumos necesarios para la operativa. Adicionalmente ingresaron recursos adicionales en moneda de dólares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estos fondo</w:t>
      </w:r>
      <w:r w:rsidRPr="00AF1AFE">
        <w:rPr>
          <w:rFonts w:ascii="Arial" w:eastAsia="Segoe UI" w:hAnsi="Arial" w:cs="Arial"/>
          <w:color w:val="000000" w:themeColor="text1"/>
          <w:lang w:val="es-CR"/>
        </w:rPr>
        <w:t>s ingresaron en diciembre e</w:t>
      </w:r>
      <w:r w:rsidR="00102E55" w:rsidRPr="00AF1AFE">
        <w:rPr>
          <w:rFonts w:ascii="Arial" w:eastAsia="Segoe UI" w:hAnsi="Arial" w:cs="Arial"/>
          <w:color w:val="000000" w:themeColor="text1"/>
          <w:lang w:val="es-CR"/>
        </w:rPr>
        <w:t xml:space="preserve">ntonces necesitamos realizar un ajuste </w:t>
      </w:r>
      <w:r w:rsidR="00102E55" w:rsidRPr="00AF1AFE">
        <w:rPr>
          <w:rFonts w:ascii="Arial" w:eastAsia="Segoe UI" w:hAnsi="Arial" w:cs="Arial"/>
          <w:color w:val="000000" w:themeColor="text1"/>
          <w:lang w:val="es-CR"/>
        </w:rPr>
        <w:lastRenderedPageBreak/>
        <w:t>en el presupuesto</w:t>
      </w:r>
      <w:r w:rsidRPr="00AF1AFE">
        <w:rPr>
          <w:rFonts w:ascii="Arial" w:eastAsia="Segoe UI" w:hAnsi="Arial" w:cs="Arial"/>
          <w:color w:val="000000" w:themeColor="text1"/>
          <w:lang w:val="es-CR"/>
        </w:rPr>
        <w:t xml:space="preserve"> que tenemos para fluctuaciones</w:t>
      </w:r>
      <w:r w:rsidR="00102E55" w:rsidRPr="00AF1AFE">
        <w:rPr>
          <w:rFonts w:ascii="Arial" w:eastAsia="Segoe UI" w:hAnsi="Arial" w:cs="Arial"/>
          <w:color w:val="000000" w:themeColor="text1"/>
          <w:lang w:val="es-CR"/>
        </w:rPr>
        <w:t xml:space="preserve"> cambiarias negativas. </w:t>
      </w: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n cuanto a bienes, se necesita la compra de fuentes de poder, licencias y algún equipo de comunicación, y también se necesita incluir presupuesto adicional correspondiente al Convenio del </w:t>
      </w:r>
      <w:r w:rsidRPr="00AF1AFE">
        <w:rPr>
          <w:rFonts w:ascii="Arial" w:eastAsia="Segoe UI" w:hAnsi="Arial" w:cs="Arial"/>
          <w:color w:val="000000" w:themeColor="text1"/>
          <w:lang w:val="es-CR"/>
        </w:rPr>
        <w:t>AyA</w:t>
      </w:r>
      <w:r w:rsidR="00102E55" w:rsidRPr="00AF1AFE">
        <w:rPr>
          <w:rFonts w:ascii="Arial" w:eastAsia="Segoe UI" w:hAnsi="Arial" w:cs="Arial"/>
          <w:color w:val="000000" w:themeColor="text1"/>
          <w:lang w:val="es-CR"/>
        </w:rPr>
        <w:t xml:space="preserve"> y el plan piloto </w:t>
      </w:r>
      <w:r w:rsidRPr="00AF1AFE">
        <w:rPr>
          <w:rFonts w:ascii="Arial" w:eastAsia="Segoe UI" w:hAnsi="Arial" w:cs="Arial"/>
          <w:color w:val="000000" w:themeColor="text1"/>
          <w:lang w:val="es-CR"/>
        </w:rPr>
        <w:t>RECSOIL c</w:t>
      </w:r>
      <w:r w:rsidR="00102E55" w:rsidRPr="00AF1AFE">
        <w:rPr>
          <w:rFonts w:ascii="Arial" w:eastAsia="Segoe UI" w:hAnsi="Arial" w:cs="Arial"/>
          <w:color w:val="000000" w:themeColor="text1"/>
          <w:lang w:val="es-CR"/>
        </w:rPr>
        <w:t>on el fin de pagar contratos de servicios ambientales relacionados con estos fondos, entonces, con base a estos a estos requerimientos, requerimos una modificación presupuestaria en el fideicomiso en donde necesitamos in</w:t>
      </w:r>
      <w:r w:rsidRPr="00AF1AFE">
        <w:rPr>
          <w:rFonts w:ascii="Arial" w:eastAsia="Segoe UI" w:hAnsi="Arial" w:cs="Arial"/>
          <w:color w:val="000000" w:themeColor="text1"/>
          <w:lang w:val="es-CR"/>
        </w:rPr>
        <w:t>crementar servicios por 2.500.000, m</w:t>
      </w:r>
      <w:r w:rsidR="00102E55" w:rsidRPr="00AF1AFE">
        <w:rPr>
          <w:rFonts w:ascii="Arial" w:eastAsia="Segoe UI" w:hAnsi="Arial" w:cs="Arial"/>
          <w:color w:val="000000" w:themeColor="text1"/>
          <w:lang w:val="es-CR"/>
        </w:rPr>
        <w:t>ateriales</w:t>
      </w:r>
      <w:r w:rsidRPr="00AF1AFE">
        <w:rPr>
          <w:rFonts w:ascii="Arial" w:eastAsia="Segoe UI" w:hAnsi="Arial" w:cs="Arial"/>
          <w:color w:val="000000" w:themeColor="text1"/>
          <w:lang w:val="es-CR"/>
        </w:rPr>
        <w:t xml:space="preserve"> y</w:t>
      </w:r>
      <w:r w:rsidR="00102E55" w:rsidRPr="00AF1AFE">
        <w:rPr>
          <w:rFonts w:ascii="Arial" w:eastAsia="Segoe UI" w:hAnsi="Arial" w:cs="Arial"/>
          <w:color w:val="000000" w:themeColor="text1"/>
          <w:lang w:val="es-CR"/>
        </w:rPr>
        <w:t xml:space="preserve"> suministros 4</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140</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000 colones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en diferencial cambiario se estima en 42</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916</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000 colones, bienes duraderos, 5</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290</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850 colones por un aumento total de 54</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847</w:t>
      </w:r>
      <w:r w:rsidRPr="00AF1AFE">
        <w:rPr>
          <w:rFonts w:ascii="Arial" w:eastAsia="Segoe UI" w:hAnsi="Arial" w:cs="Arial"/>
          <w:color w:val="000000" w:themeColor="text1"/>
          <w:lang w:val="es-CR"/>
        </w:rPr>
        <w:t xml:space="preserve">.538, esto lo financiaríamos disminuyendo en </w:t>
      </w:r>
      <w:proofErr w:type="spellStart"/>
      <w:r w:rsidRPr="00AF1AFE">
        <w:rPr>
          <w:rFonts w:ascii="Arial" w:eastAsia="Segoe UI" w:hAnsi="Arial" w:cs="Arial"/>
          <w:color w:val="000000" w:themeColor="text1"/>
          <w:lang w:val="es-CR"/>
        </w:rPr>
        <w:t>sub</w:t>
      </w:r>
      <w:r w:rsidR="00102E55" w:rsidRPr="00AF1AFE">
        <w:rPr>
          <w:rFonts w:ascii="Arial" w:eastAsia="Segoe UI" w:hAnsi="Arial" w:cs="Arial"/>
          <w:color w:val="000000" w:themeColor="text1"/>
          <w:lang w:val="es-CR"/>
        </w:rPr>
        <w:t>partidas</w:t>
      </w:r>
      <w:proofErr w:type="spellEnd"/>
      <w:r w:rsidR="00102E55" w:rsidRPr="00AF1AFE">
        <w:rPr>
          <w:rFonts w:ascii="Arial" w:eastAsia="Segoe UI" w:hAnsi="Arial" w:cs="Arial"/>
          <w:color w:val="000000" w:themeColor="text1"/>
          <w:lang w:val="es-CR"/>
        </w:rPr>
        <w:t xml:space="preserve"> ya presupuestadas y aprobadas, pe</w:t>
      </w:r>
      <w:r w:rsidRPr="00AF1AFE">
        <w:rPr>
          <w:rFonts w:ascii="Arial" w:eastAsia="Segoe UI" w:hAnsi="Arial" w:cs="Arial"/>
          <w:color w:val="000000" w:themeColor="text1"/>
          <w:lang w:val="es-CR"/>
        </w:rPr>
        <w:t xml:space="preserve">ro que identificamos de que no </w:t>
      </w:r>
      <w:r w:rsidR="00102E55" w:rsidRPr="00AF1AFE">
        <w:rPr>
          <w:rFonts w:ascii="Arial" w:eastAsia="Segoe UI" w:hAnsi="Arial" w:cs="Arial"/>
          <w:color w:val="000000" w:themeColor="text1"/>
          <w:lang w:val="es-CR"/>
        </w:rPr>
        <w:t>se va a ejecutar en la total de presupuesto aprobado entonces se disminuye igualmente servicios en 51</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313</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230 materiales y suministros, 250000 colones, bienes duraderos 3</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284</w:t>
      </w:r>
      <w:r w:rsidRPr="00AF1AFE">
        <w:rPr>
          <w:rFonts w:ascii="Arial" w:eastAsia="Segoe UI" w:hAnsi="Arial" w:cs="Arial"/>
          <w:color w:val="000000" w:themeColor="text1"/>
          <w:lang w:val="es-CR"/>
        </w:rPr>
        <w:t>.308 t</w:t>
      </w:r>
      <w:r w:rsidR="00102E55" w:rsidRPr="00AF1AFE">
        <w:rPr>
          <w:rFonts w:ascii="Arial" w:eastAsia="Segoe UI" w:hAnsi="Arial" w:cs="Arial"/>
          <w:color w:val="000000" w:themeColor="text1"/>
          <w:lang w:val="es-CR"/>
        </w:rPr>
        <w:t>ambién aquí en esta disminución también viene amparado de que cuando se hizo el presupuesto se realizó sobre</w:t>
      </w:r>
      <w:r w:rsidRPr="00AF1AFE">
        <w:rPr>
          <w:rFonts w:ascii="Arial" w:eastAsia="Segoe UI" w:hAnsi="Arial" w:cs="Arial"/>
          <w:color w:val="000000" w:themeColor="text1"/>
          <w:lang w:val="es-CR"/>
        </w:rPr>
        <w:t xml:space="preserve"> la valoración de precios </w:t>
      </w:r>
      <w:r w:rsidR="00102E55" w:rsidRPr="00AF1AFE">
        <w:rPr>
          <w:rFonts w:ascii="Arial" w:eastAsia="Segoe UI" w:hAnsi="Arial" w:cs="Arial"/>
          <w:color w:val="000000" w:themeColor="text1"/>
          <w:lang w:val="es-CR"/>
        </w:rPr>
        <w:t xml:space="preserve">en una estimación de que el IPC la inflación iba </w:t>
      </w:r>
      <w:r w:rsidRPr="00AF1AFE">
        <w:rPr>
          <w:rFonts w:ascii="Arial" w:eastAsia="Segoe UI" w:hAnsi="Arial" w:cs="Arial"/>
          <w:color w:val="000000" w:themeColor="text1"/>
          <w:lang w:val="es-CR"/>
        </w:rPr>
        <w:t>a cerrar en un 3%, e</w:t>
      </w:r>
      <w:r w:rsidR="00102E55" w:rsidRPr="00AF1AFE">
        <w:rPr>
          <w:rFonts w:ascii="Arial" w:eastAsia="Segoe UI" w:hAnsi="Arial" w:cs="Arial"/>
          <w:color w:val="000000" w:themeColor="text1"/>
          <w:lang w:val="es-CR"/>
        </w:rPr>
        <w:t>ntonces los precios de contrataciones iban a incrementarse</w:t>
      </w:r>
      <w:r w:rsidRPr="00AF1AFE">
        <w:rPr>
          <w:rFonts w:ascii="Arial" w:eastAsia="Segoe UI" w:hAnsi="Arial" w:cs="Arial"/>
          <w:color w:val="000000" w:themeColor="text1"/>
          <w:lang w:val="es-CR"/>
        </w:rPr>
        <w:t xml:space="preserve"> más o menos en ese porcentaje, s</w:t>
      </w:r>
      <w:r w:rsidR="00102E55" w:rsidRPr="00AF1AFE">
        <w:rPr>
          <w:rFonts w:ascii="Arial" w:eastAsia="Segoe UI" w:hAnsi="Arial" w:cs="Arial"/>
          <w:color w:val="000000" w:themeColor="text1"/>
          <w:lang w:val="es-CR"/>
        </w:rPr>
        <w:t xml:space="preserve">in embargo, el IPC al cerrar en </w:t>
      </w:r>
      <w:r w:rsidRPr="00AF1AFE">
        <w:rPr>
          <w:rFonts w:ascii="Arial" w:eastAsia="Segoe UI" w:hAnsi="Arial" w:cs="Arial"/>
          <w:color w:val="000000" w:themeColor="text1"/>
          <w:lang w:val="es-CR"/>
        </w:rPr>
        <w:t xml:space="preserve">0.84% eso </w:t>
      </w:r>
      <w:r w:rsidR="001F135D"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ignifica que vamos a pagar menos por los servicios materiales y bienes que tenía</w:t>
      </w:r>
      <w:r w:rsidR="001F135D" w:rsidRPr="00AF1AFE">
        <w:rPr>
          <w:rFonts w:ascii="Arial" w:eastAsia="Segoe UI" w:hAnsi="Arial" w:cs="Arial"/>
          <w:color w:val="000000" w:themeColor="text1"/>
          <w:lang w:val="es-CR"/>
        </w:rPr>
        <w:t>mos presupuestados para el 2025, e</w:t>
      </w:r>
      <w:r w:rsidR="00102E55" w:rsidRPr="00AF1AFE">
        <w:rPr>
          <w:rFonts w:ascii="Arial" w:eastAsia="Segoe UI" w:hAnsi="Arial" w:cs="Arial"/>
          <w:color w:val="000000" w:themeColor="text1"/>
          <w:lang w:val="es-CR"/>
        </w:rPr>
        <w:t xml:space="preserve">ntonces eso nos permitió disminuir ese presupuesto e inyectarlo a estas otras </w:t>
      </w:r>
      <w:proofErr w:type="spellStart"/>
      <w:r w:rsidR="00102E55" w:rsidRPr="00AF1AFE">
        <w:rPr>
          <w:rFonts w:ascii="Arial" w:eastAsia="Segoe UI" w:hAnsi="Arial" w:cs="Arial"/>
          <w:color w:val="000000" w:themeColor="text1"/>
          <w:lang w:val="es-CR"/>
        </w:rPr>
        <w:t>subpartidas</w:t>
      </w:r>
      <w:proofErr w:type="spellEnd"/>
      <w:r w:rsidR="00102E55" w:rsidRPr="00AF1AFE">
        <w:rPr>
          <w:rFonts w:ascii="Arial" w:eastAsia="Segoe UI" w:hAnsi="Arial" w:cs="Arial"/>
          <w:color w:val="000000" w:themeColor="text1"/>
          <w:lang w:val="es-CR"/>
        </w:rPr>
        <w:t xml:space="preserve"> o necesidades que identificamos que necesitábamos complementar. Eso en cuanto a la modificación presupuestaria.</w:t>
      </w:r>
    </w:p>
    <w:p w14:paraId="6C296CC4" w14:textId="77777777" w:rsidR="001F135D"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En cuanto al presupuesto extraordinario, necesitamos utilizar del superávit que tiene el fideicomiso 107</w:t>
      </w:r>
      <w:r w:rsidR="001F135D" w:rsidRPr="00AF1AFE">
        <w:rPr>
          <w:rFonts w:ascii="Arial" w:eastAsia="Segoe UI" w:hAnsi="Arial" w:cs="Arial"/>
          <w:color w:val="000000" w:themeColor="text1"/>
          <w:lang w:val="es-CR"/>
        </w:rPr>
        <w:t xml:space="preserve"> millones </w:t>
      </w:r>
      <w:r w:rsidRPr="00AF1AFE">
        <w:rPr>
          <w:rFonts w:ascii="Arial" w:eastAsia="Segoe UI" w:hAnsi="Arial" w:cs="Arial"/>
          <w:color w:val="000000" w:themeColor="text1"/>
          <w:lang w:val="es-CR"/>
        </w:rPr>
        <w:t>para complementar el presupuesto en diferencial cambiario y estos 59</w:t>
      </w:r>
      <w:r w:rsidR="001F135D" w:rsidRPr="00AF1AFE">
        <w:rPr>
          <w:rFonts w:ascii="Arial" w:eastAsia="Segoe UI" w:hAnsi="Arial" w:cs="Arial"/>
          <w:color w:val="000000" w:themeColor="text1"/>
          <w:lang w:val="es-CR"/>
        </w:rPr>
        <w:t xml:space="preserve"> millones</w:t>
      </w:r>
      <w:r w:rsidRPr="00AF1AFE">
        <w:rPr>
          <w:rFonts w:ascii="Arial" w:eastAsia="Segoe UI" w:hAnsi="Arial" w:cs="Arial"/>
          <w:color w:val="000000" w:themeColor="text1"/>
          <w:lang w:val="es-CR"/>
        </w:rPr>
        <w:t xml:space="preserve"> para el pago</w:t>
      </w:r>
      <w:r w:rsidR="001F135D" w:rsidRPr="00AF1AFE">
        <w:rPr>
          <w:rFonts w:ascii="Arial" w:eastAsia="Segoe UI" w:hAnsi="Arial" w:cs="Arial"/>
          <w:color w:val="000000" w:themeColor="text1"/>
          <w:lang w:val="es-CR"/>
        </w:rPr>
        <w:t xml:space="preserve"> de </w:t>
      </w:r>
      <w:r w:rsidRPr="00AF1AFE">
        <w:rPr>
          <w:rFonts w:ascii="Arial" w:eastAsia="Segoe UI" w:hAnsi="Arial" w:cs="Arial"/>
          <w:color w:val="000000" w:themeColor="text1"/>
          <w:lang w:val="es-CR"/>
        </w:rPr>
        <w:t>contratos por servicios ambientales de los dos convenios que l</w:t>
      </w:r>
      <w:r w:rsidR="00B85155" w:rsidRPr="00AF1AFE">
        <w:rPr>
          <w:rFonts w:ascii="Arial" w:eastAsia="Segoe UI" w:hAnsi="Arial" w:cs="Arial"/>
          <w:color w:val="000000" w:themeColor="text1"/>
          <w:lang w:val="es-CR"/>
        </w:rPr>
        <w:t>es comenté que corresponde al</w:t>
      </w:r>
      <w:r w:rsidRPr="00AF1AFE">
        <w:rPr>
          <w:rFonts w:ascii="Arial" w:eastAsia="Segoe UI" w:hAnsi="Arial" w:cs="Arial"/>
          <w:color w:val="000000" w:themeColor="text1"/>
          <w:lang w:val="es-CR"/>
        </w:rPr>
        <w:t xml:space="preserve"> fondo de la </w:t>
      </w:r>
      <w:r w:rsidR="00B85155" w:rsidRPr="00AF1AFE">
        <w:rPr>
          <w:rFonts w:ascii="Arial" w:eastAsia="Segoe UI" w:hAnsi="Arial" w:cs="Arial"/>
          <w:color w:val="000000" w:themeColor="text1"/>
          <w:lang w:val="es-CR"/>
        </w:rPr>
        <w:t>AyA</w:t>
      </w:r>
      <w:r w:rsidR="006F6B39" w:rsidRPr="00AF1AFE">
        <w:rPr>
          <w:rFonts w:ascii="Arial" w:hAnsi="Arial" w:cs="Arial"/>
          <w:color w:val="000000" w:themeColor="text1"/>
          <w:lang w:val="es-CR"/>
        </w:rPr>
        <w:t xml:space="preserve"> y </w:t>
      </w:r>
      <w:r w:rsidR="006F6B39" w:rsidRPr="00AF1AFE">
        <w:rPr>
          <w:rFonts w:ascii="Arial" w:eastAsia="Segoe UI" w:hAnsi="Arial" w:cs="Arial"/>
          <w:color w:val="000000" w:themeColor="text1"/>
          <w:lang w:val="es-CR"/>
        </w:rPr>
        <w:t>el plan piloto con RECSOIL</w:t>
      </w:r>
      <w:r w:rsidRPr="00AF1AFE">
        <w:rPr>
          <w:rFonts w:ascii="Arial" w:eastAsia="Segoe UI" w:hAnsi="Arial" w:cs="Arial"/>
          <w:color w:val="000000" w:themeColor="text1"/>
          <w:lang w:val="es-CR"/>
        </w:rPr>
        <w:t xml:space="preserve">. Esto con el fin de tener el presupuesto disponible para realizar el pago de estos contratos cuando ya sean formalizados. Esto en cuanto </w:t>
      </w:r>
      <w:r w:rsidR="001F135D" w:rsidRPr="00AF1AFE">
        <w:rPr>
          <w:rFonts w:ascii="Arial" w:eastAsia="Segoe UI" w:hAnsi="Arial" w:cs="Arial"/>
          <w:color w:val="000000" w:themeColor="text1"/>
          <w:lang w:val="es-CR"/>
        </w:rPr>
        <w:t>al fideicomiso, ¿alguna consulta?</w:t>
      </w:r>
    </w:p>
    <w:p w14:paraId="0C3E8814" w14:textId="77777777" w:rsidR="001F135D" w:rsidRPr="00AF1AFE" w:rsidRDefault="001F135D"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 xml:space="preserve">reguntas, comentarios, observaciones por parte de los </w:t>
      </w:r>
      <w:r w:rsidR="0057269C" w:rsidRPr="00AF1AFE">
        <w:rPr>
          <w:rFonts w:ascii="Arial" w:eastAsia="Segoe UI" w:hAnsi="Arial" w:cs="Arial"/>
          <w:color w:val="000000" w:themeColor="text1"/>
          <w:lang w:val="es-CR"/>
        </w:rPr>
        <w:t xml:space="preserve">miembros de la Junta Directiva. </w:t>
      </w:r>
      <w:r w:rsidR="00102E55" w:rsidRPr="00AF1AFE">
        <w:rPr>
          <w:rFonts w:ascii="Arial" w:eastAsia="Segoe UI" w:hAnsi="Arial" w:cs="Arial"/>
          <w:color w:val="000000" w:themeColor="text1"/>
          <w:lang w:val="es-CR"/>
        </w:rPr>
        <w:t>Bueno, entonces aquí tenemos una propuesta de acuerdos, el primero dice, se aprueba la modificación presupuestaria número 1</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2025 del fideicomiso 544 </w:t>
      </w:r>
      <w:r w:rsidRPr="00AF1AFE">
        <w:rPr>
          <w:rFonts w:ascii="Arial" w:eastAsia="Segoe UI" w:hAnsi="Arial" w:cs="Arial"/>
          <w:color w:val="000000" w:themeColor="text1"/>
          <w:lang w:val="es-CR"/>
        </w:rPr>
        <w:t>FONAFIFO/BNCR</w:t>
      </w:r>
      <w:r w:rsidR="00102E55" w:rsidRPr="00AF1AFE">
        <w:rPr>
          <w:rFonts w:ascii="Arial" w:eastAsia="Segoe UI" w:hAnsi="Arial" w:cs="Arial"/>
          <w:color w:val="000000" w:themeColor="text1"/>
          <w:lang w:val="es-CR"/>
        </w:rPr>
        <w:t>, por la suma de 54</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847</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538 colones.</w:t>
      </w:r>
      <w:r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La Administración hace constar que cumple con el bloque de legalidad vigente. Segunda propuesta de acuerdo, se aprueba el presupuesto extraordinario número 1</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2025 del fideicomiso 544 </w:t>
      </w:r>
      <w:r w:rsidRPr="00AF1AFE">
        <w:rPr>
          <w:rFonts w:ascii="Arial" w:eastAsia="Segoe UI" w:hAnsi="Arial" w:cs="Arial"/>
          <w:color w:val="000000" w:themeColor="text1"/>
          <w:lang w:val="es-CR"/>
        </w:rPr>
        <w:t xml:space="preserve">FONAFIFO/BNCR </w:t>
      </w:r>
      <w:r w:rsidR="00102E55" w:rsidRPr="00AF1AFE">
        <w:rPr>
          <w:rFonts w:ascii="Arial" w:eastAsia="Segoe UI" w:hAnsi="Arial" w:cs="Arial"/>
          <w:color w:val="000000" w:themeColor="text1"/>
          <w:lang w:val="es-CR"/>
        </w:rPr>
        <w:t>por la suma de 166</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083</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312 colones. La Administración hace constar que cumple con el bloque de legalidad vigente.</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Se somete a consideración de los miembros de la Junta Directiva para su respectiva votación. Los que están de acuerdo sírvanse, manifestarlo o levantar la mano. Estamos de acuerdo bien, muchas gracias. </w:t>
      </w:r>
      <w:r w:rsidRPr="00AF1AFE">
        <w:rPr>
          <w:rFonts w:ascii="Arial" w:eastAsia="Segoe UI" w:hAnsi="Arial" w:cs="Arial"/>
          <w:color w:val="000000" w:themeColor="text1"/>
          <w:lang w:val="es-CR"/>
        </w:rPr>
        <w:t>Se da por aprobado</w:t>
      </w:r>
      <w:r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 xml:space="preserve">Muy bien, muchas gracias </w:t>
      </w:r>
      <w:r w:rsidRPr="00AF1AFE">
        <w:rPr>
          <w:rFonts w:ascii="Arial" w:eastAsia="Segoe UI" w:hAnsi="Arial" w:cs="Arial"/>
          <w:color w:val="000000" w:themeColor="text1"/>
          <w:lang w:val="es-CR"/>
        </w:rPr>
        <w:t>Zoila se</w:t>
      </w:r>
      <w:r w:rsidR="00102E55" w:rsidRPr="00AF1AFE">
        <w:rPr>
          <w:rFonts w:ascii="Arial" w:eastAsia="Segoe UI" w:hAnsi="Arial" w:cs="Arial"/>
          <w:color w:val="000000" w:themeColor="text1"/>
          <w:lang w:val="es-CR"/>
        </w:rPr>
        <w:t xml:space="preserve"> han apr</w:t>
      </w:r>
      <w:r w:rsidRPr="00AF1AFE">
        <w:rPr>
          <w:rFonts w:ascii="Arial" w:eastAsia="Segoe UI" w:hAnsi="Arial" w:cs="Arial"/>
          <w:color w:val="000000" w:themeColor="text1"/>
          <w:lang w:val="es-CR"/>
        </w:rPr>
        <w:t>obado los dos acuerdos con esto y</w:t>
      </w:r>
      <w:r w:rsidR="00102E55" w:rsidRPr="00AF1AFE">
        <w:rPr>
          <w:rFonts w:ascii="Arial" w:eastAsia="Segoe UI" w:hAnsi="Arial" w:cs="Arial"/>
          <w:color w:val="000000" w:themeColor="text1"/>
          <w:lang w:val="es-CR"/>
        </w:rPr>
        <w:t>o creo que ya terminamos la</w:t>
      </w:r>
      <w:r w:rsidRPr="00AF1AFE">
        <w:rPr>
          <w:rFonts w:ascii="Arial" w:eastAsia="Segoe UI" w:hAnsi="Arial" w:cs="Arial"/>
          <w:color w:val="000000" w:themeColor="text1"/>
          <w:lang w:val="es-CR"/>
        </w:rPr>
        <w:t xml:space="preserve"> presentación del punto cuatro</w:t>
      </w:r>
    </w:p>
    <w:p w14:paraId="55F717E5" w14:textId="77777777" w:rsidR="00964B93" w:rsidRPr="00AF1AFE" w:rsidRDefault="00964B93" w:rsidP="00964B93">
      <w:pPr>
        <w:spacing w:after="110"/>
        <w:jc w:val="both"/>
        <w:rPr>
          <w:rFonts w:ascii="Arial" w:eastAsia="Segoe UI" w:hAnsi="Arial" w:cs="Arial"/>
          <w:color w:val="000000" w:themeColor="text1"/>
          <w:lang w:val="es-MX"/>
        </w:rPr>
      </w:pPr>
      <w:r w:rsidRPr="00AF1AFE">
        <w:rPr>
          <w:rFonts w:ascii="Arial" w:eastAsia="Segoe UI" w:hAnsi="Arial" w:cs="Arial"/>
          <w:b/>
          <w:color w:val="000000" w:themeColor="text1"/>
          <w:lang w:val="es-CR"/>
        </w:rPr>
        <w:t>ACUERDO SÉTIMO.</w:t>
      </w:r>
      <w:r w:rsidRPr="00AF1AFE">
        <w:rPr>
          <w:rFonts w:ascii="Arial" w:eastAsia="Segoe UI" w:hAnsi="Arial" w:cs="Arial"/>
          <w:color w:val="000000" w:themeColor="text1"/>
          <w:lang w:val="es-CR"/>
        </w:rPr>
        <w:t xml:space="preserve"> Se aprueba la modificación presupuestaria Nº1-2025 del Fideicomiso 544 FONAFIFO/BNCR, por la suma de </w:t>
      </w:r>
      <w:r w:rsidRPr="00AF1AFE">
        <w:rPr>
          <w:rFonts w:ascii="Arial" w:eastAsia="Segoe UI" w:hAnsi="Arial" w:cs="Arial"/>
          <w:b/>
          <w:bCs/>
          <w:color w:val="000000" w:themeColor="text1"/>
          <w:lang w:val="es-CR"/>
        </w:rPr>
        <w:t xml:space="preserve">¢54.847.538 </w:t>
      </w:r>
      <w:r w:rsidRPr="00AF1AFE">
        <w:rPr>
          <w:rFonts w:ascii="Arial" w:eastAsia="Segoe UI" w:hAnsi="Arial" w:cs="Arial"/>
          <w:color w:val="000000" w:themeColor="text1"/>
          <w:lang w:val="es-CR"/>
        </w:rPr>
        <w:t>(Cincuenta y cuatro millones ochocientos cuarenta y siete mil quinientos treinta y ocho colones con 00/100). La administración hace constar que cumple con el bloque de legalidad vigente.</w:t>
      </w:r>
      <w:r w:rsidRPr="00AF1AFE">
        <w:rPr>
          <w:rFonts w:ascii="Arial" w:eastAsia="Segoe UI" w:hAnsi="Arial" w:cs="Arial"/>
          <w:color w:val="000000" w:themeColor="text1"/>
          <w:lang w:val="es-MX"/>
        </w:rPr>
        <w:t xml:space="preserve"> ​</w:t>
      </w:r>
      <w:r w:rsidRPr="00AF1AFE">
        <w:rPr>
          <w:rFonts w:ascii="Arial" w:eastAsia="Segoe UI" w:hAnsi="Arial" w:cs="Arial"/>
          <w:b/>
          <w:color w:val="000000" w:themeColor="text1"/>
          <w:lang w:val="es-MX"/>
        </w:rPr>
        <w:t>ACUERDO FIRME</w:t>
      </w:r>
    </w:p>
    <w:p w14:paraId="035C819D" w14:textId="77777777" w:rsidR="00964B93" w:rsidRPr="00AF1AFE" w:rsidRDefault="00964B93" w:rsidP="00964B93">
      <w:pPr>
        <w:spacing w:after="110"/>
        <w:jc w:val="both"/>
        <w:rPr>
          <w:rFonts w:ascii="Arial" w:eastAsia="Segoe UI" w:hAnsi="Arial" w:cs="Arial"/>
          <w:color w:val="000000" w:themeColor="text1"/>
          <w:lang w:val="es-MX"/>
        </w:rPr>
      </w:pPr>
      <w:r w:rsidRPr="00AF1AFE">
        <w:rPr>
          <w:rFonts w:ascii="Arial" w:eastAsia="Segoe UI" w:hAnsi="Arial" w:cs="Arial"/>
          <w:b/>
          <w:color w:val="000000" w:themeColor="text1"/>
          <w:lang w:val="es-CR"/>
        </w:rPr>
        <w:t>ACUERDO OCTAVO.</w:t>
      </w:r>
      <w:r w:rsidRPr="00AF1AFE">
        <w:rPr>
          <w:rFonts w:ascii="Arial" w:eastAsia="Segoe UI" w:hAnsi="Arial" w:cs="Arial"/>
          <w:color w:val="000000" w:themeColor="text1"/>
          <w:lang w:val="es-CR"/>
        </w:rPr>
        <w:t xml:space="preserve"> Se aprueba el Presupuesto Extraordinario Nº 1-2025 del Fideicomiso 544 FONAFIFO/BNCR, por la suma de </w:t>
      </w:r>
      <w:r w:rsidRPr="00AF1AFE">
        <w:rPr>
          <w:rFonts w:ascii="Arial" w:eastAsia="Segoe UI" w:hAnsi="Arial" w:cs="Arial"/>
          <w:b/>
          <w:bCs/>
          <w:color w:val="000000" w:themeColor="text1"/>
          <w:lang w:val="es-CR"/>
        </w:rPr>
        <w:t xml:space="preserve">¢166.083.312,00 </w:t>
      </w:r>
      <w:r w:rsidRPr="00AF1AFE">
        <w:rPr>
          <w:rFonts w:ascii="Arial" w:eastAsia="Segoe UI" w:hAnsi="Arial" w:cs="Arial"/>
          <w:color w:val="000000" w:themeColor="text1"/>
          <w:lang w:val="es-CR"/>
        </w:rPr>
        <w:t xml:space="preserve">(ciento sesenta y seis millones ochenta y tres mil trescientos doce colones con 00/100). La administración hace constar que cumple con el bloque de legalidad vigente. </w:t>
      </w:r>
      <w:r w:rsidRPr="00AF1AFE">
        <w:rPr>
          <w:rFonts w:ascii="Arial" w:eastAsia="Segoe UI" w:hAnsi="Arial" w:cs="Arial"/>
          <w:b/>
          <w:color w:val="000000" w:themeColor="text1"/>
          <w:lang w:val="es-CR"/>
        </w:rPr>
        <w:t xml:space="preserve">ACUERDO FIRME </w:t>
      </w:r>
    </w:p>
    <w:p w14:paraId="0EE51A36" w14:textId="77777777" w:rsidR="00964B93" w:rsidRPr="00AF1AFE" w:rsidRDefault="00964B93"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Vamos entonces al punto número 5, que es informe de gestión de la Contraloría de servicios de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tiene la pa</w:t>
      </w:r>
      <w:r w:rsidRPr="00AF1AFE">
        <w:rPr>
          <w:rFonts w:ascii="Arial" w:eastAsia="Segoe UI" w:hAnsi="Arial" w:cs="Arial"/>
          <w:color w:val="000000" w:themeColor="text1"/>
          <w:lang w:val="es-CR"/>
        </w:rPr>
        <w:t>labra la Dirección Ejecutiva</w:t>
      </w:r>
    </w:p>
    <w:p w14:paraId="062B499C" w14:textId="77777777" w:rsidR="00964B93" w:rsidRPr="00AF1AFE" w:rsidRDefault="00964B93"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Muchas gracias don Carlos, como parte de la rendición de cuentas y el manten</w:t>
      </w:r>
      <w:r w:rsidRPr="00AF1AFE">
        <w:rPr>
          <w:rFonts w:ascii="Arial" w:eastAsia="Segoe UI" w:hAnsi="Arial" w:cs="Arial"/>
          <w:color w:val="000000" w:themeColor="text1"/>
          <w:lang w:val="es-CR"/>
        </w:rPr>
        <w:t>er a las autoridades informados, l</w:t>
      </w:r>
      <w:r w:rsidR="00102E55" w:rsidRPr="00AF1AFE">
        <w:rPr>
          <w:rFonts w:ascii="Arial" w:eastAsia="Segoe UI" w:hAnsi="Arial" w:cs="Arial"/>
          <w:color w:val="000000" w:themeColor="text1"/>
          <w:lang w:val="es-CR"/>
        </w:rPr>
        <w:t xml:space="preserve">a </w:t>
      </w:r>
      <w:r w:rsidRPr="00AF1AFE">
        <w:rPr>
          <w:rFonts w:ascii="Arial" w:eastAsia="Segoe UI" w:hAnsi="Arial" w:cs="Arial"/>
          <w:color w:val="000000" w:themeColor="text1"/>
          <w:lang w:val="es-CR"/>
        </w:rPr>
        <w:t>Contraloría de servicios hace</w:t>
      </w:r>
      <w:r w:rsidR="00102E55" w:rsidRPr="00AF1AFE">
        <w:rPr>
          <w:rFonts w:ascii="Arial" w:eastAsia="Segoe UI" w:hAnsi="Arial" w:cs="Arial"/>
          <w:color w:val="000000" w:themeColor="text1"/>
          <w:lang w:val="es-CR"/>
        </w:rPr>
        <w:t xml:space="preserve"> la presentación de lo que fue la gestión durante el año 2024, por lo cual le voy a d</w:t>
      </w:r>
      <w:r w:rsidRPr="00AF1AFE">
        <w:rPr>
          <w:rFonts w:ascii="Arial" w:eastAsia="Segoe UI" w:hAnsi="Arial" w:cs="Arial"/>
          <w:color w:val="000000" w:themeColor="text1"/>
          <w:lang w:val="es-CR"/>
        </w:rPr>
        <w:t xml:space="preserve">ar la palabra a la compañera </w:t>
      </w:r>
      <w:proofErr w:type="spellStart"/>
      <w:r w:rsidRPr="00AF1AFE">
        <w:rPr>
          <w:rFonts w:ascii="Arial" w:eastAsia="Segoe UI" w:hAnsi="Arial" w:cs="Arial"/>
          <w:color w:val="000000" w:themeColor="text1"/>
          <w:lang w:val="es-CR"/>
        </w:rPr>
        <w:t>Kris</w:t>
      </w:r>
      <w:r w:rsidR="00102E55" w:rsidRPr="00AF1AFE">
        <w:rPr>
          <w:rFonts w:ascii="Arial" w:eastAsia="Segoe UI" w:hAnsi="Arial" w:cs="Arial"/>
          <w:color w:val="000000" w:themeColor="text1"/>
          <w:lang w:val="es-CR"/>
        </w:rPr>
        <w:t>ley</w:t>
      </w:r>
      <w:proofErr w:type="spellEnd"/>
      <w:r w:rsidR="00102E55" w:rsidRPr="00AF1AFE">
        <w:rPr>
          <w:rFonts w:ascii="Arial" w:eastAsia="Segoe UI" w:hAnsi="Arial" w:cs="Arial"/>
          <w:color w:val="000000" w:themeColor="text1"/>
          <w:lang w:val="es-CR"/>
        </w:rPr>
        <w:t xml:space="preserve"> Zamora, que es nuestra encargada de la Contraloría de servicios</w:t>
      </w:r>
      <w:r w:rsidR="009A3785"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adelante </w:t>
      </w:r>
      <w:proofErr w:type="spellStart"/>
      <w:r w:rsidRPr="00AF1AFE">
        <w:rPr>
          <w:rFonts w:ascii="Arial" w:eastAsia="Segoe UI" w:hAnsi="Arial" w:cs="Arial"/>
          <w:color w:val="000000" w:themeColor="text1"/>
          <w:lang w:val="es-CR"/>
        </w:rPr>
        <w:t>Krisley</w:t>
      </w:r>
      <w:proofErr w:type="spellEnd"/>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p>
    <w:p w14:paraId="45B39DCB" w14:textId="77777777" w:rsidR="00F91AEA" w:rsidRPr="00AF1AFE" w:rsidRDefault="00964B93" w:rsidP="00E71749">
      <w:pPr>
        <w:spacing w:after="110"/>
        <w:jc w:val="both"/>
        <w:rPr>
          <w:rFonts w:ascii="Arial" w:hAnsi="Arial" w:cs="Arial"/>
          <w:color w:val="000000" w:themeColor="text1"/>
          <w:lang w:val="es-CR"/>
        </w:rPr>
      </w:pPr>
      <w:proofErr w:type="spellStart"/>
      <w:r w:rsidRPr="00AF1AFE">
        <w:rPr>
          <w:rFonts w:ascii="Arial" w:eastAsia="Segoe UI" w:hAnsi="Arial" w:cs="Arial"/>
          <w:b/>
          <w:color w:val="000000" w:themeColor="text1"/>
          <w:lang w:val="es-CR"/>
        </w:rPr>
        <w:t>Krisley</w:t>
      </w:r>
      <w:proofErr w:type="spellEnd"/>
      <w:r w:rsidRPr="00AF1AFE">
        <w:rPr>
          <w:rFonts w:ascii="Arial" w:eastAsia="Segoe UI" w:hAnsi="Arial" w:cs="Arial"/>
          <w:b/>
          <w:color w:val="000000" w:themeColor="text1"/>
          <w:lang w:val="es-CR"/>
        </w:rPr>
        <w:t xml:space="preserve"> Zamora </w:t>
      </w:r>
      <w:proofErr w:type="spellStart"/>
      <w:r w:rsidRPr="00AF1AFE">
        <w:rPr>
          <w:rFonts w:ascii="Arial" w:eastAsia="Segoe UI" w:hAnsi="Arial" w:cs="Arial"/>
          <w:b/>
          <w:color w:val="000000" w:themeColor="text1"/>
          <w:lang w:val="es-CR"/>
        </w:rPr>
        <w:t>Chaverri</w:t>
      </w:r>
      <w:proofErr w:type="spellEnd"/>
      <w:r w:rsidRPr="00AF1AFE">
        <w:rPr>
          <w:rFonts w:ascii="Arial" w:eastAsia="Segoe UI" w:hAnsi="Arial" w:cs="Arial"/>
          <w:b/>
          <w:color w:val="000000" w:themeColor="text1"/>
          <w:lang w:val="es-CR"/>
        </w:rPr>
        <w:t xml:space="preserve">: </w:t>
      </w:r>
      <w:r w:rsidRPr="00AF1AFE">
        <w:rPr>
          <w:rFonts w:ascii="Arial" w:eastAsia="Segoe UI" w:hAnsi="Arial" w:cs="Arial"/>
          <w:color w:val="000000" w:themeColor="text1"/>
          <w:lang w:val="es-CR"/>
        </w:rPr>
        <w:t>Gracias G</w:t>
      </w:r>
      <w:r w:rsidR="00102E55" w:rsidRPr="00AF1AFE">
        <w:rPr>
          <w:rFonts w:ascii="Arial" w:eastAsia="Segoe UI" w:hAnsi="Arial" w:cs="Arial"/>
          <w:color w:val="000000" w:themeColor="text1"/>
          <w:lang w:val="es-CR"/>
        </w:rPr>
        <w:t>ilmar, buenas tardes. Siempre agradezco la oportunidad</w:t>
      </w:r>
      <w:r w:rsidRPr="00AF1AFE">
        <w:rPr>
          <w:rFonts w:ascii="Arial" w:eastAsia="Segoe UI" w:hAnsi="Arial" w:cs="Arial"/>
          <w:color w:val="000000" w:themeColor="text1"/>
          <w:lang w:val="es-CR"/>
        </w:rPr>
        <w:t xml:space="preserve"> porque me parece que es una, r</w:t>
      </w:r>
      <w:r w:rsidR="00102E55" w:rsidRPr="00AF1AFE">
        <w:rPr>
          <w:rFonts w:ascii="Arial" w:eastAsia="Segoe UI" w:hAnsi="Arial" w:cs="Arial"/>
          <w:color w:val="000000" w:themeColor="text1"/>
          <w:lang w:val="es-CR"/>
        </w:rPr>
        <w:t>eitero</w:t>
      </w:r>
      <w:r w:rsidR="009A3785"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una oportunidad de visibilizar la función y la labor</w:t>
      </w:r>
      <w:r w:rsidRPr="00AF1AFE">
        <w:rPr>
          <w:rFonts w:ascii="Arial" w:eastAsia="Segoe UI" w:hAnsi="Arial" w:cs="Arial"/>
          <w:color w:val="000000" w:themeColor="text1"/>
          <w:lang w:val="es-CR"/>
        </w:rPr>
        <w:t xml:space="preserve"> de la Contraloría de servicios. B</w:t>
      </w:r>
      <w:r w:rsidR="00102E55" w:rsidRPr="00AF1AFE">
        <w:rPr>
          <w:rFonts w:ascii="Arial" w:eastAsia="Segoe UI" w:hAnsi="Arial" w:cs="Arial"/>
          <w:color w:val="000000" w:themeColor="text1"/>
          <w:lang w:val="es-CR"/>
        </w:rPr>
        <w:t>ueno, primera instancia siempre trato de recordarles porque se establecen las contralorías de servicios.</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Es de acuerdo a la Ley 9158, en el artículo 11, que señala que las contralorías s</w:t>
      </w:r>
      <w:r w:rsidRPr="00AF1AFE">
        <w:rPr>
          <w:rFonts w:ascii="Arial" w:eastAsia="Segoe UI" w:hAnsi="Arial" w:cs="Arial"/>
          <w:color w:val="000000" w:themeColor="text1"/>
          <w:lang w:val="es-CR"/>
        </w:rPr>
        <w:t>on ad</w:t>
      </w:r>
      <w:r w:rsidR="00102E55" w:rsidRPr="00AF1AFE">
        <w:rPr>
          <w:rFonts w:ascii="Arial" w:eastAsia="Segoe UI" w:hAnsi="Arial" w:cs="Arial"/>
          <w:color w:val="000000" w:themeColor="text1"/>
          <w:lang w:val="es-CR"/>
        </w:rPr>
        <w:t>scritas al jerarca unipersonal o colegiado, y la idea de las contralorías es promover la participación de las personas usuarias para el mejoramiento continuo e innovación de la prestación de los servicios que brinda la institución entonces, de ahí que la Co</w:t>
      </w:r>
      <w:r w:rsidRPr="00AF1AFE">
        <w:rPr>
          <w:rFonts w:ascii="Arial" w:eastAsia="Segoe UI" w:hAnsi="Arial" w:cs="Arial"/>
          <w:color w:val="000000" w:themeColor="text1"/>
          <w:lang w:val="es-CR"/>
        </w:rPr>
        <w:t>ntraloría es un órgano asesor, c</w:t>
      </w:r>
      <w:r w:rsidR="00102E55" w:rsidRPr="00AF1AFE">
        <w:rPr>
          <w:rFonts w:ascii="Arial" w:eastAsia="Segoe UI" w:hAnsi="Arial" w:cs="Arial"/>
          <w:color w:val="000000" w:themeColor="text1"/>
          <w:lang w:val="es-CR"/>
        </w:rPr>
        <w:t>analizador y mediador de los requerimientos de efectividad y conti</w:t>
      </w:r>
      <w:r w:rsidRPr="00AF1AFE">
        <w:rPr>
          <w:rFonts w:ascii="Arial" w:eastAsia="Segoe UI" w:hAnsi="Arial" w:cs="Arial"/>
          <w:color w:val="000000" w:themeColor="text1"/>
          <w:lang w:val="es-CR"/>
        </w:rPr>
        <w:t>nuidad de las personas usuarias c</w:t>
      </w:r>
      <w:r w:rsidR="00102E55" w:rsidRPr="00AF1AFE">
        <w:rPr>
          <w:rFonts w:ascii="Arial" w:eastAsia="Segoe UI" w:hAnsi="Arial" w:cs="Arial"/>
          <w:color w:val="000000" w:themeColor="text1"/>
          <w:lang w:val="es-CR"/>
        </w:rPr>
        <w:t xml:space="preserve">on respecto a </w:t>
      </w:r>
      <w:r w:rsidR="00102E55" w:rsidRPr="00AF1AFE">
        <w:rPr>
          <w:rFonts w:ascii="Arial" w:eastAsia="Segoe UI" w:hAnsi="Arial" w:cs="Arial"/>
          <w:color w:val="000000" w:themeColor="text1"/>
          <w:lang w:val="es-CR"/>
        </w:rPr>
        <w:lastRenderedPageBreak/>
        <w:t>los servicios que se brindan</w:t>
      </w:r>
      <w:r w:rsidRPr="00AF1AFE">
        <w:rPr>
          <w:rFonts w:ascii="Arial" w:eastAsia="Segoe UI" w:hAnsi="Arial" w:cs="Arial"/>
          <w:color w:val="000000" w:themeColor="text1"/>
          <w:lang w:val="es-CR"/>
        </w:rPr>
        <w:t>. A</w:t>
      </w:r>
      <w:r w:rsidR="00102E55" w:rsidRPr="00AF1AFE">
        <w:rPr>
          <w:rFonts w:ascii="Arial" w:eastAsia="Segoe UI" w:hAnsi="Arial" w:cs="Arial"/>
          <w:color w:val="000000" w:themeColor="text1"/>
          <w:lang w:val="es-CR"/>
        </w:rPr>
        <w:t xml:space="preserve">hora, nuestro objetivo en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es promover, tomando en consideración las inquietudes, críticas y sugerencias de las personas usuarias, el mejoramiento continuo y la calidad de los servicios que ofrece el </w:t>
      </w:r>
      <w:r w:rsidRPr="00AF1AFE">
        <w:rPr>
          <w:rFonts w:ascii="Arial" w:eastAsia="Segoe UI" w:hAnsi="Arial" w:cs="Arial"/>
          <w:color w:val="000000" w:themeColor="text1"/>
          <w:lang w:val="es-CR"/>
        </w:rPr>
        <w:t>FONAFIFO</w:t>
      </w:r>
      <w:r w:rsidR="00A2745E"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p>
    <w:p w14:paraId="16B95076" w14:textId="77777777" w:rsidR="00F91AEA" w:rsidRPr="00AF1AFE" w:rsidRDefault="00A2745E" w:rsidP="00E71749">
      <w:pPr>
        <w:spacing w:after="110"/>
        <w:jc w:val="both"/>
        <w:rPr>
          <w:rFonts w:ascii="Arial" w:hAnsi="Arial" w:cs="Arial"/>
          <w:color w:val="000000" w:themeColor="text1"/>
          <w:lang w:val="es-CR"/>
        </w:rPr>
      </w:pPr>
      <w:r w:rsidRPr="00AF1AFE">
        <w:rPr>
          <w:rFonts w:ascii="Arial" w:eastAsia="Segoe UI" w:hAnsi="Arial" w:cs="Arial"/>
          <w:color w:val="000000" w:themeColor="text1"/>
          <w:lang w:val="es-CR"/>
        </w:rPr>
        <w:t>B</w:t>
      </w:r>
      <w:r w:rsidR="00102E55" w:rsidRPr="00AF1AFE">
        <w:rPr>
          <w:rFonts w:ascii="Arial" w:eastAsia="Segoe UI" w:hAnsi="Arial" w:cs="Arial"/>
          <w:color w:val="000000" w:themeColor="text1"/>
          <w:lang w:val="es-CR"/>
        </w:rPr>
        <w:t xml:space="preserve">ueno, de ahí que entonces nos preguntamos, </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para qué sirven las contralorías? Bueno, como lo reiteré anteriormente, son órganos que actúan como mediadores entre usuarios y la institución, con el propósito de que los servicios se brinden de una forma continua, pero con calidad, y que estos sean mejorados continuamente, de ahí que necesitam</w:t>
      </w:r>
      <w:r w:rsidRPr="00AF1AFE">
        <w:rPr>
          <w:rFonts w:ascii="Arial" w:eastAsia="Segoe UI" w:hAnsi="Arial" w:cs="Arial"/>
          <w:color w:val="000000" w:themeColor="text1"/>
          <w:lang w:val="es-CR"/>
        </w:rPr>
        <w:t>os la participación continua y la opinión de estos usuarios, e</w:t>
      </w:r>
      <w:r w:rsidR="00102E55" w:rsidRPr="00AF1AFE">
        <w:rPr>
          <w:rFonts w:ascii="Arial" w:eastAsia="Segoe UI" w:hAnsi="Arial" w:cs="Arial"/>
          <w:color w:val="000000" w:themeColor="text1"/>
          <w:lang w:val="es-CR"/>
        </w:rPr>
        <w:t xml:space="preserve">ntre las principales acciones de las contralorías está el monitoreo y control </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de qué</w:t>
      </w:r>
      <w:r w:rsidRPr="00AF1AFE">
        <w:rPr>
          <w:rFonts w:ascii="Arial" w:eastAsia="Segoe UI" w:hAnsi="Arial" w:cs="Arial"/>
          <w:color w:val="000000" w:themeColor="text1"/>
          <w:lang w:val="es-CR"/>
        </w:rPr>
        <w:t>? D</w:t>
      </w:r>
      <w:r w:rsidR="00102E55" w:rsidRPr="00AF1AFE">
        <w:rPr>
          <w:rFonts w:ascii="Arial" w:eastAsia="Segoe UI" w:hAnsi="Arial" w:cs="Arial"/>
          <w:color w:val="000000" w:themeColor="text1"/>
          <w:lang w:val="es-CR"/>
        </w:rPr>
        <w:t>e los servicios que se brindan</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la participación y rendición de cuentas, que precisamente en eso estamos hoy, participación ciudadana y prevención de irregularidades por medio de las </w:t>
      </w:r>
      <w:r w:rsidRPr="00AF1AFE">
        <w:rPr>
          <w:rFonts w:ascii="Arial" w:eastAsia="Segoe UI" w:hAnsi="Arial" w:cs="Arial"/>
          <w:color w:val="000000" w:themeColor="text1"/>
          <w:lang w:val="es-CR"/>
        </w:rPr>
        <w:t>denuncias y las inconformidades.</w:t>
      </w:r>
    </w:p>
    <w:p w14:paraId="5E507EEE" w14:textId="77777777" w:rsidR="00A2745E"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¿C</w:t>
      </w:r>
      <w:r w:rsidR="00A2745E" w:rsidRPr="00AF1AFE">
        <w:rPr>
          <w:rFonts w:ascii="Arial" w:eastAsia="Segoe UI" w:hAnsi="Arial" w:cs="Arial"/>
          <w:color w:val="000000" w:themeColor="text1"/>
          <w:lang w:val="es-CR"/>
        </w:rPr>
        <w:t>ómo funciona la Contraloría de S</w:t>
      </w:r>
      <w:r w:rsidRPr="00AF1AFE">
        <w:rPr>
          <w:rFonts w:ascii="Arial" w:eastAsia="Segoe UI" w:hAnsi="Arial" w:cs="Arial"/>
          <w:color w:val="000000" w:themeColor="text1"/>
          <w:lang w:val="es-CR"/>
        </w:rPr>
        <w:t>ervicio</w:t>
      </w:r>
      <w:r w:rsidR="00A2745E" w:rsidRPr="00AF1AFE">
        <w:rPr>
          <w:rFonts w:ascii="Arial" w:eastAsia="Segoe UI" w:hAnsi="Arial" w:cs="Arial"/>
          <w:color w:val="000000" w:themeColor="text1"/>
          <w:lang w:val="es-CR"/>
        </w:rPr>
        <w:t>s</w:t>
      </w:r>
      <w:r w:rsidRPr="00AF1AFE">
        <w:rPr>
          <w:rFonts w:ascii="Arial" w:eastAsia="Segoe UI" w:hAnsi="Arial" w:cs="Arial"/>
          <w:color w:val="000000" w:themeColor="text1"/>
          <w:lang w:val="es-CR"/>
        </w:rPr>
        <w:t>? Bueno, en primera instancia en</w:t>
      </w:r>
      <w:r w:rsidR="00A2745E" w:rsidRPr="00AF1AFE">
        <w:rPr>
          <w:rFonts w:ascii="Arial" w:eastAsia="Segoe UI" w:hAnsi="Arial" w:cs="Arial"/>
          <w:color w:val="000000" w:themeColor="text1"/>
          <w:lang w:val="es-CR"/>
        </w:rPr>
        <w:t xml:space="preserve"> FONAFIFO</w:t>
      </w:r>
      <w:r w:rsidRPr="00AF1AFE">
        <w:rPr>
          <w:rFonts w:ascii="Arial" w:eastAsia="Segoe UI" w:hAnsi="Arial" w:cs="Arial"/>
          <w:color w:val="000000" w:themeColor="text1"/>
          <w:lang w:val="es-CR"/>
        </w:rPr>
        <w:t xml:space="preserve"> está adscrita a la Junta Direct</w:t>
      </w:r>
      <w:r w:rsidR="00A2745E" w:rsidRPr="00AF1AFE">
        <w:rPr>
          <w:rFonts w:ascii="Arial" w:eastAsia="Segoe UI" w:hAnsi="Arial" w:cs="Arial"/>
          <w:color w:val="000000" w:themeColor="text1"/>
          <w:lang w:val="es-CR"/>
        </w:rPr>
        <w:t>iva como máximo jerarc</w:t>
      </w:r>
      <w:r w:rsidRPr="00AF1AFE">
        <w:rPr>
          <w:rFonts w:ascii="Arial" w:eastAsia="Segoe UI" w:hAnsi="Arial" w:cs="Arial"/>
          <w:color w:val="000000" w:themeColor="text1"/>
          <w:lang w:val="es-CR"/>
        </w:rPr>
        <w:t>a</w:t>
      </w:r>
      <w:r w:rsidR="00A2745E"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ejerce funciones de manera independiente, e</w:t>
      </w:r>
      <w:r w:rsidR="00A2745E" w:rsidRPr="00AF1AFE">
        <w:rPr>
          <w:rFonts w:ascii="Arial" w:eastAsia="Segoe UI" w:hAnsi="Arial" w:cs="Arial"/>
          <w:color w:val="000000" w:themeColor="text1"/>
          <w:lang w:val="es-CR"/>
        </w:rPr>
        <w:t>s decir, que la Contraloría de S</w:t>
      </w:r>
      <w:r w:rsidRPr="00AF1AFE">
        <w:rPr>
          <w:rFonts w:ascii="Arial" w:eastAsia="Segoe UI" w:hAnsi="Arial" w:cs="Arial"/>
          <w:color w:val="000000" w:themeColor="text1"/>
          <w:lang w:val="es-CR"/>
        </w:rPr>
        <w:t>ervicios no es parte de la administración activa, de acuerdo a lo que dice la ley, atiende las gestiones de los usuarios con prioridad y con celeridad, en</w:t>
      </w:r>
      <w:r w:rsidR="00A2745E" w:rsidRPr="00AF1AFE">
        <w:rPr>
          <w:rFonts w:ascii="Arial" w:eastAsia="Segoe UI" w:hAnsi="Arial" w:cs="Arial"/>
          <w:color w:val="000000" w:themeColor="text1"/>
          <w:lang w:val="es-CR"/>
        </w:rPr>
        <w:t xml:space="preserve"> nuestro caso, rin</w:t>
      </w:r>
      <w:r w:rsidRPr="00AF1AFE">
        <w:rPr>
          <w:rFonts w:ascii="Arial" w:eastAsia="Segoe UI" w:hAnsi="Arial" w:cs="Arial"/>
          <w:color w:val="000000" w:themeColor="text1"/>
          <w:lang w:val="es-CR"/>
        </w:rPr>
        <w:t xml:space="preserve">de cuentas, tanto a la Secretaría Técnica de contralorías de </w:t>
      </w:r>
      <w:r w:rsidR="00A2745E" w:rsidRPr="00AF1AFE">
        <w:rPr>
          <w:rFonts w:ascii="Arial" w:eastAsia="Segoe UI" w:hAnsi="Arial" w:cs="Arial"/>
          <w:color w:val="000000" w:themeColor="text1"/>
          <w:lang w:val="es-CR"/>
        </w:rPr>
        <w:t>MIDEPLAN</w:t>
      </w:r>
      <w:r w:rsidRPr="00AF1AFE">
        <w:rPr>
          <w:rFonts w:ascii="Arial" w:eastAsia="Segoe UI" w:hAnsi="Arial" w:cs="Arial"/>
          <w:color w:val="000000" w:themeColor="text1"/>
          <w:lang w:val="es-CR"/>
        </w:rPr>
        <w:t xml:space="preserve">, así como a la Junta Directiva, promueve el óptimo </w:t>
      </w:r>
      <w:r w:rsidR="00A2745E" w:rsidRPr="00AF1AFE">
        <w:rPr>
          <w:rFonts w:ascii="Arial" w:eastAsia="Segoe UI" w:hAnsi="Arial" w:cs="Arial"/>
          <w:color w:val="000000" w:themeColor="text1"/>
          <w:lang w:val="es-CR"/>
        </w:rPr>
        <w:t>funcionamiento de los servicios, t</w:t>
      </w:r>
      <w:r w:rsidRPr="00AF1AFE">
        <w:rPr>
          <w:rFonts w:ascii="Arial" w:eastAsia="Segoe UI" w:hAnsi="Arial" w:cs="Arial"/>
          <w:color w:val="000000" w:themeColor="text1"/>
          <w:lang w:val="es-CR"/>
        </w:rPr>
        <w:t>iene libre ac</w:t>
      </w:r>
      <w:r w:rsidR="00A2745E" w:rsidRPr="00AF1AFE">
        <w:rPr>
          <w:rFonts w:ascii="Arial" w:eastAsia="Segoe UI" w:hAnsi="Arial" w:cs="Arial"/>
          <w:color w:val="000000" w:themeColor="text1"/>
          <w:lang w:val="es-CR"/>
        </w:rPr>
        <w:t>ceso a todas las dependencias, e</w:t>
      </w:r>
      <w:r w:rsidRPr="00AF1AFE">
        <w:rPr>
          <w:rFonts w:ascii="Arial" w:eastAsia="Segoe UI" w:hAnsi="Arial" w:cs="Arial"/>
          <w:color w:val="000000" w:themeColor="text1"/>
          <w:lang w:val="es-CR"/>
        </w:rPr>
        <w:t xml:space="preserve">sto significa que sin necesidad que un usuario ponga una gestión, </w:t>
      </w:r>
      <w:r w:rsidR="00A2745E" w:rsidRPr="00AF1AFE">
        <w:rPr>
          <w:rFonts w:ascii="Arial" w:eastAsia="Segoe UI" w:hAnsi="Arial" w:cs="Arial"/>
          <w:color w:val="000000" w:themeColor="text1"/>
          <w:lang w:val="es-CR"/>
        </w:rPr>
        <w:t>la Contraloría</w:t>
      </w:r>
      <w:r w:rsidRPr="00AF1AFE">
        <w:rPr>
          <w:rFonts w:ascii="Arial" w:eastAsia="Segoe UI" w:hAnsi="Arial" w:cs="Arial"/>
          <w:color w:val="000000" w:themeColor="text1"/>
          <w:lang w:val="es-CR"/>
        </w:rPr>
        <w:t xml:space="preserve"> puede ir y mediante la observación </w:t>
      </w:r>
      <w:r w:rsidR="00A2745E" w:rsidRPr="00AF1AFE">
        <w:rPr>
          <w:rFonts w:ascii="Arial" w:eastAsia="Segoe UI" w:hAnsi="Arial" w:cs="Arial"/>
          <w:color w:val="000000" w:themeColor="text1"/>
          <w:lang w:val="es-CR"/>
        </w:rPr>
        <w:t xml:space="preserve">o de oficio puede realizar </w:t>
      </w:r>
      <w:r w:rsidRPr="00AF1AFE">
        <w:rPr>
          <w:rFonts w:ascii="Arial" w:eastAsia="Segoe UI" w:hAnsi="Arial" w:cs="Arial"/>
          <w:color w:val="000000" w:themeColor="text1"/>
          <w:lang w:val="es-CR"/>
        </w:rPr>
        <w:t xml:space="preserve">algún tipo de investigación con el fin de precisamente el mejoramiento continuo y es respaldada por la Ley 9158 y su reglamento. </w:t>
      </w:r>
    </w:p>
    <w:p w14:paraId="512255EA" w14:textId="77777777" w:rsidR="00A2745E"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¿Cuáles son los ámbitos de acción de la Contraloría de servicios? Bueno, la evaluación de la calid</w:t>
      </w:r>
      <w:r w:rsidR="00A2745E" w:rsidRPr="00AF1AFE">
        <w:rPr>
          <w:rFonts w:ascii="Arial" w:eastAsia="Segoe UI" w:hAnsi="Arial" w:cs="Arial"/>
          <w:color w:val="000000" w:themeColor="text1"/>
          <w:lang w:val="es-CR"/>
        </w:rPr>
        <w:t>ad de los servicios sustantivos, en este caso nuestros p</w:t>
      </w:r>
      <w:r w:rsidRPr="00AF1AFE">
        <w:rPr>
          <w:rFonts w:ascii="Arial" w:eastAsia="Segoe UI" w:hAnsi="Arial" w:cs="Arial"/>
          <w:color w:val="000000" w:themeColor="text1"/>
          <w:lang w:val="es-CR"/>
        </w:rPr>
        <w:t xml:space="preserve">rogramas de </w:t>
      </w:r>
      <w:r w:rsidR="00A2745E" w:rsidRPr="00AF1AFE">
        <w:rPr>
          <w:rFonts w:ascii="Arial" w:eastAsia="Segoe UI" w:hAnsi="Arial" w:cs="Arial"/>
          <w:color w:val="000000" w:themeColor="text1"/>
          <w:lang w:val="es-CR"/>
        </w:rPr>
        <w:t xml:space="preserve">PSA, el programa de </w:t>
      </w:r>
      <w:r w:rsidRPr="00AF1AFE">
        <w:rPr>
          <w:rFonts w:ascii="Arial" w:eastAsia="Segoe UI" w:hAnsi="Arial" w:cs="Arial"/>
          <w:color w:val="000000" w:themeColor="text1"/>
          <w:lang w:val="es-CR"/>
        </w:rPr>
        <w:t>crédito forestal y desarrollo y comercialización. También trabajamos en transparencia</w:t>
      </w:r>
      <w:r w:rsidR="00A2745E" w:rsidRPr="00AF1AFE">
        <w:rPr>
          <w:rFonts w:ascii="Arial" w:eastAsia="Segoe UI" w:hAnsi="Arial" w:cs="Arial"/>
          <w:color w:val="000000" w:themeColor="text1"/>
          <w:lang w:val="es-CR"/>
        </w:rPr>
        <w:t xml:space="preserve"> y acceso a información pública, la Contraloría de S</w:t>
      </w:r>
      <w:r w:rsidRPr="00AF1AFE">
        <w:rPr>
          <w:rFonts w:ascii="Arial" w:eastAsia="Segoe UI" w:hAnsi="Arial" w:cs="Arial"/>
          <w:color w:val="000000" w:themeColor="text1"/>
          <w:lang w:val="es-CR"/>
        </w:rPr>
        <w:t>ervicios también tiene la investidura del oficial de acceso a la información pública. Entonces, de ahí que se realizan otras acciones</w:t>
      </w:r>
      <w:r w:rsidR="00A2745E" w:rsidRPr="00AF1AFE">
        <w:rPr>
          <w:rFonts w:ascii="Arial" w:eastAsia="Segoe UI" w:hAnsi="Arial" w:cs="Arial"/>
          <w:color w:val="000000" w:themeColor="text1"/>
          <w:lang w:val="es-CR"/>
        </w:rPr>
        <w:t>, que más adelante les detallo.</w:t>
      </w:r>
    </w:p>
    <w:p w14:paraId="2D46C99A" w14:textId="77777777" w:rsidR="001116CC"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Después</w:t>
      </w:r>
      <w:r w:rsidR="00A2745E" w:rsidRPr="00AF1AFE">
        <w:rPr>
          <w:rFonts w:ascii="Arial" w:eastAsia="Segoe UI" w:hAnsi="Arial" w:cs="Arial"/>
          <w:color w:val="000000" w:themeColor="text1"/>
          <w:lang w:val="es-CR"/>
        </w:rPr>
        <w:t>, la atención de consultas e inc</w:t>
      </w:r>
      <w:r w:rsidRPr="00AF1AFE">
        <w:rPr>
          <w:rFonts w:ascii="Arial" w:eastAsia="Segoe UI" w:hAnsi="Arial" w:cs="Arial"/>
          <w:color w:val="000000" w:themeColor="text1"/>
          <w:lang w:val="es-CR"/>
        </w:rPr>
        <w:t>onformidades y también la parte de orientación e información al usuario, que esto se hace mediante labores de posicionamiento con ferias de participación ciudadana y ferias en el s</w:t>
      </w:r>
      <w:r w:rsidR="001116CC" w:rsidRPr="00AF1AFE">
        <w:rPr>
          <w:rFonts w:ascii="Arial" w:eastAsia="Segoe UI" w:hAnsi="Arial" w:cs="Arial"/>
          <w:color w:val="000000" w:themeColor="text1"/>
          <w:lang w:val="es-CR"/>
        </w:rPr>
        <w:t>ector ambiental</w:t>
      </w:r>
      <w:r w:rsidRPr="00AF1AFE">
        <w:rPr>
          <w:rFonts w:ascii="Arial" w:eastAsia="Segoe UI" w:hAnsi="Arial" w:cs="Arial"/>
          <w:color w:val="000000" w:themeColor="text1"/>
          <w:lang w:val="es-CR"/>
        </w:rPr>
        <w:t xml:space="preserve">. </w:t>
      </w:r>
    </w:p>
    <w:p w14:paraId="0FB0D963" w14:textId="77777777" w:rsidR="001116CC"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 xml:space="preserve">Resultados generales en cuanto a las gestiones </w:t>
      </w:r>
      <w:r w:rsidR="001116CC" w:rsidRPr="00AF1AFE">
        <w:rPr>
          <w:rFonts w:ascii="Arial" w:eastAsia="Segoe UI" w:hAnsi="Arial" w:cs="Arial"/>
          <w:color w:val="000000" w:themeColor="text1"/>
          <w:lang w:val="es-CR"/>
        </w:rPr>
        <w:t>que se atendieron el año pasado f</w:t>
      </w:r>
      <w:r w:rsidRPr="00AF1AFE">
        <w:rPr>
          <w:rFonts w:ascii="Arial" w:eastAsia="Segoe UI" w:hAnsi="Arial" w:cs="Arial"/>
          <w:color w:val="000000" w:themeColor="text1"/>
          <w:lang w:val="es-CR"/>
        </w:rPr>
        <w:t>ueron un total de 282. Estos fueron los mecanismos que los usuarios decidieron utilizar. El correo electrónico sigue predominando</w:t>
      </w:r>
      <w:r w:rsidR="001116CC"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el </w:t>
      </w:r>
      <w:r w:rsidR="001116CC" w:rsidRPr="00AF1AFE">
        <w:rPr>
          <w:rFonts w:ascii="Arial" w:eastAsia="Segoe UI" w:hAnsi="Arial" w:cs="Arial"/>
          <w:color w:val="000000" w:themeColor="text1"/>
          <w:lang w:val="es-CR"/>
        </w:rPr>
        <w:t>WhatsApp</w:t>
      </w:r>
      <w:r w:rsidRPr="00AF1AFE">
        <w:rPr>
          <w:rFonts w:ascii="Arial" w:eastAsia="Segoe UI" w:hAnsi="Arial" w:cs="Arial"/>
          <w:color w:val="000000" w:themeColor="text1"/>
          <w:lang w:val="es-CR"/>
        </w:rPr>
        <w:t>, que creció considerablemente</w:t>
      </w:r>
      <w:r w:rsidR="001116CC" w:rsidRPr="00AF1AFE">
        <w:rPr>
          <w:rFonts w:ascii="Arial" w:eastAsia="Segoe UI" w:hAnsi="Arial" w:cs="Arial"/>
          <w:color w:val="000000" w:themeColor="text1"/>
          <w:lang w:val="es-CR"/>
        </w:rPr>
        <w:t xml:space="preserve"> considerando que el año pasado </w:t>
      </w:r>
      <w:r w:rsidRPr="00AF1AFE">
        <w:rPr>
          <w:rFonts w:ascii="Arial" w:eastAsia="Segoe UI" w:hAnsi="Arial" w:cs="Arial"/>
          <w:color w:val="000000" w:themeColor="text1"/>
          <w:lang w:val="es-CR"/>
        </w:rPr>
        <w:t>fue el prime</w:t>
      </w:r>
      <w:r w:rsidR="001116CC" w:rsidRPr="00AF1AFE">
        <w:rPr>
          <w:rFonts w:ascii="Arial" w:eastAsia="Segoe UI" w:hAnsi="Arial" w:cs="Arial"/>
          <w:color w:val="000000" w:themeColor="text1"/>
          <w:lang w:val="es-CR"/>
        </w:rPr>
        <w:t>r año en que lo implementamos l</w:t>
      </w:r>
      <w:r w:rsidRPr="00AF1AFE">
        <w:rPr>
          <w:rFonts w:ascii="Arial" w:eastAsia="Segoe UI" w:hAnsi="Arial" w:cs="Arial"/>
          <w:color w:val="000000" w:themeColor="text1"/>
          <w:lang w:val="es-CR"/>
        </w:rPr>
        <w:t>os usuarios ya se están familiarizando mucho y consi</w:t>
      </w:r>
      <w:r w:rsidR="001116CC" w:rsidRPr="00AF1AFE">
        <w:rPr>
          <w:rFonts w:ascii="Arial" w:eastAsia="Segoe UI" w:hAnsi="Arial" w:cs="Arial"/>
          <w:color w:val="000000" w:themeColor="text1"/>
          <w:lang w:val="es-CR"/>
        </w:rPr>
        <w:t>deran que es de gran utilidad las redes sociales</w:t>
      </w:r>
      <w:r w:rsidRPr="00AF1AFE">
        <w:rPr>
          <w:rFonts w:ascii="Arial" w:eastAsia="Segoe UI" w:hAnsi="Arial" w:cs="Arial"/>
          <w:color w:val="000000" w:themeColor="text1"/>
          <w:lang w:val="es-CR"/>
        </w:rPr>
        <w:t xml:space="preserve"> también</w:t>
      </w:r>
      <w:r w:rsidR="001116CC"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por teléfono, casualmente, han disminuido mucho las consultas.</w:t>
      </w:r>
      <w:r w:rsidR="0057269C" w:rsidRPr="00AF1AFE">
        <w:rPr>
          <w:rFonts w:ascii="Arial" w:eastAsia="Segoe UI" w:hAnsi="Arial" w:cs="Arial"/>
          <w:color w:val="000000" w:themeColor="text1"/>
          <w:lang w:val="es-CR"/>
        </w:rPr>
        <w:t xml:space="preserve"> </w:t>
      </w:r>
      <w:r w:rsidR="001116CC" w:rsidRPr="00AF1AFE">
        <w:rPr>
          <w:rFonts w:ascii="Arial" w:eastAsia="Segoe UI" w:hAnsi="Arial" w:cs="Arial"/>
          <w:color w:val="000000" w:themeColor="text1"/>
          <w:lang w:val="es-CR"/>
        </w:rPr>
        <w:t>Por medio del SICAD</w:t>
      </w:r>
      <w:r w:rsidRPr="00AF1AFE">
        <w:rPr>
          <w:rFonts w:ascii="Arial" w:eastAsia="Segoe UI" w:hAnsi="Arial" w:cs="Arial"/>
          <w:color w:val="000000" w:themeColor="text1"/>
          <w:lang w:val="es-CR"/>
        </w:rPr>
        <w:t xml:space="preserve">, que es la plataforma que está en la web, se atienden pocas y 3 denuncias por medio del sistema de trámite de denuncias ambientales del </w:t>
      </w:r>
      <w:r w:rsidR="001116CC" w:rsidRPr="00AF1AFE">
        <w:rPr>
          <w:rFonts w:ascii="Arial" w:eastAsia="Segoe UI" w:hAnsi="Arial" w:cs="Arial"/>
          <w:color w:val="000000" w:themeColor="text1"/>
          <w:lang w:val="es-CR"/>
        </w:rPr>
        <w:t xml:space="preserve">MINAE </w:t>
      </w:r>
      <w:r w:rsidRPr="00AF1AFE">
        <w:rPr>
          <w:rFonts w:ascii="Arial" w:eastAsia="Segoe UI" w:hAnsi="Arial" w:cs="Arial"/>
          <w:color w:val="000000" w:themeColor="text1"/>
          <w:lang w:val="es-CR"/>
        </w:rPr>
        <w:t xml:space="preserve">que </w:t>
      </w:r>
      <w:r w:rsidR="001116CC" w:rsidRPr="00AF1AFE">
        <w:rPr>
          <w:rFonts w:ascii="Arial" w:eastAsia="Segoe UI" w:hAnsi="Arial" w:cs="Arial"/>
          <w:color w:val="000000" w:themeColor="text1"/>
          <w:lang w:val="es-CR"/>
        </w:rPr>
        <w:t xml:space="preserve">es el SITADA </w:t>
      </w:r>
      <w:r w:rsidRPr="00AF1AFE">
        <w:rPr>
          <w:rFonts w:ascii="Arial" w:eastAsia="Segoe UI" w:hAnsi="Arial" w:cs="Arial"/>
          <w:color w:val="000000" w:themeColor="text1"/>
          <w:lang w:val="es-CR"/>
        </w:rPr>
        <w:t xml:space="preserve">que estas denuncias fueron por presunta tala ilegal en propiedades que estaban sometidas al </w:t>
      </w:r>
      <w:r w:rsidR="001116CC" w:rsidRPr="00AF1AFE">
        <w:rPr>
          <w:rFonts w:ascii="Arial" w:eastAsia="Segoe UI" w:hAnsi="Arial" w:cs="Arial"/>
          <w:color w:val="000000" w:themeColor="text1"/>
          <w:lang w:val="es-CR"/>
        </w:rPr>
        <w:t>PSA ,</w:t>
      </w:r>
      <w:r w:rsidRPr="00AF1AFE">
        <w:rPr>
          <w:rFonts w:ascii="Arial" w:eastAsia="Segoe UI" w:hAnsi="Arial" w:cs="Arial"/>
          <w:color w:val="000000" w:themeColor="text1"/>
          <w:lang w:val="es-CR"/>
        </w:rPr>
        <w:t>sin embargo, en el momento que los compañeros fueron a realizar las inspecciones, se determinó que no correspondía.</w:t>
      </w:r>
      <w:r w:rsidRPr="00AF1AFE">
        <w:rPr>
          <w:rFonts w:ascii="Arial" w:eastAsia="Segoe UI" w:hAnsi="Arial" w:cs="Arial"/>
          <w:color w:val="000000" w:themeColor="text1"/>
          <w:lang w:val="es-CR"/>
        </w:rPr>
        <w:br/>
        <w:t xml:space="preserve">Y muy importante, el promedio de respuesta de la Contraloría Servicios de </w:t>
      </w:r>
      <w:r w:rsidR="001116CC" w:rsidRPr="00AF1AFE">
        <w:rPr>
          <w:rFonts w:ascii="Arial" w:eastAsia="Segoe UI" w:hAnsi="Arial" w:cs="Arial"/>
          <w:color w:val="000000" w:themeColor="text1"/>
          <w:lang w:val="es-CR"/>
        </w:rPr>
        <w:t>FONAFIFO</w:t>
      </w:r>
      <w:r w:rsidRPr="00AF1AFE">
        <w:rPr>
          <w:rFonts w:ascii="Arial" w:eastAsia="Segoe UI" w:hAnsi="Arial" w:cs="Arial"/>
          <w:color w:val="000000" w:themeColor="text1"/>
          <w:lang w:val="es-CR"/>
        </w:rPr>
        <w:t xml:space="preserve"> es de 1,9 días. Ahora es importante recordar que la ley indica que tenemos 15 días hábiles para dar respuesta. Eso significa que estamos muy por debajo de ese tiempo establecido. O sea, es una contraloría bastante efectiva.</w:t>
      </w:r>
    </w:p>
    <w:p w14:paraId="0E906689" w14:textId="77777777" w:rsidR="001116CC" w:rsidRPr="00AF1AFE" w:rsidRDefault="001116CC"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l ti</w:t>
      </w:r>
      <w:r w:rsidRPr="00AF1AFE">
        <w:rPr>
          <w:rFonts w:ascii="Arial" w:eastAsia="Segoe UI" w:hAnsi="Arial" w:cs="Arial"/>
          <w:color w:val="000000" w:themeColor="text1"/>
          <w:lang w:val="es-CR"/>
        </w:rPr>
        <w:t>po de sesiones recibidas, así</w:t>
      </w:r>
      <w:r w:rsidR="00102E55" w:rsidRPr="00AF1AFE">
        <w:rPr>
          <w:rFonts w:ascii="Arial" w:eastAsia="Segoe UI" w:hAnsi="Arial" w:cs="Arial"/>
          <w:color w:val="000000" w:themeColor="text1"/>
          <w:lang w:val="es-CR"/>
        </w:rPr>
        <w:t xml:space="preserve"> el desglose, 244 consultas, las consultas siempre es </w:t>
      </w:r>
      <w:r w:rsidRPr="00AF1AFE">
        <w:rPr>
          <w:rFonts w:ascii="Arial" w:eastAsia="Segoe UI" w:hAnsi="Arial" w:cs="Arial"/>
          <w:color w:val="000000" w:themeColor="text1"/>
          <w:lang w:val="es-CR"/>
        </w:rPr>
        <w:t>el fuerte de la Contraloría de S</w:t>
      </w:r>
      <w:r w:rsidR="00102E55" w:rsidRPr="00AF1AFE">
        <w:rPr>
          <w:rFonts w:ascii="Arial" w:eastAsia="Segoe UI" w:hAnsi="Arial" w:cs="Arial"/>
          <w:color w:val="000000" w:themeColor="text1"/>
          <w:lang w:val="es-CR"/>
        </w:rPr>
        <w:t>ervicio</w:t>
      </w:r>
      <w:r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xml:space="preserve"> lo que más que se consulta son requisitos de los programas, datos de contacto del director o de otras áreas. También consultan mucho por pagos o por estado de avance de contratos, entre otras cosas. Después está </w:t>
      </w:r>
      <w:r w:rsidRPr="00AF1AFE">
        <w:rPr>
          <w:rFonts w:ascii="Arial" w:eastAsia="Segoe UI" w:hAnsi="Arial" w:cs="Arial"/>
          <w:color w:val="000000" w:themeColor="text1"/>
          <w:lang w:val="es-CR"/>
        </w:rPr>
        <w:t>ese “otros”, que es ya</w:t>
      </w:r>
      <w:r w:rsidR="00102E55" w:rsidRPr="00AF1AFE">
        <w:rPr>
          <w:rFonts w:ascii="Arial" w:eastAsia="Segoe UI" w:hAnsi="Arial" w:cs="Arial"/>
          <w:color w:val="000000" w:themeColor="text1"/>
          <w:lang w:val="es-CR"/>
        </w:rPr>
        <w:t xml:space="preserve"> sea consultas que no corresponden a la institución o comentarios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o consultas que no son propiamente d</w:t>
      </w:r>
      <w:r w:rsidRPr="00AF1AFE">
        <w:rPr>
          <w:rFonts w:ascii="Arial" w:eastAsia="Segoe UI" w:hAnsi="Arial" w:cs="Arial"/>
          <w:color w:val="000000" w:themeColor="text1"/>
          <w:lang w:val="es-CR"/>
        </w:rPr>
        <w:t>e los programas sustantivos,</w:t>
      </w:r>
      <w:r w:rsidR="00102E55" w:rsidRPr="00AF1AFE">
        <w:rPr>
          <w:rFonts w:ascii="Arial" w:eastAsia="Segoe UI" w:hAnsi="Arial" w:cs="Arial"/>
          <w:color w:val="000000" w:themeColor="text1"/>
          <w:lang w:val="es-CR"/>
        </w:rPr>
        <w:t xml:space="preserve"> a veces son invitaciones o capacitaciones, entre otras cosas que llega</w:t>
      </w:r>
      <w:r w:rsidRPr="00AF1AFE">
        <w:rPr>
          <w:rFonts w:ascii="Arial" w:eastAsia="Segoe UI" w:hAnsi="Arial" w:cs="Arial"/>
          <w:color w:val="000000" w:themeColor="text1"/>
          <w:lang w:val="es-CR"/>
        </w:rPr>
        <w:t>n a al correo de la Contraloría.</w:t>
      </w:r>
    </w:p>
    <w:p w14:paraId="54BA58C1" w14:textId="77777777" w:rsidR="00FA0DE5" w:rsidRPr="00AF1AFE" w:rsidRDefault="001116CC"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In</w:t>
      </w:r>
      <w:r w:rsidR="00102E55" w:rsidRPr="00AF1AFE">
        <w:rPr>
          <w:rFonts w:ascii="Arial" w:eastAsia="Segoe UI" w:hAnsi="Arial" w:cs="Arial"/>
          <w:color w:val="000000" w:themeColor="text1"/>
          <w:lang w:val="es-CR"/>
        </w:rPr>
        <w:t>conformidad</w:t>
      </w:r>
      <w:r w:rsidRPr="00AF1AFE">
        <w:rPr>
          <w:rFonts w:ascii="Arial" w:eastAsia="Segoe UI" w:hAnsi="Arial" w:cs="Arial"/>
          <w:color w:val="000000" w:themeColor="text1"/>
          <w:lang w:val="es-CR"/>
        </w:rPr>
        <w:t>es</w:t>
      </w:r>
      <w:r w:rsidR="00102E55" w:rsidRPr="00AF1AFE">
        <w:rPr>
          <w:rFonts w:ascii="Arial" w:eastAsia="Segoe UI" w:hAnsi="Arial" w:cs="Arial"/>
          <w:color w:val="000000" w:themeColor="text1"/>
          <w:lang w:val="es-CR"/>
        </w:rPr>
        <w:t xml:space="preserve"> se re</w:t>
      </w:r>
      <w:r w:rsidRPr="00AF1AFE">
        <w:rPr>
          <w:rFonts w:ascii="Arial" w:eastAsia="Segoe UI" w:hAnsi="Arial" w:cs="Arial"/>
          <w:color w:val="000000" w:themeColor="text1"/>
          <w:lang w:val="es-CR"/>
        </w:rPr>
        <w:t>cibieron 6, que básicamente son t</w:t>
      </w:r>
      <w:r w:rsidR="00102E55" w:rsidRPr="00AF1AFE">
        <w:rPr>
          <w:rFonts w:ascii="Arial" w:eastAsia="Segoe UI" w:hAnsi="Arial" w:cs="Arial"/>
          <w:color w:val="000000" w:themeColor="text1"/>
          <w:lang w:val="es-CR"/>
        </w:rPr>
        <w:t xml:space="preserve">ramitología y gestión de procesos, algunos porque solicitudes </w:t>
      </w:r>
      <w:r w:rsidR="00FA0DE5" w:rsidRPr="00AF1AFE">
        <w:rPr>
          <w:rFonts w:ascii="Arial" w:eastAsia="Segoe UI" w:hAnsi="Arial" w:cs="Arial"/>
          <w:color w:val="000000" w:themeColor="text1"/>
          <w:lang w:val="es-CR"/>
        </w:rPr>
        <w:t>es que la gente, pues quedó po</w:t>
      </w:r>
      <w:r w:rsidR="00102E55" w:rsidRPr="00AF1AFE">
        <w:rPr>
          <w:rFonts w:ascii="Arial" w:eastAsia="Segoe UI" w:hAnsi="Arial" w:cs="Arial"/>
          <w:color w:val="000000" w:themeColor="text1"/>
          <w:lang w:val="es-CR"/>
        </w:rPr>
        <w:t>r fuera, otras personas porque consideran que el plazo para el pago fue muy extenso y otras dos gestio</w:t>
      </w:r>
      <w:r w:rsidR="00FA0DE5" w:rsidRPr="00AF1AFE">
        <w:rPr>
          <w:rFonts w:ascii="Arial" w:eastAsia="Segoe UI" w:hAnsi="Arial" w:cs="Arial"/>
          <w:color w:val="000000" w:themeColor="text1"/>
          <w:lang w:val="es-CR"/>
        </w:rPr>
        <w:t>nes que se reciben por parte de</w:t>
      </w:r>
      <w:r w:rsidR="00102E55" w:rsidRPr="00AF1AFE">
        <w:rPr>
          <w:rFonts w:ascii="Arial" w:eastAsia="Segoe UI" w:hAnsi="Arial" w:cs="Arial"/>
          <w:color w:val="000000" w:themeColor="text1"/>
          <w:lang w:val="es-CR"/>
        </w:rPr>
        <w:t xml:space="preserve"> </w:t>
      </w:r>
      <w:r w:rsidR="00FA0DE5" w:rsidRPr="00AF1AFE">
        <w:rPr>
          <w:rFonts w:ascii="Arial" w:eastAsia="Segoe UI" w:hAnsi="Arial" w:cs="Arial"/>
          <w:color w:val="000000" w:themeColor="text1"/>
          <w:lang w:val="es-CR"/>
        </w:rPr>
        <w:t xml:space="preserve">REDD+ por los contratos CREF </w:t>
      </w:r>
      <w:r w:rsidR="00102E55" w:rsidRPr="00AF1AFE">
        <w:rPr>
          <w:rFonts w:ascii="Arial" w:eastAsia="Segoe UI" w:hAnsi="Arial" w:cs="Arial"/>
          <w:color w:val="000000" w:themeColor="text1"/>
          <w:lang w:val="es-CR"/>
        </w:rPr>
        <w:t>porque los usuarios consideran que la tramitología es bastante</w:t>
      </w:r>
      <w:r w:rsidR="00FA0DE5" w:rsidRPr="00AF1AFE">
        <w:rPr>
          <w:rFonts w:ascii="Arial" w:eastAsia="Segoe UI" w:hAnsi="Arial" w:cs="Arial"/>
          <w:color w:val="000000" w:themeColor="text1"/>
          <w:lang w:val="es-CR"/>
        </w:rPr>
        <w:t xml:space="preserve"> engorrosa, entonces de ahí que, p</w:t>
      </w:r>
      <w:r w:rsidR="00102E55" w:rsidRPr="00AF1AFE">
        <w:rPr>
          <w:rFonts w:ascii="Arial" w:eastAsia="Segoe UI" w:hAnsi="Arial" w:cs="Arial"/>
          <w:color w:val="000000" w:themeColor="text1"/>
          <w:lang w:val="es-CR"/>
        </w:rPr>
        <w:t>ue</w:t>
      </w:r>
      <w:r w:rsidR="00FA0DE5" w:rsidRPr="00AF1AFE">
        <w:rPr>
          <w:rFonts w:ascii="Arial" w:eastAsia="Segoe UI" w:hAnsi="Arial" w:cs="Arial"/>
          <w:color w:val="000000" w:themeColor="text1"/>
          <w:lang w:val="es-CR"/>
        </w:rPr>
        <w:t>s ahí manifestaron su opinión con respecto a eso.</w:t>
      </w:r>
      <w:r w:rsidR="00102E55" w:rsidRPr="00AF1AFE">
        <w:rPr>
          <w:rFonts w:ascii="Arial" w:eastAsia="Segoe UI" w:hAnsi="Arial" w:cs="Arial"/>
          <w:color w:val="000000" w:themeColor="text1"/>
          <w:lang w:val="es-CR"/>
        </w:rPr>
        <w:t xml:space="preserve"> Las denuncias</w:t>
      </w:r>
      <w:r w:rsidR="00FA0DE5"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3 como les contaba ya por citada y una que llegó por medio del </w:t>
      </w:r>
      <w:r w:rsidR="00FA0DE5" w:rsidRPr="00AF1AFE">
        <w:rPr>
          <w:rFonts w:ascii="Arial" w:eastAsia="Segoe UI" w:hAnsi="Arial" w:cs="Arial"/>
          <w:color w:val="000000" w:themeColor="text1"/>
          <w:lang w:val="es-CR"/>
        </w:rPr>
        <w:t>WhatsApp</w:t>
      </w:r>
      <w:r w:rsidR="00102E55" w:rsidRPr="00AF1AFE">
        <w:rPr>
          <w:rFonts w:ascii="Arial" w:eastAsia="Segoe UI" w:hAnsi="Arial" w:cs="Arial"/>
          <w:color w:val="000000" w:themeColor="text1"/>
          <w:lang w:val="es-CR"/>
        </w:rPr>
        <w:t>. Sin embargo, al momento de consultar de la</w:t>
      </w:r>
      <w:r w:rsidR="00FA0DE5" w:rsidRPr="00AF1AFE">
        <w:rPr>
          <w:rFonts w:ascii="Arial" w:eastAsia="Segoe UI" w:hAnsi="Arial" w:cs="Arial"/>
          <w:color w:val="000000" w:themeColor="text1"/>
          <w:lang w:val="es-CR"/>
        </w:rPr>
        <w:t xml:space="preserve"> persona por datos adicionales e</w:t>
      </w:r>
      <w:r w:rsidR="00102E55" w:rsidRPr="00AF1AFE">
        <w:rPr>
          <w:rFonts w:ascii="Arial" w:eastAsia="Segoe UI" w:hAnsi="Arial" w:cs="Arial"/>
          <w:color w:val="000000" w:themeColor="text1"/>
          <w:lang w:val="es-CR"/>
        </w:rPr>
        <w:t xml:space="preserve"> incluso pruebas, porque para poner una denuncia es importante aprobar pruebas que fundamentan los hechos, la persona dejó de contestar</w:t>
      </w:r>
      <w:r w:rsidR="00FA0DE5" w:rsidRPr="00AF1AFE">
        <w:rPr>
          <w:rFonts w:ascii="Arial" w:eastAsia="Segoe UI" w:hAnsi="Arial" w:cs="Arial"/>
          <w:color w:val="000000" w:themeColor="text1"/>
          <w:lang w:val="es-CR"/>
        </w:rPr>
        <w:t>. C</w:t>
      </w:r>
      <w:r w:rsidR="00102E55" w:rsidRPr="00AF1AFE">
        <w:rPr>
          <w:rFonts w:ascii="Arial" w:eastAsia="Segoe UI" w:hAnsi="Arial" w:cs="Arial"/>
          <w:color w:val="000000" w:themeColor="text1"/>
          <w:lang w:val="es-CR"/>
        </w:rPr>
        <w:t xml:space="preserve">omentarios, se </w:t>
      </w:r>
      <w:r w:rsidR="00FA0DE5" w:rsidRPr="00AF1AFE">
        <w:rPr>
          <w:rFonts w:ascii="Arial" w:eastAsia="Segoe UI" w:hAnsi="Arial" w:cs="Arial"/>
          <w:color w:val="000000" w:themeColor="text1"/>
          <w:lang w:val="es-CR"/>
        </w:rPr>
        <w:t xml:space="preserve">recibió </w:t>
      </w:r>
      <w:r w:rsidR="00FA0DE5" w:rsidRPr="00AF1AFE">
        <w:rPr>
          <w:rFonts w:ascii="Arial" w:eastAsia="Segoe UI" w:hAnsi="Arial" w:cs="Arial"/>
          <w:color w:val="000000" w:themeColor="text1"/>
          <w:lang w:val="es-CR"/>
        </w:rPr>
        <w:lastRenderedPageBreak/>
        <w:t>un comentario sobre eso</w:t>
      </w:r>
      <w:r w:rsidR="00102E55" w:rsidRPr="00AF1AFE">
        <w:rPr>
          <w:rFonts w:ascii="Arial" w:eastAsia="Segoe UI" w:hAnsi="Arial" w:cs="Arial"/>
          <w:color w:val="000000" w:themeColor="text1"/>
          <w:lang w:val="es-CR"/>
        </w:rPr>
        <w:t xml:space="preserve"> por medio de la página web con respecto al quehacer de la institución y un agradecimiento por el funcionamiento y po</w:t>
      </w:r>
      <w:r w:rsidR="00FA0DE5" w:rsidRPr="00AF1AFE">
        <w:rPr>
          <w:rFonts w:ascii="Arial" w:eastAsia="Segoe UI" w:hAnsi="Arial" w:cs="Arial"/>
          <w:color w:val="000000" w:themeColor="text1"/>
          <w:lang w:val="es-CR"/>
        </w:rPr>
        <w:t xml:space="preserve">r toda labor de la institución. </w:t>
      </w:r>
    </w:p>
    <w:p w14:paraId="0BEBCCCB" w14:textId="77777777" w:rsidR="009E505C" w:rsidRPr="00AF1AFE" w:rsidRDefault="00FA0DE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l comportamiento de las</w:t>
      </w:r>
      <w:r w:rsidRPr="00AF1AFE">
        <w:rPr>
          <w:rFonts w:ascii="Arial" w:eastAsia="Segoe UI" w:hAnsi="Arial" w:cs="Arial"/>
          <w:color w:val="000000" w:themeColor="text1"/>
          <w:lang w:val="es-CR"/>
        </w:rPr>
        <w:t xml:space="preserve"> gestiones en los últimos años </w:t>
      </w:r>
      <w:r w:rsidR="00102E55" w:rsidRPr="00AF1AFE">
        <w:rPr>
          <w:rFonts w:ascii="Arial" w:eastAsia="Segoe UI" w:hAnsi="Arial" w:cs="Arial"/>
          <w:color w:val="000000" w:themeColor="text1"/>
          <w:lang w:val="es-CR"/>
        </w:rPr>
        <w:t xml:space="preserve">como podemos ver, ha venido </w:t>
      </w:r>
      <w:r w:rsidR="009E505C" w:rsidRPr="00AF1AFE">
        <w:rPr>
          <w:rFonts w:ascii="Arial" w:eastAsia="Segoe UI" w:hAnsi="Arial" w:cs="Arial"/>
          <w:color w:val="000000" w:themeColor="text1"/>
          <w:lang w:val="es-CR"/>
        </w:rPr>
        <w:t>en de</w:t>
      </w:r>
      <w:r w:rsidR="00102E55" w:rsidRPr="00AF1AFE">
        <w:rPr>
          <w:rFonts w:ascii="Arial" w:eastAsia="Segoe UI" w:hAnsi="Arial" w:cs="Arial"/>
          <w:color w:val="000000" w:themeColor="text1"/>
          <w:lang w:val="es-CR"/>
        </w:rPr>
        <w:t>crecimiento, estamos hablando que de 2021 se atendie</w:t>
      </w:r>
      <w:r w:rsidR="009E505C" w:rsidRPr="00AF1AFE">
        <w:rPr>
          <w:rFonts w:ascii="Arial" w:eastAsia="Segoe UI" w:hAnsi="Arial" w:cs="Arial"/>
          <w:color w:val="000000" w:themeColor="text1"/>
          <w:lang w:val="es-CR"/>
        </w:rPr>
        <w:t xml:space="preserve">ron 477 y a este año pasado 282, </w:t>
      </w:r>
      <w:r w:rsidR="00102E55" w:rsidRPr="00AF1AFE">
        <w:rPr>
          <w:rFonts w:ascii="Arial" w:eastAsia="Segoe UI" w:hAnsi="Arial" w:cs="Arial"/>
          <w:color w:val="000000" w:themeColor="text1"/>
          <w:lang w:val="es-CR"/>
        </w:rPr>
        <w:t xml:space="preserve">lo cual yo considero que se podría atribuir que nuestros servicios virtuales, la página web, la página de redes sociales y los mecanismos que tenemos para darle información al usuario, le ha permitido que la gente se pueda digamos que </w:t>
      </w:r>
      <w:r w:rsidR="009E505C" w:rsidRPr="00AF1AFE">
        <w:rPr>
          <w:rFonts w:ascii="Arial" w:eastAsia="Segoe UI" w:hAnsi="Arial" w:cs="Arial"/>
          <w:color w:val="000000" w:themeColor="text1"/>
          <w:lang w:val="es-CR"/>
        </w:rPr>
        <w:t>auto gestionar</w:t>
      </w:r>
      <w:r w:rsidR="00102E55" w:rsidRPr="00AF1AFE">
        <w:rPr>
          <w:rFonts w:ascii="Arial" w:eastAsia="Segoe UI" w:hAnsi="Arial" w:cs="Arial"/>
          <w:color w:val="000000" w:themeColor="text1"/>
          <w:lang w:val="es-CR"/>
        </w:rPr>
        <w:t xml:space="preserve"> s</w:t>
      </w:r>
      <w:r w:rsidR="009E505C" w:rsidRPr="00AF1AFE">
        <w:rPr>
          <w:rFonts w:ascii="Arial" w:eastAsia="Segoe UI" w:hAnsi="Arial" w:cs="Arial"/>
          <w:color w:val="000000" w:themeColor="text1"/>
          <w:lang w:val="es-CR"/>
        </w:rPr>
        <w:t xml:space="preserve">us consultas y se pueda servir a </w:t>
      </w:r>
      <w:r w:rsidR="00102E55" w:rsidRPr="00AF1AFE">
        <w:rPr>
          <w:rFonts w:ascii="Arial" w:eastAsia="Segoe UI" w:hAnsi="Arial" w:cs="Arial"/>
          <w:color w:val="000000" w:themeColor="text1"/>
          <w:lang w:val="es-CR"/>
        </w:rPr>
        <w:t>sí m</w:t>
      </w:r>
      <w:r w:rsidR="009E505C" w:rsidRPr="00AF1AFE">
        <w:rPr>
          <w:rFonts w:ascii="Arial" w:eastAsia="Segoe UI" w:hAnsi="Arial" w:cs="Arial"/>
          <w:color w:val="000000" w:themeColor="text1"/>
          <w:lang w:val="es-CR"/>
        </w:rPr>
        <w:t>ismo la información. Entonces</w:t>
      </w:r>
      <w:r w:rsidR="00102E55" w:rsidRPr="00AF1AFE">
        <w:rPr>
          <w:rFonts w:ascii="Arial" w:eastAsia="Segoe UI" w:hAnsi="Arial" w:cs="Arial"/>
          <w:color w:val="000000" w:themeColor="text1"/>
          <w:lang w:val="es-CR"/>
        </w:rPr>
        <w:t xml:space="preserve"> yo lo at</w:t>
      </w:r>
      <w:r w:rsidR="009E505C" w:rsidRPr="00AF1AFE">
        <w:rPr>
          <w:rFonts w:ascii="Arial" w:eastAsia="Segoe UI" w:hAnsi="Arial" w:cs="Arial"/>
          <w:color w:val="000000" w:themeColor="text1"/>
          <w:lang w:val="es-CR"/>
        </w:rPr>
        <w:t>ribuyo a eso y considero que sí p</w:t>
      </w:r>
      <w:r w:rsidR="00102E55" w:rsidRPr="00AF1AFE">
        <w:rPr>
          <w:rFonts w:ascii="Arial" w:eastAsia="Segoe UI" w:hAnsi="Arial" w:cs="Arial"/>
          <w:color w:val="000000" w:themeColor="text1"/>
          <w:lang w:val="es-CR"/>
        </w:rPr>
        <w:t xml:space="preserve">orque incluso hasta las inconformidades han bajado de 14 al año </w:t>
      </w:r>
      <w:r w:rsidR="009E505C" w:rsidRPr="00AF1AFE">
        <w:rPr>
          <w:rFonts w:ascii="Arial" w:eastAsia="Segoe UI" w:hAnsi="Arial" w:cs="Arial"/>
          <w:color w:val="000000" w:themeColor="text1"/>
          <w:lang w:val="es-CR"/>
        </w:rPr>
        <w:t xml:space="preserve">antepasado a </w:t>
      </w:r>
      <w:r w:rsidR="00102E55" w:rsidRPr="00AF1AFE">
        <w:rPr>
          <w:rFonts w:ascii="Arial" w:eastAsia="Segoe UI" w:hAnsi="Arial" w:cs="Arial"/>
          <w:color w:val="000000" w:themeColor="text1"/>
          <w:lang w:val="es-CR"/>
        </w:rPr>
        <w:t>6</w:t>
      </w:r>
      <w:r w:rsidR="009E505C" w:rsidRPr="00AF1AFE">
        <w:rPr>
          <w:rFonts w:ascii="Arial" w:eastAsia="Segoe UI" w:hAnsi="Arial" w:cs="Arial"/>
          <w:color w:val="000000" w:themeColor="text1"/>
          <w:lang w:val="es-CR"/>
        </w:rPr>
        <w:t xml:space="preserve"> el pasado.</w:t>
      </w:r>
    </w:p>
    <w:p w14:paraId="701C31B4" w14:textId="77777777" w:rsidR="009E505C" w:rsidRPr="00AF1AFE" w:rsidRDefault="009E505C"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Las recomendaciones a la a</w:t>
      </w:r>
      <w:r w:rsidR="00102E55" w:rsidRPr="00AF1AFE">
        <w:rPr>
          <w:rFonts w:ascii="Arial" w:eastAsia="Segoe UI" w:hAnsi="Arial" w:cs="Arial"/>
          <w:color w:val="000000" w:themeColor="text1"/>
          <w:lang w:val="es-CR"/>
        </w:rPr>
        <w:t>dministración activa recordemos que eso es parte de las responsa</w:t>
      </w:r>
      <w:r w:rsidRPr="00AF1AFE">
        <w:rPr>
          <w:rFonts w:ascii="Arial" w:eastAsia="Segoe UI" w:hAnsi="Arial" w:cs="Arial"/>
          <w:color w:val="000000" w:themeColor="text1"/>
          <w:lang w:val="es-CR"/>
        </w:rPr>
        <w:t xml:space="preserve">bilidades de la Contraloría de Servicios, </w:t>
      </w:r>
      <w:r w:rsidR="00102E55" w:rsidRPr="00AF1AFE">
        <w:rPr>
          <w:rFonts w:ascii="Arial" w:eastAsia="Segoe UI" w:hAnsi="Arial" w:cs="Arial"/>
          <w:color w:val="000000" w:themeColor="text1"/>
          <w:lang w:val="es-CR"/>
        </w:rPr>
        <w:t xml:space="preserve">ya sea porque sean recibidas por parte de usuarios externos o por medio de la misma </w:t>
      </w:r>
      <w:r w:rsidRPr="00AF1AFE">
        <w:rPr>
          <w:rFonts w:ascii="Arial" w:eastAsia="Segoe UI" w:hAnsi="Arial" w:cs="Arial"/>
          <w:color w:val="000000" w:themeColor="text1"/>
          <w:lang w:val="es-CR"/>
        </w:rPr>
        <w:t>observación, la Contraloría de S</w:t>
      </w:r>
      <w:r w:rsidR="00102E55" w:rsidRPr="00AF1AFE">
        <w:rPr>
          <w:rFonts w:ascii="Arial" w:eastAsia="Segoe UI" w:hAnsi="Arial" w:cs="Arial"/>
          <w:color w:val="000000" w:themeColor="text1"/>
          <w:lang w:val="es-CR"/>
        </w:rPr>
        <w:t>ervicios tiene la potestad de darle recomendaciones a la administración activa.</w:t>
      </w:r>
    </w:p>
    <w:p w14:paraId="04ABBBCF" w14:textId="77777777" w:rsidR="00355E58" w:rsidRPr="00AF1AFE" w:rsidRDefault="009E505C"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De</w:t>
      </w:r>
      <w:r w:rsidR="00102E55" w:rsidRPr="00AF1AFE">
        <w:rPr>
          <w:rFonts w:ascii="Arial" w:eastAsia="Segoe UI" w:hAnsi="Arial" w:cs="Arial"/>
          <w:color w:val="000000" w:themeColor="text1"/>
          <w:lang w:val="es-CR"/>
        </w:rPr>
        <w:t xml:space="preserve"> ahí que un</w:t>
      </w:r>
      <w:r w:rsidR="0057269C" w:rsidRPr="00AF1AFE">
        <w:rPr>
          <w:rFonts w:ascii="Arial" w:eastAsia="Segoe UI" w:hAnsi="Arial" w:cs="Arial"/>
          <w:color w:val="000000" w:themeColor="text1"/>
          <w:lang w:val="es-CR"/>
        </w:rPr>
        <w:t xml:space="preserve">a se le hizo a la secretaria </w:t>
      </w:r>
      <w:r w:rsidRPr="00AF1AFE">
        <w:rPr>
          <w:rFonts w:ascii="Arial" w:eastAsia="Segoe UI" w:hAnsi="Arial" w:cs="Arial"/>
          <w:color w:val="000000" w:themeColor="text1"/>
          <w:lang w:val="es-CR"/>
        </w:rPr>
        <w:t>REDD+</w:t>
      </w:r>
      <w:r w:rsidR="00102E55" w:rsidRPr="00AF1AFE">
        <w:rPr>
          <w:rFonts w:ascii="Arial" w:eastAsia="Segoe UI" w:hAnsi="Arial" w:cs="Arial"/>
          <w:color w:val="000000" w:themeColor="text1"/>
          <w:lang w:val="es-CR"/>
        </w:rPr>
        <w:t xml:space="preserve"> y esta se refiere a cambios con respecto al personal, y esto se refiere a que pues a veces llaman y preguntan por pers</w:t>
      </w:r>
      <w:r w:rsidRPr="00AF1AFE">
        <w:rPr>
          <w:rFonts w:ascii="Arial" w:eastAsia="Segoe UI" w:hAnsi="Arial" w:cs="Arial"/>
          <w:color w:val="000000" w:themeColor="text1"/>
          <w:lang w:val="es-CR"/>
        </w:rPr>
        <w:t>onas y lamentablemente a veces uno</w:t>
      </w:r>
      <w:r w:rsidR="00102E55" w:rsidRPr="00AF1AFE">
        <w:rPr>
          <w:rFonts w:ascii="Arial" w:eastAsia="Segoe UI" w:hAnsi="Arial" w:cs="Arial"/>
          <w:color w:val="000000" w:themeColor="text1"/>
          <w:lang w:val="es-CR"/>
        </w:rPr>
        <w:t xml:space="preserve"> no sabe quién ha entrado y quién no sale, entonces eso podría generar, digamos que tal vez malentendidos o de repente no brindar una información completamente correcta</w:t>
      </w:r>
      <w:r w:rsidRPr="00AF1AFE">
        <w:rPr>
          <w:rFonts w:ascii="Arial" w:eastAsia="Segoe UI" w:hAnsi="Arial" w:cs="Arial"/>
          <w:color w:val="000000" w:themeColor="text1"/>
          <w:lang w:val="es-CR"/>
        </w:rPr>
        <w:t xml:space="preserve">. Entonces se le recomendó a la </w:t>
      </w:r>
      <w:r w:rsidR="00102E55" w:rsidRPr="00AF1AFE">
        <w:rPr>
          <w:rFonts w:ascii="Arial" w:eastAsia="Segoe UI" w:hAnsi="Arial" w:cs="Arial"/>
          <w:color w:val="000000" w:themeColor="text1"/>
          <w:lang w:val="es-CR"/>
        </w:rPr>
        <w:t>Directora, que por favor estuviera manteniendo una constante realimentación y actualización del personal y de cualquier cambio que podía</w:t>
      </w:r>
      <w:r w:rsidRPr="00AF1AFE">
        <w:rPr>
          <w:rFonts w:ascii="Arial" w:eastAsia="Segoe UI" w:hAnsi="Arial" w:cs="Arial"/>
          <w:color w:val="000000" w:themeColor="text1"/>
          <w:lang w:val="es-CR"/>
        </w:rPr>
        <w:t xml:space="preserve"> existir para no caer en error, m</w:t>
      </w:r>
      <w:r w:rsidR="00102E55" w:rsidRPr="00AF1AFE">
        <w:rPr>
          <w:rFonts w:ascii="Arial" w:eastAsia="Segoe UI" w:hAnsi="Arial" w:cs="Arial"/>
          <w:color w:val="000000" w:themeColor="text1"/>
          <w:lang w:val="es-CR"/>
        </w:rPr>
        <w:t>e refiero a mi persona que soy una que recibe las gestione</w:t>
      </w:r>
      <w:r w:rsidRPr="00AF1AFE">
        <w:rPr>
          <w:rFonts w:ascii="Arial" w:eastAsia="Segoe UI" w:hAnsi="Arial" w:cs="Arial"/>
          <w:color w:val="000000" w:themeColor="text1"/>
          <w:lang w:val="es-CR"/>
        </w:rPr>
        <w:t>s. A</w:t>
      </w:r>
      <w:r w:rsidR="00102E55" w:rsidRPr="00AF1AFE">
        <w:rPr>
          <w:rFonts w:ascii="Arial" w:eastAsia="Segoe UI" w:hAnsi="Arial" w:cs="Arial"/>
          <w:color w:val="000000" w:themeColor="text1"/>
          <w:lang w:val="es-CR"/>
        </w:rPr>
        <w:t xml:space="preserve"> la unidad de Recursos Humanos con respecto a la atención del índice de transparencia</w:t>
      </w:r>
      <w:r w:rsidR="00355E58"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este índice de transparencia que es parte de las gestiones como oficial de acceso, es el mante</w:t>
      </w:r>
      <w:r w:rsidR="00355E58" w:rsidRPr="00AF1AFE">
        <w:rPr>
          <w:rFonts w:ascii="Arial" w:eastAsia="Segoe UI" w:hAnsi="Arial" w:cs="Arial"/>
          <w:color w:val="000000" w:themeColor="text1"/>
          <w:lang w:val="es-CR"/>
        </w:rPr>
        <w:t>ner constantemente actualizados c</w:t>
      </w:r>
      <w:r w:rsidR="00102E55" w:rsidRPr="00AF1AFE">
        <w:rPr>
          <w:rFonts w:ascii="Arial" w:eastAsia="Segoe UI" w:hAnsi="Arial" w:cs="Arial"/>
          <w:color w:val="000000" w:themeColor="text1"/>
          <w:lang w:val="es-CR"/>
        </w:rPr>
        <w:t>iertos factores como por ejemplo el listado de personal y asimismo aspectos como sal</w:t>
      </w:r>
      <w:r w:rsidR="00355E58" w:rsidRPr="00AF1AFE">
        <w:rPr>
          <w:rFonts w:ascii="Arial" w:eastAsia="Segoe UI" w:hAnsi="Arial" w:cs="Arial"/>
          <w:color w:val="000000" w:themeColor="text1"/>
          <w:lang w:val="es-CR"/>
        </w:rPr>
        <w:t>ario bruto, entre otras cosas, s</w:t>
      </w:r>
      <w:r w:rsidR="00102E55" w:rsidRPr="00AF1AFE">
        <w:rPr>
          <w:rFonts w:ascii="Arial" w:eastAsia="Segoe UI" w:hAnsi="Arial" w:cs="Arial"/>
          <w:color w:val="000000" w:themeColor="text1"/>
          <w:lang w:val="es-CR"/>
        </w:rPr>
        <w:t>e le recomienda que por favor proactivamente estén realizando esa labor. A la un</w:t>
      </w:r>
      <w:r w:rsidR="00355E58" w:rsidRPr="00AF1AFE">
        <w:rPr>
          <w:rFonts w:ascii="Arial" w:eastAsia="Segoe UI" w:hAnsi="Arial" w:cs="Arial"/>
          <w:color w:val="000000" w:themeColor="text1"/>
          <w:lang w:val="es-CR"/>
        </w:rPr>
        <w:t>idad de Proveeduría se le recomendó</w:t>
      </w:r>
      <w:r w:rsidR="00102E55" w:rsidRPr="00AF1AFE">
        <w:rPr>
          <w:rFonts w:ascii="Arial" w:eastAsia="Segoe UI" w:hAnsi="Arial" w:cs="Arial"/>
          <w:color w:val="000000" w:themeColor="text1"/>
          <w:lang w:val="es-CR"/>
        </w:rPr>
        <w:t xml:space="preserve"> el refrescamiento de los procesos de contratación, dado que muchas</w:t>
      </w:r>
      <w:r w:rsidR="0057269C" w:rsidRPr="00AF1AFE">
        <w:rPr>
          <w:rFonts w:ascii="Arial" w:eastAsia="Segoe UI" w:hAnsi="Arial" w:cs="Arial"/>
          <w:color w:val="000000" w:themeColor="text1"/>
          <w:lang w:val="es-CR"/>
        </w:rPr>
        <w:t xml:space="preserve"> veces esto es a nivel interno. </w:t>
      </w:r>
      <w:r w:rsidR="00102E55" w:rsidRPr="00AF1AFE">
        <w:rPr>
          <w:rFonts w:ascii="Arial" w:eastAsia="Segoe UI" w:hAnsi="Arial" w:cs="Arial"/>
          <w:color w:val="000000" w:themeColor="text1"/>
          <w:lang w:val="es-CR"/>
        </w:rPr>
        <w:t xml:space="preserve">Hay áreas que únicamente realizan una contratación al año y entonces entran al </w:t>
      </w:r>
      <w:r w:rsidR="00355E58" w:rsidRPr="00AF1AFE">
        <w:rPr>
          <w:rFonts w:ascii="Arial" w:eastAsia="Segoe UI" w:hAnsi="Arial" w:cs="Arial"/>
          <w:color w:val="000000" w:themeColor="text1"/>
          <w:lang w:val="es-CR"/>
        </w:rPr>
        <w:t>SICOP una vez al año y</w:t>
      </w:r>
      <w:r w:rsidR="00102E55" w:rsidRPr="00AF1AFE">
        <w:rPr>
          <w:rFonts w:ascii="Arial" w:eastAsia="Segoe UI" w:hAnsi="Arial" w:cs="Arial"/>
          <w:color w:val="000000" w:themeColor="text1"/>
          <w:lang w:val="es-CR"/>
        </w:rPr>
        <w:t xml:space="preserve"> eso </w:t>
      </w:r>
      <w:r w:rsidR="00355E58" w:rsidRPr="00AF1AFE">
        <w:rPr>
          <w:rFonts w:ascii="Arial" w:eastAsia="Segoe UI" w:hAnsi="Arial" w:cs="Arial"/>
          <w:color w:val="000000" w:themeColor="text1"/>
          <w:lang w:val="es-CR"/>
        </w:rPr>
        <w:t>pues la persona puede</w:t>
      </w:r>
      <w:r w:rsidR="00102E55" w:rsidRPr="00AF1AFE">
        <w:rPr>
          <w:rFonts w:ascii="Arial" w:eastAsia="Segoe UI" w:hAnsi="Arial" w:cs="Arial"/>
          <w:color w:val="000000" w:themeColor="text1"/>
          <w:lang w:val="es-CR"/>
        </w:rPr>
        <w:t xml:space="preserve"> que no esté tan familiarizada y se le olviden algunos procesos, entonces que ese refrescamiento pues no solo le ayuda a la persona que hace la contratación, sino que</w:t>
      </w:r>
      <w:r w:rsidR="00355E58" w:rsidRPr="00AF1AFE">
        <w:rPr>
          <w:rFonts w:ascii="Arial" w:eastAsia="Segoe UI" w:hAnsi="Arial" w:cs="Arial"/>
          <w:color w:val="000000" w:themeColor="text1"/>
          <w:lang w:val="es-CR"/>
        </w:rPr>
        <w:t xml:space="preserve"> a</w:t>
      </w:r>
      <w:r w:rsidR="00102E55" w:rsidRPr="00AF1AFE">
        <w:rPr>
          <w:rFonts w:ascii="Arial" w:eastAsia="Segoe UI" w:hAnsi="Arial" w:cs="Arial"/>
          <w:color w:val="000000" w:themeColor="text1"/>
          <w:lang w:val="es-CR"/>
        </w:rPr>
        <w:t xml:space="preserve"> la Contraloría para agilizar los procesos también, y a la dirección Administra</w:t>
      </w:r>
      <w:r w:rsidR="00355E58" w:rsidRPr="00AF1AFE">
        <w:rPr>
          <w:rFonts w:ascii="Arial" w:eastAsia="Segoe UI" w:hAnsi="Arial" w:cs="Arial"/>
          <w:color w:val="000000" w:themeColor="text1"/>
          <w:lang w:val="es-CR"/>
        </w:rPr>
        <w:t>tiva financiera se le recomendó l</w:t>
      </w:r>
      <w:r w:rsidR="00102E55" w:rsidRPr="00AF1AFE">
        <w:rPr>
          <w:rFonts w:ascii="Arial" w:eastAsia="Segoe UI" w:hAnsi="Arial" w:cs="Arial"/>
          <w:color w:val="000000" w:themeColor="text1"/>
          <w:lang w:val="es-CR"/>
        </w:rPr>
        <w:t>a reactivación de la Comisión de Ética,</w:t>
      </w:r>
      <w:r w:rsidR="00355E58" w:rsidRPr="00AF1AFE">
        <w:rPr>
          <w:rFonts w:ascii="Arial" w:eastAsia="Segoe UI" w:hAnsi="Arial" w:cs="Arial"/>
          <w:color w:val="000000" w:themeColor="text1"/>
          <w:lang w:val="es-CR"/>
        </w:rPr>
        <w:t xml:space="preserve"> esto porque la Contraloría de S</w:t>
      </w:r>
      <w:r w:rsidR="00102E55" w:rsidRPr="00AF1AFE">
        <w:rPr>
          <w:rFonts w:ascii="Arial" w:eastAsia="Segoe UI" w:hAnsi="Arial" w:cs="Arial"/>
          <w:color w:val="000000" w:themeColor="text1"/>
          <w:lang w:val="es-CR"/>
        </w:rPr>
        <w:t>ervicios también es el enlace ante la procuraduría ética, entonces ah</w:t>
      </w:r>
      <w:r w:rsidR="00355E58" w:rsidRPr="00AF1AFE">
        <w:rPr>
          <w:rFonts w:ascii="Arial" w:eastAsia="Segoe UI" w:hAnsi="Arial" w:cs="Arial"/>
          <w:color w:val="000000" w:themeColor="text1"/>
          <w:lang w:val="es-CR"/>
        </w:rPr>
        <w:t>ora, al ser el enlace, una de lo</w:t>
      </w:r>
      <w:r w:rsidR="00102E55" w:rsidRPr="00AF1AFE">
        <w:rPr>
          <w:rFonts w:ascii="Arial" w:eastAsia="Segoe UI" w:hAnsi="Arial" w:cs="Arial"/>
          <w:color w:val="000000" w:themeColor="text1"/>
          <w:lang w:val="es-CR"/>
        </w:rPr>
        <w:t>s aspectos que está pidiendo esta procuradur</w:t>
      </w:r>
      <w:r w:rsidR="00355E58" w:rsidRPr="00AF1AFE">
        <w:rPr>
          <w:rFonts w:ascii="Arial" w:eastAsia="Segoe UI" w:hAnsi="Arial" w:cs="Arial"/>
          <w:color w:val="000000" w:themeColor="text1"/>
          <w:lang w:val="es-CR"/>
        </w:rPr>
        <w:t>ía ética es que la Comisión de É</w:t>
      </w:r>
      <w:r w:rsidR="00102E55" w:rsidRPr="00AF1AFE">
        <w:rPr>
          <w:rFonts w:ascii="Arial" w:eastAsia="Segoe UI" w:hAnsi="Arial" w:cs="Arial"/>
          <w:color w:val="000000" w:themeColor="text1"/>
          <w:lang w:val="es-CR"/>
        </w:rPr>
        <w:t xml:space="preserve">tica esté realizando acciones constantes con el fin de prevenir actos </w:t>
      </w:r>
      <w:r w:rsidR="00355E58" w:rsidRPr="00AF1AFE">
        <w:rPr>
          <w:rFonts w:ascii="Arial" w:eastAsia="Segoe UI" w:hAnsi="Arial" w:cs="Arial"/>
          <w:color w:val="000000" w:themeColor="text1"/>
          <w:lang w:val="es-CR"/>
        </w:rPr>
        <w:t>de corrupción entre el personal d</w:t>
      </w:r>
      <w:r w:rsidR="00102E55" w:rsidRPr="00AF1AFE">
        <w:rPr>
          <w:rFonts w:ascii="Arial" w:eastAsia="Segoe UI" w:hAnsi="Arial" w:cs="Arial"/>
          <w:color w:val="000000" w:themeColor="text1"/>
          <w:lang w:val="es-CR"/>
        </w:rPr>
        <w:t>e ahí que durante el año pasado realizamos una charla que ahora más adelante se la menciono</w:t>
      </w:r>
      <w:r w:rsidR="00355E58"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p>
    <w:p w14:paraId="4B509997" w14:textId="77777777" w:rsidR="00836F70" w:rsidRPr="00AF1AFE" w:rsidRDefault="00355E58"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C</w:t>
      </w:r>
      <w:r w:rsidR="00102E55" w:rsidRPr="00AF1AFE">
        <w:rPr>
          <w:rFonts w:ascii="Arial" w:eastAsia="Segoe UI" w:hAnsi="Arial" w:cs="Arial"/>
          <w:color w:val="000000" w:themeColor="text1"/>
          <w:lang w:val="es-CR"/>
        </w:rPr>
        <w:t>on respecto a la evaluación de la calidad de los servicios</w:t>
      </w:r>
      <w:r w:rsidR="00836F70" w:rsidRPr="00AF1AFE">
        <w:rPr>
          <w:rFonts w:ascii="Arial" w:eastAsia="Segoe UI" w:hAnsi="Arial" w:cs="Arial"/>
          <w:color w:val="000000" w:themeColor="text1"/>
          <w:lang w:val="es-CR"/>
        </w:rPr>
        <w:t xml:space="preserve"> sustantivos, para el Programa de Pago y Servicios A</w:t>
      </w:r>
      <w:r w:rsidR="00102E55" w:rsidRPr="00AF1AFE">
        <w:rPr>
          <w:rFonts w:ascii="Arial" w:eastAsia="Segoe UI" w:hAnsi="Arial" w:cs="Arial"/>
          <w:color w:val="000000" w:themeColor="text1"/>
          <w:lang w:val="es-CR"/>
        </w:rPr>
        <w:t>mbientales se lo</w:t>
      </w:r>
      <w:r w:rsidR="00836F70" w:rsidRPr="00AF1AFE">
        <w:rPr>
          <w:rFonts w:ascii="Arial" w:eastAsia="Segoe UI" w:hAnsi="Arial" w:cs="Arial"/>
          <w:color w:val="000000" w:themeColor="text1"/>
          <w:lang w:val="es-CR"/>
        </w:rPr>
        <w:t>graron realizar 373 encuestas e</w:t>
      </w:r>
      <w:r w:rsidR="00102E55" w:rsidRPr="00AF1AFE">
        <w:rPr>
          <w:rFonts w:ascii="Arial" w:eastAsia="Segoe UI" w:hAnsi="Arial" w:cs="Arial"/>
          <w:color w:val="000000" w:themeColor="text1"/>
          <w:lang w:val="es-CR"/>
        </w:rPr>
        <w:t>stas se aplicaron de forma tanto presencial como virtualmente aprovechando los mecanismos</w:t>
      </w:r>
      <w:r w:rsidR="00836F70" w:rsidRPr="00AF1AFE">
        <w:rPr>
          <w:rFonts w:ascii="Arial" w:eastAsia="Segoe UI" w:hAnsi="Arial" w:cs="Arial"/>
          <w:color w:val="000000" w:themeColor="text1"/>
          <w:lang w:val="es-CR"/>
        </w:rPr>
        <w:t>, para el caso del PPAF s</w:t>
      </w:r>
      <w:r w:rsidR="00102E55" w:rsidRPr="00AF1AFE">
        <w:rPr>
          <w:rFonts w:ascii="Arial" w:eastAsia="Segoe UI" w:hAnsi="Arial" w:cs="Arial"/>
          <w:color w:val="000000" w:themeColor="text1"/>
          <w:lang w:val="es-CR"/>
        </w:rPr>
        <w:t>e realizaron</w:t>
      </w:r>
      <w:r w:rsidR="00836F70" w:rsidRPr="00AF1AFE">
        <w:rPr>
          <w:rFonts w:ascii="Arial" w:eastAsia="Segoe UI" w:hAnsi="Arial" w:cs="Arial"/>
          <w:color w:val="000000" w:themeColor="text1"/>
          <w:lang w:val="es-CR"/>
        </w:rPr>
        <w:t xml:space="preserve"> dos puntos</w:t>
      </w:r>
      <w:r w:rsidR="00102E55" w:rsidRPr="00AF1AFE">
        <w:rPr>
          <w:rFonts w:ascii="Arial" w:eastAsia="Segoe UI" w:hAnsi="Arial" w:cs="Arial"/>
          <w:color w:val="000000" w:themeColor="text1"/>
          <w:lang w:val="es-CR"/>
        </w:rPr>
        <w:t xml:space="preserve"> focales en San </w:t>
      </w:r>
      <w:r w:rsidR="00836F70" w:rsidRPr="00AF1AFE">
        <w:rPr>
          <w:rFonts w:ascii="Arial" w:eastAsia="Segoe UI" w:hAnsi="Arial" w:cs="Arial"/>
          <w:color w:val="000000" w:themeColor="text1"/>
          <w:lang w:val="es-CR"/>
        </w:rPr>
        <w:t>Carlos, ahí presencialmente la Contraloría</w:t>
      </w:r>
      <w:r w:rsidR="00102E55" w:rsidRPr="00AF1AFE">
        <w:rPr>
          <w:rFonts w:ascii="Arial" w:eastAsia="Segoe UI" w:hAnsi="Arial" w:cs="Arial"/>
          <w:color w:val="000000" w:themeColor="text1"/>
          <w:lang w:val="es-CR"/>
        </w:rPr>
        <w:t xml:space="preserve"> tuvo la oportunidad de ir y reunirse con dos grupos de beneficiarios o clientes del</w:t>
      </w:r>
      <w:r w:rsidR="00836F70" w:rsidRPr="00AF1AFE">
        <w:rPr>
          <w:rFonts w:ascii="Arial" w:eastAsia="Segoe UI" w:hAnsi="Arial" w:cs="Arial"/>
          <w:color w:val="000000" w:themeColor="text1"/>
          <w:lang w:val="es-CR"/>
        </w:rPr>
        <w:t xml:space="preserve"> PPAF del año 2012 s</w:t>
      </w:r>
      <w:r w:rsidR="00102E55" w:rsidRPr="00AF1AFE">
        <w:rPr>
          <w:rFonts w:ascii="Arial" w:eastAsia="Segoe UI" w:hAnsi="Arial" w:cs="Arial"/>
          <w:color w:val="000000" w:themeColor="text1"/>
          <w:lang w:val="es-CR"/>
        </w:rPr>
        <w:t>i no me equivoco y pues fue, digamos que una forma diferente de evaluar porque se puede escuchar de primer</w:t>
      </w:r>
      <w:r w:rsidR="00836F70" w:rsidRPr="00AF1AFE">
        <w:rPr>
          <w:rFonts w:ascii="Arial" w:eastAsia="Segoe UI" w:hAnsi="Arial" w:cs="Arial"/>
          <w:color w:val="000000" w:themeColor="text1"/>
          <w:lang w:val="es-CR"/>
        </w:rPr>
        <w:t>a mano lo que estos opinan y la Dirección de D</w:t>
      </w:r>
      <w:r w:rsidR="00102E55" w:rsidRPr="00AF1AFE">
        <w:rPr>
          <w:rFonts w:ascii="Arial" w:eastAsia="Segoe UI" w:hAnsi="Arial" w:cs="Arial"/>
          <w:color w:val="000000" w:themeColor="text1"/>
          <w:lang w:val="es-CR"/>
        </w:rPr>
        <w:t>esa</w:t>
      </w:r>
      <w:r w:rsidR="00836F70" w:rsidRPr="00AF1AFE">
        <w:rPr>
          <w:rFonts w:ascii="Arial" w:eastAsia="Segoe UI" w:hAnsi="Arial" w:cs="Arial"/>
          <w:color w:val="000000" w:themeColor="text1"/>
          <w:lang w:val="es-CR"/>
        </w:rPr>
        <w:t>rrollo y Comercialización ellos r</w:t>
      </w:r>
      <w:r w:rsidR="00102E55" w:rsidRPr="00AF1AFE">
        <w:rPr>
          <w:rFonts w:ascii="Arial" w:eastAsia="Segoe UI" w:hAnsi="Arial" w:cs="Arial"/>
          <w:color w:val="000000" w:themeColor="text1"/>
          <w:lang w:val="es-CR"/>
        </w:rPr>
        <w:t>ealizan proactivamente su proceso de evaluación, sin embargo, siempre participan en la Contraloría en la elaboración del instrumento.</w:t>
      </w:r>
      <w:r w:rsidR="00836F70" w:rsidRPr="00AF1AFE">
        <w:rPr>
          <w:rFonts w:ascii="Arial" w:eastAsia="Segoe UI" w:hAnsi="Arial" w:cs="Arial"/>
          <w:color w:val="000000" w:themeColor="text1"/>
          <w:lang w:val="es-CR"/>
        </w:rPr>
        <w:t xml:space="preserve"> Todo esto nos promedió un 95.4</w:t>
      </w:r>
      <w:r w:rsidR="00102E55" w:rsidRPr="00AF1AFE">
        <w:rPr>
          <w:rFonts w:ascii="Arial" w:eastAsia="Segoe UI" w:hAnsi="Arial" w:cs="Arial"/>
          <w:color w:val="000000" w:themeColor="text1"/>
          <w:lang w:val="es-CR"/>
        </w:rPr>
        <w:t xml:space="preserve">0 </w:t>
      </w:r>
      <w:r w:rsidR="00836F70" w:rsidRPr="00AF1AFE">
        <w:rPr>
          <w:rFonts w:ascii="Arial" w:eastAsia="Segoe UI" w:hAnsi="Arial" w:cs="Arial"/>
          <w:color w:val="000000" w:themeColor="text1"/>
          <w:lang w:val="es-CR"/>
        </w:rPr>
        <w:t xml:space="preserve">en el promedio de calidad </w:t>
      </w:r>
      <w:r w:rsidR="00102E55" w:rsidRPr="00AF1AFE">
        <w:rPr>
          <w:rFonts w:ascii="Arial" w:eastAsia="Segoe UI" w:hAnsi="Arial" w:cs="Arial"/>
          <w:color w:val="000000" w:themeColor="text1"/>
          <w:lang w:val="es-CR"/>
        </w:rPr>
        <w:t>de satisfacción con respecto a los serv</w:t>
      </w:r>
      <w:r w:rsidR="00836F70" w:rsidRPr="00AF1AFE">
        <w:rPr>
          <w:rFonts w:ascii="Arial" w:eastAsia="Segoe UI" w:hAnsi="Arial" w:cs="Arial"/>
          <w:color w:val="000000" w:themeColor="text1"/>
          <w:lang w:val="es-CR"/>
        </w:rPr>
        <w:t>icios que brinda la institución</w:t>
      </w:r>
    </w:p>
    <w:p w14:paraId="6E2101D5" w14:textId="77777777" w:rsidR="00B55217" w:rsidRPr="00AF1AFE" w:rsidRDefault="00836F70"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¿Q</w:t>
      </w:r>
      <w:r w:rsidR="00102E55" w:rsidRPr="00AF1AFE">
        <w:rPr>
          <w:rFonts w:ascii="Arial" w:eastAsia="Segoe UI" w:hAnsi="Arial" w:cs="Arial"/>
          <w:color w:val="000000" w:themeColor="text1"/>
          <w:lang w:val="es-CR"/>
        </w:rPr>
        <w:t xml:space="preserve">ué </w:t>
      </w:r>
      <w:r w:rsidR="0057269C" w:rsidRPr="00AF1AFE">
        <w:rPr>
          <w:rFonts w:ascii="Arial" w:eastAsia="Segoe UI" w:hAnsi="Arial" w:cs="Arial"/>
          <w:color w:val="000000" w:themeColor="text1"/>
          <w:lang w:val="es-CR"/>
        </w:rPr>
        <w:t>otras acciones realizan</w:t>
      </w:r>
      <w:r w:rsidRPr="00AF1AFE">
        <w:rPr>
          <w:rFonts w:ascii="Arial" w:eastAsia="Segoe UI" w:hAnsi="Arial" w:cs="Arial"/>
          <w:color w:val="000000" w:themeColor="text1"/>
          <w:lang w:val="es-CR"/>
        </w:rPr>
        <w:t xml:space="preserve"> la Contraloría de S</w:t>
      </w:r>
      <w:r w:rsidR="00102E55" w:rsidRPr="00AF1AFE">
        <w:rPr>
          <w:rFonts w:ascii="Arial" w:eastAsia="Segoe UI" w:hAnsi="Arial" w:cs="Arial"/>
          <w:color w:val="000000" w:themeColor="text1"/>
          <w:lang w:val="es-CR"/>
        </w:rPr>
        <w:t>ervicios?</w:t>
      </w:r>
      <w:r w:rsidRPr="00AF1AFE">
        <w:rPr>
          <w:rFonts w:ascii="Arial" w:eastAsia="Segoe UI" w:hAnsi="Arial" w:cs="Arial"/>
          <w:color w:val="000000" w:themeColor="text1"/>
          <w:lang w:val="es-CR"/>
        </w:rPr>
        <w:t xml:space="preserve"> D</w:t>
      </w:r>
      <w:r w:rsidR="00102E55" w:rsidRPr="00AF1AFE">
        <w:rPr>
          <w:rFonts w:ascii="Arial" w:eastAsia="Segoe UI" w:hAnsi="Arial" w:cs="Arial"/>
          <w:color w:val="000000" w:themeColor="text1"/>
          <w:lang w:val="es-CR"/>
        </w:rPr>
        <w:t>urante el año pasado brindamos capacitación, una charla sobre sesgos de género, también la charla que les mencioné sobre denuncia administrativa de actos de corrupci</w:t>
      </w:r>
      <w:r w:rsidR="00B55217" w:rsidRPr="00AF1AFE">
        <w:rPr>
          <w:rFonts w:ascii="Arial" w:eastAsia="Segoe UI" w:hAnsi="Arial" w:cs="Arial"/>
          <w:color w:val="000000" w:themeColor="text1"/>
          <w:lang w:val="es-CR"/>
        </w:rPr>
        <w:t>ón, para lo cual conté con</w:t>
      </w:r>
      <w:r w:rsidR="00102E55" w:rsidRPr="00AF1AFE">
        <w:rPr>
          <w:rFonts w:ascii="Arial" w:eastAsia="Segoe UI" w:hAnsi="Arial" w:cs="Arial"/>
          <w:color w:val="000000" w:themeColor="text1"/>
          <w:lang w:val="es-CR"/>
        </w:rPr>
        <w:t xml:space="preserve"> el apoyo muy import</w:t>
      </w:r>
      <w:r w:rsidRPr="00AF1AFE">
        <w:rPr>
          <w:rFonts w:ascii="Arial" w:eastAsia="Segoe UI" w:hAnsi="Arial" w:cs="Arial"/>
          <w:color w:val="000000" w:themeColor="text1"/>
          <w:lang w:val="es-CR"/>
        </w:rPr>
        <w:t xml:space="preserve">ante del licenciado Sergio </w:t>
      </w:r>
      <w:proofErr w:type="spellStart"/>
      <w:r w:rsidRPr="00AF1AFE">
        <w:rPr>
          <w:rFonts w:ascii="Arial" w:eastAsia="Segoe UI" w:hAnsi="Arial" w:cs="Arial"/>
          <w:color w:val="000000" w:themeColor="text1"/>
          <w:lang w:val="es-CR"/>
        </w:rPr>
        <w:t>Curio</w:t>
      </w:r>
      <w:r w:rsidR="00102E55" w:rsidRPr="00AF1AFE">
        <w:rPr>
          <w:rFonts w:ascii="Arial" w:eastAsia="Segoe UI" w:hAnsi="Arial" w:cs="Arial"/>
          <w:color w:val="000000" w:themeColor="text1"/>
          <w:lang w:val="es-CR"/>
        </w:rPr>
        <w:t>n</w:t>
      </w:r>
      <w:r w:rsidRPr="00AF1AFE">
        <w:rPr>
          <w:rFonts w:ascii="Arial" w:eastAsia="Segoe UI" w:hAnsi="Arial" w:cs="Arial"/>
          <w:color w:val="000000" w:themeColor="text1"/>
          <w:lang w:val="es-CR"/>
        </w:rPr>
        <w:t>e</w:t>
      </w:r>
      <w:proofErr w:type="spellEnd"/>
      <w:r w:rsidR="00102E55" w:rsidRPr="00AF1AFE">
        <w:rPr>
          <w:rFonts w:ascii="Arial" w:eastAsia="Segoe UI" w:hAnsi="Arial" w:cs="Arial"/>
          <w:color w:val="000000" w:themeColor="text1"/>
          <w:lang w:val="es-CR"/>
        </w:rPr>
        <w:t xml:space="preserve"> </w:t>
      </w:r>
      <w:r w:rsidR="00B55217" w:rsidRPr="00AF1AFE">
        <w:rPr>
          <w:rFonts w:ascii="Arial" w:eastAsia="Segoe UI" w:hAnsi="Arial" w:cs="Arial"/>
          <w:color w:val="000000" w:themeColor="text1"/>
          <w:lang w:val="es-CR"/>
        </w:rPr>
        <w:t xml:space="preserve">que él este estuvo ahí conmigo </w:t>
      </w:r>
      <w:r w:rsidR="00102E55" w:rsidRPr="00AF1AFE">
        <w:rPr>
          <w:rFonts w:ascii="Arial" w:eastAsia="Segoe UI" w:hAnsi="Arial" w:cs="Arial"/>
          <w:color w:val="000000" w:themeColor="text1"/>
          <w:lang w:val="es-CR"/>
        </w:rPr>
        <w:t>brindando dicha actividad</w:t>
      </w:r>
      <w:r w:rsidR="00B55217"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en seguimiento al índice de transparencia, esto se hace mediante la Co</w:t>
      </w:r>
      <w:r w:rsidR="00B55217" w:rsidRPr="00AF1AFE">
        <w:rPr>
          <w:rFonts w:ascii="Arial" w:eastAsia="Segoe UI" w:hAnsi="Arial" w:cs="Arial"/>
          <w:color w:val="000000" w:themeColor="text1"/>
          <w:lang w:val="es-CR"/>
        </w:rPr>
        <w:t>misión de datos y transparencia q</w:t>
      </w:r>
      <w:r w:rsidR="00102E55" w:rsidRPr="00AF1AFE">
        <w:rPr>
          <w:rFonts w:ascii="Arial" w:eastAsia="Segoe UI" w:hAnsi="Arial" w:cs="Arial"/>
          <w:color w:val="000000" w:themeColor="text1"/>
          <w:lang w:val="es-CR"/>
        </w:rPr>
        <w:t>ue en esta comisión velamos por la información que está en la página web, que esté actualizada, que sea información real. También velamos porque se cumplan los decretos de transparencia y datos abiertos, que es el 409</w:t>
      </w:r>
      <w:r w:rsidR="00B55217" w:rsidRPr="00AF1AFE">
        <w:rPr>
          <w:rFonts w:ascii="Arial" w:eastAsia="Segoe UI" w:hAnsi="Arial" w:cs="Arial"/>
          <w:color w:val="000000" w:themeColor="text1"/>
          <w:lang w:val="es-CR"/>
        </w:rPr>
        <w:t xml:space="preserve">9 y el 200 y la nueva Ley de </w:t>
      </w:r>
      <w:r w:rsidR="00102E55" w:rsidRPr="00AF1AFE">
        <w:rPr>
          <w:rFonts w:ascii="Arial" w:eastAsia="Segoe UI" w:hAnsi="Arial" w:cs="Arial"/>
          <w:color w:val="000000" w:themeColor="text1"/>
          <w:lang w:val="es-CR"/>
        </w:rPr>
        <w:t>acceso a la informaci</w:t>
      </w:r>
      <w:r w:rsidR="00B55217" w:rsidRPr="00AF1AFE">
        <w:rPr>
          <w:rFonts w:ascii="Arial" w:eastAsia="Segoe UI" w:hAnsi="Arial" w:cs="Arial"/>
          <w:color w:val="000000" w:themeColor="text1"/>
          <w:lang w:val="es-CR"/>
        </w:rPr>
        <w:t xml:space="preserve">ón pública que salió ahora en diciembre </w:t>
      </w:r>
      <w:r w:rsidR="00102E55" w:rsidRPr="00AF1AFE">
        <w:rPr>
          <w:rFonts w:ascii="Arial" w:eastAsia="Segoe UI" w:hAnsi="Arial" w:cs="Arial"/>
          <w:color w:val="000000" w:themeColor="text1"/>
          <w:lang w:val="es-CR"/>
        </w:rPr>
        <w:t>entonces</w:t>
      </w:r>
      <w:r w:rsidR="00B55217" w:rsidRPr="00AF1AFE">
        <w:rPr>
          <w:rFonts w:ascii="Arial" w:eastAsia="Segoe UI" w:hAnsi="Arial" w:cs="Arial"/>
          <w:color w:val="000000" w:themeColor="text1"/>
          <w:lang w:val="es-CR"/>
        </w:rPr>
        <w:t xml:space="preserve"> de todo eso estamos empapados, d</w:t>
      </w:r>
      <w:r w:rsidR="00102E55" w:rsidRPr="00AF1AFE">
        <w:rPr>
          <w:rFonts w:ascii="Arial" w:eastAsia="Segoe UI" w:hAnsi="Arial" w:cs="Arial"/>
          <w:color w:val="000000" w:themeColor="text1"/>
          <w:lang w:val="es-CR"/>
        </w:rPr>
        <w:t>e</w:t>
      </w:r>
      <w:r w:rsidR="00B55217" w:rsidRPr="00AF1AFE">
        <w:rPr>
          <w:rFonts w:ascii="Arial" w:eastAsia="Segoe UI" w:hAnsi="Arial" w:cs="Arial"/>
          <w:color w:val="000000" w:themeColor="text1"/>
          <w:lang w:val="es-CR"/>
        </w:rPr>
        <w:t xml:space="preserve"> </w:t>
      </w:r>
      <w:r w:rsidR="00754BF5" w:rsidRPr="00AF1AFE">
        <w:rPr>
          <w:rFonts w:ascii="Arial" w:eastAsia="Segoe UI" w:hAnsi="Arial" w:cs="Arial"/>
          <w:color w:val="000000" w:themeColor="text1"/>
          <w:lang w:val="es-CR"/>
        </w:rPr>
        <w:t>hecho,</w:t>
      </w:r>
      <w:r w:rsidR="00B55217" w:rsidRPr="00AF1AFE">
        <w:rPr>
          <w:rFonts w:ascii="Arial" w:eastAsia="Segoe UI" w:hAnsi="Arial" w:cs="Arial"/>
          <w:color w:val="000000" w:themeColor="text1"/>
          <w:lang w:val="es-CR"/>
        </w:rPr>
        <w:t xml:space="preserve"> estamos ya trabajando en n</w:t>
      </w:r>
      <w:r w:rsidR="00102E55" w:rsidRPr="00AF1AFE">
        <w:rPr>
          <w:rFonts w:ascii="Arial" w:eastAsia="Segoe UI" w:hAnsi="Arial" w:cs="Arial"/>
          <w:color w:val="000000" w:themeColor="text1"/>
          <w:lang w:val="es-CR"/>
        </w:rPr>
        <w:t>uevas acciones para este año y en posicionamiento asistimos a dos ferias que nos invitaron</w:t>
      </w:r>
      <w:r w:rsidR="00B55217" w:rsidRPr="00AF1AFE">
        <w:rPr>
          <w:rFonts w:ascii="Arial" w:eastAsia="Segoe UI" w:hAnsi="Arial" w:cs="Arial"/>
          <w:color w:val="000000" w:themeColor="text1"/>
          <w:lang w:val="es-CR"/>
        </w:rPr>
        <w:t>,</w:t>
      </w:r>
      <w:r w:rsidR="00754BF5" w:rsidRPr="00AF1AFE">
        <w:rPr>
          <w:rFonts w:ascii="Arial" w:eastAsia="Segoe UI" w:hAnsi="Arial" w:cs="Arial"/>
          <w:color w:val="000000" w:themeColor="text1"/>
          <w:lang w:val="es-CR"/>
        </w:rPr>
        <w:t xml:space="preserve"> a la feria de ambiente en </w:t>
      </w:r>
      <w:proofErr w:type="spellStart"/>
      <w:r w:rsidR="00754BF5" w:rsidRPr="00AF1AFE">
        <w:rPr>
          <w:rFonts w:ascii="Arial" w:eastAsia="Segoe UI" w:hAnsi="Arial" w:cs="Arial"/>
          <w:color w:val="000000" w:themeColor="text1"/>
          <w:lang w:val="es-CR"/>
        </w:rPr>
        <w:t>Ta</w:t>
      </w:r>
      <w:r w:rsidR="00102E55" w:rsidRPr="00AF1AFE">
        <w:rPr>
          <w:rFonts w:ascii="Arial" w:eastAsia="Segoe UI" w:hAnsi="Arial" w:cs="Arial"/>
          <w:color w:val="000000" w:themeColor="text1"/>
          <w:lang w:val="es-CR"/>
        </w:rPr>
        <w:t>rr</w:t>
      </w:r>
      <w:r w:rsidR="00B55217" w:rsidRPr="00AF1AFE">
        <w:rPr>
          <w:rFonts w:ascii="Arial" w:eastAsia="Segoe UI" w:hAnsi="Arial" w:cs="Arial"/>
          <w:color w:val="000000" w:themeColor="text1"/>
          <w:lang w:val="es-CR"/>
        </w:rPr>
        <w:t>azú</w:t>
      </w:r>
      <w:proofErr w:type="spellEnd"/>
      <w:r w:rsidR="00102E55" w:rsidRPr="00AF1AFE">
        <w:rPr>
          <w:rFonts w:ascii="Arial" w:eastAsia="Segoe UI" w:hAnsi="Arial" w:cs="Arial"/>
          <w:color w:val="000000" w:themeColor="text1"/>
          <w:lang w:val="es-CR"/>
        </w:rPr>
        <w:t xml:space="preserve"> y al stand de parques nacionales. Además, a esto puedo agregar de que la Contraloría trabaja activamente en la Comisión de Accesibilidad y Discapacidad, brindando siempre acciones y apoyo en todo lo que sea accesib</w:t>
      </w:r>
      <w:r w:rsidR="00B55217" w:rsidRPr="00AF1AFE">
        <w:rPr>
          <w:rFonts w:ascii="Arial" w:eastAsia="Segoe UI" w:hAnsi="Arial" w:cs="Arial"/>
          <w:color w:val="000000" w:themeColor="text1"/>
          <w:lang w:val="es-CR"/>
        </w:rPr>
        <w:t xml:space="preserve">ilidad tanto en infraestructura y </w:t>
      </w:r>
      <w:r w:rsidR="00102E55" w:rsidRPr="00AF1AFE">
        <w:rPr>
          <w:rFonts w:ascii="Arial" w:eastAsia="Segoe UI" w:hAnsi="Arial" w:cs="Arial"/>
          <w:color w:val="000000" w:themeColor="text1"/>
          <w:lang w:val="es-CR"/>
        </w:rPr>
        <w:t xml:space="preserve">opiniones de los usuarios o aquellos aspectos que puedan mejorar la experiencia de un usuario con discapacidad que en realidad en </w:t>
      </w:r>
      <w:r w:rsidR="00B55217"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no es el fuerte </w:t>
      </w:r>
      <w:r w:rsidR="00102E55" w:rsidRPr="00AF1AFE">
        <w:rPr>
          <w:rFonts w:ascii="Arial" w:eastAsia="Segoe UI" w:hAnsi="Arial" w:cs="Arial"/>
          <w:color w:val="000000" w:themeColor="text1"/>
          <w:lang w:val="es-CR"/>
        </w:rPr>
        <w:lastRenderedPageBreak/>
        <w:t>de nuestra institución, pero si tenemos muchos adultos mayores que son precisamente también cubiertos por la Ley 7600. Y en realidad ese fue así muy rápidamente, si tuvieran algun</w:t>
      </w:r>
      <w:r w:rsidR="0057269C" w:rsidRPr="00AF1AFE">
        <w:rPr>
          <w:rFonts w:ascii="Arial" w:eastAsia="Segoe UI" w:hAnsi="Arial" w:cs="Arial"/>
          <w:color w:val="000000" w:themeColor="text1"/>
          <w:lang w:val="es-CR"/>
        </w:rPr>
        <w:t xml:space="preserve">a observación, alguna consulta. </w:t>
      </w:r>
      <w:r w:rsidR="00102E55" w:rsidRPr="00AF1AFE">
        <w:rPr>
          <w:rFonts w:ascii="Arial" w:eastAsia="Segoe UI" w:hAnsi="Arial" w:cs="Arial"/>
          <w:color w:val="000000" w:themeColor="text1"/>
          <w:lang w:val="es-CR"/>
        </w:rPr>
        <w:t>Muy importante, pues agradecer otra vez el espacio. ¿Qué necesita la contabilidad de servicios? Siempre necesita el apoyo de todos los directores y de las áreas, porque al ser una instancia unipersonal, muchas veces se dificulta estar en muchas cosas a la vez. ¿Y qué me gustaría? Por ejemplo, desarrollar una evaluación de la calidad de los servicios mucho más este amplia, sin embargo, digamos se</w:t>
      </w:r>
      <w:r w:rsidR="00B55217" w:rsidRPr="00AF1AFE">
        <w:rPr>
          <w:rFonts w:ascii="Arial" w:eastAsia="Segoe UI" w:hAnsi="Arial" w:cs="Arial"/>
          <w:color w:val="000000" w:themeColor="text1"/>
          <w:lang w:val="es-CR"/>
        </w:rPr>
        <w:t xml:space="preserve"> me</w:t>
      </w:r>
      <w:r w:rsidR="00102E55" w:rsidRPr="00AF1AFE">
        <w:rPr>
          <w:rFonts w:ascii="Arial" w:eastAsia="Segoe UI" w:hAnsi="Arial" w:cs="Arial"/>
          <w:color w:val="000000" w:themeColor="text1"/>
          <w:lang w:val="es-CR"/>
        </w:rPr>
        <w:t xml:space="preserve"> </w:t>
      </w:r>
      <w:r w:rsidR="00B55217" w:rsidRPr="00AF1AFE">
        <w:rPr>
          <w:rFonts w:ascii="Arial" w:eastAsia="Segoe UI" w:hAnsi="Arial" w:cs="Arial"/>
          <w:color w:val="000000" w:themeColor="text1"/>
          <w:lang w:val="es-CR"/>
        </w:rPr>
        <w:t>im</w:t>
      </w:r>
      <w:r w:rsidR="00102E55" w:rsidRPr="00AF1AFE">
        <w:rPr>
          <w:rFonts w:ascii="Arial" w:eastAsia="Segoe UI" w:hAnsi="Arial" w:cs="Arial"/>
          <w:color w:val="000000" w:themeColor="text1"/>
          <w:lang w:val="es-CR"/>
        </w:rPr>
        <w:t>posibilita estar e</w:t>
      </w:r>
      <w:r w:rsidR="00B55217" w:rsidRPr="00AF1AFE">
        <w:rPr>
          <w:rFonts w:ascii="Arial" w:eastAsia="Segoe UI" w:hAnsi="Arial" w:cs="Arial"/>
          <w:color w:val="000000" w:themeColor="text1"/>
          <w:lang w:val="es-CR"/>
        </w:rPr>
        <w:t xml:space="preserve">n oficinas regionales visitando y </w:t>
      </w:r>
      <w:r w:rsidR="00102E55" w:rsidRPr="00AF1AFE">
        <w:rPr>
          <w:rFonts w:ascii="Arial" w:eastAsia="Segoe UI" w:hAnsi="Arial" w:cs="Arial"/>
          <w:color w:val="000000" w:themeColor="text1"/>
          <w:lang w:val="es-CR"/>
        </w:rPr>
        <w:t>aplicando encuestas, así como estando en la oficina,</w:t>
      </w:r>
      <w:r w:rsidR="00B55217" w:rsidRPr="00AF1AFE">
        <w:rPr>
          <w:rFonts w:ascii="Arial" w:eastAsia="Segoe UI" w:hAnsi="Arial" w:cs="Arial"/>
          <w:color w:val="000000" w:themeColor="text1"/>
          <w:lang w:val="es-CR"/>
        </w:rPr>
        <w:t xml:space="preserve"> atendiendo gestiones. </w:t>
      </w:r>
      <w:r w:rsidR="00102E55" w:rsidRPr="00AF1AFE">
        <w:rPr>
          <w:rFonts w:ascii="Arial" w:eastAsia="Segoe UI" w:hAnsi="Arial" w:cs="Arial"/>
          <w:color w:val="000000" w:themeColor="text1"/>
          <w:lang w:val="es-CR"/>
        </w:rPr>
        <w:t xml:space="preserve">De ahí que he solicitado a los compañeros regionales no que apliquen ellos las encuestas, sino que si un usuario llega mientras espera le puedan decir, </w:t>
      </w:r>
      <w:r w:rsidR="00B55217" w:rsidRPr="00AF1AFE">
        <w:rPr>
          <w:rFonts w:ascii="Arial" w:eastAsia="Segoe UI" w:hAnsi="Arial" w:cs="Arial"/>
          <w:color w:val="000000" w:themeColor="text1"/>
          <w:lang w:val="es-CR"/>
        </w:rPr>
        <w:t>¿podría usted ayudarme</w:t>
      </w:r>
      <w:r w:rsidR="00102E55" w:rsidRPr="00AF1AFE">
        <w:rPr>
          <w:rFonts w:ascii="Arial" w:eastAsia="Segoe UI" w:hAnsi="Arial" w:cs="Arial"/>
          <w:color w:val="000000" w:themeColor="text1"/>
          <w:lang w:val="es-CR"/>
        </w:rPr>
        <w:t xml:space="preserve"> o si gusta llenar esta encuestita? Créa</w:t>
      </w:r>
      <w:r w:rsidR="00B55217" w:rsidRPr="00AF1AFE">
        <w:rPr>
          <w:rFonts w:ascii="Arial" w:eastAsia="Segoe UI" w:hAnsi="Arial" w:cs="Arial"/>
          <w:color w:val="000000" w:themeColor="text1"/>
          <w:lang w:val="es-CR"/>
        </w:rPr>
        <w:t>n</w:t>
      </w:r>
      <w:r w:rsidR="00102E55" w:rsidRPr="00AF1AFE">
        <w:rPr>
          <w:rFonts w:ascii="Arial" w:eastAsia="Segoe UI" w:hAnsi="Arial" w:cs="Arial"/>
          <w:color w:val="000000" w:themeColor="text1"/>
          <w:lang w:val="es-CR"/>
        </w:rPr>
        <w:t xml:space="preserve">me que una pequeña acción de estas </w:t>
      </w:r>
      <w:r w:rsidR="00B55217" w:rsidRPr="00AF1AFE">
        <w:rPr>
          <w:rFonts w:ascii="Arial" w:eastAsia="Segoe UI" w:hAnsi="Arial" w:cs="Arial"/>
          <w:color w:val="000000" w:themeColor="text1"/>
          <w:lang w:val="es-CR"/>
        </w:rPr>
        <w:t>genera</w:t>
      </w:r>
      <w:r w:rsidR="00102E55" w:rsidRPr="00AF1AFE">
        <w:rPr>
          <w:rFonts w:ascii="Arial" w:eastAsia="Segoe UI" w:hAnsi="Arial" w:cs="Arial"/>
          <w:color w:val="000000" w:themeColor="text1"/>
          <w:lang w:val="es-CR"/>
        </w:rPr>
        <w:t xml:space="preserve"> una gran ayuda para la Contraloría, porque todos esos son </w:t>
      </w:r>
      <w:r w:rsidR="00B55217" w:rsidRPr="00AF1AFE">
        <w:rPr>
          <w:rFonts w:ascii="Arial" w:eastAsia="Segoe UI" w:hAnsi="Arial" w:cs="Arial"/>
          <w:color w:val="000000" w:themeColor="text1"/>
          <w:lang w:val="es-CR"/>
        </w:rPr>
        <w:t>insumos que al final de cuentas s</w:t>
      </w:r>
      <w:r w:rsidR="00102E55" w:rsidRPr="00AF1AFE">
        <w:rPr>
          <w:rFonts w:ascii="Arial" w:eastAsia="Segoe UI" w:hAnsi="Arial" w:cs="Arial"/>
          <w:color w:val="000000" w:themeColor="text1"/>
          <w:lang w:val="es-CR"/>
        </w:rPr>
        <w:t xml:space="preserve">e brindan a los directores </w:t>
      </w:r>
      <w:r w:rsidR="00B55217" w:rsidRPr="00AF1AFE">
        <w:rPr>
          <w:rFonts w:ascii="Arial" w:eastAsia="Segoe UI" w:hAnsi="Arial" w:cs="Arial"/>
          <w:color w:val="000000" w:themeColor="text1"/>
          <w:lang w:val="es-CR"/>
        </w:rPr>
        <w:t>del área y al Director General p</w:t>
      </w:r>
      <w:r w:rsidR="00102E55" w:rsidRPr="00AF1AFE">
        <w:rPr>
          <w:rFonts w:ascii="Arial" w:eastAsia="Segoe UI" w:hAnsi="Arial" w:cs="Arial"/>
          <w:color w:val="000000" w:themeColor="text1"/>
          <w:lang w:val="es-CR"/>
        </w:rPr>
        <w:t>ara la toma de decisiones. No sé si alguien quisiera hacer</w:t>
      </w:r>
      <w:r w:rsidR="0057269C" w:rsidRPr="00AF1AFE">
        <w:rPr>
          <w:rFonts w:ascii="Arial" w:eastAsia="Segoe UI" w:hAnsi="Arial" w:cs="Arial"/>
          <w:color w:val="000000" w:themeColor="text1"/>
          <w:lang w:val="es-CR"/>
        </w:rPr>
        <w:t xml:space="preserve"> una pregunta, alguna consulta.</w:t>
      </w:r>
    </w:p>
    <w:p w14:paraId="03502944" w14:textId="77777777" w:rsidR="00754BF5" w:rsidRPr="00AF1AFE" w:rsidRDefault="00754BF5"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 xml:space="preserve">Carlos Isaac Pérez Mejía: </w:t>
      </w:r>
      <w:r w:rsidRPr="00AF1AFE">
        <w:rPr>
          <w:rFonts w:ascii="Arial" w:eastAsia="Segoe UI" w:hAnsi="Arial" w:cs="Arial"/>
          <w:color w:val="000000" w:themeColor="text1"/>
          <w:lang w:val="es-CR"/>
        </w:rPr>
        <w:t xml:space="preserve">Muchas gracias </w:t>
      </w:r>
      <w:proofErr w:type="spellStart"/>
      <w:r w:rsidRPr="00AF1AFE">
        <w:rPr>
          <w:rFonts w:ascii="Arial" w:eastAsia="Segoe UI" w:hAnsi="Arial" w:cs="Arial"/>
          <w:color w:val="000000" w:themeColor="text1"/>
          <w:lang w:val="es-CR"/>
        </w:rPr>
        <w:t>Krisley</w:t>
      </w:r>
      <w:proofErr w:type="spellEnd"/>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por la presentación que ha realiza</w:t>
      </w:r>
      <w:r w:rsidRPr="00AF1AFE">
        <w:rPr>
          <w:rFonts w:ascii="Arial" w:eastAsia="Segoe UI" w:hAnsi="Arial" w:cs="Arial"/>
          <w:color w:val="000000" w:themeColor="text1"/>
          <w:lang w:val="es-CR"/>
        </w:rPr>
        <w:t>do el día de hoy en relación a</w:t>
      </w:r>
      <w:r w:rsidR="00102E55" w:rsidRPr="00AF1AFE">
        <w:rPr>
          <w:rFonts w:ascii="Arial" w:eastAsia="Segoe UI" w:hAnsi="Arial" w:cs="Arial"/>
          <w:color w:val="000000" w:themeColor="text1"/>
          <w:lang w:val="es-CR"/>
        </w:rPr>
        <w:t xml:space="preserve"> este i</w:t>
      </w:r>
      <w:r w:rsidRPr="00AF1AFE">
        <w:rPr>
          <w:rFonts w:ascii="Arial" w:eastAsia="Segoe UI" w:hAnsi="Arial" w:cs="Arial"/>
          <w:color w:val="000000" w:themeColor="text1"/>
          <w:lang w:val="es-CR"/>
        </w:rPr>
        <w:t>nforme de gestión de la Contraloría de servicios, y</w:t>
      </w:r>
      <w:r w:rsidR="00102E55" w:rsidRPr="00AF1AFE">
        <w:rPr>
          <w:rFonts w:ascii="Arial" w:eastAsia="Segoe UI" w:hAnsi="Arial" w:cs="Arial"/>
          <w:color w:val="000000" w:themeColor="text1"/>
          <w:lang w:val="es-CR"/>
        </w:rPr>
        <w:t>o</w:t>
      </w:r>
      <w:r w:rsidRPr="00AF1AFE">
        <w:rPr>
          <w:rFonts w:ascii="Arial" w:eastAsia="Segoe UI" w:hAnsi="Arial" w:cs="Arial"/>
          <w:color w:val="000000" w:themeColor="text1"/>
          <w:lang w:val="es-CR"/>
        </w:rPr>
        <w:t xml:space="preserve"> quisiera darle la palabra a la Dirección E</w:t>
      </w:r>
      <w:r w:rsidR="00102E55" w:rsidRPr="00AF1AFE">
        <w:rPr>
          <w:rFonts w:ascii="Arial" w:eastAsia="Segoe UI" w:hAnsi="Arial" w:cs="Arial"/>
          <w:color w:val="000000" w:themeColor="text1"/>
          <w:lang w:val="es-CR"/>
        </w:rPr>
        <w:t xml:space="preserve">jecutiva si tiene alguna opinión que emitir con respecto a las observaciones que ha </w:t>
      </w:r>
      <w:r w:rsidRPr="00AF1AFE">
        <w:rPr>
          <w:rFonts w:ascii="Arial" w:eastAsia="Segoe UI" w:hAnsi="Arial" w:cs="Arial"/>
          <w:color w:val="000000" w:themeColor="text1"/>
          <w:lang w:val="es-CR"/>
        </w:rPr>
        <w:t xml:space="preserve">presentado </w:t>
      </w:r>
      <w:proofErr w:type="spellStart"/>
      <w:r w:rsidRPr="00AF1AFE">
        <w:rPr>
          <w:rFonts w:ascii="Arial" w:eastAsia="Segoe UI" w:hAnsi="Arial" w:cs="Arial"/>
          <w:color w:val="000000" w:themeColor="text1"/>
          <w:lang w:val="es-CR"/>
        </w:rPr>
        <w:t>Krisley</w:t>
      </w:r>
      <w:proofErr w:type="spellEnd"/>
      <w:r w:rsidR="00102E55" w:rsidRPr="00AF1AFE">
        <w:rPr>
          <w:rFonts w:ascii="Arial" w:eastAsia="Segoe UI" w:hAnsi="Arial" w:cs="Arial"/>
          <w:color w:val="000000" w:themeColor="text1"/>
          <w:lang w:val="es-CR"/>
        </w:rPr>
        <w:t xml:space="preserve"> esta tarde</w:t>
      </w:r>
      <w:r w:rsidRPr="00AF1AFE">
        <w:rPr>
          <w:rFonts w:ascii="Arial" w:eastAsia="Segoe UI" w:hAnsi="Arial" w:cs="Arial"/>
          <w:color w:val="000000" w:themeColor="text1"/>
          <w:lang w:val="es-CR"/>
        </w:rPr>
        <w:t>.</w:t>
      </w:r>
    </w:p>
    <w:p w14:paraId="354BC3EF" w14:textId="77777777" w:rsidR="00F91AEA" w:rsidRPr="00AF1AFE" w:rsidRDefault="00754BF5"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004961BC" w:rsidRPr="00AF1AFE">
        <w:rPr>
          <w:rFonts w:ascii="Arial" w:eastAsia="Segoe UI" w:hAnsi="Arial" w:cs="Arial"/>
          <w:color w:val="000000" w:themeColor="text1"/>
          <w:lang w:val="es-CR"/>
        </w:rPr>
        <w:t xml:space="preserve"> L</w:t>
      </w:r>
      <w:r w:rsidR="00102E55" w:rsidRPr="00AF1AFE">
        <w:rPr>
          <w:rFonts w:ascii="Arial" w:eastAsia="Segoe UI" w:hAnsi="Arial" w:cs="Arial"/>
          <w:color w:val="000000" w:themeColor="text1"/>
          <w:lang w:val="es-CR"/>
        </w:rPr>
        <w:t>a Contraloría Servicio</w:t>
      </w:r>
      <w:r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xml:space="preserve"> siempre es un componente importante en el proceso de mejora continua, entonces de las observaciones y rec</w:t>
      </w:r>
      <w:r w:rsidR="00EF4F7C" w:rsidRPr="00AF1AFE">
        <w:rPr>
          <w:rFonts w:ascii="Arial" w:eastAsia="Segoe UI" w:hAnsi="Arial" w:cs="Arial"/>
          <w:color w:val="000000" w:themeColor="text1"/>
          <w:lang w:val="es-CR"/>
        </w:rPr>
        <w:t>omendaciones que ella hace en</w:t>
      </w:r>
      <w:r w:rsidR="00102E55" w:rsidRPr="00AF1AFE">
        <w:rPr>
          <w:rFonts w:ascii="Arial" w:eastAsia="Segoe UI" w:hAnsi="Arial" w:cs="Arial"/>
          <w:color w:val="000000" w:themeColor="text1"/>
          <w:lang w:val="es-CR"/>
        </w:rPr>
        <w:t xml:space="preserve"> los </w:t>
      </w:r>
      <w:r w:rsidR="005F3B59" w:rsidRPr="00AF1AFE">
        <w:rPr>
          <w:rFonts w:ascii="Arial" w:eastAsia="Segoe UI" w:hAnsi="Arial" w:cs="Arial"/>
          <w:color w:val="000000" w:themeColor="text1"/>
          <w:lang w:val="es-CR"/>
        </w:rPr>
        <w:t>análisis anuales, producto de</w:t>
      </w:r>
      <w:r w:rsidR="00102E55" w:rsidRPr="00AF1AFE">
        <w:rPr>
          <w:rFonts w:ascii="Arial" w:eastAsia="Segoe UI" w:hAnsi="Arial" w:cs="Arial"/>
          <w:color w:val="000000" w:themeColor="text1"/>
          <w:lang w:val="es-CR"/>
        </w:rPr>
        <w:t xml:space="preserve"> recopilar la percepción de los diferentes usuarios es que hemos venido mejorando el servicio.</w:t>
      </w:r>
    </w:p>
    <w:p w14:paraId="36A88470" w14:textId="77777777" w:rsidR="004961BC"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Nosotros a esta presentación, más bien</w:t>
      </w:r>
      <w:r w:rsidR="009A3785"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a los documentos de esta sesión, se les va a </w:t>
      </w:r>
      <w:r w:rsidR="005F3B59" w:rsidRPr="00AF1AFE">
        <w:rPr>
          <w:rFonts w:ascii="Arial" w:eastAsia="Segoe UI" w:hAnsi="Arial" w:cs="Arial"/>
          <w:color w:val="000000" w:themeColor="text1"/>
          <w:lang w:val="es-CR"/>
        </w:rPr>
        <w:t>ad</w:t>
      </w:r>
      <w:r w:rsidRPr="00AF1AFE">
        <w:rPr>
          <w:rFonts w:ascii="Arial" w:eastAsia="Segoe UI" w:hAnsi="Arial" w:cs="Arial"/>
          <w:color w:val="000000" w:themeColor="text1"/>
          <w:lang w:val="es-CR"/>
        </w:rPr>
        <w:t xml:space="preserve">juntar el informe completo, sumado </w:t>
      </w:r>
      <w:r w:rsidR="005F3B59" w:rsidRPr="00AF1AFE">
        <w:rPr>
          <w:rFonts w:ascii="Arial" w:eastAsia="Segoe UI" w:hAnsi="Arial" w:cs="Arial"/>
          <w:color w:val="000000" w:themeColor="text1"/>
          <w:lang w:val="es-CR"/>
        </w:rPr>
        <w:t>a este PowerPoint</w:t>
      </w:r>
      <w:r w:rsidRPr="00AF1AFE">
        <w:rPr>
          <w:rFonts w:ascii="Arial" w:eastAsia="Segoe UI" w:hAnsi="Arial" w:cs="Arial"/>
          <w:color w:val="000000" w:themeColor="text1"/>
          <w:lang w:val="es-CR"/>
        </w:rPr>
        <w:t xml:space="preserve"> que nos pre</w:t>
      </w:r>
      <w:r w:rsidR="005F3B59" w:rsidRPr="00AF1AFE">
        <w:rPr>
          <w:rFonts w:ascii="Arial" w:eastAsia="Segoe UI" w:hAnsi="Arial" w:cs="Arial"/>
          <w:color w:val="000000" w:themeColor="text1"/>
          <w:lang w:val="es-CR"/>
        </w:rPr>
        <w:t>sentó la compañera de mi parte</w:t>
      </w:r>
      <w:r w:rsidRPr="00AF1AFE">
        <w:rPr>
          <w:rFonts w:ascii="Arial" w:eastAsia="Segoe UI" w:hAnsi="Arial" w:cs="Arial"/>
          <w:color w:val="000000" w:themeColor="text1"/>
          <w:lang w:val="es-CR"/>
        </w:rPr>
        <w:t xml:space="preserve"> agradecerle el esfuerzo y la dedicación que tiene la compañera por brindar ese servicio de calidad a los clientes que es difí</w:t>
      </w:r>
      <w:r w:rsidR="005F3B59" w:rsidRPr="00AF1AFE">
        <w:rPr>
          <w:rFonts w:ascii="Arial" w:eastAsia="Segoe UI" w:hAnsi="Arial" w:cs="Arial"/>
          <w:color w:val="000000" w:themeColor="text1"/>
          <w:lang w:val="es-CR"/>
        </w:rPr>
        <w:t>cil, es difícil a veces atender</w:t>
      </w:r>
      <w:r w:rsidRPr="00AF1AFE">
        <w:rPr>
          <w:rFonts w:ascii="Arial" w:eastAsia="Segoe UI" w:hAnsi="Arial" w:cs="Arial"/>
          <w:color w:val="000000" w:themeColor="text1"/>
          <w:lang w:val="es-CR"/>
        </w:rPr>
        <w:t xml:space="preserve"> una persona que se encuentra un poco enojado por a</w:t>
      </w:r>
      <w:r w:rsidR="005F3B59"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o</w:t>
      </w:r>
      <w:r w:rsidR="005F3B59" w:rsidRPr="00AF1AFE">
        <w:rPr>
          <w:rFonts w:ascii="Arial" w:eastAsia="Segoe UI" w:hAnsi="Arial" w:cs="Arial"/>
          <w:color w:val="000000" w:themeColor="text1"/>
          <w:lang w:val="es-CR"/>
        </w:rPr>
        <w:t xml:space="preserve"> b</w:t>
      </w:r>
      <w:r w:rsidRPr="00AF1AFE">
        <w:rPr>
          <w:rFonts w:ascii="Arial" w:eastAsia="Segoe UI" w:hAnsi="Arial" w:cs="Arial"/>
          <w:color w:val="000000" w:themeColor="text1"/>
          <w:lang w:val="es-CR"/>
        </w:rPr>
        <w:t xml:space="preserve"> situación </w:t>
      </w:r>
      <w:r w:rsidR="005F3B59" w:rsidRPr="00AF1AFE">
        <w:rPr>
          <w:rFonts w:ascii="Arial" w:eastAsia="Segoe UI" w:hAnsi="Arial" w:cs="Arial"/>
          <w:color w:val="000000" w:themeColor="text1"/>
          <w:lang w:val="es-CR"/>
        </w:rPr>
        <w:t xml:space="preserve">y </w:t>
      </w:r>
      <w:proofErr w:type="spellStart"/>
      <w:r w:rsidR="005F3B59" w:rsidRPr="00AF1AFE">
        <w:rPr>
          <w:rFonts w:ascii="Arial" w:eastAsia="Segoe UI" w:hAnsi="Arial" w:cs="Arial"/>
          <w:color w:val="000000" w:themeColor="text1"/>
          <w:lang w:val="es-CR"/>
        </w:rPr>
        <w:t>Krisley</w:t>
      </w:r>
      <w:proofErr w:type="spellEnd"/>
      <w:r w:rsidRPr="00AF1AFE">
        <w:rPr>
          <w:rFonts w:ascii="Arial" w:eastAsia="Segoe UI" w:hAnsi="Arial" w:cs="Arial"/>
          <w:color w:val="000000" w:themeColor="text1"/>
          <w:lang w:val="es-CR"/>
        </w:rPr>
        <w:t xml:space="preserve"> siempre es como </w:t>
      </w:r>
      <w:r w:rsidR="005F3B59" w:rsidRPr="00AF1AFE">
        <w:rPr>
          <w:rFonts w:ascii="Arial" w:eastAsia="Segoe UI" w:hAnsi="Arial" w:cs="Arial"/>
          <w:color w:val="000000" w:themeColor="text1"/>
          <w:lang w:val="es-CR"/>
        </w:rPr>
        <w:t xml:space="preserve">el filtro, esa barrera que </w:t>
      </w:r>
      <w:r w:rsidRPr="00AF1AFE">
        <w:rPr>
          <w:rFonts w:ascii="Arial" w:eastAsia="Segoe UI" w:hAnsi="Arial" w:cs="Arial"/>
          <w:color w:val="000000" w:themeColor="text1"/>
          <w:lang w:val="es-CR"/>
        </w:rPr>
        <w:t>atiende de buena manera y logra canalizar las c</w:t>
      </w:r>
      <w:r w:rsidR="004961BC" w:rsidRPr="00AF1AFE">
        <w:rPr>
          <w:rFonts w:ascii="Arial" w:eastAsia="Segoe UI" w:hAnsi="Arial" w:cs="Arial"/>
          <w:color w:val="000000" w:themeColor="text1"/>
          <w:lang w:val="es-CR"/>
        </w:rPr>
        <w:t>onsultas y las inquietudes de</w:t>
      </w:r>
      <w:r w:rsidRPr="00AF1AFE">
        <w:rPr>
          <w:rFonts w:ascii="Arial" w:eastAsia="Segoe UI" w:hAnsi="Arial" w:cs="Arial"/>
          <w:color w:val="000000" w:themeColor="text1"/>
          <w:lang w:val="es-CR"/>
        </w:rPr>
        <w:t xml:space="preserve"> estas personas en la Contraloría de servicios. Entonces de nuestra parte las felicitaciones también. </w:t>
      </w:r>
    </w:p>
    <w:p w14:paraId="79ED9AA5" w14:textId="77777777" w:rsidR="004961BC" w:rsidRPr="00AF1AFE" w:rsidRDefault="004961BC"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 xml:space="preserve">Carlos Isaac Pérez Mejía: </w:t>
      </w:r>
      <w:r w:rsidR="00102E55" w:rsidRPr="00AF1AFE">
        <w:rPr>
          <w:rFonts w:ascii="Arial" w:eastAsia="Segoe UI" w:hAnsi="Arial" w:cs="Arial"/>
          <w:color w:val="000000" w:themeColor="text1"/>
          <w:lang w:val="es-CR"/>
        </w:rPr>
        <w:t>Bueno, muchas gracias. Gilma</w:t>
      </w:r>
      <w:r w:rsidRPr="00AF1AFE">
        <w:rPr>
          <w:rFonts w:ascii="Arial" w:eastAsia="Segoe UI" w:hAnsi="Arial" w:cs="Arial"/>
          <w:color w:val="000000" w:themeColor="text1"/>
          <w:lang w:val="es-CR"/>
        </w:rPr>
        <w:t>r</w:t>
      </w:r>
      <w:r w:rsidR="00102E55" w:rsidRPr="00AF1AFE">
        <w:rPr>
          <w:rFonts w:ascii="Arial" w:eastAsia="Segoe UI" w:hAnsi="Arial" w:cs="Arial"/>
          <w:color w:val="000000" w:themeColor="text1"/>
          <w:lang w:val="es-CR"/>
        </w:rPr>
        <w:t xml:space="preserve"> si hay alguna opinión, pregunta o comentario por parte de los miembros de la Junta directiva.</w:t>
      </w:r>
      <w:r w:rsidRPr="00AF1AFE">
        <w:rPr>
          <w:rFonts w:ascii="Arial" w:eastAsia="Segoe UI" w:hAnsi="Arial" w:cs="Arial"/>
          <w:color w:val="000000" w:themeColor="text1"/>
          <w:lang w:val="es-CR"/>
        </w:rPr>
        <w:t xml:space="preserve"> Adelante don Felipe</w:t>
      </w:r>
    </w:p>
    <w:p w14:paraId="2B52A39A" w14:textId="77777777" w:rsidR="004961BC" w:rsidRPr="00AF1AFE" w:rsidRDefault="004961BC"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Sí, yo tengo una op</w:t>
      </w:r>
      <w:r w:rsidRPr="00AF1AFE">
        <w:rPr>
          <w:rFonts w:ascii="Arial" w:eastAsia="Segoe UI" w:hAnsi="Arial" w:cs="Arial"/>
          <w:color w:val="000000" w:themeColor="text1"/>
          <w:lang w:val="es-CR"/>
        </w:rPr>
        <w:t>inión, y</w:t>
      </w:r>
      <w:r w:rsidR="00102E55" w:rsidRPr="00AF1AFE">
        <w:rPr>
          <w:rFonts w:ascii="Arial" w:eastAsia="Segoe UI" w:hAnsi="Arial" w:cs="Arial"/>
          <w:color w:val="000000" w:themeColor="text1"/>
          <w:lang w:val="es-CR"/>
        </w:rPr>
        <w:t>o no sé si estos informes, los tiene que aprobar la Junta Direc</w:t>
      </w:r>
      <w:r w:rsidRPr="00AF1AFE">
        <w:rPr>
          <w:rFonts w:ascii="Arial" w:eastAsia="Segoe UI" w:hAnsi="Arial" w:cs="Arial"/>
          <w:color w:val="000000" w:themeColor="text1"/>
          <w:lang w:val="es-CR"/>
        </w:rPr>
        <w:t xml:space="preserve">tiva porque según entiendo </w:t>
      </w:r>
      <w:r w:rsidR="00102E55" w:rsidRPr="00AF1AFE">
        <w:rPr>
          <w:rFonts w:ascii="Arial" w:eastAsia="Segoe UI" w:hAnsi="Arial" w:cs="Arial"/>
          <w:color w:val="000000" w:themeColor="text1"/>
          <w:lang w:val="es-CR"/>
        </w:rPr>
        <w:t>esta instancia depende directamente de la Junta Directiva. Entonces no sé si estos informes deberían ser aprobados por la Junta Directiva.</w:t>
      </w:r>
      <w:r w:rsidRPr="00AF1AFE">
        <w:rPr>
          <w:rFonts w:ascii="Arial" w:eastAsia="Segoe UI" w:hAnsi="Arial" w:cs="Arial"/>
          <w:color w:val="000000" w:themeColor="text1"/>
          <w:lang w:val="es-CR"/>
        </w:rPr>
        <w:t xml:space="preserve"> A ver si me pueden aclarar eso</w:t>
      </w:r>
    </w:p>
    <w:p w14:paraId="1C5B27EF" w14:textId="77777777" w:rsidR="004961BC" w:rsidRPr="00AF1AFE" w:rsidRDefault="004961BC"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¿Cómo estamos con eso don Gilmar? </w:t>
      </w:r>
    </w:p>
    <w:p w14:paraId="7017BF42" w14:textId="77777777" w:rsidR="004961BC" w:rsidRPr="00AF1AFE" w:rsidRDefault="004961BC"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Sí, en el pasado de lo que yo recuerdo se le presenta la Junta Directiva, pero es una acción más de recibido que de acción de aprobación, pero don Sergio nos podría aclarar </w:t>
      </w:r>
      <w:proofErr w:type="gramStart"/>
      <w:r w:rsidRPr="00AF1AFE">
        <w:rPr>
          <w:rFonts w:ascii="Arial" w:eastAsia="Segoe UI" w:hAnsi="Arial" w:cs="Arial"/>
          <w:color w:val="000000" w:themeColor="text1"/>
          <w:lang w:val="es-CR"/>
        </w:rPr>
        <w:t>la parte más técnico legal</w:t>
      </w:r>
      <w:proofErr w:type="gramEnd"/>
      <w:r w:rsidR="00102E55" w:rsidRPr="00AF1AFE">
        <w:rPr>
          <w:rFonts w:ascii="Arial" w:eastAsia="Segoe UI" w:hAnsi="Arial" w:cs="Arial"/>
          <w:color w:val="000000" w:themeColor="text1"/>
          <w:lang w:val="es-CR"/>
        </w:rPr>
        <w:t>.</w:t>
      </w:r>
    </w:p>
    <w:p w14:paraId="5A113319" w14:textId="77777777" w:rsidR="00782149" w:rsidRPr="00AF1AFE" w:rsidRDefault="004961BC"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 xml:space="preserve">Sergio </w:t>
      </w:r>
      <w:proofErr w:type="spellStart"/>
      <w:r w:rsidRPr="00AF1AFE">
        <w:rPr>
          <w:rFonts w:ascii="Arial" w:eastAsia="Segoe UI" w:hAnsi="Arial" w:cs="Arial"/>
          <w:b/>
          <w:color w:val="000000" w:themeColor="text1"/>
          <w:lang w:val="es-CR"/>
        </w:rPr>
        <w:t>Curione</w:t>
      </w:r>
      <w:proofErr w:type="spellEnd"/>
      <w:r w:rsidRPr="00AF1AFE">
        <w:rPr>
          <w:rFonts w:ascii="Arial" w:eastAsia="Segoe UI" w:hAnsi="Arial" w:cs="Arial"/>
          <w:b/>
          <w:color w:val="000000" w:themeColor="text1"/>
          <w:lang w:val="es-CR"/>
        </w:rPr>
        <w:t xml:space="preserve"> </w:t>
      </w:r>
      <w:proofErr w:type="spellStart"/>
      <w:r w:rsidRPr="00AF1AFE">
        <w:rPr>
          <w:rFonts w:ascii="Arial" w:eastAsia="Segoe UI" w:hAnsi="Arial" w:cs="Arial"/>
          <w:b/>
          <w:color w:val="000000" w:themeColor="text1"/>
          <w:lang w:val="es-CR"/>
        </w:rPr>
        <w:t>Rampini</w:t>
      </w:r>
      <w:proofErr w:type="spellEnd"/>
      <w:r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Sí</w:t>
      </w:r>
      <w:r w:rsidRPr="00AF1AFE">
        <w:rPr>
          <w:rFonts w:ascii="Arial" w:eastAsia="Segoe UI" w:hAnsi="Arial" w:cs="Arial"/>
          <w:color w:val="000000" w:themeColor="text1"/>
          <w:lang w:val="es-CR"/>
        </w:rPr>
        <w:t>, yo creerí</w:t>
      </w:r>
      <w:r w:rsidR="00102E55" w:rsidRPr="00AF1AFE">
        <w:rPr>
          <w:rFonts w:ascii="Arial" w:eastAsia="Segoe UI" w:hAnsi="Arial" w:cs="Arial"/>
          <w:color w:val="000000" w:themeColor="text1"/>
          <w:lang w:val="es-CR"/>
        </w:rPr>
        <w:t xml:space="preserve">a que no estaría de más hacer la aprobación. O sea, el que puede más puede menos también. Entonces si ustedes gustan, está </w:t>
      </w:r>
      <w:r w:rsidRPr="00AF1AFE">
        <w:rPr>
          <w:rFonts w:ascii="Arial" w:eastAsia="Segoe UI" w:hAnsi="Arial" w:cs="Arial"/>
          <w:color w:val="000000" w:themeColor="text1"/>
          <w:lang w:val="es-CR"/>
        </w:rPr>
        <w:t xml:space="preserve">dentro de </w:t>
      </w:r>
      <w:r w:rsidR="00102E55" w:rsidRPr="00AF1AFE">
        <w:rPr>
          <w:rFonts w:ascii="Arial" w:eastAsia="Segoe UI" w:hAnsi="Arial" w:cs="Arial"/>
          <w:color w:val="000000" w:themeColor="text1"/>
          <w:lang w:val="es-CR"/>
        </w:rPr>
        <w:t>su</w:t>
      </w:r>
      <w:r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xml:space="preserve"> competencia</w:t>
      </w:r>
      <w:r w:rsidRPr="00AF1AFE">
        <w:rPr>
          <w:rFonts w:ascii="Arial" w:eastAsia="Segoe UI" w:hAnsi="Arial" w:cs="Arial"/>
          <w:color w:val="000000" w:themeColor="text1"/>
          <w:lang w:val="es-CR"/>
        </w:rPr>
        <w:t xml:space="preserve">s </w:t>
      </w:r>
      <w:r w:rsidR="00782149" w:rsidRPr="00AF1AFE">
        <w:rPr>
          <w:rFonts w:ascii="Arial" w:eastAsia="Segoe UI" w:hAnsi="Arial" w:cs="Arial"/>
          <w:color w:val="000000" w:themeColor="text1"/>
          <w:lang w:val="es-CR"/>
        </w:rPr>
        <w:t>y</w:t>
      </w:r>
      <w:r w:rsidR="00102E55" w:rsidRPr="00AF1AFE">
        <w:rPr>
          <w:rFonts w:ascii="Arial" w:eastAsia="Segoe UI" w:hAnsi="Arial" w:cs="Arial"/>
          <w:color w:val="000000" w:themeColor="text1"/>
          <w:lang w:val="es-CR"/>
        </w:rPr>
        <w:t xml:space="preserve"> </w:t>
      </w:r>
      <w:r w:rsidR="00782149" w:rsidRPr="00AF1AFE">
        <w:rPr>
          <w:rFonts w:ascii="Arial" w:eastAsia="Segoe UI" w:hAnsi="Arial" w:cs="Arial"/>
          <w:color w:val="000000" w:themeColor="text1"/>
          <w:lang w:val="es-CR"/>
        </w:rPr>
        <w:t>potestad de</w:t>
      </w:r>
      <w:r w:rsidR="00102E55" w:rsidRPr="00AF1AFE">
        <w:rPr>
          <w:rFonts w:ascii="Arial" w:eastAsia="Segoe UI" w:hAnsi="Arial" w:cs="Arial"/>
          <w:color w:val="000000" w:themeColor="text1"/>
          <w:lang w:val="es-CR"/>
        </w:rPr>
        <w:t xml:space="preserve"> hacerlo</w:t>
      </w:r>
      <w:r w:rsidR="00782149"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p>
    <w:p w14:paraId="60E2241E" w14:textId="77777777" w:rsidR="00782149" w:rsidRPr="00AF1AFE" w:rsidRDefault="00782149"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M</w:t>
      </w:r>
      <w:r w:rsidR="00102E55" w:rsidRPr="00AF1AFE">
        <w:rPr>
          <w:rFonts w:ascii="Arial" w:eastAsia="Segoe UI" w:hAnsi="Arial" w:cs="Arial"/>
          <w:color w:val="000000" w:themeColor="text1"/>
          <w:lang w:val="es-CR"/>
        </w:rPr>
        <w:t xml:space="preserve">uy bien. ¿Alguna otra </w:t>
      </w:r>
      <w:r w:rsidR="00EC7C50" w:rsidRPr="00AF1AFE">
        <w:rPr>
          <w:rFonts w:ascii="Arial" w:eastAsia="Segoe UI" w:hAnsi="Arial" w:cs="Arial"/>
          <w:color w:val="000000" w:themeColor="text1"/>
          <w:lang w:val="es-CR"/>
        </w:rPr>
        <w:t>pregunta? D</w:t>
      </w:r>
      <w:r w:rsidR="00102E55" w:rsidRPr="00AF1AFE">
        <w:rPr>
          <w:rFonts w:ascii="Arial" w:eastAsia="Segoe UI" w:hAnsi="Arial" w:cs="Arial"/>
          <w:color w:val="000000" w:themeColor="text1"/>
          <w:lang w:val="es-CR"/>
        </w:rPr>
        <w:t>on Gustavo</w:t>
      </w:r>
    </w:p>
    <w:p w14:paraId="5E906B2A" w14:textId="77777777" w:rsidR="00782149" w:rsidRPr="00AF1AFE" w:rsidRDefault="00782149"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Gustavo Elizondo Fallas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Buenas tardes </w:t>
      </w:r>
      <w:r w:rsidR="00102E55" w:rsidRPr="00AF1AFE">
        <w:rPr>
          <w:rFonts w:ascii="Arial" w:eastAsia="Segoe UI" w:hAnsi="Arial" w:cs="Arial"/>
          <w:color w:val="000000" w:themeColor="text1"/>
          <w:lang w:val="es-CR"/>
        </w:rPr>
        <w:t>compañero</w:t>
      </w:r>
      <w:r w:rsidRPr="00AF1AFE">
        <w:rPr>
          <w:rFonts w:ascii="Arial" w:eastAsia="Segoe UI" w:hAnsi="Arial" w:cs="Arial"/>
          <w:color w:val="000000" w:themeColor="text1"/>
          <w:lang w:val="es-CR"/>
        </w:rPr>
        <w:t>s, s</w:t>
      </w:r>
      <w:r w:rsidR="00102E55" w:rsidRPr="00AF1AFE">
        <w:rPr>
          <w:rFonts w:ascii="Arial" w:eastAsia="Segoe UI" w:hAnsi="Arial" w:cs="Arial"/>
          <w:color w:val="000000" w:themeColor="text1"/>
          <w:lang w:val="es-CR"/>
        </w:rPr>
        <w:t>í, yo considero que no, que oficialmente no existe esa dependencia que habla Felipe.</w:t>
      </w:r>
      <w:r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 xml:space="preserve">Si fuera una auditoría interna o algo así que sí dependen de </w:t>
      </w:r>
      <w:r w:rsidRPr="00AF1AFE">
        <w:rPr>
          <w:rFonts w:ascii="Arial" w:eastAsia="Segoe UI" w:hAnsi="Arial" w:cs="Arial"/>
          <w:color w:val="000000" w:themeColor="text1"/>
          <w:lang w:val="es-CR"/>
        </w:rPr>
        <w:t>Junta Directiva sí, a mí me parece más bien que este departamento es</w:t>
      </w:r>
      <w:r w:rsidR="00102E55" w:rsidRPr="00AF1AFE">
        <w:rPr>
          <w:rFonts w:ascii="Arial" w:eastAsia="Segoe UI" w:hAnsi="Arial" w:cs="Arial"/>
          <w:color w:val="000000" w:themeColor="text1"/>
          <w:lang w:val="es-CR"/>
        </w:rPr>
        <w:t xml:space="preserve"> soporte de administración, por lo que sí considero que se debe dar por conocido nada más y decirle que me parece muy bien esta presentación. Gracias</w:t>
      </w:r>
      <w:r w:rsidRPr="00AF1AFE">
        <w:rPr>
          <w:rFonts w:ascii="Arial" w:eastAsia="Segoe UI" w:hAnsi="Arial" w:cs="Arial"/>
          <w:color w:val="000000" w:themeColor="text1"/>
          <w:lang w:val="es-CR"/>
        </w:rPr>
        <w:t>.</w:t>
      </w:r>
    </w:p>
    <w:p w14:paraId="656C030C" w14:textId="77777777" w:rsidR="00782149" w:rsidRPr="00AF1AFE" w:rsidRDefault="00782149"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Yo no sé, y sí</w:t>
      </w:r>
      <w:r w:rsidR="00102E55" w:rsidRPr="00AF1AFE">
        <w:rPr>
          <w:rFonts w:ascii="Arial" w:eastAsia="Segoe UI" w:hAnsi="Arial" w:cs="Arial"/>
          <w:color w:val="000000" w:themeColor="text1"/>
          <w:lang w:val="es-CR"/>
        </w:rPr>
        <w:t xml:space="preserve"> me gustaría que el abogado aclarara ese tema, porque</w:t>
      </w:r>
      <w:r w:rsidRPr="00AF1AFE">
        <w:rPr>
          <w:rFonts w:ascii="Arial" w:eastAsia="Segoe UI" w:hAnsi="Arial" w:cs="Arial"/>
          <w:color w:val="000000" w:themeColor="text1"/>
          <w:lang w:val="es-CR"/>
        </w:rPr>
        <w:t xml:space="preserve"> yo eso lo leí en algún momento o sea </w:t>
      </w:r>
      <w:r w:rsidR="00102E55" w:rsidRPr="00AF1AFE">
        <w:rPr>
          <w:rFonts w:ascii="Arial" w:eastAsia="Segoe UI" w:hAnsi="Arial" w:cs="Arial"/>
          <w:color w:val="000000" w:themeColor="text1"/>
          <w:lang w:val="es-CR"/>
        </w:rPr>
        <w:t xml:space="preserve">ese es un tema que está establecido, a ver si el licenciado me lo puede aclarar </w:t>
      </w:r>
      <w:r w:rsidRPr="00AF1AFE">
        <w:rPr>
          <w:rFonts w:ascii="Arial" w:eastAsia="Segoe UI" w:hAnsi="Arial" w:cs="Arial"/>
          <w:color w:val="000000" w:themeColor="text1"/>
          <w:lang w:val="es-CR"/>
        </w:rPr>
        <w:t xml:space="preserve">o </w:t>
      </w:r>
      <w:r w:rsidR="00102E55" w:rsidRPr="00AF1AFE">
        <w:rPr>
          <w:rFonts w:ascii="Arial" w:eastAsia="Segoe UI" w:hAnsi="Arial" w:cs="Arial"/>
          <w:color w:val="000000" w:themeColor="text1"/>
          <w:lang w:val="es-CR"/>
        </w:rPr>
        <w:t xml:space="preserve">la misma </w:t>
      </w:r>
      <w:proofErr w:type="spellStart"/>
      <w:r w:rsidRPr="00AF1AFE">
        <w:rPr>
          <w:rFonts w:ascii="Arial" w:eastAsia="Segoe UI" w:hAnsi="Arial" w:cs="Arial"/>
          <w:color w:val="000000" w:themeColor="text1"/>
          <w:lang w:val="es-CR"/>
        </w:rPr>
        <w:t>Krisley</w:t>
      </w:r>
      <w:proofErr w:type="spellEnd"/>
    </w:p>
    <w:p w14:paraId="7BBDC690" w14:textId="77777777" w:rsidR="00EC7C50" w:rsidRPr="00AF1AFE" w:rsidRDefault="00EC7C5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B</w:t>
      </w:r>
      <w:r w:rsidR="00102E55" w:rsidRPr="00AF1AFE">
        <w:rPr>
          <w:rFonts w:ascii="Arial" w:eastAsia="Segoe UI" w:hAnsi="Arial" w:cs="Arial"/>
          <w:color w:val="000000" w:themeColor="text1"/>
          <w:lang w:val="es-CR"/>
        </w:rPr>
        <w:t>ueno, en este caso lo que podemos hac</w:t>
      </w:r>
      <w:r w:rsidRPr="00AF1AFE">
        <w:rPr>
          <w:rFonts w:ascii="Arial" w:eastAsia="Segoe UI" w:hAnsi="Arial" w:cs="Arial"/>
          <w:color w:val="000000" w:themeColor="text1"/>
          <w:lang w:val="es-CR"/>
        </w:rPr>
        <w:t xml:space="preserve">er es solicitarle a don Sergio </w:t>
      </w:r>
      <w:proofErr w:type="spellStart"/>
      <w:r w:rsidRPr="00AF1AFE">
        <w:rPr>
          <w:rFonts w:ascii="Arial" w:eastAsia="Segoe UI" w:hAnsi="Arial" w:cs="Arial"/>
          <w:color w:val="000000" w:themeColor="text1"/>
          <w:lang w:val="es-CR"/>
        </w:rPr>
        <w:t>C</w:t>
      </w:r>
      <w:r w:rsidR="00102E55" w:rsidRPr="00AF1AFE">
        <w:rPr>
          <w:rFonts w:ascii="Arial" w:eastAsia="Segoe UI" w:hAnsi="Arial" w:cs="Arial"/>
          <w:color w:val="000000" w:themeColor="text1"/>
          <w:lang w:val="es-CR"/>
        </w:rPr>
        <w:t>urione</w:t>
      </w:r>
      <w:proofErr w:type="spellEnd"/>
      <w:r w:rsidR="00102E55" w:rsidRPr="00AF1AFE">
        <w:rPr>
          <w:rFonts w:ascii="Arial" w:eastAsia="Segoe UI" w:hAnsi="Arial" w:cs="Arial"/>
          <w:color w:val="000000" w:themeColor="text1"/>
          <w:lang w:val="es-CR"/>
        </w:rPr>
        <w:t xml:space="preserve"> que haga el análisis, que revise eso,</w:t>
      </w:r>
      <w:r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 xml:space="preserve">ara ser discutido en la próxima sección de Junta directiva, </w:t>
      </w:r>
      <w:r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 xml:space="preserve">or ahora yo recomiendo también, igual que don Gustavo, que en ese sentido lo demos por </w:t>
      </w:r>
      <w:r w:rsidR="00102E55" w:rsidRPr="00AF1AFE">
        <w:rPr>
          <w:rFonts w:ascii="Arial" w:eastAsia="Segoe UI" w:hAnsi="Arial" w:cs="Arial"/>
          <w:color w:val="000000" w:themeColor="text1"/>
          <w:lang w:val="es-CR"/>
        </w:rPr>
        <w:lastRenderedPageBreak/>
        <w:t>recibido.</w:t>
      </w:r>
      <w:r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Y la inquietud de don Felipe entonces que sea atendido por don Sergio, haciendo un respectivo análisis legal y que nos informe sobre esa situación</w:t>
      </w:r>
      <w:r w:rsidRPr="00AF1AFE">
        <w:rPr>
          <w:rFonts w:ascii="Arial" w:eastAsia="Segoe UI" w:hAnsi="Arial" w:cs="Arial"/>
          <w:color w:val="000000" w:themeColor="text1"/>
          <w:lang w:val="es-CR"/>
        </w:rPr>
        <w:t xml:space="preserve"> en la próxima sesión de Junta D</w:t>
      </w:r>
      <w:r w:rsidR="00102E55" w:rsidRPr="00AF1AFE">
        <w:rPr>
          <w:rFonts w:ascii="Arial" w:eastAsia="Segoe UI" w:hAnsi="Arial" w:cs="Arial"/>
          <w:color w:val="000000" w:themeColor="text1"/>
          <w:lang w:val="es-CR"/>
        </w:rPr>
        <w:t>irectiva.</w:t>
      </w:r>
    </w:p>
    <w:p w14:paraId="3A776F09" w14:textId="77777777" w:rsidR="00EC7C50" w:rsidRPr="00AF1AFE" w:rsidRDefault="00EC7C5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 xml:space="preserve">Sergio </w:t>
      </w:r>
      <w:proofErr w:type="spellStart"/>
      <w:r w:rsidRPr="00AF1AFE">
        <w:rPr>
          <w:rFonts w:ascii="Arial" w:eastAsia="Segoe UI" w:hAnsi="Arial" w:cs="Arial"/>
          <w:b/>
          <w:color w:val="000000" w:themeColor="text1"/>
          <w:lang w:val="es-CR"/>
        </w:rPr>
        <w:t>Curione</w:t>
      </w:r>
      <w:proofErr w:type="spellEnd"/>
      <w:r w:rsidRPr="00AF1AFE">
        <w:rPr>
          <w:rFonts w:ascii="Arial" w:eastAsia="Segoe UI" w:hAnsi="Arial" w:cs="Arial"/>
          <w:b/>
          <w:color w:val="000000" w:themeColor="text1"/>
          <w:lang w:val="es-CR"/>
        </w:rPr>
        <w:t xml:space="preserve"> </w:t>
      </w:r>
      <w:proofErr w:type="spellStart"/>
      <w:r w:rsidRPr="00AF1AFE">
        <w:rPr>
          <w:rFonts w:ascii="Arial" w:eastAsia="Segoe UI" w:hAnsi="Arial" w:cs="Arial"/>
          <w:b/>
          <w:color w:val="000000" w:themeColor="text1"/>
          <w:lang w:val="es-CR"/>
        </w:rPr>
        <w:t>Rampini</w:t>
      </w:r>
      <w:proofErr w:type="spellEnd"/>
      <w:r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Sí señor, de acuerdo,</w:t>
      </w:r>
    </w:p>
    <w:p w14:paraId="12EB7554" w14:textId="77777777" w:rsidR="00EC7C50" w:rsidRPr="00AF1AFE" w:rsidRDefault="00EC7C5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S</w:t>
      </w:r>
      <w:r w:rsidR="00102E55" w:rsidRPr="00AF1AFE">
        <w:rPr>
          <w:rFonts w:ascii="Arial" w:eastAsia="Segoe UI" w:hAnsi="Arial" w:cs="Arial"/>
          <w:color w:val="000000" w:themeColor="text1"/>
          <w:lang w:val="es-CR"/>
        </w:rPr>
        <w:t xml:space="preserve">i no hay este algún otro comentario, entonces damos por recibido excelente trabajo </w:t>
      </w:r>
      <w:proofErr w:type="spellStart"/>
      <w:r w:rsidRPr="00AF1AFE">
        <w:rPr>
          <w:rFonts w:ascii="Arial" w:eastAsia="Segoe UI" w:hAnsi="Arial" w:cs="Arial"/>
          <w:color w:val="000000" w:themeColor="text1"/>
          <w:lang w:val="es-CR"/>
        </w:rPr>
        <w:t>Krisley</w:t>
      </w:r>
      <w:proofErr w:type="spellEnd"/>
      <w:r w:rsidR="00102E55" w:rsidRPr="00AF1AFE">
        <w:rPr>
          <w:rFonts w:ascii="Arial" w:eastAsia="Segoe UI" w:hAnsi="Arial" w:cs="Arial"/>
          <w:color w:val="000000" w:themeColor="text1"/>
          <w:lang w:val="es-CR"/>
        </w:rPr>
        <w:t>. Muchas gracias. Gracias por todo el esfuerz</w:t>
      </w:r>
      <w:r w:rsidRPr="00AF1AFE">
        <w:rPr>
          <w:rFonts w:ascii="Arial" w:eastAsia="Segoe UI" w:hAnsi="Arial" w:cs="Arial"/>
          <w:color w:val="000000" w:themeColor="text1"/>
          <w:lang w:val="es-CR"/>
        </w:rPr>
        <w:t>o que usted hace durante el año para lleg</w:t>
      </w:r>
      <w:r w:rsidR="00102E55" w:rsidRPr="00AF1AFE">
        <w:rPr>
          <w:rFonts w:ascii="Arial" w:eastAsia="Segoe UI" w:hAnsi="Arial" w:cs="Arial"/>
          <w:color w:val="000000" w:themeColor="text1"/>
          <w:lang w:val="es-CR"/>
        </w:rPr>
        <w:t xml:space="preserve">ar a presentarnos este tipo de informe. </w:t>
      </w:r>
      <w:r w:rsidRPr="00AF1AFE">
        <w:rPr>
          <w:rFonts w:ascii="Arial" w:eastAsia="Segoe UI" w:hAnsi="Arial" w:cs="Arial"/>
          <w:color w:val="000000" w:themeColor="text1"/>
          <w:lang w:val="es-CR"/>
        </w:rPr>
        <w:t>M</w:t>
      </w:r>
      <w:r w:rsidR="00102E55" w:rsidRPr="00AF1AFE">
        <w:rPr>
          <w:rFonts w:ascii="Arial" w:eastAsia="Segoe UI" w:hAnsi="Arial" w:cs="Arial"/>
          <w:color w:val="000000" w:themeColor="text1"/>
          <w:lang w:val="es-CR"/>
        </w:rPr>
        <w:t>uchas g</w:t>
      </w:r>
      <w:r w:rsidRPr="00AF1AFE">
        <w:rPr>
          <w:rFonts w:ascii="Arial" w:eastAsia="Segoe UI" w:hAnsi="Arial" w:cs="Arial"/>
          <w:color w:val="000000" w:themeColor="text1"/>
          <w:lang w:val="es-CR"/>
        </w:rPr>
        <w:t>racias nuevamente y felicidades.</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 </w:t>
      </w:r>
    </w:p>
    <w:p w14:paraId="6E00CECF" w14:textId="77777777" w:rsidR="00EC7C50" w:rsidRPr="00AF1AFE" w:rsidRDefault="00EC7C50" w:rsidP="00E71749">
      <w:pPr>
        <w:spacing w:after="110"/>
        <w:jc w:val="both"/>
        <w:rPr>
          <w:rFonts w:ascii="Arial" w:eastAsia="Segoe UI" w:hAnsi="Arial" w:cs="Arial"/>
          <w:color w:val="000000" w:themeColor="text1"/>
          <w:lang w:val="es-CR"/>
        </w:rPr>
      </w:pPr>
      <w:proofErr w:type="spellStart"/>
      <w:r w:rsidRPr="00AF1AFE">
        <w:rPr>
          <w:rFonts w:ascii="Arial" w:eastAsia="Segoe UI" w:hAnsi="Arial" w:cs="Arial"/>
          <w:b/>
          <w:color w:val="000000" w:themeColor="text1"/>
          <w:lang w:val="es-CR"/>
        </w:rPr>
        <w:t>Krisley</w:t>
      </w:r>
      <w:proofErr w:type="spellEnd"/>
      <w:r w:rsidRPr="00AF1AFE">
        <w:rPr>
          <w:rFonts w:ascii="Arial" w:eastAsia="Segoe UI" w:hAnsi="Arial" w:cs="Arial"/>
          <w:b/>
          <w:color w:val="000000" w:themeColor="text1"/>
          <w:lang w:val="es-CR"/>
        </w:rPr>
        <w:t xml:space="preserve"> Zamora </w:t>
      </w:r>
      <w:proofErr w:type="spellStart"/>
      <w:r w:rsidRPr="00AF1AFE">
        <w:rPr>
          <w:rFonts w:ascii="Arial" w:eastAsia="Segoe UI" w:hAnsi="Arial" w:cs="Arial"/>
          <w:b/>
          <w:color w:val="000000" w:themeColor="text1"/>
          <w:lang w:val="es-CR"/>
        </w:rPr>
        <w:t>Chaverri</w:t>
      </w:r>
      <w:proofErr w:type="spellEnd"/>
      <w:r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M</w:t>
      </w:r>
      <w:r w:rsidR="00102E55" w:rsidRPr="00AF1AFE">
        <w:rPr>
          <w:rFonts w:ascii="Arial" w:eastAsia="Segoe UI" w:hAnsi="Arial" w:cs="Arial"/>
          <w:color w:val="000000" w:themeColor="text1"/>
          <w:lang w:val="es-CR"/>
        </w:rPr>
        <w:t>uchas gracias,</w:t>
      </w:r>
      <w:r w:rsidRPr="00AF1AFE">
        <w:rPr>
          <w:rFonts w:ascii="Arial" w:eastAsia="Segoe UI" w:hAnsi="Arial" w:cs="Arial"/>
          <w:color w:val="000000" w:themeColor="text1"/>
          <w:lang w:val="es-CR"/>
        </w:rPr>
        <w:t xml:space="preserve"> muy amable Don Carlos</w:t>
      </w:r>
      <w:r w:rsidR="00102E55" w:rsidRPr="00AF1AFE">
        <w:rPr>
          <w:rFonts w:ascii="Arial" w:eastAsia="Segoe UI" w:hAnsi="Arial" w:cs="Arial"/>
          <w:color w:val="000000" w:themeColor="text1"/>
          <w:lang w:val="es-CR"/>
        </w:rPr>
        <w:t xml:space="preserve"> pase buena tarde hasta luego.</w:t>
      </w:r>
    </w:p>
    <w:p w14:paraId="300ADD5A" w14:textId="77777777" w:rsidR="00EC7C50" w:rsidRPr="00AF1AFE" w:rsidRDefault="00EC7C5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ACUERDO NOVENO:</w:t>
      </w:r>
      <w:r w:rsidRPr="00AF1AFE">
        <w:rPr>
          <w:rFonts w:ascii="Arial" w:eastAsia="Segoe UI" w:hAnsi="Arial" w:cs="Arial"/>
          <w:color w:val="000000" w:themeColor="text1"/>
          <w:lang w:val="es-CR"/>
        </w:rPr>
        <w:t xml:space="preserve"> La</w:t>
      </w:r>
      <w:r w:rsidR="005425A0" w:rsidRPr="00AF1AFE">
        <w:rPr>
          <w:rFonts w:ascii="Arial" w:eastAsia="Segoe UI" w:hAnsi="Arial" w:cs="Arial"/>
          <w:color w:val="000000" w:themeColor="text1"/>
          <w:lang w:val="es-CR"/>
        </w:rPr>
        <w:t xml:space="preserve"> J</w:t>
      </w:r>
      <w:r w:rsidRPr="00AF1AFE">
        <w:rPr>
          <w:rFonts w:ascii="Arial" w:eastAsia="Segoe UI" w:hAnsi="Arial" w:cs="Arial"/>
          <w:color w:val="000000" w:themeColor="text1"/>
          <w:lang w:val="es-CR"/>
        </w:rPr>
        <w:t>unta Directiva da por recibido el informe anual de la Contraloría de Servicios e</w:t>
      </w:r>
      <w:r w:rsidR="005425A0" w:rsidRPr="00AF1AFE">
        <w:rPr>
          <w:rFonts w:ascii="Arial" w:eastAsia="Segoe UI" w:hAnsi="Arial" w:cs="Arial"/>
          <w:color w:val="000000" w:themeColor="text1"/>
          <w:lang w:val="es-CR"/>
        </w:rPr>
        <w:t xml:space="preserve"> insta al Departamento L</w:t>
      </w:r>
      <w:r w:rsidRPr="00AF1AFE">
        <w:rPr>
          <w:rFonts w:ascii="Arial" w:eastAsia="Segoe UI" w:hAnsi="Arial" w:cs="Arial"/>
          <w:color w:val="000000" w:themeColor="text1"/>
          <w:lang w:val="es-CR"/>
        </w:rPr>
        <w:t>egal</w:t>
      </w:r>
      <w:r w:rsidR="005425A0" w:rsidRPr="00AF1AFE">
        <w:rPr>
          <w:rFonts w:ascii="Arial" w:eastAsia="Segoe UI" w:hAnsi="Arial" w:cs="Arial"/>
          <w:color w:val="000000" w:themeColor="text1"/>
          <w:lang w:val="es-CR"/>
        </w:rPr>
        <w:t xml:space="preserve"> de FONAFIFO</w:t>
      </w:r>
      <w:r w:rsidRPr="00AF1AFE">
        <w:rPr>
          <w:rFonts w:ascii="Arial" w:eastAsia="Segoe UI" w:hAnsi="Arial" w:cs="Arial"/>
          <w:color w:val="000000" w:themeColor="text1"/>
          <w:lang w:val="es-CR"/>
        </w:rPr>
        <w:t xml:space="preserve"> a </w:t>
      </w:r>
      <w:r w:rsidR="00AB57F2" w:rsidRPr="00AF1AFE">
        <w:rPr>
          <w:rFonts w:ascii="Arial" w:eastAsia="Segoe UI" w:hAnsi="Arial" w:cs="Arial"/>
          <w:color w:val="000000" w:themeColor="text1"/>
          <w:lang w:val="es-CR"/>
        </w:rPr>
        <w:t xml:space="preserve">analizar y presentar un informe ante en la próxima sesión sobre si los informes de la Contraloría de FONAFIFO deben ser aprobados por la misma Junta Directiva. </w:t>
      </w:r>
      <w:r w:rsidR="009A3785" w:rsidRPr="00AF1AFE">
        <w:rPr>
          <w:rFonts w:ascii="Arial" w:eastAsia="Segoe UI" w:hAnsi="Arial" w:cs="Arial"/>
          <w:b/>
          <w:color w:val="000000" w:themeColor="text1"/>
          <w:lang w:val="es-CR"/>
        </w:rPr>
        <w:t>ACUERDO FIRME</w:t>
      </w:r>
    </w:p>
    <w:p w14:paraId="2BDA8CCE" w14:textId="77777777" w:rsidR="009A3785" w:rsidRPr="00AF1AFE" w:rsidRDefault="00EC7C5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V</w:t>
      </w:r>
      <w:r w:rsidR="009A3785" w:rsidRPr="00AF1AFE">
        <w:rPr>
          <w:rFonts w:ascii="Arial" w:eastAsia="Segoe UI" w:hAnsi="Arial" w:cs="Arial"/>
          <w:color w:val="000000" w:themeColor="text1"/>
          <w:lang w:val="es-CR"/>
        </w:rPr>
        <w:t>amos entonces al punto número 6</w:t>
      </w:r>
      <w:r w:rsidR="00102E55" w:rsidRPr="00AF1AFE">
        <w:rPr>
          <w:rFonts w:ascii="Arial" w:eastAsia="Segoe UI" w:hAnsi="Arial" w:cs="Arial"/>
          <w:color w:val="000000" w:themeColor="text1"/>
          <w:lang w:val="es-CR"/>
        </w:rPr>
        <w:t xml:space="preserve"> Informar sobre aspectos gene</w:t>
      </w:r>
      <w:r w:rsidR="009A3785" w:rsidRPr="00AF1AFE">
        <w:rPr>
          <w:rFonts w:ascii="Arial" w:eastAsia="Segoe UI" w:hAnsi="Arial" w:cs="Arial"/>
          <w:color w:val="000000" w:themeColor="text1"/>
          <w:lang w:val="es-CR"/>
        </w:rPr>
        <w:t>rales de la ley 10507 incentivo</w:t>
      </w:r>
      <w:r w:rsidR="00102E55" w:rsidRPr="00AF1AFE">
        <w:rPr>
          <w:rFonts w:ascii="Arial" w:eastAsia="Segoe UI" w:hAnsi="Arial" w:cs="Arial"/>
          <w:color w:val="000000" w:themeColor="text1"/>
          <w:lang w:val="es-CR"/>
        </w:rPr>
        <w:t xml:space="preserve"> para la protección de la biodi</w:t>
      </w:r>
      <w:r w:rsidR="005425A0" w:rsidRPr="00AF1AFE">
        <w:rPr>
          <w:rFonts w:ascii="Arial" w:eastAsia="Segoe UI" w:hAnsi="Arial" w:cs="Arial"/>
          <w:color w:val="000000" w:themeColor="text1"/>
          <w:lang w:val="es-CR"/>
        </w:rPr>
        <w:t>versidad marino-</w:t>
      </w:r>
      <w:r w:rsidR="009A3785" w:rsidRPr="00AF1AFE">
        <w:rPr>
          <w:rFonts w:ascii="Arial" w:eastAsia="Segoe UI" w:hAnsi="Arial" w:cs="Arial"/>
          <w:color w:val="000000" w:themeColor="text1"/>
          <w:lang w:val="es-CR"/>
        </w:rPr>
        <w:t xml:space="preserve">costero. </w:t>
      </w:r>
      <w:r w:rsidR="00102E55" w:rsidRPr="00AF1AFE">
        <w:rPr>
          <w:rFonts w:ascii="Arial" w:eastAsia="Segoe UI" w:hAnsi="Arial" w:cs="Arial"/>
          <w:color w:val="000000" w:themeColor="text1"/>
          <w:lang w:val="es-CR"/>
        </w:rPr>
        <w:t>Tiene la</w:t>
      </w:r>
      <w:r w:rsidR="009A3785" w:rsidRPr="00AF1AFE">
        <w:rPr>
          <w:rFonts w:ascii="Arial" w:eastAsia="Segoe UI" w:hAnsi="Arial" w:cs="Arial"/>
          <w:color w:val="000000" w:themeColor="text1"/>
          <w:lang w:val="es-CR"/>
        </w:rPr>
        <w:t xml:space="preserve"> palabra la Dirección Ejecutiva</w:t>
      </w:r>
      <w:r w:rsidR="00102E55" w:rsidRPr="00AF1AFE">
        <w:rPr>
          <w:rFonts w:ascii="Arial" w:eastAsia="Segoe UI" w:hAnsi="Arial" w:cs="Arial"/>
          <w:color w:val="000000" w:themeColor="text1"/>
          <w:lang w:val="es-CR"/>
        </w:rPr>
        <w:t xml:space="preserve"> </w:t>
      </w:r>
    </w:p>
    <w:p w14:paraId="7A587CC5" w14:textId="77777777" w:rsidR="0037578B" w:rsidRPr="00AF1AFE" w:rsidRDefault="009A3785"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Gracias Don Carlos, vamos a presentar</w:t>
      </w:r>
      <w:r w:rsidRPr="00AF1AFE">
        <w:rPr>
          <w:rFonts w:ascii="Arial" w:eastAsia="Segoe UI" w:hAnsi="Arial" w:cs="Arial"/>
          <w:color w:val="000000" w:themeColor="text1"/>
          <w:lang w:val="es-CR"/>
        </w:rPr>
        <w:t xml:space="preserve"> esto es sobre todo informativo p</w:t>
      </w:r>
      <w:r w:rsidR="00102E55" w:rsidRPr="00AF1AFE">
        <w:rPr>
          <w:rFonts w:ascii="Arial" w:eastAsia="Segoe UI" w:hAnsi="Arial" w:cs="Arial"/>
          <w:color w:val="000000" w:themeColor="text1"/>
          <w:lang w:val="es-CR"/>
        </w:rPr>
        <w:t>ara comen</w:t>
      </w:r>
      <w:r w:rsidRPr="00AF1AFE">
        <w:rPr>
          <w:rFonts w:ascii="Arial" w:eastAsia="Segoe UI" w:hAnsi="Arial" w:cs="Arial"/>
          <w:color w:val="000000" w:themeColor="text1"/>
          <w:lang w:val="es-CR"/>
        </w:rPr>
        <w:t>tarles a los miembros de Junta D</w:t>
      </w:r>
      <w:r w:rsidR="00102E55" w:rsidRPr="00AF1AFE">
        <w:rPr>
          <w:rFonts w:ascii="Arial" w:eastAsia="Segoe UI" w:hAnsi="Arial" w:cs="Arial"/>
          <w:color w:val="000000" w:themeColor="text1"/>
          <w:lang w:val="es-CR"/>
        </w:rPr>
        <w:t xml:space="preserve">irectiva que el año pasado en el 2024 se emitió la ley 10507 tiene que ver con el incentivo para la protección de la biodiversidad marino costera lo trajimos aquí para el conocimiento </w:t>
      </w:r>
      <w:r w:rsidR="005425A0" w:rsidRPr="00AF1AFE">
        <w:rPr>
          <w:rFonts w:ascii="Arial" w:eastAsia="Segoe UI" w:hAnsi="Arial" w:cs="Arial"/>
          <w:color w:val="000000" w:themeColor="text1"/>
          <w:lang w:val="es-CR"/>
        </w:rPr>
        <w:t>de ustedes porque ya es una ley, fue emitida el año pasado, y</w:t>
      </w:r>
      <w:r w:rsidR="00102E55" w:rsidRPr="00AF1AFE">
        <w:rPr>
          <w:rFonts w:ascii="Arial" w:eastAsia="Segoe UI" w:hAnsi="Arial" w:cs="Arial"/>
          <w:color w:val="000000" w:themeColor="text1"/>
          <w:lang w:val="es-CR"/>
        </w:rPr>
        <w:t xml:space="preserve"> </w:t>
      </w:r>
      <w:r w:rsidR="005425A0" w:rsidRPr="00AF1AFE">
        <w:rPr>
          <w:rFonts w:ascii="Arial" w:eastAsia="Segoe UI" w:hAnsi="Arial" w:cs="Arial"/>
          <w:color w:val="000000" w:themeColor="text1"/>
          <w:lang w:val="es-CR"/>
        </w:rPr>
        <w:t>como tal estamos involucrados, c</w:t>
      </w:r>
      <w:r w:rsidR="00102E55" w:rsidRPr="00AF1AFE">
        <w:rPr>
          <w:rFonts w:ascii="Arial" w:eastAsia="Segoe UI" w:hAnsi="Arial" w:cs="Arial"/>
          <w:color w:val="000000" w:themeColor="text1"/>
          <w:lang w:val="es-CR"/>
        </w:rPr>
        <w:t xml:space="preserve">uando digo estamos, es un trabajo conjunto que podría ser el Ministerio de Ambiente, el Fondo Nacional de Financiamiento Forestal y la Fundación Banco Ambiental. El artículo primero </w:t>
      </w:r>
      <w:r w:rsidR="005425A0" w:rsidRPr="00AF1AFE">
        <w:rPr>
          <w:rFonts w:ascii="Arial" w:eastAsia="Segoe UI" w:hAnsi="Arial" w:cs="Arial"/>
          <w:color w:val="000000" w:themeColor="text1"/>
          <w:lang w:val="es-CR"/>
        </w:rPr>
        <w:t>de la ley establece el objetivo, e</w:t>
      </w:r>
      <w:r w:rsidR="00102E55" w:rsidRPr="00AF1AFE">
        <w:rPr>
          <w:rFonts w:ascii="Arial" w:eastAsia="Segoe UI" w:hAnsi="Arial" w:cs="Arial"/>
          <w:color w:val="000000" w:themeColor="text1"/>
          <w:lang w:val="es-CR"/>
        </w:rPr>
        <w:t xml:space="preserve">s la </w:t>
      </w:r>
      <w:r w:rsidR="005425A0" w:rsidRPr="00AF1AFE">
        <w:rPr>
          <w:rFonts w:ascii="Arial" w:eastAsia="Segoe UI" w:hAnsi="Arial" w:cs="Arial"/>
          <w:color w:val="000000" w:themeColor="text1"/>
          <w:lang w:val="es-CR"/>
        </w:rPr>
        <w:t xml:space="preserve">creación del fondo de pago por Servicios </w:t>
      </w:r>
      <w:proofErr w:type="spellStart"/>
      <w:r w:rsidR="005425A0" w:rsidRPr="00AF1AFE">
        <w:rPr>
          <w:rFonts w:ascii="Arial" w:eastAsia="Segoe UI" w:hAnsi="Arial" w:cs="Arial"/>
          <w:color w:val="000000" w:themeColor="text1"/>
          <w:lang w:val="es-CR"/>
        </w:rPr>
        <w:t>Ecosistémicos</w:t>
      </w:r>
      <w:proofErr w:type="spellEnd"/>
      <w:r w:rsidR="005425A0" w:rsidRPr="00AF1AFE">
        <w:rPr>
          <w:rFonts w:ascii="Arial" w:eastAsia="Segoe UI" w:hAnsi="Arial" w:cs="Arial"/>
          <w:color w:val="000000" w:themeColor="text1"/>
          <w:lang w:val="es-CR"/>
        </w:rPr>
        <w:t xml:space="preserve"> Marino-C</w:t>
      </w:r>
      <w:r w:rsidR="00102E55" w:rsidRPr="00AF1AFE">
        <w:rPr>
          <w:rFonts w:ascii="Arial" w:eastAsia="Segoe UI" w:hAnsi="Arial" w:cs="Arial"/>
          <w:color w:val="000000" w:themeColor="text1"/>
          <w:lang w:val="es-CR"/>
        </w:rPr>
        <w:t>osteros y la inclusión de</w:t>
      </w:r>
      <w:r w:rsidR="005425A0" w:rsidRPr="00AF1AFE">
        <w:rPr>
          <w:rFonts w:ascii="Arial" w:eastAsia="Segoe UI" w:hAnsi="Arial" w:cs="Arial"/>
          <w:color w:val="000000" w:themeColor="text1"/>
          <w:lang w:val="es-CR"/>
        </w:rPr>
        <w:t xml:space="preserve"> labores de conservación marino-</w:t>
      </w:r>
      <w:r w:rsidR="00102E55" w:rsidRPr="00AF1AFE">
        <w:rPr>
          <w:rFonts w:ascii="Arial" w:eastAsia="Segoe UI" w:hAnsi="Arial" w:cs="Arial"/>
          <w:color w:val="000000" w:themeColor="text1"/>
          <w:lang w:val="es-CR"/>
        </w:rPr>
        <w:t>costera en la asistencia socioeconómica para pescadores. Ahora saltamos al artículo 3, donde dice se adiciona un artículo 36 bis</w:t>
      </w:r>
      <w:r w:rsidR="005425A0" w:rsidRPr="00AF1AFE">
        <w:rPr>
          <w:rFonts w:ascii="Arial" w:eastAsia="Segoe UI" w:hAnsi="Arial" w:cs="Arial"/>
          <w:color w:val="000000" w:themeColor="text1"/>
          <w:lang w:val="es-CR"/>
        </w:rPr>
        <w:t xml:space="preserve"> a la Ley 8436, Ley de Pesca y A</w:t>
      </w:r>
      <w:r w:rsidR="00102E55" w:rsidRPr="00AF1AFE">
        <w:rPr>
          <w:rFonts w:ascii="Arial" w:eastAsia="Segoe UI" w:hAnsi="Arial" w:cs="Arial"/>
          <w:color w:val="000000" w:themeColor="text1"/>
          <w:lang w:val="es-CR"/>
        </w:rPr>
        <w:t>cuicultur</w:t>
      </w:r>
      <w:r w:rsidR="005425A0" w:rsidRPr="00AF1AFE">
        <w:rPr>
          <w:rFonts w:ascii="Arial" w:eastAsia="Segoe UI" w:hAnsi="Arial" w:cs="Arial"/>
          <w:color w:val="000000" w:themeColor="text1"/>
          <w:lang w:val="es-CR"/>
        </w:rPr>
        <w:t>a del primero de marzo del 2005 y</w:t>
      </w:r>
      <w:r w:rsidR="00102E55" w:rsidRPr="00AF1AFE">
        <w:rPr>
          <w:rFonts w:ascii="Arial" w:eastAsia="Segoe UI" w:hAnsi="Arial" w:cs="Arial"/>
          <w:color w:val="000000" w:themeColor="text1"/>
          <w:lang w:val="es-CR"/>
        </w:rPr>
        <w:t xml:space="preserve"> esto es lo que se le adiciona</w:t>
      </w:r>
      <w:r w:rsidR="005425A0"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entonces textualmente</w:t>
      </w:r>
      <w:r w:rsidR="005425A0" w:rsidRPr="00AF1AFE">
        <w:rPr>
          <w:rFonts w:ascii="Arial" w:eastAsia="Segoe UI" w:hAnsi="Arial" w:cs="Arial"/>
          <w:color w:val="000000" w:themeColor="text1"/>
          <w:lang w:val="es-CR"/>
        </w:rPr>
        <w:t xml:space="preserve"> dice: “</w:t>
      </w:r>
      <w:r w:rsidR="005425A0" w:rsidRPr="00AF1AFE">
        <w:rPr>
          <w:rFonts w:ascii="Arial" w:eastAsia="Segoe UI" w:hAnsi="Arial" w:cs="Arial"/>
          <w:i/>
          <w:color w:val="000000" w:themeColor="text1"/>
          <w:lang w:val="es-CR"/>
        </w:rPr>
        <w:t xml:space="preserve">Artículo 36 bis-Crease el Fondo de Pago por Servicios </w:t>
      </w:r>
      <w:proofErr w:type="spellStart"/>
      <w:r w:rsidR="005425A0" w:rsidRPr="00AF1AFE">
        <w:rPr>
          <w:rFonts w:ascii="Arial" w:eastAsia="Segoe UI" w:hAnsi="Arial" w:cs="Arial"/>
          <w:i/>
          <w:color w:val="000000" w:themeColor="text1"/>
          <w:lang w:val="es-CR"/>
        </w:rPr>
        <w:t>Ecosistémicos</w:t>
      </w:r>
      <w:proofErr w:type="spellEnd"/>
      <w:r w:rsidR="005425A0" w:rsidRPr="00AF1AFE">
        <w:rPr>
          <w:rFonts w:ascii="Arial" w:eastAsia="Segoe UI" w:hAnsi="Arial" w:cs="Arial"/>
          <w:i/>
          <w:color w:val="000000" w:themeColor="text1"/>
          <w:lang w:val="es-CR"/>
        </w:rPr>
        <w:t xml:space="preserve"> M</w:t>
      </w:r>
      <w:r w:rsidR="00102E55" w:rsidRPr="00AF1AFE">
        <w:rPr>
          <w:rFonts w:ascii="Arial" w:eastAsia="Segoe UI" w:hAnsi="Arial" w:cs="Arial"/>
          <w:i/>
          <w:color w:val="000000" w:themeColor="text1"/>
          <w:lang w:val="es-CR"/>
        </w:rPr>
        <w:t>arinos, el cual será administrado por el Ministerio de Ambiente y Energía, que podrá establecer convenios con el Fondo Nacional de Financiamiento Forestal y la Fundación Banco Ambiental para la ejecución de los recursos</w:t>
      </w:r>
      <w:r w:rsidR="005425A0" w:rsidRPr="00AF1AFE">
        <w:rPr>
          <w:rFonts w:ascii="Arial" w:eastAsia="Segoe UI" w:hAnsi="Arial" w:cs="Arial"/>
          <w:i/>
          <w:color w:val="000000" w:themeColor="text1"/>
          <w:lang w:val="es-CR"/>
        </w:rPr>
        <w:t>”</w:t>
      </w:r>
      <w:r w:rsidR="00102E55" w:rsidRPr="00AF1AFE">
        <w:rPr>
          <w:rFonts w:ascii="Arial" w:eastAsia="Segoe UI" w:hAnsi="Arial" w:cs="Arial"/>
          <w:i/>
          <w:color w:val="000000" w:themeColor="text1"/>
          <w:lang w:val="es-CR"/>
        </w:rPr>
        <w:t xml:space="preserve">. </w:t>
      </w:r>
      <w:r w:rsidR="005425A0" w:rsidRPr="00AF1AFE">
        <w:rPr>
          <w:rFonts w:ascii="Arial" w:eastAsia="Segoe UI" w:hAnsi="Arial" w:cs="Arial"/>
          <w:color w:val="000000" w:themeColor="text1"/>
          <w:lang w:val="es-CR"/>
        </w:rPr>
        <w:t>E indica ese a</w:t>
      </w:r>
      <w:r w:rsidR="00102E55" w:rsidRPr="00AF1AFE">
        <w:rPr>
          <w:rFonts w:ascii="Arial" w:eastAsia="Segoe UI" w:hAnsi="Arial" w:cs="Arial"/>
          <w:color w:val="000000" w:themeColor="text1"/>
          <w:lang w:val="es-CR"/>
        </w:rPr>
        <w:t>rtículo, el propósito del fondo es promover la conservación, el uso sostenible y la restauración de los ecosistemas ubicados dentro del mar territorial, así como su zona económica exclusiva a través del reconocimiento económico. Y ahí sigue el texto del artículo 36. Yo quiero traer también a colación otra parte de este artículo 3</w:t>
      </w:r>
      <w:r w:rsidR="0037578B" w:rsidRPr="00AF1AFE">
        <w:rPr>
          <w:rFonts w:ascii="Arial" w:eastAsia="Segoe UI" w:hAnsi="Arial" w:cs="Arial"/>
          <w:color w:val="000000" w:themeColor="text1"/>
          <w:lang w:val="es-CR"/>
        </w:rPr>
        <w:t xml:space="preserve"> q</w:t>
      </w:r>
      <w:r w:rsidR="00102E55" w:rsidRPr="00AF1AFE">
        <w:rPr>
          <w:rFonts w:ascii="Arial" w:eastAsia="Segoe UI" w:hAnsi="Arial" w:cs="Arial"/>
          <w:color w:val="000000" w:themeColor="text1"/>
          <w:lang w:val="es-CR"/>
        </w:rPr>
        <w:t xml:space="preserve">ue habla sobre los aportes financieros o el aporte patrimonial para la conformación de este fondo de pago por servicios ambientales </w:t>
      </w:r>
      <w:proofErr w:type="spellStart"/>
      <w:r w:rsidR="00102E55" w:rsidRPr="00AF1AFE">
        <w:rPr>
          <w:rFonts w:ascii="Arial" w:eastAsia="Segoe UI" w:hAnsi="Arial" w:cs="Arial"/>
          <w:color w:val="000000" w:themeColor="text1"/>
          <w:lang w:val="es-CR"/>
        </w:rPr>
        <w:t>ecosistémicos</w:t>
      </w:r>
      <w:proofErr w:type="spellEnd"/>
      <w:r w:rsidR="00102E55" w:rsidRPr="00AF1AFE">
        <w:rPr>
          <w:rFonts w:ascii="Arial" w:eastAsia="Segoe UI" w:hAnsi="Arial" w:cs="Arial"/>
          <w:color w:val="000000" w:themeColor="text1"/>
          <w:lang w:val="es-CR"/>
        </w:rPr>
        <w:t xml:space="preserve"> marinos. </w:t>
      </w:r>
    </w:p>
    <w:p w14:paraId="2FB78BC7" w14:textId="77777777" w:rsidR="0037578B" w:rsidRPr="00AF1AFE" w:rsidRDefault="0037578B"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l primero, los fondos provienen</w:t>
      </w:r>
      <w:r w:rsidRPr="00AF1AFE">
        <w:rPr>
          <w:rFonts w:ascii="Arial" w:eastAsia="Segoe UI" w:hAnsi="Arial" w:cs="Arial"/>
          <w:color w:val="000000" w:themeColor="text1"/>
          <w:lang w:val="es-CR"/>
        </w:rPr>
        <w:t xml:space="preserve"> de aportes financieros recibidos</w:t>
      </w:r>
      <w:r w:rsidR="00102E55" w:rsidRPr="00AF1AFE">
        <w:rPr>
          <w:rFonts w:ascii="Arial" w:eastAsia="Segoe UI" w:hAnsi="Arial" w:cs="Arial"/>
          <w:color w:val="000000" w:themeColor="text1"/>
          <w:lang w:val="es-CR"/>
        </w:rPr>
        <w:t xml:space="preserve"> del Estado mediante presupuesto ordinario y</w:t>
      </w:r>
      <w:r w:rsidRPr="00AF1AFE">
        <w:rPr>
          <w:rFonts w:ascii="Arial" w:eastAsia="Segoe UI" w:hAnsi="Arial" w:cs="Arial"/>
          <w:color w:val="000000" w:themeColor="text1"/>
          <w:lang w:val="es-CR"/>
        </w:rPr>
        <w:t xml:space="preserve"> extraordinario de la República.</w:t>
      </w:r>
    </w:p>
    <w:p w14:paraId="2F7A0EA9" w14:textId="77777777" w:rsidR="00F91AEA" w:rsidRPr="00AF1AFE" w:rsidRDefault="0037578B"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 xml:space="preserve">Dos: </w:t>
      </w:r>
      <w:r w:rsidR="00102E55" w:rsidRPr="00AF1AFE">
        <w:rPr>
          <w:rFonts w:ascii="Arial" w:eastAsia="Segoe UI" w:hAnsi="Arial" w:cs="Arial"/>
          <w:color w:val="000000" w:themeColor="text1"/>
          <w:lang w:val="es-CR"/>
        </w:rPr>
        <w:t>Toda</w:t>
      </w:r>
      <w:r w:rsidRPr="00AF1AFE">
        <w:rPr>
          <w:rFonts w:ascii="Arial" w:eastAsia="Segoe UI" w:hAnsi="Arial" w:cs="Arial"/>
          <w:color w:val="000000" w:themeColor="text1"/>
          <w:lang w:val="es-CR"/>
        </w:rPr>
        <w:t xml:space="preserve"> donación o crédito que recibe el p</w:t>
      </w:r>
      <w:r w:rsidR="00102E55" w:rsidRPr="00AF1AFE">
        <w:rPr>
          <w:rFonts w:ascii="Arial" w:eastAsia="Segoe UI" w:hAnsi="Arial" w:cs="Arial"/>
          <w:color w:val="000000" w:themeColor="text1"/>
          <w:lang w:val="es-CR"/>
        </w:rPr>
        <w:t xml:space="preserve">aís de organizaciones nacionales e internacionales que tengan como finalidad el pago de servicios ambientales o </w:t>
      </w:r>
      <w:proofErr w:type="spellStart"/>
      <w:r w:rsidRPr="00AF1AFE">
        <w:rPr>
          <w:rFonts w:ascii="Arial" w:eastAsia="Segoe UI" w:hAnsi="Arial" w:cs="Arial"/>
          <w:color w:val="000000" w:themeColor="text1"/>
          <w:lang w:val="es-CR"/>
        </w:rPr>
        <w:t>ecosistémicos</w:t>
      </w:r>
      <w:proofErr w:type="spellEnd"/>
      <w:r w:rsidRPr="00AF1AFE">
        <w:rPr>
          <w:rFonts w:ascii="Arial" w:eastAsia="Segoe UI" w:hAnsi="Arial" w:cs="Arial"/>
          <w:color w:val="000000" w:themeColor="text1"/>
          <w:lang w:val="es-CR"/>
        </w:rPr>
        <w:t xml:space="preserve"> marino costero y tres:</w:t>
      </w:r>
      <w:r w:rsidR="00102E55" w:rsidRPr="00AF1AFE">
        <w:rPr>
          <w:rFonts w:ascii="Arial" w:eastAsia="Segoe UI" w:hAnsi="Arial" w:cs="Arial"/>
          <w:color w:val="000000" w:themeColor="text1"/>
          <w:lang w:val="es-CR"/>
        </w:rPr>
        <w:t xml:space="preserve"> un capital inicial, el cual será aportado por el Ministerio Ambiente con recursos relacionados con manglares y pago de servicios am</w:t>
      </w:r>
      <w:r w:rsidRPr="00AF1AFE">
        <w:rPr>
          <w:rFonts w:ascii="Arial" w:eastAsia="Segoe UI" w:hAnsi="Arial" w:cs="Arial"/>
          <w:color w:val="000000" w:themeColor="text1"/>
          <w:lang w:val="es-CR"/>
        </w:rPr>
        <w:t xml:space="preserve">bientales o </w:t>
      </w:r>
      <w:proofErr w:type="spellStart"/>
      <w:r w:rsidRPr="00AF1AFE">
        <w:rPr>
          <w:rFonts w:ascii="Arial" w:eastAsia="Segoe UI" w:hAnsi="Arial" w:cs="Arial"/>
          <w:color w:val="000000" w:themeColor="text1"/>
          <w:lang w:val="es-CR"/>
        </w:rPr>
        <w:t>ecosistémico</w:t>
      </w:r>
      <w:proofErr w:type="spellEnd"/>
      <w:r w:rsidRPr="00AF1AFE">
        <w:rPr>
          <w:rFonts w:ascii="Arial" w:eastAsia="Segoe UI" w:hAnsi="Arial" w:cs="Arial"/>
          <w:color w:val="000000" w:themeColor="text1"/>
          <w:lang w:val="es-CR"/>
        </w:rPr>
        <w:t xml:space="preserve"> marino-</w:t>
      </w:r>
      <w:r w:rsidR="00102E55" w:rsidRPr="00AF1AFE">
        <w:rPr>
          <w:rFonts w:ascii="Arial" w:eastAsia="Segoe UI" w:hAnsi="Arial" w:cs="Arial"/>
          <w:color w:val="000000" w:themeColor="text1"/>
          <w:lang w:val="es-CR"/>
        </w:rPr>
        <w:t>costeros del Fondo Nacional de financiamiento forestal, la Fundación Banco Ambiental y el Sis</w:t>
      </w:r>
      <w:r w:rsidRPr="00AF1AFE">
        <w:rPr>
          <w:rFonts w:ascii="Arial" w:eastAsia="Segoe UI" w:hAnsi="Arial" w:cs="Arial"/>
          <w:color w:val="000000" w:themeColor="text1"/>
          <w:lang w:val="es-CR"/>
        </w:rPr>
        <w:t>tema Nacional de Áreas de C</w:t>
      </w:r>
      <w:r w:rsidR="00102E55" w:rsidRPr="00AF1AFE">
        <w:rPr>
          <w:rFonts w:ascii="Arial" w:eastAsia="Segoe UI" w:hAnsi="Arial" w:cs="Arial"/>
          <w:color w:val="000000" w:themeColor="text1"/>
          <w:lang w:val="es-CR"/>
        </w:rPr>
        <w:t>onservación.</w:t>
      </w:r>
    </w:p>
    <w:p w14:paraId="78913A2A" w14:textId="77777777" w:rsidR="0037578B" w:rsidRPr="00AF1AFE" w:rsidRDefault="0037578B"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 xml:space="preserve">El Ministerio de Ambiente </w:t>
      </w:r>
      <w:r w:rsidR="00102E55" w:rsidRPr="00AF1AFE">
        <w:rPr>
          <w:rFonts w:ascii="Arial" w:eastAsia="Segoe UI" w:hAnsi="Arial" w:cs="Arial"/>
          <w:color w:val="000000" w:themeColor="text1"/>
          <w:lang w:val="es-CR"/>
        </w:rPr>
        <w:t>podrá buscar y captar otras fuentes de financiamiento</w:t>
      </w:r>
      <w:r w:rsidRPr="00AF1AFE">
        <w:rPr>
          <w:rFonts w:ascii="Arial" w:eastAsia="Segoe UI" w:hAnsi="Arial" w:cs="Arial"/>
          <w:color w:val="000000" w:themeColor="text1"/>
          <w:lang w:val="es-CR"/>
        </w:rPr>
        <w:t>.</w:t>
      </w:r>
    </w:p>
    <w:p w14:paraId="7671561D" w14:textId="17874D87" w:rsidR="003559CD" w:rsidRPr="00AF1AFE" w:rsidRDefault="0037578B"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D</w:t>
      </w:r>
      <w:r w:rsidR="00102E55" w:rsidRPr="00AF1AFE">
        <w:rPr>
          <w:rFonts w:ascii="Arial" w:eastAsia="Segoe UI" w:hAnsi="Arial" w:cs="Arial"/>
          <w:color w:val="000000" w:themeColor="text1"/>
          <w:lang w:val="es-CR"/>
        </w:rPr>
        <w:t xml:space="preserve">entro del presupuesto de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 xml:space="preserve">para el año 2025 están incorporados </w:t>
      </w:r>
      <w:r w:rsidRPr="00AF1AFE">
        <w:rPr>
          <w:rFonts w:ascii="Arial" w:eastAsia="Segoe UI" w:hAnsi="Arial" w:cs="Arial"/>
          <w:color w:val="000000" w:themeColor="text1"/>
          <w:lang w:val="es-CR"/>
        </w:rPr>
        <w:t>1700 millones</w:t>
      </w:r>
      <w:r w:rsidR="00102E55" w:rsidRPr="00AF1AFE">
        <w:rPr>
          <w:rFonts w:ascii="Arial" w:eastAsia="Segoe UI" w:hAnsi="Arial" w:cs="Arial"/>
          <w:color w:val="000000" w:themeColor="text1"/>
          <w:lang w:val="es-CR"/>
        </w:rPr>
        <w:t xml:space="preserve"> producto de la gestión que hicieron Don Carlos</w:t>
      </w:r>
      <w:r w:rsidRPr="00AF1AFE">
        <w:rPr>
          <w:rFonts w:ascii="Arial" w:eastAsia="Segoe UI" w:hAnsi="Arial" w:cs="Arial"/>
          <w:color w:val="000000" w:themeColor="text1"/>
          <w:lang w:val="es-CR"/>
        </w:rPr>
        <w:t xml:space="preserve"> junto con Don Franz</w:t>
      </w:r>
      <w:r w:rsidR="00102E55" w:rsidRPr="00AF1AFE">
        <w:rPr>
          <w:rFonts w:ascii="Arial" w:eastAsia="Segoe UI" w:hAnsi="Arial" w:cs="Arial"/>
          <w:color w:val="000000" w:themeColor="text1"/>
          <w:lang w:val="es-CR"/>
        </w:rPr>
        <w:t xml:space="preserve"> ante el Ministerio de Hacienda para utilizar esos recursos en el financiami</w:t>
      </w:r>
      <w:r w:rsidRPr="00AF1AFE">
        <w:rPr>
          <w:rFonts w:ascii="Arial" w:eastAsia="Segoe UI" w:hAnsi="Arial" w:cs="Arial"/>
          <w:color w:val="000000" w:themeColor="text1"/>
          <w:lang w:val="es-CR"/>
        </w:rPr>
        <w:t>ento de este mecanismo, pero ya ha e</w:t>
      </w:r>
      <w:r w:rsidR="00102E55" w:rsidRPr="00AF1AFE">
        <w:rPr>
          <w:rFonts w:ascii="Arial" w:eastAsia="Segoe UI" w:hAnsi="Arial" w:cs="Arial"/>
          <w:color w:val="000000" w:themeColor="text1"/>
          <w:lang w:val="es-CR"/>
        </w:rPr>
        <w:t xml:space="preserve">scalado a nivel país, el año pasado se logró plasmar el proyecto piloto de bosque de mangle del reconocimiento de los servicios </w:t>
      </w:r>
      <w:proofErr w:type="spellStart"/>
      <w:r w:rsidR="00102E55" w:rsidRPr="00AF1AFE">
        <w:rPr>
          <w:rFonts w:ascii="Arial" w:eastAsia="Segoe UI" w:hAnsi="Arial" w:cs="Arial"/>
          <w:color w:val="000000" w:themeColor="text1"/>
          <w:lang w:val="es-CR"/>
        </w:rPr>
        <w:t>ecosistémicos</w:t>
      </w:r>
      <w:proofErr w:type="spellEnd"/>
      <w:r w:rsidR="00102E55" w:rsidRPr="00AF1AFE">
        <w:rPr>
          <w:rFonts w:ascii="Arial" w:eastAsia="Segoe UI" w:hAnsi="Arial" w:cs="Arial"/>
          <w:color w:val="000000" w:themeColor="text1"/>
          <w:lang w:val="es-CR"/>
        </w:rPr>
        <w:t xml:space="preserve"> a los bosques de mangle o a las personas que utilizan los bosques de mangle, pero este venía a través del financiamiento del premio </w:t>
      </w:r>
      <w:proofErr w:type="spellStart"/>
      <w:r w:rsidRPr="00AF1AFE">
        <w:rPr>
          <w:rFonts w:ascii="Arial" w:eastAsia="Segoe UI" w:hAnsi="Arial" w:cs="Arial"/>
          <w:color w:val="000000" w:themeColor="text1"/>
          <w:lang w:val="es-CR"/>
        </w:rPr>
        <w:t>EarthShot</w:t>
      </w:r>
      <w:proofErr w:type="spellEnd"/>
      <w:r w:rsidR="00102E55" w:rsidRPr="00AF1AFE">
        <w:rPr>
          <w:rFonts w:ascii="Arial" w:eastAsia="Segoe UI" w:hAnsi="Arial" w:cs="Arial"/>
          <w:color w:val="000000" w:themeColor="text1"/>
          <w:lang w:val="es-CR"/>
        </w:rPr>
        <w:t>, qu</w:t>
      </w:r>
      <w:r w:rsidRPr="00AF1AFE">
        <w:rPr>
          <w:rFonts w:ascii="Arial" w:eastAsia="Segoe UI" w:hAnsi="Arial" w:cs="Arial"/>
          <w:color w:val="000000" w:themeColor="text1"/>
          <w:lang w:val="es-CR"/>
        </w:rPr>
        <w:t>e recibió Costa Rica años atrás y</w:t>
      </w:r>
      <w:r w:rsidR="00102E55" w:rsidRPr="00AF1AFE">
        <w:rPr>
          <w:rFonts w:ascii="Arial" w:eastAsia="Segoe UI" w:hAnsi="Arial" w:cs="Arial"/>
          <w:color w:val="000000" w:themeColor="text1"/>
          <w:lang w:val="es-CR"/>
        </w:rPr>
        <w:t xml:space="preserve"> que se pudieran utilizar esos recursos para el </w:t>
      </w:r>
      <w:r w:rsidRPr="00AF1AFE">
        <w:rPr>
          <w:rFonts w:ascii="Arial" w:eastAsia="Segoe UI" w:hAnsi="Arial" w:cs="Arial"/>
          <w:color w:val="000000" w:themeColor="text1"/>
          <w:lang w:val="es-CR"/>
        </w:rPr>
        <w:t>proyecto piloto, e</w:t>
      </w:r>
      <w:r w:rsidR="00102E55" w:rsidRPr="00AF1AFE">
        <w:rPr>
          <w:rFonts w:ascii="Arial" w:eastAsia="Segoe UI" w:hAnsi="Arial" w:cs="Arial"/>
          <w:color w:val="000000" w:themeColor="text1"/>
          <w:lang w:val="es-CR"/>
        </w:rPr>
        <w:t>n este caso ya es una ley que dice que vamos a usar fondos públicos y ya el Ministerio de Hacienda le trasladó esos fondos al Fondo Nacional de Financiamiento Forestal, por eso la importancia de tenerlos a ustedes informados</w:t>
      </w:r>
      <w:r w:rsidR="003559CD" w:rsidRPr="00AF1AFE">
        <w:rPr>
          <w:rFonts w:ascii="Arial" w:eastAsia="Segoe UI" w:hAnsi="Arial" w:cs="Arial"/>
          <w:color w:val="000000" w:themeColor="text1"/>
          <w:lang w:val="es-CR"/>
        </w:rPr>
        <w:t>, porque venimos trabajando desde</w:t>
      </w:r>
      <w:r w:rsidR="00102E55" w:rsidRPr="00AF1AFE">
        <w:rPr>
          <w:rFonts w:ascii="Arial" w:eastAsia="Segoe UI" w:hAnsi="Arial" w:cs="Arial"/>
          <w:color w:val="000000" w:themeColor="text1"/>
          <w:lang w:val="es-CR"/>
        </w:rPr>
        <w:t xml:space="preserve"> el viceministerio de gestión estratégica, </w:t>
      </w:r>
      <w:r w:rsidR="003559CD"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w:t>
      </w:r>
      <w:r w:rsidR="003559CD" w:rsidRPr="00AF1AFE">
        <w:rPr>
          <w:rFonts w:ascii="Arial" w:eastAsia="Segoe UI" w:hAnsi="Arial" w:cs="Arial"/>
          <w:color w:val="000000" w:themeColor="text1"/>
          <w:lang w:val="es-CR"/>
        </w:rPr>
        <w:t>FUNBAM</w:t>
      </w:r>
      <w:r w:rsidR="00102E55" w:rsidRPr="00AF1AFE">
        <w:rPr>
          <w:rFonts w:ascii="Arial" w:eastAsia="Segoe UI" w:hAnsi="Arial" w:cs="Arial"/>
          <w:color w:val="000000" w:themeColor="text1"/>
          <w:lang w:val="es-CR"/>
        </w:rPr>
        <w:t xml:space="preserve">, </w:t>
      </w:r>
      <w:r w:rsidR="003559CD" w:rsidRPr="00AF1AFE">
        <w:rPr>
          <w:rFonts w:ascii="Arial" w:eastAsia="Segoe UI" w:hAnsi="Arial" w:cs="Arial"/>
          <w:color w:val="000000" w:themeColor="text1"/>
          <w:lang w:val="es-CR"/>
        </w:rPr>
        <w:t>INCOPESCA</w:t>
      </w:r>
      <w:r w:rsidR="00102E55" w:rsidRPr="00AF1AFE">
        <w:rPr>
          <w:rFonts w:ascii="Arial" w:eastAsia="Segoe UI" w:hAnsi="Arial" w:cs="Arial"/>
          <w:color w:val="000000" w:themeColor="text1"/>
          <w:lang w:val="es-CR"/>
        </w:rPr>
        <w:t xml:space="preserve"> y </w:t>
      </w:r>
      <w:r w:rsidR="003559CD" w:rsidRPr="00AF1AFE">
        <w:rPr>
          <w:rFonts w:ascii="Arial" w:eastAsia="Segoe UI" w:hAnsi="Arial" w:cs="Arial"/>
          <w:color w:val="000000" w:themeColor="text1"/>
          <w:lang w:val="es-CR"/>
        </w:rPr>
        <w:t>SINAC</w:t>
      </w:r>
      <w:r w:rsidR="00102E55" w:rsidRPr="00AF1AFE">
        <w:rPr>
          <w:rFonts w:ascii="Arial" w:eastAsia="Segoe UI" w:hAnsi="Arial" w:cs="Arial"/>
          <w:color w:val="000000" w:themeColor="text1"/>
          <w:lang w:val="es-CR"/>
        </w:rPr>
        <w:t xml:space="preserve"> la parte de la reglamentación de esta ley entonces se está trabajando de manera acelerada porque la meta es estar pron</w:t>
      </w:r>
      <w:r w:rsidR="003559CD" w:rsidRPr="00AF1AFE">
        <w:rPr>
          <w:rFonts w:ascii="Arial" w:eastAsia="Segoe UI" w:hAnsi="Arial" w:cs="Arial"/>
          <w:color w:val="000000" w:themeColor="text1"/>
          <w:lang w:val="es-CR"/>
        </w:rPr>
        <w:t>tamente ya pagando los primeros b</w:t>
      </w:r>
      <w:r w:rsidR="00102E55" w:rsidRPr="00AF1AFE">
        <w:rPr>
          <w:rFonts w:ascii="Arial" w:eastAsia="Segoe UI" w:hAnsi="Arial" w:cs="Arial"/>
          <w:color w:val="000000" w:themeColor="text1"/>
          <w:lang w:val="es-CR"/>
        </w:rPr>
        <w:t xml:space="preserve">eneficiarios o los primeros contratos bajo este esquema nacional marino que incorpora diferentes elementos en el proyecto piloto, solo </w:t>
      </w:r>
      <w:r w:rsidR="00102E55" w:rsidRPr="00AF1AFE">
        <w:rPr>
          <w:rFonts w:ascii="Arial" w:eastAsia="Segoe UI" w:hAnsi="Arial" w:cs="Arial"/>
          <w:color w:val="000000" w:themeColor="text1"/>
          <w:lang w:val="es-CR"/>
        </w:rPr>
        <w:lastRenderedPageBreak/>
        <w:t xml:space="preserve">estamos abordando la parte de los </w:t>
      </w:r>
      <w:proofErr w:type="spellStart"/>
      <w:r w:rsidR="00102E55" w:rsidRPr="00AF1AFE">
        <w:rPr>
          <w:rFonts w:ascii="Arial" w:eastAsia="Segoe UI" w:hAnsi="Arial" w:cs="Arial"/>
          <w:color w:val="000000" w:themeColor="text1"/>
          <w:lang w:val="es-CR"/>
        </w:rPr>
        <w:t>molusqueros</w:t>
      </w:r>
      <w:proofErr w:type="spellEnd"/>
      <w:r w:rsidR="00102E55" w:rsidRPr="00AF1AFE">
        <w:rPr>
          <w:rFonts w:ascii="Arial" w:eastAsia="Segoe UI" w:hAnsi="Arial" w:cs="Arial"/>
          <w:color w:val="000000" w:themeColor="text1"/>
          <w:lang w:val="es-CR"/>
        </w:rPr>
        <w:t xml:space="preserve"> ya esta ley es más amplia, incluye otros sectores, otras actividades y por lo tanto el grupo es multidisciplinario que está construyendo esta reglamentación para hacer operativo este </w:t>
      </w:r>
      <w:r w:rsidR="003559CD" w:rsidRPr="00AF1AFE">
        <w:rPr>
          <w:rFonts w:ascii="Arial" w:eastAsia="Segoe UI" w:hAnsi="Arial" w:cs="Arial"/>
          <w:color w:val="000000" w:themeColor="text1"/>
          <w:lang w:val="es-CR"/>
        </w:rPr>
        <w:t>mecanismo. Adelante</w:t>
      </w:r>
      <w:r w:rsidR="00102E55" w:rsidRPr="00AF1AFE">
        <w:rPr>
          <w:rFonts w:ascii="Arial" w:eastAsia="Segoe UI" w:hAnsi="Arial" w:cs="Arial"/>
          <w:color w:val="000000" w:themeColor="text1"/>
          <w:lang w:val="es-CR"/>
        </w:rPr>
        <w:t xml:space="preserve"> Don Ernesto, </w:t>
      </w:r>
    </w:p>
    <w:p w14:paraId="75019649" w14:textId="77777777" w:rsidR="00F91AEA" w:rsidRPr="00AF1AFE" w:rsidRDefault="003559CD"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Ernesto González Prado:</w:t>
      </w:r>
      <w:r w:rsidRPr="00AF1AFE">
        <w:rPr>
          <w:rFonts w:ascii="Arial" w:eastAsia="Segoe UI" w:hAnsi="Arial" w:cs="Arial"/>
          <w:color w:val="000000" w:themeColor="text1"/>
          <w:lang w:val="es-CR"/>
        </w:rPr>
        <w:t xml:space="preserve"> Sí, gracias G</w:t>
      </w:r>
      <w:r w:rsidR="00102E55" w:rsidRPr="00AF1AFE">
        <w:rPr>
          <w:rFonts w:ascii="Arial" w:eastAsia="Segoe UI" w:hAnsi="Arial" w:cs="Arial"/>
          <w:color w:val="000000" w:themeColor="text1"/>
          <w:lang w:val="es-CR"/>
        </w:rPr>
        <w:t>ilma</w:t>
      </w:r>
      <w:r w:rsidRPr="00AF1AFE">
        <w:rPr>
          <w:rFonts w:ascii="Arial" w:eastAsia="Segoe UI" w:hAnsi="Arial" w:cs="Arial"/>
          <w:color w:val="000000" w:themeColor="text1"/>
          <w:lang w:val="es-CR"/>
        </w:rPr>
        <w:t>r e</w:t>
      </w:r>
      <w:r w:rsidR="00102E55" w:rsidRPr="00AF1AFE">
        <w:rPr>
          <w:rFonts w:ascii="Arial" w:eastAsia="Segoe UI" w:hAnsi="Arial" w:cs="Arial"/>
          <w:color w:val="000000" w:themeColor="text1"/>
          <w:lang w:val="es-CR"/>
        </w:rPr>
        <w:t>s una consulta rápida en la diapositiva ante</w:t>
      </w:r>
      <w:r w:rsidR="00E9790F" w:rsidRPr="00AF1AFE">
        <w:rPr>
          <w:rFonts w:ascii="Arial" w:eastAsia="Segoe UI" w:hAnsi="Arial" w:cs="Arial"/>
          <w:color w:val="000000" w:themeColor="text1"/>
          <w:lang w:val="es-CR"/>
        </w:rPr>
        <w:t>rior para ver si</w:t>
      </w:r>
      <w:r w:rsidR="00102E55" w:rsidRPr="00AF1AFE">
        <w:rPr>
          <w:rFonts w:ascii="Arial" w:eastAsia="Segoe UI" w:hAnsi="Arial" w:cs="Arial"/>
          <w:color w:val="000000" w:themeColor="text1"/>
          <w:lang w:val="es-CR"/>
        </w:rPr>
        <w:t xml:space="preserve"> me aclara un punto ahí en el punto 3 que dice un capital inicial, el cual será aportado por </w:t>
      </w:r>
      <w:r w:rsidR="00E9790F" w:rsidRPr="00AF1AFE">
        <w:rPr>
          <w:rFonts w:ascii="Arial" w:eastAsia="Segoe UI" w:hAnsi="Arial" w:cs="Arial"/>
          <w:color w:val="000000" w:themeColor="text1"/>
          <w:lang w:val="es-CR"/>
        </w:rPr>
        <w:t>el Ministerio de Ambiente y En</w:t>
      </w:r>
      <w:r w:rsidR="00102E55" w:rsidRPr="00AF1AFE">
        <w:rPr>
          <w:rFonts w:ascii="Arial" w:eastAsia="Segoe UI" w:hAnsi="Arial" w:cs="Arial"/>
          <w:color w:val="000000" w:themeColor="text1"/>
          <w:lang w:val="es-CR"/>
        </w:rPr>
        <w:t xml:space="preserve">ergía con recursos relacionados con manglares y dice pagos de servicios ambientales, </w:t>
      </w:r>
      <w:r w:rsidR="00E9790F"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eso es del tema forestal</w:t>
      </w:r>
      <w:r w:rsidR="00E9790F"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pago servici</w:t>
      </w:r>
      <w:r w:rsidR="00E9790F" w:rsidRPr="00AF1AFE">
        <w:rPr>
          <w:rFonts w:ascii="Arial" w:eastAsia="Segoe UI" w:hAnsi="Arial" w:cs="Arial"/>
          <w:color w:val="000000" w:themeColor="text1"/>
          <w:lang w:val="es-CR"/>
        </w:rPr>
        <w:t>os ambientales?</w:t>
      </w:r>
    </w:p>
    <w:p w14:paraId="58EF632F" w14:textId="2E99A76A" w:rsidR="00384F16" w:rsidRPr="00AF1AFE" w:rsidRDefault="00E9790F"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No, en este caso y tal vez aquí don Carlos nos </w:t>
      </w:r>
      <w:r w:rsidRPr="00AF1AFE">
        <w:rPr>
          <w:rFonts w:ascii="Arial" w:eastAsia="Segoe UI" w:hAnsi="Arial" w:cs="Arial"/>
          <w:color w:val="000000" w:themeColor="text1"/>
          <w:lang w:val="es-CR"/>
        </w:rPr>
        <w:t xml:space="preserve">puede ampliar esto es una ley, así lo </w:t>
      </w:r>
      <w:r w:rsidR="00102E55" w:rsidRPr="00AF1AFE">
        <w:rPr>
          <w:rFonts w:ascii="Arial" w:eastAsia="Segoe UI" w:hAnsi="Arial" w:cs="Arial"/>
          <w:color w:val="000000" w:themeColor="text1"/>
          <w:lang w:val="es-CR"/>
        </w:rPr>
        <w:t>discutieron los di</w:t>
      </w:r>
      <w:r w:rsidRPr="00AF1AFE">
        <w:rPr>
          <w:rFonts w:ascii="Arial" w:eastAsia="Segoe UI" w:hAnsi="Arial" w:cs="Arial"/>
          <w:color w:val="000000" w:themeColor="text1"/>
          <w:lang w:val="es-CR"/>
        </w:rPr>
        <w:t>putados y así lo establecieron, don Carlos y d</w:t>
      </w:r>
      <w:r w:rsidR="00102E55" w:rsidRPr="00AF1AFE">
        <w:rPr>
          <w:rFonts w:ascii="Arial" w:eastAsia="Segoe UI" w:hAnsi="Arial" w:cs="Arial"/>
          <w:color w:val="000000" w:themeColor="text1"/>
          <w:lang w:val="es-CR"/>
        </w:rPr>
        <w:t>on Fran</w:t>
      </w:r>
      <w:r w:rsidRPr="00AF1AFE">
        <w:rPr>
          <w:rFonts w:ascii="Arial" w:eastAsia="Segoe UI" w:hAnsi="Arial" w:cs="Arial"/>
          <w:color w:val="000000" w:themeColor="text1"/>
          <w:lang w:val="es-CR"/>
        </w:rPr>
        <w:t>z</w:t>
      </w:r>
      <w:r w:rsidR="00102E55" w:rsidRPr="00AF1AFE">
        <w:rPr>
          <w:rFonts w:ascii="Arial" w:eastAsia="Segoe UI" w:hAnsi="Arial" w:cs="Arial"/>
          <w:color w:val="000000" w:themeColor="text1"/>
          <w:lang w:val="es-CR"/>
        </w:rPr>
        <w:t xml:space="preserve"> negociaron con don </w:t>
      </w:r>
      <w:proofErr w:type="spellStart"/>
      <w:r w:rsidR="002F7720">
        <w:rPr>
          <w:rFonts w:ascii="Arial" w:eastAsia="Segoe UI" w:hAnsi="Arial" w:cs="Arial"/>
          <w:color w:val="000000" w:themeColor="text1"/>
          <w:lang w:val="es-CR"/>
        </w:rPr>
        <w:t>Nogui</w:t>
      </w:r>
      <w:proofErr w:type="spellEnd"/>
      <w:r w:rsidR="002F7720">
        <w:rPr>
          <w:rFonts w:ascii="Arial" w:eastAsia="Segoe UI" w:hAnsi="Arial" w:cs="Arial"/>
          <w:color w:val="000000" w:themeColor="text1"/>
          <w:lang w:val="es-CR"/>
        </w:rPr>
        <w:t xml:space="preserve"> Acosta </w:t>
      </w:r>
      <w:r w:rsidRPr="00AF1AFE">
        <w:rPr>
          <w:rFonts w:ascii="Arial" w:eastAsia="Segoe UI" w:hAnsi="Arial" w:cs="Arial"/>
          <w:color w:val="000000" w:themeColor="text1"/>
          <w:lang w:val="es-CR"/>
        </w:rPr>
        <w:t>el  año anterior</w:t>
      </w:r>
      <w:r w:rsidR="00102E55" w:rsidRPr="00AF1AFE">
        <w:rPr>
          <w:rFonts w:ascii="Arial" w:eastAsia="Segoe UI" w:hAnsi="Arial" w:cs="Arial"/>
          <w:color w:val="000000" w:themeColor="text1"/>
          <w:lang w:val="es-CR"/>
        </w:rPr>
        <w:t xml:space="preserve"> una discusión que no fue sencilla y lograro</w:t>
      </w:r>
      <w:r w:rsidRPr="00AF1AFE">
        <w:rPr>
          <w:rFonts w:ascii="Arial" w:eastAsia="Segoe UI" w:hAnsi="Arial" w:cs="Arial"/>
          <w:color w:val="000000" w:themeColor="text1"/>
          <w:lang w:val="es-CR"/>
        </w:rPr>
        <w:t>n destinar recursos de Hacienda a</w:t>
      </w:r>
      <w:r w:rsidR="00102E55" w:rsidRPr="00AF1AFE">
        <w:rPr>
          <w:rFonts w:ascii="Arial" w:eastAsia="Segoe UI" w:hAnsi="Arial" w:cs="Arial"/>
          <w:color w:val="000000" w:themeColor="text1"/>
          <w:lang w:val="es-CR"/>
        </w:rPr>
        <w:t xml:space="preserve"> este mecanismo de pago de servicios </w:t>
      </w:r>
      <w:proofErr w:type="spellStart"/>
      <w:r w:rsidR="00102E55" w:rsidRPr="00AF1AFE">
        <w:rPr>
          <w:rFonts w:ascii="Arial" w:eastAsia="Segoe UI" w:hAnsi="Arial" w:cs="Arial"/>
          <w:color w:val="000000" w:themeColor="text1"/>
          <w:lang w:val="es-CR"/>
        </w:rPr>
        <w:t>ecosistémicos</w:t>
      </w:r>
      <w:proofErr w:type="spellEnd"/>
      <w:r w:rsidR="00102E55" w:rsidRPr="00AF1AFE">
        <w:rPr>
          <w:rFonts w:ascii="Arial" w:eastAsia="Segoe UI" w:hAnsi="Arial" w:cs="Arial"/>
          <w:color w:val="000000" w:themeColor="text1"/>
          <w:lang w:val="es-CR"/>
        </w:rPr>
        <w:t xml:space="preserve"> marino costeros, pero no a costa del financiamiento a la parte terrestre o foresta</w:t>
      </w:r>
      <w:r w:rsidRPr="00AF1AFE">
        <w:rPr>
          <w:rFonts w:ascii="Arial" w:eastAsia="Segoe UI" w:hAnsi="Arial" w:cs="Arial"/>
          <w:color w:val="000000" w:themeColor="text1"/>
          <w:lang w:val="es-CR"/>
        </w:rPr>
        <w:t xml:space="preserve">l que venimos acostumbrados a </w:t>
      </w:r>
      <w:r w:rsidR="00102E55" w:rsidRPr="00AF1AFE">
        <w:rPr>
          <w:rFonts w:ascii="Arial" w:eastAsia="Segoe UI" w:hAnsi="Arial" w:cs="Arial"/>
          <w:color w:val="000000" w:themeColor="text1"/>
          <w:lang w:val="es-CR"/>
        </w:rPr>
        <w:t>financi</w:t>
      </w:r>
      <w:r w:rsidRPr="00AF1AFE">
        <w:rPr>
          <w:rFonts w:ascii="Arial" w:eastAsia="Segoe UI" w:hAnsi="Arial" w:cs="Arial"/>
          <w:color w:val="000000" w:themeColor="text1"/>
          <w:lang w:val="es-CR"/>
        </w:rPr>
        <w:t>ar aquí</w:t>
      </w:r>
      <w:r w:rsidR="00102E55" w:rsidRPr="00AF1AFE">
        <w:rPr>
          <w:rFonts w:ascii="Arial" w:eastAsia="Segoe UI" w:hAnsi="Arial" w:cs="Arial"/>
          <w:color w:val="000000" w:themeColor="text1"/>
          <w:lang w:val="es-CR"/>
        </w:rPr>
        <w:t xml:space="preserve"> son temas separados </w:t>
      </w:r>
    </w:p>
    <w:p w14:paraId="72BCD4DE" w14:textId="77777777" w:rsidR="00384F16" w:rsidRPr="00AF1AFE" w:rsidRDefault="00384F16"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S</w:t>
      </w:r>
      <w:r w:rsidR="00102E55" w:rsidRPr="00AF1AFE">
        <w:rPr>
          <w:rFonts w:ascii="Arial" w:eastAsia="Segoe UI" w:hAnsi="Arial" w:cs="Arial"/>
          <w:color w:val="000000" w:themeColor="text1"/>
          <w:lang w:val="es-CR"/>
        </w:rPr>
        <w:t>í, don Ernesto, ahí quier</w:t>
      </w:r>
      <w:r w:rsidRPr="00AF1AFE">
        <w:rPr>
          <w:rFonts w:ascii="Arial" w:eastAsia="Segoe UI" w:hAnsi="Arial" w:cs="Arial"/>
          <w:color w:val="000000" w:themeColor="text1"/>
          <w:lang w:val="es-CR"/>
        </w:rPr>
        <w:t>o reiterar las palabras de don Gilmar l</w:t>
      </w:r>
      <w:r w:rsidR="00102E55" w:rsidRPr="00AF1AFE">
        <w:rPr>
          <w:rFonts w:ascii="Arial" w:eastAsia="Segoe UI" w:hAnsi="Arial" w:cs="Arial"/>
          <w:color w:val="000000" w:themeColor="text1"/>
          <w:lang w:val="es-CR"/>
        </w:rPr>
        <w:t xml:space="preserve">a política de la actual administración es que una cosa es los recursos que conseguimos para el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terrestre y otra cosa es los recursos que conseguimos para el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marino</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son independientes, </w:t>
      </w: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ntonces ya nosotros tenemos recursos depositados en el fideicomiso 544 de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por un monto de </w:t>
      </w:r>
      <w:r w:rsidRPr="00AF1AFE">
        <w:rPr>
          <w:rFonts w:ascii="Arial" w:eastAsia="Segoe UI" w:hAnsi="Arial" w:cs="Arial"/>
          <w:color w:val="000000" w:themeColor="text1"/>
          <w:lang w:val="es-CR"/>
        </w:rPr>
        <w:t xml:space="preserve">1700 millones de colones </w:t>
      </w:r>
      <w:r w:rsidR="00102E55" w:rsidRPr="00AF1AFE">
        <w:rPr>
          <w:rFonts w:ascii="Arial" w:eastAsia="Segoe UI" w:hAnsi="Arial" w:cs="Arial"/>
          <w:color w:val="000000" w:themeColor="text1"/>
          <w:lang w:val="es-CR"/>
        </w:rPr>
        <w:t xml:space="preserve"> que provienen </w:t>
      </w:r>
      <w:r w:rsidRPr="00AF1AFE">
        <w:rPr>
          <w:rFonts w:ascii="Arial" w:eastAsia="Segoe UI" w:hAnsi="Arial" w:cs="Arial"/>
          <w:color w:val="000000" w:themeColor="text1"/>
          <w:lang w:val="es-CR"/>
        </w:rPr>
        <w:t>del presupuesto de la República, l</w:t>
      </w:r>
      <w:r w:rsidR="00102E55" w:rsidRPr="00AF1AFE">
        <w:rPr>
          <w:rFonts w:ascii="Arial" w:eastAsia="Segoe UI" w:hAnsi="Arial" w:cs="Arial"/>
          <w:color w:val="000000" w:themeColor="text1"/>
          <w:lang w:val="es-CR"/>
        </w:rPr>
        <w:t xml:space="preserve">os cuales conseguimos el año pasado en negociaciones </w:t>
      </w:r>
      <w:r w:rsidRPr="00AF1AFE">
        <w:rPr>
          <w:rFonts w:ascii="Arial" w:eastAsia="Segoe UI" w:hAnsi="Arial" w:cs="Arial"/>
          <w:color w:val="000000" w:themeColor="text1"/>
          <w:lang w:val="es-CR"/>
        </w:rPr>
        <w:t xml:space="preserve">con el Ministerio de Hacienda. </w:t>
      </w:r>
      <w:r w:rsidR="00102E55" w:rsidRPr="00AF1AFE">
        <w:rPr>
          <w:rFonts w:ascii="Arial" w:eastAsia="Segoe UI" w:hAnsi="Arial" w:cs="Arial"/>
          <w:color w:val="000000" w:themeColor="text1"/>
          <w:lang w:val="es-CR"/>
        </w:rPr>
        <w:t>Este es el capital inicial con el</w:t>
      </w:r>
      <w:r w:rsidRPr="00AF1AFE">
        <w:rPr>
          <w:rFonts w:ascii="Arial" w:eastAsia="Segoe UI" w:hAnsi="Arial" w:cs="Arial"/>
          <w:color w:val="000000" w:themeColor="text1"/>
          <w:lang w:val="es-CR"/>
        </w:rPr>
        <w:t xml:space="preserve"> que vamos a trabajar</w:t>
      </w:r>
      <w:r w:rsidR="00102E55" w:rsidRPr="00AF1AFE">
        <w:rPr>
          <w:rFonts w:ascii="Arial" w:eastAsia="Segoe UI" w:hAnsi="Arial" w:cs="Arial"/>
          <w:color w:val="000000" w:themeColor="text1"/>
          <w:lang w:val="es-CR"/>
        </w:rPr>
        <w:t xml:space="preserve"> esta ley que ya está reglamentándose </w:t>
      </w:r>
      <w:r w:rsidRPr="00AF1AFE">
        <w:rPr>
          <w:rFonts w:ascii="Arial" w:eastAsia="Segoe UI" w:hAnsi="Arial" w:cs="Arial"/>
          <w:color w:val="000000" w:themeColor="text1"/>
          <w:lang w:val="es-CR"/>
        </w:rPr>
        <w:t xml:space="preserve">en </w:t>
      </w:r>
      <w:r w:rsidR="00102E55" w:rsidRPr="00AF1AFE">
        <w:rPr>
          <w:rFonts w:ascii="Arial" w:eastAsia="Segoe UI" w:hAnsi="Arial" w:cs="Arial"/>
          <w:color w:val="000000" w:themeColor="text1"/>
          <w:lang w:val="es-CR"/>
        </w:rPr>
        <w:t xml:space="preserve">ese caso, entonces de ahí vamos a hacer el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marino con manglares, el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marino co</w:t>
      </w:r>
      <w:r w:rsidRPr="00AF1AFE">
        <w:rPr>
          <w:rFonts w:ascii="Arial" w:eastAsia="Segoe UI" w:hAnsi="Arial" w:cs="Arial"/>
          <w:color w:val="000000" w:themeColor="text1"/>
          <w:lang w:val="es-CR"/>
        </w:rPr>
        <w:t>n pescadores artesanales, que s</w:t>
      </w:r>
      <w:r w:rsidR="00102E55" w:rsidRPr="00AF1AFE">
        <w:rPr>
          <w:rFonts w:ascii="Arial" w:eastAsia="Segoe UI" w:hAnsi="Arial" w:cs="Arial"/>
          <w:color w:val="000000" w:themeColor="text1"/>
          <w:lang w:val="es-CR"/>
        </w:rPr>
        <w:t xml:space="preserve">on esos recursos financieros que ya tenemos ahí depositados y que son totalmente independientes al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terrestre, </w:t>
      </w:r>
      <w:r w:rsidRPr="00AF1AFE">
        <w:rPr>
          <w:rFonts w:ascii="Arial" w:eastAsia="Segoe UI" w:hAnsi="Arial" w:cs="Arial"/>
          <w:color w:val="000000" w:themeColor="text1"/>
          <w:lang w:val="es-CR"/>
        </w:rPr>
        <w:t>Don Felipe.</w:t>
      </w:r>
    </w:p>
    <w:p w14:paraId="513F3DD6" w14:textId="77777777" w:rsidR="00384F16" w:rsidRPr="00AF1AFE" w:rsidRDefault="00384F16"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Sí,</w:t>
      </w:r>
      <w:r w:rsidR="00102E55" w:rsidRPr="00AF1AFE">
        <w:rPr>
          <w:rFonts w:ascii="Arial" w:eastAsia="Segoe UI" w:hAnsi="Arial" w:cs="Arial"/>
          <w:color w:val="000000" w:themeColor="text1"/>
          <w:lang w:val="es-CR"/>
        </w:rPr>
        <w:t xml:space="preserve"> en </w:t>
      </w:r>
      <w:r w:rsidRPr="00AF1AFE">
        <w:rPr>
          <w:rFonts w:ascii="Arial" w:eastAsia="Segoe UI" w:hAnsi="Arial" w:cs="Arial"/>
          <w:color w:val="000000" w:themeColor="text1"/>
          <w:lang w:val="es-CR"/>
        </w:rPr>
        <w:t>la misma línea y disculpe más bien por</w:t>
      </w:r>
      <w:r w:rsidR="00102E55" w:rsidRPr="00AF1AFE">
        <w:rPr>
          <w:rFonts w:ascii="Arial" w:eastAsia="Segoe UI" w:hAnsi="Arial" w:cs="Arial"/>
          <w:color w:val="000000" w:themeColor="text1"/>
          <w:lang w:val="es-CR"/>
        </w:rPr>
        <w:t xml:space="preserve"> pedir que me aclare</w:t>
      </w:r>
      <w:r w:rsidRPr="00AF1AFE">
        <w:rPr>
          <w:rFonts w:ascii="Arial" w:eastAsia="Segoe UI" w:hAnsi="Arial" w:cs="Arial"/>
          <w:color w:val="000000" w:themeColor="text1"/>
          <w:lang w:val="es-CR"/>
        </w:rPr>
        <w:t>n</w:t>
      </w:r>
      <w:r w:rsidR="00102E55" w:rsidRPr="00AF1AFE">
        <w:rPr>
          <w:rFonts w:ascii="Arial" w:eastAsia="Segoe UI" w:hAnsi="Arial" w:cs="Arial"/>
          <w:color w:val="000000" w:themeColor="text1"/>
          <w:lang w:val="es-CR"/>
        </w:rPr>
        <w:t xml:space="preserve"> un poquito más para que me quede más claro, digamos </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la fuente de este </w:t>
      </w:r>
      <w:r w:rsidRPr="00AF1AFE">
        <w:rPr>
          <w:rFonts w:ascii="Arial" w:eastAsia="Segoe UI" w:hAnsi="Arial" w:cs="Arial"/>
          <w:color w:val="000000" w:themeColor="text1"/>
          <w:lang w:val="es-CR"/>
        </w:rPr>
        <w:t>PSA no es el</w:t>
      </w:r>
      <w:r w:rsidR="00102E55" w:rsidRPr="00AF1AFE">
        <w:rPr>
          <w:rFonts w:ascii="Arial" w:eastAsia="Segoe UI" w:hAnsi="Arial" w:cs="Arial"/>
          <w:color w:val="000000" w:themeColor="text1"/>
          <w:lang w:val="es-CR"/>
        </w:rPr>
        <w:t xml:space="preserve"> impues</w:t>
      </w:r>
      <w:r w:rsidRPr="00AF1AFE">
        <w:rPr>
          <w:rFonts w:ascii="Arial" w:eastAsia="Segoe UI" w:hAnsi="Arial" w:cs="Arial"/>
          <w:color w:val="000000" w:themeColor="text1"/>
          <w:lang w:val="es-CR"/>
        </w:rPr>
        <w:t>to de los combustibles entonces?</w:t>
      </w:r>
    </w:p>
    <w:p w14:paraId="023417E2" w14:textId="77777777" w:rsidR="00384F16" w:rsidRPr="00AF1AFE" w:rsidRDefault="00384F16"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No, no lo es para nada. Es totalmente independiente, así es. El impuesto de los combustibles tiene un destino claramente específico que se está respetando y se está utilizando de tal manera para todo lo que es el </w:t>
      </w:r>
      <w:r w:rsidRPr="00AF1AFE">
        <w:rPr>
          <w:rFonts w:ascii="Arial" w:eastAsia="Segoe UI" w:hAnsi="Arial" w:cs="Arial"/>
          <w:color w:val="000000" w:themeColor="text1"/>
          <w:lang w:val="es-CR"/>
        </w:rPr>
        <w:t>PSA</w:t>
      </w:r>
      <w:r w:rsidR="00102E55" w:rsidRPr="00AF1AFE">
        <w:rPr>
          <w:rFonts w:ascii="Arial" w:eastAsia="Segoe UI" w:hAnsi="Arial" w:cs="Arial"/>
          <w:color w:val="000000" w:themeColor="text1"/>
          <w:lang w:val="es-CR"/>
        </w:rPr>
        <w:t xml:space="preserve"> 2.0</w:t>
      </w:r>
    </w:p>
    <w:p w14:paraId="2384E41D" w14:textId="77777777" w:rsidR="00F91AEA" w:rsidRPr="00AF1AFE" w:rsidRDefault="00384F16"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B</w:t>
      </w:r>
      <w:r w:rsidR="00102E55" w:rsidRPr="00AF1AFE">
        <w:rPr>
          <w:rFonts w:ascii="Arial" w:eastAsia="Segoe UI" w:hAnsi="Arial" w:cs="Arial"/>
          <w:color w:val="000000" w:themeColor="text1"/>
          <w:lang w:val="es-CR"/>
        </w:rPr>
        <w:t>u</w:t>
      </w:r>
      <w:r w:rsidR="00236D40" w:rsidRPr="00AF1AFE">
        <w:rPr>
          <w:rFonts w:ascii="Arial" w:eastAsia="Segoe UI" w:hAnsi="Arial" w:cs="Arial"/>
          <w:color w:val="000000" w:themeColor="text1"/>
          <w:lang w:val="es-CR"/>
        </w:rPr>
        <w:t xml:space="preserve">enísimo, más bien los felicito </w:t>
      </w:r>
      <w:r w:rsidR="00102E55" w:rsidRPr="00AF1AFE">
        <w:rPr>
          <w:rFonts w:ascii="Arial" w:eastAsia="Segoe UI" w:hAnsi="Arial" w:cs="Arial"/>
          <w:color w:val="000000" w:themeColor="text1"/>
          <w:lang w:val="es-CR"/>
        </w:rPr>
        <w:t>por la gestión, me parece buenísimo.</w:t>
      </w:r>
    </w:p>
    <w:p w14:paraId="3C2FEA0E" w14:textId="77777777" w:rsidR="00701FDE" w:rsidRPr="00AF1AFE" w:rsidRDefault="00384F16"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Y ahí estamos, buscando ya otros recursos para acrecentar un poco más este </w:t>
      </w:r>
      <w:r w:rsidR="00236D40" w:rsidRPr="00AF1AFE">
        <w:rPr>
          <w:rFonts w:ascii="Arial" w:eastAsia="Segoe UI" w:hAnsi="Arial" w:cs="Arial"/>
          <w:color w:val="000000" w:themeColor="text1"/>
          <w:lang w:val="es-CR"/>
        </w:rPr>
        <w:t>fondo</w:t>
      </w:r>
      <w:r w:rsidRPr="00AF1AFE">
        <w:rPr>
          <w:rFonts w:ascii="Arial" w:eastAsia="Segoe UI" w:hAnsi="Arial" w:cs="Arial"/>
          <w:color w:val="000000" w:themeColor="text1"/>
          <w:lang w:val="es-CR"/>
        </w:rPr>
        <w:t xml:space="preserve"> marino costero,</w:t>
      </w:r>
      <w:r w:rsidR="006D1052" w:rsidRPr="00AF1AFE">
        <w:rPr>
          <w:rFonts w:ascii="Arial" w:eastAsia="Segoe UI" w:hAnsi="Arial" w:cs="Arial"/>
          <w:color w:val="000000" w:themeColor="text1"/>
          <w:lang w:val="es-CR"/>
        </w:rPr>
        <w:t xml:space="preserve"> a</w:t>
      </w:r>
      <w:r w:rsidR="00102E55" w:rsidRPr="00AF1AFE">
        <w:rPr>
          <w:rFonts w:ascii="Arial" w:eastAsia="Segoe UI" w:hAnsi="Arial" w:cs="Arial"/>
          <w:color w:val="000000" w:themeColor="text1"/>
          <w:lang w:val="es-CR"/>
        </w:rPr>
        <w:t xml:space="preserve">quí lo que estamos </w:t>
      </w:r>
      <w:r w:rsidR="006D1052" w:rsidRPr="00AF1AFE">
        <w:rPr>
          <w:rFonts w:ascii="Arial" w:eastAsia="Segoe UI" w:hAnsi="Arial" w:cs="Arial"/>
          <w:color w:val="000000" w:themeColor="text1"/>
          <w:lang w:val="es-CR"/>
        </w:rPr>
        <w:t>haciendo es prácticamente bueno, a</w:t>
      </w:r>
      <w:r w:rsidR="00102E55" w:rsidRPr="00AF1AFE">
        <w:rPr>
          <w:rFonts w:ascii="Arial" w:eastAsia="Segoe UI" w:hAnsi="Arial" w:cs="Arial"/>
          <w:color w:val="000000" w:themeColor="text1"/>
          <w:lang w:val="es-CR"/>
        </w:rPr>
        <w:t xml:space="preserve">quí la única entidad en este país que maneja el </w:t>
      </w:r>
      <w:r w:rsidRPr="00AF1AFE">
        <w:rPr>
          <w:rFonts w:ascii="Arial" w:eastAsia="Segoe UI" w:hAnsi="Arial" w:cs="Arial"/>
          <w:color w:val="000000" w:themeColor="text1"/>
          <w:lang w:val="es-CR"/>
        </w:rPr>
        <w:t>PSA</w:t>
      </w:r>
      <w:r w:rsidR="006D1052" w:rsidRPr="00AF1AFE">
        <w:rPr>
          <w:rFonts w:ascii="Arial" w:eastAsia="Segoe UI" w:hAnsi="Arial" w:cs="Arial"/>
          <w:color w:val="000000" w:themeColor="text1"/>
          <w:lang w:val="es-CR"/>
        </w:rPr>
        <w:t xml:space="preserve"> es FONAFIFO</w:t>
      </w:r>
      <w:r w:rsidR="00102E55" w:rsidRPr="00AF1AFE">
        <w:rPr>
          <w:rFonts w:ascii="Arial" w:eastAsia="Segoe UI" w:hAnsi="Arial" w:cs="Arial"/>
          <w:color w:val="000000" w:themeColor="text1"/>
          <w:lang w:val="es-CR"/>
        </w:rPr>
        <w:t>. Entonces e</w:t>
      </w:r>
      <w:r w:rsidR="006D1052" w:rsidRPr="00AF1AFE">
        <w:rPr>
          <w:rFonts w:ascii="Arial" w:eastAsia="Segoe UI" w:hAnsi="Arial" w:cs="Arial"/>
          <w:color w:val="000000" w:themeColor="text1"/>
          <w:lang w:val="es-CR"/>
        </w:rPr>
        <w:t>stamos aprovechando esa</w:t>
      </w:r>
      <w:r w:rsidR="00102E55" w:rsidRPr="00AF1AFE">
        <w:rPr>
          <w:rFonts w:ascii="Arial" w:eastAsia="Segoe UI" w:hAnsi="Arial" w:cs="Arial"/>
          <w:color w:val="000000" w:themeColor="text1"/>
          <w:lang w:val="es-CR"/>
        </w:rPr>
        <w:t xml:space="preserve"> experiencia terrestre para utilizarla en la zona marino costera. Así que ahora los muchachos de </w:t>
      </w:r>
      <w:r w:rsidR="006D1052" w:rsidRPr="00AF1AFE">
        <w:rPr>
          <w:rFonts w:ascii="Arial" w:eastAsia="Segoe UI" w:hAnsi="Arial" w:cs="Arial"/>
          <w:color w:val="000000" w:themeColor="text1"/>
          <w:lang w:val="es-CR"/>
        </w:rPr>
        <w:t>FONAFIFO van a tener que comprar s</w:t>
      </w:r>
      <w:r w:rsidR="00102E55" w:rsidRPr="00AF1AFE">
        <w:rPr>
          <w:rFonts w:ascii="Arial" w:eastAsia="Segoe UI" w:hAnsi="Arial" w:cs="Arial"/>
          <w:color w:val="000000" w:themeColor="text1"/>
          <w:lang w:val="es-CR"/>
        </w:rPr>
        <w:t>norkel, mascarillas, tanques de buceo, etcétera, porque ahí van a tener que ir a consumirse a lo mejor hasta el pa</w:t>
      </w:r>
      <w:r w:rsidR="006D1052" w:rsidRPr="00AF1AFE">
        <w:rPr>
          <w:rFonts w:ascii="Arial" w:eastAsia="Segoe UI" w:hAnsi="Arial" w:cs="Arial"/>
          <w:color w:val="000000" w:themeColor="text1"/>
          <w:lang w:val="es-CR"/>
        </w:rPr>
        <w:t>sto marino lo metemos ahí, en</w:t>
      </w:r>
      <w:r w:rsidR="00102E55" w:rsidRPr="00AF1AFE">
        <w:rPr>
          <w:rFonts w:ascii="Arial" w:eastAsia="Segoe UI" w:hAnsi="Arial" w:cs="Arial"/>
          <w:color w:val="000000" w:themeColor="text1"/>
          <w:lang w:val="es-CR"/>
        </w:rPr>
        <w:t xml:space="preserve"> el </w:t>
      </w:r>
      <w:r w:rsidR="006D1052" w:rsidRPr="00AF1AFE">
        <w:rPr>
          <w:rFonts w:ascii="Arial" w:eastAsia="Segoe UI" w:hAnsi="Arial" w:cs="Arial"/>
          <w:color w:val="000000" w:themeColor="text1"/>
          <w:lang w:val="es-CR"/>
        </w:rPr>
        <w:t>PSA</w:t>
      </w:r>
      <w:r w:rsidR="00701FDE" w:rsidRPr="00AF1AFE">
        <w:rPr>
          <w:rFonts w:ascii="Arial" w:eastAsia="Segoe UI" w:hAnsi="Arial" w:cs="Arial"/>
          <w:color w:val="000000" w:themeColor="text1"/>
          <w:lang w:val="es-CR"/>
        </w:rPr>
        <w:t xml:space="preserve"> verdad.</w:t>
      </w:r>
    </w:p>
    <w:p w14:paraId="1532EA70" w14:textId="77777777" w:rsidR="00701FDE" w:rsidRPr="00AF1AFE" w:rsidRDefault="00701FD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Tienen que dejars</w:t>
      </w:r>
      <w:r w:rsidR="00102E55" w:rsidRPr="00AF1AFE">
        <w:rPr>
          <w:rFonts w:ascii="Arial" w:eastAsia="Segoe UI" w:hAnsi="Arial" w:cs="Arial"/>
          <w:color w:val="000000" w:themeColor="text1"/>
          <w:lang w:val="es-CR"/>
        </w:rPr>
        <w:t xml:space="preserve">e crecer el pelo también. </w:t>
      </w:r>
    </w:p>
    <w:p w14:paraId="5D588BE0" w14:textId="77777777" w:rsidR="00701FDE" w:rsidRPr="00AF1AFE" w:rsidRDefault="00701FD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Bue</w:t>
      </w:r>
      <w:r w:rsidRPr="00AF1AFE">
        <w:rPr>
          <w:rFonts w:ascii="Arial" w:eastAsia="Segoe UI" w:hAnsi="Arial" w:cs="Arial"/>
          <w:color w:val="000000" w:themeColor="text1"/>
          <w:lang w:val="es-CR"/>
        </w:rPr>
        <w:t xml:space="preserve">no, muchas gracias don Gilmar. </w:t>
      </w:r>
      <w:r w:rsidR="00102E55" w:rsidRPr="00AF1AFE">
        <w:rPr>
          <w:rFonts w:ascii="Arial" w:eastAsia="Segoe UI" w:hAnsi="Arial" w:cs="Arial"/>
          <w:color w:val="000000" w:themeColor="text1"/>
          <w:lang w:val="es-CR"/>
        </w:rPr>
        <w:t xml:space="preserve">Estamos claros, </w:t>
      </w:r>
      <w:r w:rsidRPr="00AF1AFE">
        <w:rPr>
          <w:rFonts w:ascii="Arial" w:eastAsia="Segoe UI" w:hAnsi="Arial" w:cs="Arial"/>
          <w:color w:val="000000" w:themeColor="text1"/>
          <w:lang w:val="es-CR"/>
        </w:rPr>
        <w:t>¿entonces verdad?</w:t>
      </w:r>
      <w:r w:rsidR="00102E55" w:rsidRPr="00AF1AFE">
        <w:rPr>
          <w:rFonts w:ascii="Arial" w:eastAsia="Segoe UI" w:hAnsi="Arial" w:cs="Arial"/>
          <w:color w:val="000000" w:themeColor="text1"/>
          <w:lang w:val="es-CR"/>
        </w:rPr>
        <w:t xml:space="preserve"> Con este informe presentado </w:t>
      </w:r>
    </w:p>
    <w:p w14:paraId="28FAEB44" w14:textId="77777777" w:rsidR="00701FDE" w:rsidRPr="00AF1AFE" w:rsidRDefault="00701FD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ACUERDO DÉCIMO.</w:t>
      </w:r>
      <w:r w:rsidRPr="00AF1AFE">
        <w:rPr>
          <w:rFonts w:ascii="Arial" w:eastAsia="Segoe UI" w:hAnsi="Arial" w:cs="Arial"/>
          <w:color w:val="000000" w:themeColor="text1"/>
          <w:lang w:val="es-CR"/>
        </w:rPr>
        <w:t xml:space="preserve"> La Junta Directiva da por conocido y recibido el informe sobre los aspectos generales de la Ley </w:t>
      </w:r>
      <w:r w:rsidRPr="00AF1AFE">
        <w:rPr>
          <w:rFonts w:ascii="Arial" w:hAnsi="Arial" w:cs="Arial"/>
          <w:lang w:val="es-CR"/>
        </w:rPr>
        <w:t xml:space="preserve">Nº 10507 “Incentivo para la protección de la Biodiversidad Marino Costera, presentado por la Dirección Ejecutiva. </w:t>
      </w:r>
      <w:r w:rsidRPr="00AF1AFE">
        <w:rPr>
          <w:rFonts w:ascii="Arial" w:hAnsi="Arial" w:cs="Arial"/>
          <w:b/>
          <w:lang w:val="es-CR"/>
        </w:rPr>
        <w:t>ACUERDO FIRME</w:t>
      </w:r>
      <w:r w:rsidRPr="00AF1AFE">
        <w:rPr>
          <w:rFonts w:ascii="Arial" w:hAnsi="Arial" w:cs="Arial"/>
          <w:lang w:val="es-CR"/>
        </w:rPr>
        <w:t xml:space="preserve"> </w:t>
      </w:r>
    </w:p>
    <w:p w14:paraId="3D204FD8" w14:textId="77777777" w:rsidR="00236D40" w:rsidRPr="00AF1AFE" w:rsidRDefault="0061715A"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00AB57F2" w:rsidRPr="00AF1AFE">
        <w:rPr>
          <w:rFonts w:ascii="Arial" w:eastAsia="Segoe UI" w:hAnsi="Arial" w:cs="Arial"/>
          <w:color w:val="000000" w:themeColor="text1"/>
          <w:lang w:val="es-CR"/>
        </w:rPr>
        <w:t>: V</w:t>
      </w:r>
      <w:r w:rsidR="00102E55" w:rsidRPr="00AF1AFE">
        <w:rPr>
          <w:rFonts w:ascii="Arial" w:eastAsia="Segoe UI" w:hAnsi="Arial" w:cs="Arial"/>
          <w:color w:val="000000" w:themeColor="text1"/>
          <w:lang w:val="es-CR"/>
        </w:rPr>
        <w:t>amos al punto núme</w:t>
      </w:r>
      <w:r w:rsidR="00236D40" w:rsidRPr="00AF1AFE">
        <w:rPr>
          <w:rFonts w:ascii="Arial" w:eastAsia="Segoe UI" w:hAnsi="Arial" w:cs="Arial"/>
          <w:color w:val="000000" w:themeColor="text1"/>
          <w:lang w:val="es-CR"/>
        </w:rPr>
        <w:t xml:space="preserve">ro 7, que es de correspondencia y </w:t>
      </w:r>
      <w:r w:rsidR="00102E55" w:rsidRPr="00AF1AFE">
        <w:rPr>
          <w:rFonts w:ascii="Arial" w:eastAsia="Segoe UI" w:hAnsi="Arial" w:cs="Arial"/>
          <w:color w:val="000000" w:themeColor="text1"/>
          <w:lang w:val="es-CR"/>
        </w:rPr>
        <w:t>tenemos una nota del</w:t>
      </w:r>
      <w:r w:rsidR="00236D40" w:rsidRPr="00AF1AFE">
        <w:rPr>
          <w:rFonts w:ascii="Arial" w:eastAsia="Segoe UI" w:hAnsi="Arial" w:cs="Arial"/>
          <w:color w:val="000000" w:themeColor="text1"/>
          <w:lang w:val="es-CR"/>
        </w:rPr>
        <w:t xml:space="preserve"> ICAFE, tiene la palabra la Dirección E</w:t>
      </w:r>
      <w:r w:rsidR="00102E55" w:rsidRPr="00AF1AFE">
        <w:rPr>
          <w:rFonts w:ascii="Arial" w:eastAsia="Segoe UI" w:hAnsi="Arial" w:cs="Arial"/>
          <w:color w:val="000000" w:themeColor="text1"/>
          <w:lang w:val="es-CR"/>
        </w:rPr>
        <w:t>jecutiva</w:t>
      </w:r>
      <w:r w:rsidR="00236D40"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p>
    <w:p w14:paraId="1BA3D787" w14:textId="77777777" w:rsidR="00F91AEA" w:rsidRPr="00AF1AFE" w:rsidRDefault="00236D40"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C</w:t>
      </w:r>
      <w:r w:rsidR="00102E55" w:rsidRPr="00AF1AFE">
        <w:rPr>
          <w:rFonts w:ascii="Arial" w:eastAsia="Segoe UI" w:hAnsi="Arial" w:cs="Arial"/>
          <w:color w:val="000000" w:themeColor="text1"/>
          <w:lang w:val="es-CR"/>
        </w:rPr>
        <w:t xml:space="preserve">omo antecedente o contexto, recibimos del </w:t>
      </w:r>
      <w:r w:rsidRPr="00AF1AFE">
        <w:rPr>
          <w:rFonts w:ascii="Arial" w:eastAsia="Segoe UI" w:hAnsi="Arial" w:cs="Arial"/>
          <w:color w:val="000000" w:themeColor="text1"/>
          <w:lang w:val="es-CR"/>
        </w:rPr>
        <w:t xml:space="preserve">ICAFE </w:t>
      </w:r>
      <w:r w:rsidR="00102E55" w:rsidRPr="00AF1AFE">
        <w:rPr>
          <w:rFonts w:ascii="Arial" w:eastAsia="Segoe UI" w:hAnsi="Arial" w:cs="Arial"/>
          <w:color w:val="000000" w:themeColor="text1"/>
          <w:lang w:val="es-CR"/>
        </w:rPr>
        <w:t xml:space="preserve">una solicitud para realizar una actividad de poder determinar o emitir un criterio sobre </w:t>
      </w:r>
      <w:r w:rsidRPr="00AF1AFE">
        <w:rPr>
          <w:rFonts w:ascii="Arial" w:eastAsia="Segoe UI" w:hAnsi="Arial" w:cs="Arial"/>
          <w:color w:val="000000" w:themeColor="text1"/>
          <w:lang w:val="es-CR"/>
        </w:rPr>
        <w:t>un proyecto de carbono que el ICAFE quiere aplicar p</w:t>
      </w:r>
      <w:r w:rsidR="00102E55" w:rsidRPr="00AF1AFE">
        <w:rPr>
          <w:rFonts w:ascii="Arial" w:eastAsia="Segoe UI" w:hAnsi="Arial" w:cs="Arial"/>
          <w:color w:val="000000" w:themeColor="text1"/>
          <w:lang w:val="es-CR"/>
        </w:rPr>
        <w:t xml:space="preserve">ara poder comercializar créditos con una entidad específica, que es el </w:t>
      </w:r>
      <w:proofErr w:type="spellStart"/>
      <w:r w:rsidRPr="00AF1AFE">
        <w:rPr>
          <w:rFonts w:ascii="Arial" w:eastAsia="Segoe UI" w:hAnsi="Arial" w:cs="Arial"/>
          <w:color w:val="000000" w:themeColor="text1"/>
          <w:lang w:val="es-CR"/>
        </w:rPr>
        <w:t>Rabob</w:t>
      </w:r>
      <w:r w:rsidR="00102E55" w:rsidRPr="00AF1AFE">
        <w:rPr>
          <w:rFonts w:ascii="Arial" w:eastAsia="Segoe UI" w:hAnsi="Arial" w:cs="Arial"/>
          <w:color w:val="000000" w:themeColor="text1"/>
          <w:lang w:val="es-CR"/>
        </w:rPr>
        <w:t>ank</w:t>
      </w:r>
      <w:proofErr w:type="spellEnd"/>
      <w:r w:rsidR="00102E55" w:rsidRPr="00AF1AFE">
        <w:rPr>
          <w:rFonts w:ascii="Arial" w:eastAsia="Segoe UI" w:hAnsi="Arial" w:cs="Arial"/>
          <w:color w:val="000000" w:themeColor="text1"/>
          <w:lang w:val="es-CR"/>
        </w:rPr>
        <w:t>, que es un Banco Europeo que tiene transacciones o negocios de sistemas agrofore</w:t>
      </w:r>
      <w:r w:rsidRPr="00AF1AFE">
        <w:rPr>
          <w:rFonts w:ascii="Arial" w:eastAsia="Segoe UI" w:hAnsi="Arial" w:cs="Arial"/>
          <w:color w:val="000000" w:themeColor="text1"/>
          <w:lang w:val="es-CR"/>
        </w:rPr>
        <w:t>stales en café en la venta de</w:t>
      </w:r>
      <w:r w:rsidR="00102E55" w:rsidRPr="00AF1AFE">
        <w:rPr>
          <w:rFonts w:ascii="Arial" w:eastAsia="Segoe UI" w:hAnsi="Arial" w:cs="Arial"/>
          <w:color w:val="000000" w:themeColor="text1"/>
          <w:lang w:val="es-CR"/>
        </w:rPr>
        <w:t xml:space="preserve"> créditos de carbono. Pero para poder hacer eso necesita cumplir una serie de requerimientos, esos requerimientos, en este momento l</w:t>
      </w:r>
      <w:r w:rsidRPr="00AF1AFE">
        <w:rPr>
          <w:rFonts w:ascii="Arial" w:eastAsia="Segoe UI" w:hAnsi="Arial" w:cs="Arial"/>
          <w:color w:val="000000" w:themeColor="text1"/>
          <w:lang w:val="es-CR"/>
        </w:rPr>
        <w:t>a dirección de cambio climático e</w:t>
      </w:r>
      <w:r w:rsidR="00102E55" w:rsidRPr="00AF1AFE">
        <w:rPr>
          <w:rFonts w:ascii="Arial" w:eastAsia="Segoe UI" w:hAnsi="Arial" w:cs="Arial"/>
          <w:color w:val="000000" w:themeColor="text1"/>
          <w:lang w:val="es-CR"/>
        </w:rPr>
        <w:t>stá limitada en poder brindarles ese servicio y por ende ellos acuden a nosotros para am</w:t>
      </w:r>
      <w:r w:rsidRPr="00AF1AFE">
        <w:rPr>
          <w:rFonts w:ascii="Arial" w:eastAsia="Segoe UI" w:hAnsi="Arial" w:cs="Arial"/>
          <w:color w:val="000000" w:themeColor="text1"/>
          <w:lang w:val="es-CR"/>
        </w:rPr>
        <w:t>pliar al respecto y darnos un mayor contexto v</w:t>
      </w:r>
      <w:r w:rsidR="00102E55" w:rsidRPr="00AF1AFE">
        <w:rPr>
          <w:rFonts w:ascii="Arial" w:eastAsia="Segoe UI" w:hAnsi="Arial" w:cs="Arial"/>
          <w:color w:val="000000" w:themeColor="text1"/>
          <w:lang w:val="es-CR"/>
        </w:rPr>
        <w:t>oy a incorporar a la compañera María Elena Herrera, que es la Directora de nuestra</w:t>
      </w:r>
      <w:r w:rsidRPr="00AF1AFE">
        <w:rPr>
          <w:rFonts w:ascii="Arial" w:eastAsia="Segoe UI" w:hAnsi="Arial" w:cs="Arial"/>
          <w:color w:val="000000" w:themeColor="text1"/>
          <w:lang w:val="es-CR"/>
        </w:rPr>
        <w:t xml:space="preserve"> dirección de comercialización y directora de la estrategia REDD+, y al compañero Germán Obando, que es asesor de un Franz</w:t>
      </w:r>
      <w:r w:rsidR="00102E55" w:rsidRPr="00AF1AFE">
        <w:rPr>
          <w:rFonts w:ascii="Arial" w:eastAsia="Segoe UI" w:hAnsi="Arial" w:cs="Arial"/>
          <w:color w:val="000000" w:themeColor="text1"/>
          <w:lang w:val="es-CR"/>
        </w:rPr>
        <w:t xml:space="preserve"> y también es parte de los ases</w:t>
      </w:r>
      <w:r w:rsidRPr="00AF1AFE">
        <w:rPr>
          <w:rFonts w:ascii="Arial" w:eastAsia="Segoe UI" w:hAnsi="Arial" w:cs="Arial"/>
          <w:color w:val="000000" w:themeColor="text1"/>
          <w:lang w:val="es-CR"/>
        </w:rPr>
        <w:t>ores que tiene la estrategia REDD+</w:t>
      </w:r>
      <w:r w:rsidR="00102E55" w:rsidRPr="00AF1AFE">
        <w:rPr>
          <w:rFonts w:ascii="Arial" w:eastAsia="Segoe UI" w:hAnsi="Arial" w:cs="Arial"/>
          <w:color w:val="000000" w:themeColor="text1"/>
          <w:lang w:val="es-CR"/>
        </w:rPr>
        <w:t>. Entonces María Elena adelante.</w:t>
      </w:r>
    </w:p>
    <w:p w14:paraId="77902983" w14:textId="77777777" w:rsidR="003962F8"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lastRenderedPageBreak/>
        <w:br/>
      </w:r>
      <w:r w:rsidR="00AD36A5" w:rsidRPr="00AF1AFE">
        <w:rPr>
          <w:rFonts w:ascii="Arial" w:eastAsia="Segoe UI" w:hAnsi="Arial" w:cs="Arial"/>
          <w:b/>
          <w:color w:val="000000" w:themeColor="text1"/>
          <w:lang w:val="es-CR"/>
        </w:rPr>
        <w:t>María Elena Herrera Ugalde:</w:t>
      </w:r>
      <w:r w:rsidR="00AD36A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Bueno, buenas tardes, muchas gracias por la oportunidad que nos dan de comentarles la situación que se está presentando, porque es importante que como Junta Directiva de la institución entiendan el contexto a lo que está llegando es</w:t>
      </w:r>
      <w:r w:rsidR="00AD36A5" w:rsidRPr="00AF1AFE">
        <w:rPr>
          <w:rFonts w:ascii="Arial" w:eastAsia="Segoe UI" w:hAnsi="Arial" w:cs="Arial"/>
          <w:color w:val="000000" w:themeColor="text1"/>
          <w:lang w:val="es-CR"/>
        </w:rPr>
        <w:t>ta situación a la Secretaría REDD+</w:t>
      </w:r>
      <w:r w:rsidRPr="00AF1AFE">
        <w:rPr>
          <w:rFonts w:ascii="Arial" w:eastAsia="Segoe UI" w:hAnsi="Arial" w:cs="Arial"/>
          <w:color w:val="000000" w:themeColor="text1"/>
          <w:lang w:val="es-CR"/>
        </w:rPr>
        <w:t xml:space="preserve">, por </w:t>
      </w:r>
      <w:r w:rsidR="003962F8" w:rsidRPr="00AF1AFE">
        <w:rPr>
          <w:rFonts w:ascii="Arial" w:eastAsia="Segoe UI" w:hAnsi="Arial" w:cs="Arial"/>
          <w:color w:val="000000" w:themeColor="text1"/>
          <w:lang w:val="es-CR"/>
        </w:rPr>
        <w:t>ende,</w:t>
      </w:r>
      <w:r w:rsidRPr="00AF1AFE">
        <w:rPr>
          <w:rFonts w:ascii="Arial" w:eastAsia="Segoe UI" w:hAnsi="Arial" w:cs="Arial"/>
          <w:color w:val="000000" w:themeColor="text1"/>
          <w:lang w:val="es-CR"/>
        </w:rPr>
        <w:t xml:space="preserve"> </w:t>
      </w:r>
      <w:r w:rsidR="003962F8" w:rsidRPr="00AF1AFE">
        <w:rPr>
          <w:rFonts w:ascii="Arial" w:eastAsia="Segoe UI" w:hAnsi="Arial" w:cs="Arial"/>
          <w:color w:val="000000" w:themeColor="text1"/>
          <w:lang w:val="es-CR"/>
        </w:rPr>
        <w:t>FONAFIFO</w:t>
      </w:r>
      <w:r w:rsidRPr="00AF1AFE">
        <w:rPr>
          <w:rFonts w:ascii="Arial" w:eastAsia="Segoe UI" w:hAnsi="Arial" w:cs="Arial"/>
          <w:color w:val="000000" w:themeColor="text1"/>
          <w:lang w:val="es-CR"/>
        </w:rPr>
        <w:t xml:space="preserve"> como la entidad que implementa estos programas. </w:t>
      </w:r>
    </w:p>
    <w:p w14:paraId="70956DC3" w14:textId="77777777" w:rsidR="003962F8" w:rsidRPr="00AF1AFE" w:rsidRDefault="003962F8"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s un tema de doble contabilidad, de reducción de emisiones que la dirección de cambio climático debe de dar fe</w:t>
      </w:r>
      <w:r w:rsidRPr="00AF1AFE">
        <w:rPr>
          <w:rFonts w:ascii="Arial" w:eastAsia="Segoe UI" w:hAnsi="Arial" w:cs="Arial"/>
          <w:color w:val="000000" w:themeColor="text1"/>
          <w:lang w:val="es-CR"/>
        </w:rPr>
        <w:t xml:space="preserve"> o certificar que no existe en el p</w:t>
      </w:r>
      <w:r w:rsidR="00102E55" w:rsidRPr="00AF1AFE">
        <w:rPr>
          <w:rFonts w:ascii="Arial" w:eastAsia="Segoe UI" w:hAnsi="Arial" w:cs="Arial"/>
          <w:color w:val="000000" w:themeColor="text1"/>
          <w:lang w:val="es-CR"/>
        </w:rPr>
        <w:t>aís por ser la Autoridad Nacional designada.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Tenemos que entender que en el marco de la doble contabilidad de emisiones hay d</w:t>
      </w:r>
      <w:r w:rsidRPr="00AF1AFE">
        <w:rPr>
          <w:rFonts w:ascii="Arial" w:eastAsia="Segoe UI" w:hAnsi="Arial" w:cs="Arial"/>
          <w:color w:val="000000" w:themeColor="text1"/>
          <w:lang w:val="es-CR"/>
        </w:rPr>
        <w:t>os contextos, uno</w:t>
      </w:r>
      <w:r w:rsidR="00102E55" w:rsidRPr="00AF1AFE">
        <w:rPr>
          <w:rFonts w:ascii="Arial" w:eastAsia="Segoe UI" w:hAnsi="Arial" w:cs="Arial"/>
          <w:color w:val="000000" w:themeColor="text1"/>
          <w:lang w:val="es-CR"/>
        </w:rPr>
        <w:t xml:space="preserve"> fuera del país y otro dentro del país. En el contexto fuera del país, lo que se tiene que ver es, en el marco del Acuerdo de París, el artículo 6, que la doble contabilidad no esté incluida </w:t>
      </w:r>
      <w:r w:rsidRPr="00AF1AFE">
        <w:rPr>
          <w:rFonts w:ascii="Arial" w:eastAsia="Segoe UI" w:hAnsi="Arial" w:cs="Arial"/>
          <w:color w:val="000000" w:themeColor="text1"/>
          <w:lang w:val="es-CR"/>
        </w:rPr>
        <w:t xml:space="preserve">en un proceso que ponga en duda </w:t>
      </w:r>
      <w:r w:rsidR="00102E55" w:rsidRPr="00AF1AFE">
        <w:rPr>
          <w:rFonts w:ascii="Arial" w:eastAsia="Segoe UI" w:hAnsi="Arial" w:cs="Arial"/>
          <w:color w:val="000000" w:themeColor="text1"/>
          <w:lang w:val="es-CR"/>
        </w:rPr>
        <w:t>la comercialización de carbono tanto para mercados de cumplimiento como mercados voluntarios. Entonces ese es el primer tema que tiene</w:t>
      </w:r>
      <w:r w:rsidRPr="00AF1AFE">
        <w:rPr>
          <w:rFonts w:ascii="Arial" w:eastAsia="Segoe UI" w:hAnsi="Arial" w:cs="Arial"/>
          <w:color w:val="000000" w:themeColor="text1"/>
          <w:lang w:val="es-CR"/>
        </w:rPr>
        <w:t xml:space="preserve"> que tenerse claro, también en temas externos e</w:t>
      </w:r>
      <w:r w:rsidR="00102E55" w:rsidRPr="00AF1AFE">
        <w:rPr>
          <w:rFonts w:ascii="Arial" w:eastAsia="Segoe UI" w:hAnsi="Arial" w:cs="Arial"/>
          <w:color w:val="000000" w:themeColor="text1"/>
          <w:lang w:val="es-CR"/>
        </w:rPr>
        <w:t>s la situación en la que la reducción de emisiones se contabiliza porque no p</w:t>
      </w:r>
      <w:r w:rsidRPr="00AF1AFE">
        <w:rPr>
          <w:rFonts w:ascii="Arial" w:eastAsia="Segoe UI" w:hAnsi="Arial" w:cs="Arial"/>
          <w:color w:val="000000" w:themeColor="text1"/>
          <w:lang w:val="es-CR"/>
        </w:rPr>
        <w:t>uede ir en contra d</w:t>
      </w:r>
      <w:r w:rsidR="00102E55" w:rsidRPr="00AF1AFE">
        <w:rPr>
          <w:rFonts w:ascii="Arial" w:eastAsia="Segoe UI" w:hAnsi="Arial" w:cs="Arial"/>
          <w:color w:val="000000" w:themeColor="text1"/>
          <w:lang w:val="es-CR"/>
        </w:rPr>
        <w:t>e alcanzar los objetivos climáticos establecidos en el acuerdo y el doble conteo, puede convertirse en un problema de sobreestimar las emisiones a nivel de los pa</w:t>
      </w:r>
      <w:r w:rsidRPr="00AF1AFE">
        <w:rPr>
          <w:rFonts w:ascii="Arial" w:eastAsia="Segoe UI" w:hAnsi="Arial" w:cs="Arial"/>
          <w:color w:val="000000" w:themeColor="text1"/>
          <w:lang w:val="es-CR"/>
        </w:rPr>
        <w:t>íses. En el tema interno,</w:t>
      </w:r>
      <w:r w:rsidR="00102E55" w:rsidRPr="00AF1AFE">
        <w:rPr>
          <w:rFonts w:ascii="Arial" w:eastAsia="Segoe UI" w:hAnsi="Arial" w:cs="Arial"/>
          <w:color w:val="000000" w:themeColor="text1"/>
          <w:lang w:val="es-CR"/>
        </w:rPr>
        <w:t xml:space="preserve"> viene el tema de que nosotros como Gobierno debemos de evitar que se comercialicen dos veces las reducciones de emision</w:t>
      </w:r>
      <w:r w:rsidRPr="00AF1AFE">
        <w:rPr>
          <w:rFonts w:ascii="Arial" w:eastAsia="Segoe UI" w:hAnsi="Arial" w:cs="Arial"/>
          <w:color w:val="000000" w:themeColor="text1"/>
          <w:lang w:val="es-CR"/>
        </w:rPr>
        <w:t xml:space="preserve">es en los programas o proyectos de </w:t>
      </w:r>
      <w:r w:rsidR="00102E55" w:rsidRPr="00AF1AFE">
        <w:rPr>
          <w:rFonts w:ascii="Arial" w:eastAsia="Segoe UI" w:hAnsi="Arial" w:cs="Arial"/>
          <w:color w:val="000000" w:themeColor="text1"/>
          <w:lang w:val="es-CR"/>
        </w:rPr>
        <w:t xml:space="preserve">país, entonces aquí es donde tenemos que tomar acciones </w:t>
      </w:r>
    </w:p>
    <w:p w14:paraId="2FA0D6B0" w14:textId="77777777" w:rsidR="00941A5E" w:rsidRPr="00AF1AFE" w:rsidRDefault="003962F8"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Cua</w:t>
      </w:r>
      <w:r w:rsidR="00102E55" w:rsidRPr="00AF1AFE">
        <w:rPr>
          <w:rFonts w:ascii="Arial" w:eastAsia="Segoe UI" w:hAnsi="Arial" w:cs="Arial"/>
          <w:color w:val="000000" w:themeColor="text1"/>
          <w:lang w:val="es-CR"/>
        </w:rPr>
        <w:t>ndo vendemos carbon</w:t>
      </w:r>
      <w:r w:rsidRPr="00AF1AFE">
        <w:rPr>
          <w:rFonts w:ascii="Arial" w:eastAsia="Segoe UI" w:hAnsi="Arial" w:cs="Arial"/>
          <w:color w:val="000000" w:themeColor="text1"/>
          <w:lang w:val="es-CR"/>
        </w:rPr>
        <w:t>o afuera t</w:t>
      </w:r>
      <w:r w:rsidR="00102E55" w:rsidRPr="00AF1AFE">
        <w:rPr>
          <w:rFonts w:ascii="Arial" w:eastAsia="Segoe UI" w:hAnsi="Arial" w:cs="Arial"/>
          <w:color w:val="000000" w:themeColor="text1"/>
          <w:lang w:val="es-CR"/>
        </w:rPr>
        <w:t>enemos que tomar la decisión como ente de Gobierno de si vamos a trabajar con el ajuste correspondiente.</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¿Qué significa el ajuste correspondiente? El ajuste correspondiente consiste en que </w:t>
      </w:r>
      <w:r w:rsidRPr="00AF1AFE">
        <w:rPr>
          <w:rFonts w:ascii="Arial" w:eastAsia="Segoe UI" w:hAnsi="Arial" w:cs="Arial"/>
          <w:color w:val="000000" w:themeColor="text1"/>
          <w:lang w:val="es-CR"/>
        </w:rPr>
        <w:t>el p</w:t>
      </w:r>
      <w:r w:rsidR="00102E55" w:rsidRPr="00AF1AFE">
        <w:rPr>
          <w:rFonts w:ascii="Arial" w:eastAsia="Segoe UI" w:hAnsi="Arial" w:cs="Arial"/>
          <w:color w:val="000000" w:themeColor="text1"/>
          <w:lang w:val="es-CR"/>
        </w:rPr>
        <w:t>aís que genera la reducción de emisiones y lo vende afuera le deduzca del inventario nacional de gases de efecto invernadero esas reducciones de emision</w:t>
      </w:r>
      <w:r w:rsidRPr="00AF1AFE">
        <w:rPr>
          <w:rFonts w:ascii="Arial" w:eastAsia="Segoe UI" w:hAnsi="Arial" w:cs="Arial"/>
          <w:color w:val="000000" w:themeColor="text1"/>
          <w:lang w:val="es-CR"/>
        </w:rPr>
        <w:t>es que salieron del país y que el p</w:t>
      </w:r>
      <w:r w:rsidR="00102E55" w:rsidRPr="00AF1AFE">
        <w:rPr>
          <w:rFonts w:ascii="Arial" w:eastAsia="Segoe UI" w:hAnsi="Arial" w:cs="Arial"/>
          <w:color w:val="000000" w:themeColor="text1"/>
          <w:lang w:val="es-CR"/>
        </w:rPr>
        <w:t>aís que las compra las incorpore en su inventario de emisiones. ¿Qué es esto? Bueno, un tema que hay que conside</w:t>
      </w:r>
      <w:r w:rsidRPr="00AF1AFE">
        <w:rPr>
          <w:rFonts w:ascii="Arial" w:eastAsia="Segoe UI" w:hAnsi="Arial" w:cs="Arial"/>
          <w:color w:val="000000" w:themeColor="text1"/>
          <w:lang w:val="es-CR"/>
        </w:rPr>
        <w:t>rar p</w:t>
      </w:r>
      <w:r w:rsidR="00102E55" w:rsidRPr="00AF1AFE">
        <w:rPr>
          <w:rFonts w:ascii="Arial" w:eastAsia="Segoe UI" w:hAnsi="Arial" w:cs="Arial"/>
          <w:color w:val="000000" w:themeColor="text1"/>
          <w:lang w:val="es-CR"/>
        </w:rPr>
        <w:t xml:space="preserve">orque las reducciones de emisiones que salgan afectan la </w:t>
      </w:r>
      <w:r w:rsidR="00941A5E" w:rsidRPr="00AF1AFE">
        <w:rPr>
          <w:rFonts w:ascii="Arial" w:eastAsia="Segoe UI" w:hAnsi="Arial" w:cs="Arial"/>
          <w:color w:val="000000" w:themeColor="text1"/>
          <w:lang w:val="es-CR"/>
        </w:rPr>
        <w:t>NDC</w:t>
      </w:r>
      <w:r w:rsidR="00102E55" w:rsidRPr="00AF1AFE">
        <w:rPr>
          <w:rFonts w:ascii="Arial" w:eastAsia="Segoe UI" w:hAnsi="Arial" w:cs="Arial"/>
          <w:color w:val="000000" w:themeColor="text1"/>
          <w:lang w:val="es-CR"/>
        </w:rPr>
        <w:t xml:space="preserve">, por </w:t>
      </w:r>
      <w:r w:rsidR="00941A5E" w:rsidRPr="00AF1AFE">
        <w:rPr>
          <w:rFonts w:ascii="Arial" w:eastAsia="Segoe UI" w:hAnsi="Arial" w:cs="Arial"/>
          <w:color w:val="000000" w:themeColor="text1"/>
          <w:lang w:val="es-CR"/>
        </w:rPr>
        <w:t>tanto,</w:t>
      </w:r>
      <w:r w:rsidR="00102E55" w:rsidRPr="00AF1AFE">
        <w:rPr>
          <w:rFonts w:ascii="Arial" w:eastAsia="Segoe UI" w:hAnsi="Arial" w:cs="Arial"/>
          <w:color w:val="000000" w:themeColor="text1"/>
          <w:lang w:val="es-CR"/>
        </w:rPr>
        <w:t xml:space="preserve"> el cumplimiento del país en el Acuerdo de París Entonces, esto es un tema que tenemos que tener claro. </w:t>
      </w:r>
    </w:p>
    <w:p w14:paraId="4858F9B9" w14:textId="77777777" w:rsidR="00941A5E"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¿Cuáles son los desafíos para implementar estos mecanismos de ajuste correspondiente? Hay varios temas que tratar, por ejemplo, el alcance de los ajustes correspondientes. ¿Qué significa</w:t>
      </w:r>
      <w:r w:rsidR="00941A5E" w:rsidRPr="00AF1AFE">
        <w:rPr>
          <w:rFonts w:ascii="Arial" w:eastAsia="Segoe UI" w:hAnsi="Arial" w:cs="Arial"/>
          <w:color w:val="000000" w:themeColor="text1"/>
          <w:lang w:val="es-CR"/>
        </w:rPr>
        <w:t>? Que hay que determinar q</w:t>
      </w:r>
      <w:r w:rsidRPr="00AF1AFE">
        <w:rPr>
          <w:rFonts w:ascii="Arial" w:eastAsia="Segoe UI" w:hAnsi="Arial" w:cs="Arial"/>
          <w:color w:val="000000" w:themeColor="text1"/>
          <w:lang w:val="es-CR"/>
        </w:rPr>
        <w:t>ué tipo de reducciones de emisiones van a estar suje</w:t>
      </w:r>
      <w:r w:rsidR="00941A5E" w:rsidRPr="00AF1AFE">
        <w:rPr>
          <w:rFonts w:ascii="Arial" w:eastAsia="Segoe UI" w:hAnsi="Arial" w:cs="Arial"/>
          <w:color w:val="000000" w:themeColor="text1"/>
          <w:lang w:val="es-CR"/>
        </w:rPr>
        <w:t>tas a estos ajustes y cuáles no.</w:t>
      </w:r>
      <w:r w:rsidRPr="00AF1AFE">
        <w:rPr>
          <w:rFonts w:ascii="Arial" w:eastAsia="Segoe UI" w:hAnsi="Arial" w:cs="Arial"/>
          <w:color w:val="000000" w:themeColor="text1"/>
          <w:lang w:val="es-CR"/>
        </w:rPr>
        <w:t xml:space="preserve"> Es </w:t>
      </w:r>
      <w:r w:rsidR="00941A5E" w:rsidRPr="00AF1AFE">
        <w:rPr>
          <w:rFonts w:ascii="Arial" w:eastAsia="Segoe UI" w:hAnsi="Arial" w:cs="Arial"/>
          <w:color w:val="000000" w:themeColor="text1"/>
          <w:lang w:val="es-CR"/>
        </w:rPr>
        <w:t>evidente que si el p</w:t>
      </w:r>
      <w:r w:rsidRPr="00AF1AFE">
        <w:rPr>
          <w:rFonts w:ascii="Arial" w:eastAsia="Segoe UI" w:hAnsi="Arial" w:cs="Arial"/>
          <w:color w:val="000000" w:themeColor="text1"/>
          <w:lang w:val="es-CR"/>
        </w:rPr>
        <w:t>aís t</w:t>
      </w:r>
      <w:r w:rsidR="00941A5E" w:rsidRPr="00AF1AFE">
        <w:rPr>
          <w:rFonts w:ascii="Arial" w:eastAsia="Segoe UI" w:hAnsi="Arial" w:cs="Arial"/>
          <w:color w:val="000000" w:themeColor="text1"/>
          <w:lang w:val="es-CR"/>
        </w:rPr>
        <w:t>iene una meta de cumplir la NDC</w:t>
      </w:r>
      <w:r w:rsidRPr="00AF1AFE">
        <w:rPr>
          <w:rFonts w:ascii="Arial" w:eastAsia="Segoe UI" w:hAnsi="Arial" w:cs="Arial"/>
          <w:color w:val="000000" w:themeColor="text1"/>
          <w:lang w:val="es-CR"/>
        </w:rPr>
        <w:t xml:space="preserve"> le cuesta más caro una reducción en energía, pues debe de c</w:t>
      </w:r>
      <w:r w:rsidR="00941A5E" w:rsidRPr="00AF1AFE">
        <w:rPr>
          <w:rFonts w:ascii="Arial" w:eastAsia="Segoe UI" w:hAnsi="Arial" w:cs="Arial"/>
          <w:color w:val="000000" w:themeColor="text1"/>
          <w:lang w:val="es-CR"/>
        </w:rPr>
        <w:t>onsiderar cuáles reducciones d</w:t>
      </w:r>
      <w:r w:rsidRPr="00AF1AFE">
        <w:rPr>
          <w:rFonts w:ascii="Arial" w:eastAsia="Segoe UI" w:hAnsi="Arial" w:cs="Arial"/>
          <w:color w:val="000000" w:themeColor="text1"/>
          <w:lang w:val="es-CR"/>
        </w:rPr>
        <w:t>e q</w:t>
      </w:r>
      <w:r w:rsidR="00941A5E" w:rsidRPr="00AF1AFE">
        <w:rPr>
          <w:rFonts w:ascii="Arial" w:eastAsia="Segoe UI" w:hAnsi="Arial" w:cs="Arial"/>
          <w:color w:val="000000" w:themeColor="text1"/>
          <w:lang w:val="es-CR"/>
        </w:rPr>
        <w:t xml:space="preserve">ué sectores va a vender afuera. </w:t>
      </w:r>
      <w:r w:rsidRPr="00AF1AFE">
        <w:rPr>
          <w:rFonts w:ascii="Arial" w:eastAsia="Segoe UI" w:hAnsi="Arial" w:cs="Arial"/>
          <w:color w:val="000000" w:themeColor="text1"/>
          <w:lang w:val="es-CR"/>
        </w:rPr>
        <w:t>Toda esa compensación que tiene que hacer</w:t>
      </w:r>
      <w:r w:rsidR="00941A5E" w:rsidRPr="00AF1AFE">
        <w:rPr>
          <w:rFonts w:ascii="Arial" w:eastAsia="Segoe UI" w:hAnsi="Arial" w:cs="Arial"/>
          <w:color w:val="000000" w:themeColor="text1"/>
          <w:lang w:val="es-CR"/>
        </w:rPr>
        <w:t xml:space="preserve">. </w:t>
      </w:r>
    </w:p>
    <w:p w14:paraId="18711B9B" w14:textId="77777777" w:rsidR="00F91AEA" w:rsidRPr="00AF1AFE" w:rsidRDefault="00941A5E"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l seguimiento</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y la co</w:t>
      </w:r>
      <w:r w:rsidRPr="00AF1AFE">
        <w:rPr>
          <w:rFonts w:ascii="Arial" w:eastAsia="Segoe UI" w:hAnsi="Arial" w:cs="Arial"/>
          <w:color w:val="000000" w:themeColor="text1"/>
          <w:lang w:val="es-CR"/>
        </w:rPr>
        <w:t>ntabilidad, t</w:t>
      </w:r>
      <w:r w:rsidR="00102E55" w:rsidRPr="00AF1AFE">
        <w:rPr>
          <w:rFonts w:ascii="Arial" w:eastAsia="Segoe UI" w:hAnsi="Arial" w:cs="Arial"/>
          <w:color w:val="000000" w:themeColor="text1"/>
          <w:lang w:val="es-CR"/>
        </w:rPr>
        <w:t>enemos que tener sistemas sólidos para la transparencia y el seguimiento de esas reducciones de emisiones.</w:t>
      </w:r>
    </w:p>
    <w:p w14:paraId="463CC447" w14:textId="77777777" w:rsidR="00941A5E"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La coordinación entre los países</w:t>
      </w:r>
      <w:r w:rsidR="00941A5E"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hay que establecer reglas claras y procedimientos para que los países cooperen en los ajustes que se deben de hacer para evitar esas discrepancias </w:t>
      </w:r>
      <w:r w:rsidR="00941A5E" w:rsidRPr="00AF1AFE">
        <w:rPr>
          <w:rFonts w:ascii="Arial" w:eastAsia="Segoe UI" w:hAnsi="Arial" w:cs="Arial"/>
          <w:color w:val="000000" w:themeColor="text1"/>
          <w:lang w:val="es-CR"/>
        </w:rPr>
        <w:t>en la presentación de informes.</w:t>
      </w:r>
    </w:p>
    <w:p w14:paraId="2442AFC3" w14:textId="77777777" w:rsidR="00941A5E" w:rsidRPr="00AF1AFE" w:rsidRDefault="00941A5E"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D</w:t>
      </w:r>
      <w:r w:rsidR="00102E55" w:rsidRPr="00AF1AFE">
        <w:rPr>
          <w:rFonts w:ascii="Arial" w:eastAsia="Segoe UI" w:hAnsi="Arial" w:cs="Arial"/>
          <w:color w:val="000000" w:themeColor="text1"/>
          <w:lang w:val="es-CR"/>
        </w:rPr>
        <w:t>efinir límites cl</w:t>
      </w:r>
      <w:r w:rsidRPr="00AF1AFE">
        <w:rPr>
          <w:rFonts w:ascii="Arial" w:eastAsia="Segoe UI" w:hAnsi="Arial" w:cs="Arial"/>
          <w:color w:val="000000" w:themeColor="text1"/>
          <w:lang w:val="es-CR"/>
        </w:rPr>
        <w:t>aros cuál es el alcance preciso d</w:t>
      </w:r>
      <w:r w:rsidR="00102E55" w:rsidRPr="00AF1AFE">
        <w:rPr>
          <w:rFonts w:ascii="Arial" w:eastAsia="Segoe UI" w:hAnsi="Arial" w:cs="Arial"/>
          <w:color w:val="000000" w:themeColor="text1"/>
          <w:lang w:val="es-CR"/>
        </w:rPr>
        <w:t xml:space="preserve">e esos ajustes que vamos a hacer, garantizar la coherencia y abordar posibles lagunas que puedan surgir al momento de hacer todas estas contabilidades y contemplar la integridad ambiental </w:t>
      </w:r>
    </w:p>
    <w:p w14:paraId="2D5D88C2" w14:textId="77777777" w:rsidR="00941A5E" w:rsidRPr="00AF1AFE" w:rsidRDefault="00941A5E"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Cuáles reducciones de emisiones son elegibles para hacer estos ajustes correspondientes? Bueno, y aquí hay un tema que debemos de ver, son actividades que son autorizadas.</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Los ajustes correspondientes llevan sí o sí una autorización de la entidad acre</w:t>
      </w:r>
      <w:r w:rsidRPr="00AF1AFE">
        <w:rPr>
          <w:rFonts w:ascii="Arial" w:eastAsia="Segoe UI" w:hAnsi="Arial" w:cs="Arial"/>
          <w:color w:val="000000" w:themeColor="text1"/>
          <w:lang w:val="es-CR"/>
        </w:rPr>
        <w:t>ditada como es el Ministerio, entonces sí o sí e</w:t>
      </w:r>
      <w:r w:rsidR="00102E55" w:rsidRPr="00AF1AFE">
        <w:rPr>
          <w:rFonts w:ascii="Arial" w:eastAsia="Segoe UI" w:hAnsi="Arial" w:cs="Arial"/>
          <w:color w:val="000000" w:themeColor="text1"/>
          <w:lang w:val="es-CR"/>
        </w:rPr>
        <w:t>l Ministro tiene que autorizar estos ajustes correspondientes y deben ser el resultado de autorizaciones en el marco del artículo 6. Además, deben cumplir con los objetivos climáticos una vez más.</w:t>
      </w:r>
      <w:r w:rsidRPr="00AF1AFE">
        <w:rPr>
          <w:rFonts w:ascii="Arial" w:hAnsi="Arial" w:cs="Arial"/>
          <w:color w:val="000000" w:themeColor="text1"/>
          <w:lang w:val="es-CR"/>
        </w:rPr>
        <w:t xml:space="preserve"> Y</w:t>
      </w:r>
      <w:r w:rsidR="00102E55" w:rsidRPr="00AF1AFE">
        <w:rPr>
          <w:rFonts w:ascii="Arial" w:eastAsia="Segoe UI" w:hAnsi="Arial" w:cs="Arial"/>
          <w:color w:val="000000" w:themeColor="text1"/>
          <w:lang w:val="es-CR"/>
        </w:rPr>
        <w:t>o le voy a dar la palabra a German para que German les explique cuál es el tema metodológico a través de esta nota qu</w:t>
      </w:r>
      <w:r w:rsidRPr="00AF1AFE">
        <w:rPr>
          <w:rFonts w:ascii="Arial" w:eastAsia="Segoe UI" w:hAnsi="Arial" w:cs="Arial"/>
          <w:color w:val="000000" w:themeColor="text1"/>
          <w:lang w:val="es-CR"/>
        </w:rPr>
        <w:t>e nos lleva hoy a la discusión</w:t>
      </w:r>
    </w:p>
    <w:p w14:paraId="785447CD" w14:textId="77777777" w:rsidR="00B82D66" w:rsidRPr="00AF1AFE" w:rsidRDefault="00941A5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 Obando Vargas:</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Gracia</w:t>
      </w:r>
      <w:r w:rsidR="006C1479" w:rsidRPr="00AF1AFE">
        <w:rPr>
          <w:rFonts w:ascii="Arial" w:eastAsia="Segoe UI" w:hAnsi="Arial" w:cs="Arial"/>
          <w:color w:val="000000" w:themeColor="text1"/>
          <w:lang w:val="es-CR"/>
        </w:rPr>
        <w:t xml:space="preserve">s buenas tardes a todos y todas. </w:t>
      </w:r>
      <w:r w:rsidR="00102E55" w:rsidRPr="00AF1AFE">
        <w:rPr>
          <w:rFonts w:ascii="Arial" w:eastAsia="Segoe UI" w:hAnsi="Arial" w:cs="Arial"/>
          <w:color w:val="000000" w:themeColor="text1"/>
          <w:lang w:val="es-CR"/>
        </w:rPr>
        <w:t>La doble contabilización se</w:t>
      </w:r>
      <w:r w:rsidR="006C1479" w:rsidRPr="00AF1AFE">
        <w:rPr>
          <w:rFonts w:ascii="Arial" w:eastAsia="Segoe UI" w:hAnsi="Arial" w:cs="Arial"/>
          <w:color w:val="000000" w:themeColor="text1"/>
          <w:lang w:val="es-CR"/>
        </w:rPr>
        <w:t xml:space="preserve"> controla entre países con el</w:t>
      </w:r>
      <w:r w:rsidR="00102E55" w:rsidRPr="00AF1AFE">
        <w:rPr>
          <w:rFonts w:ascii="Arial" w:eastAsia="Segoe UI" w:hAnsi="Arial" w:cs="Arial"/>
          <w:color w:val="000000" w:themeColor="text1"/>
          <w:lang w:val="es-CR"/>
        </w:rPr>
        <w:t xml:space="preserve"> artículo 6 de París, que ya María Elena explicó ampliame</w:t>
      </w:r>
      <w:r w:rsidR="006C1479" w:rsidRPr="00AF1AFE">
        <w:rPr>
          <w:rFonts w:ascii="Arial" w:eastAsia="Segoe UI" w:hAnsi="Arial" w:cs="Arial"/>
          <w:color w:val="000000" w:themeColor="text1"/>
          <w:lang w:val="es-CR"/>
        </w:rPr>
        <w:t>nte, y dentro del país, lo que el p</w:t>
      </w:r>
      <w:r w:rsidR="00102E55" w:rsidRPr="00AF1AFE">
        <w:rPr>
          <w:rFonts w:ascii="Arial" w:eastAsia="Segoe UI" w:hAnsi="Arial" w:cs="Arial"/>
          <w:color w:val="000000" w:themeColor="text1"/>
          <w:lang w:val="es-CR"/>
        </w:rPr>
        <w:t>aís debe de establec</w:t>
      </w:r>
      <w:r w:rsidR="004C7D0C" w:rsidRPr="00AF1AFE">
        <w:rPr>
          <w:rFonts w:ascii="Arial" w:eastAsia="Segoe UI" w:hAnsi="Arial" w:cs="Arial"/>
          <w:color w:val="000000" w:themeColor="text1"/>
          <w:lang w:val="es-CR"/>
        </w:rPr>
        <w:t>er, además de</w:t>
      </w:r>
      <w:r w:rsidR="006C1479" w:rsidRPr="00AF1AFE">
        <w:rPr>
          <w:rFonts w:ascii="Arial" w:eastAsia="Segoe UI" w:hAnsi="Arial" w:cs="Arial"/>
          <w:color w:val="000000" w:themeColor="text1"/>
          <w:lang w:val="es-CR"/>
        </w:rPr>
        <w:t>l esquema d</w:t>
      </w:r>
      <w:r w:rsidR="00102E55" w:rsidRPr="00AF1AFE">
        <w:rPr>
          <w:rFonts w:ascii="Arial" w:eastAsia="Segoe UI" w:hAnsi="Arial" w:cs="Arial"/>
          <w:color w:val="000000" w:themeColor="text1"/>
          <w:lang w:val="es-CR"/>
        </w:rPr>
        <w:t xml:space="preserve">e ajustes correspondientes, es el control de doble emisión, como dice </w:t>
      </w:r>
      <w:r w:rsidR="009A50C3" w:rsidRPr="00AF1AFE">
        <w:rPr>
          <w:rFonts w:ascii="Arial" w:eastAsia="Segoe UI" w:hAnsi="Arial" w:cs="Arial"/>
          <w:color w:val="000000" w:themeColor="text1"/>
          <w:lang w:val="es-CR"/>
        </w:rPr>
        <w:t>ahí en</w:t>
      </w:r>
      <w:r w:rsidR="004C7D0C" w:rsidRPr="00AF1AFE">
        <w:rPr>
          <w:rFonts w:ascii="Arial" w:eastAsia="Segoe UI" w:hAnsi="Arial" w:cs="Arial"/>
          <w:color w:val="000000" w:themeColor="text1"/>
          <w:lang w:val="es-CR"/>
        </w:rPr>
        <w:t xml:space="preserve"> lámina, la </w:t>
      </w:r>
      <w:r w:rsidR="00102E55" w:rsidRPr="00AF1AFE">
        <w:rPr>
          <w:rFonts w:ascii="Arial" w:eastAsia="Segoe UI" w:hAnsi="Arial" w:cs="Arial"/>
          <w:color w:val="000000" w:themeColor="text1"/>
          <w:lang w:val="es-CR"/>
        </w:rPr>
        <w:t>doble emisión se produce cuando se emite más de una unidad para una sola reducción de emisión dentro del mismo programa registro, o cuando más de un programa de registro emite unidades únicas para una sola reducción de emisión. Por ej</w:t>
      </w:r>
      <w:r w:rsidR="009A50C3" w:rsidRPr="00AF1AFE">
        <w:rPr>
          <w:rFonts w:ascii="Arial" w:eastAsia="Segoe UI" w:hAnsi="Arial" w:cs="Arial"/>
          <w:color w:val="000000" w:themeColor="text1"/>
          <w:lang w:val="es-CR"/>
        </w:rPr>
        <w:t>emplo, tenemos la estrategia REDD+</w:t>
      </w:r>
      <w:r w:rsidR="00102E55" w:rsidRPr="00AF1AFE">
        <w:rPr>
          <w:rFonts w:ascii="Arial" w:eastAsia="Segoe UI" w:hAnsi="Arial" w:cs="Arial"/>
          <w:color w:val="000000" w:themeColor="text1"/>
          <w:lang w:val="es-CR"/>
        </w:rPr>
        <w:t>, que ya contabili</w:t>
      </w:r>
      <w:r w:rsidR="004C7D0C" w:rsidRPr="00AF1AFE">
        <w:rPr>
          <w:rFonts w:ascii="Arial" w:eastAsia="Segoe UI" w:hAnsi="Arial" w:cs="Arial"/>
          <w:color w:val="000000" w:themeColor="text1"/>
          <w:lang w:val="es-CR"/>
        </w:rPr>
        <w:t>zó las áreas de bosque en todo el p</w:t>
      </w:r>
      <w:r w:rsidR="00102E55" w:rsidRPr="00AF1AFE">
        <w:rPr>
          <w:rFonts w:ascii="Arial" w:eastAsia="Segoe UI" w:hAnsi="Arial" w:cs="Arial"/>
          <w:color w:val="000000" w:themeColor="text1"/>
          <w:lang w:val="es-CR"/>
        </w:rPr>
        <w:t>aís, y resulta</w:t>
      </w:r>
      <w:r w:rsidR="004C7D0C" w:rsidRPr="00AF1AFE">
        <w:rPr>
          <w:rFonts w:ascii="Arial" w:eastAsia="Segoe UI" w:hAnsi="Arial" w:cs="Arial"/>
          <w:color w:val="000000" w:themeColor="text1"/>
          <w:lang w:val="es-CR"/>
        </w:rPr>
        <w:t xml:space="preserve"> que viene otro proyecto que</w:t>
      </w:r>
      <w:r w:rsidR="009A50C3" w:rsidRPr="00AF1AFE">
        <w:rPr>
          <w:rFonts w:ascii="Arial" w:eastAsia="Segoe UI" w:hAnsi="Arial" w:cs="Arial"/>
          <w:color w:val="000000" w:themeColor="text1"/>
          <w:lang w:val="es-CR"/>
        </w:rPr>
        <w:t xml:space="preserve"> no es forestal, pero es de otra área a</w:t>
      </w:r>
      <w:r w:rsidR="00102E55" w:rsidRPr="00AF1AFE">
        <w:rPr>
          <w:rFonts w:ascii="Arial" w:eastAsia="Segoe UI" w:hAnsi="Arial" w:cs="Arial"/>
          <w:color w:val="000000" w:themeColor="text1"/>
          <w:lang w:val="es-CR"/>
        </w:rPr>
        <w:t>demás de contabilizar las emisiones reducidas en otros en otras actividades que no son forestales, mete los reservorios de carbono que están en los bosques dentro de los sistemas productivos. Como ya esos reservorios de bosque fue</w:t>
      </w:r>
      <w:r w:rsidR="009A50C3" w:rsidRPr="00AF1AFE">
        <w:rPr>
          <w:rFonts w:ascii="Arial" w:eastAsia="Segoe UI" w:hAnsi="Arial" w:cs="Arial"/>
          <w:color w:val="000000" w:themeColor="text1"/>
          <w:lang w:val="es-CR"/>
        </w:rPr>
        <w:t xml:space="preserve">ron incluidos en </w:t>
      </w:r>
      <w:r w:rsidR="009A50C3" w:rsidRPr="00AF1AFE">
        <w:rPr>
          <w:rFonts w:ascii="Arial" w:eastAsia="Segoe UI" w:hAnsi="Arial" w:cs="Arial"/>
          <w:color w:val="000000" w:themeColor="text1"/>
          <w:lang w:val="es-CR"/>
        </w:rPr>
        <w:lastRenderedPageBreak/>
        <w:t>el programa REDD+</w:t>
      </w:r>
      <w:r w:rsidR="00102E55" w:rsidRPr="00AF1AFE">
        <w:rPr>
          <w:rFonts w:ascii="Arial" w:eastAsia="Segoe UI" w:hAnsi="Arial" w:cs="Arial"/>
          <w:color w:val="000000" w:themeColor="text1"/>
          <w:lang w:val="es-CR"/>
        </w:rPr>
        <w:t xml:space="preserve">, esos reservorios de bosque podrían estar contabilizando doblemente las emisiones </w:t>
      </w:r>
      <w:r w:rsidR="009A50C3" w:rsidRPr="00AF1AFE">
        <w:rPr>
          <w:rFonts w:ascii="Arial" w:eastAsia="Segoe UI" w:hAnsi="Arial" w:cs="Arial"/>
          <w:color w:val="000000" w:themeColor="text1"/>
          <w:lang w:val="es-CR"/>
        </w:rPr>
        <w:t>reducidas a</w:t>
      </w:r>
      <w:r w:rsidR="004C7D0C" w:rsidRPr="00AF1AFE">
        <w:rPr>
          <w:rFonts w:ascii="Arial" w:eastAsia="Segoe UI" w:hAnsi="Arial" w:cs="Arial"/>
          <w:color w:val="000000" w:themeColor="text1"/>
          <w:lang w:val="es-CR"/>
        </w:rPr>
        <w:t>l</w:t>
      </w:r>
      <w:r w:rsidR="00102E55" w:rsidRPr="00AF1AFE">
        <w:rPr>
          <w:rFonts w:ascii="Arial" w:eastAsia="Segoe UI" w:hAnsi="Arial" w:cs="Arial"/>
          <w:color w:val="000000" w:themeColor="text1"/>
          <w:lang w:val="es-CR"/>
        </w:rPr>
        <w:t xml:space="preserve"> emitirse créditos en</w:t>
      </w:r>
      <w:r w:rsidR="009A50C3" w:rsidRPr="00AF1AFE">
        <w:rPr>
          <w:rFonts w:ascii="Arial" w:eastAsia="Segoe UI" w:hAnsi="Arial" w:cs="Arial"/>
          <w:color w:val="000000" w:themeColor="text1"/>
          <w:lang w:val="es-CR"/>
        </w:rPr>
        <w:t xml:space="preserve"> REDD+</w:t>
      </w:r>
      <w:r w:rsidR="00102E55" w:rsidRPr="00AF1AFE">
        <w:rPr>
          <w:rFonts w:ascii="Arial" w:eastAsia="Segoe UI" w:hAnsi="Arial" w:cs="Arial"/>
          <w:color w:val="000000" w:themeColor="text1"/>
          <w:lang w:val="es-CR"/>
        </w:rPr>
        <w:t xml:space="preserve"> y en </w:t>
      </w:r>
      <w:r w:rsidR="009A50C3" w:rsidRPr="00AF1AFE">
        <w:rPr>
          <w:rFonts w:ascii="Arial" w:eastAsia="Segoe UI" w:hAnsi="Arial" w:cs="Arial"/>
          <w:color w:val="000000" w:themeColor="text1"/>
          <w:lang w:val="es-CR"/>
        </w:rPr>
        <w:t>la otra actividad, entonces</w:t>
      </w:r>
      <w:r w:rsidR="00B82D66" w:rsidRPr="00AF1AFE">
        <w:rPr>
          <w:rFonts w:ascii="Arial" w:eastAsia="Segoe UI" w:hAnsi="Arial" w:cs="Arial"/>
          <w:color w:val="000000" w:themeColor="text1"/>
          <w:lang w:val="es-CR"/>
        </w:rPr>
        <w:t xml:space="preserve"> </w:t>
      </w:r>
      <w:r w:rsidR="009A50C3" w:rsidRPr="00AF1AFE">
        <w:rPr>
          <w:rFonts w:ascii="Arial" w:eastAsia="Segoe UI" w:hAnsi="Arial" w:cs="Arial"/>
          <w:color w:val="000000" w:themeColor="text1"/>
          <w:lang w:val="es-CR"/>
        </w:rPr>
        <w:t>este</w:t>
      </w:r>
      <w:r w:rsidR="00102E55" w:rsidRPr="00AF1AFE">
        <w:rPr>
          <w:rFonts w:ascii="Arial" w:eastAsia="Segoe UI" w:hAnsi="Arial" w:cs="Arial"/>
          <w:color w:val="000000" w:themeColor="text1"/>
          <w:lang w:val="es-CR"/>
        </w:rPr>
        <w:t xml:space="preserve"> riesgo hay que reducirlo mediante los sistemas de control </w:t>
      </w:r>
    </w:p>
    <w:p w14:paraId="54536EB2" w14:textId="77777777" w:rsidR="00544860"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Estos requerimientos de contro</w:t>
      </w:r>
      <w:r w:rsidR="00B82D66" w:rsidRPr="00AF1AFE">
        <w:rPr>
          <w:rFonts w:ascii="Arial" w:eastAsia="Segoe UI" w:hAnsi="Arial" w:cs="Arial"/>
          <w:color w:val="000000" w:themeColor="text1"/>
          <w:lang w:val="es-CR"/>
        </w:rPr>
        <w:t xml:space="preserve">l están en todos los estándares </w:t>
      </w:r>
      <w:r w:rsidRPr="00AF1AFE">
        <w:rPr>
          <w:rFonts w:ascii="Arial" w:eastAsia="Segoe UI" w:hAnsi="Arial" w:cs="Arial"/>
          <w:color w:val="000000" w:themeColor="text1"/>
          <w:lang w:val="es-CR"/>
        </w:rPr>
        <w:t>con los que se emiten créditos. Aquí, por ejemplo, tenemos e</w:t>
      </w:r>
      <w:r w:rsidR="00B82D66" w:rsidRPr="00AF1AFE">
        <w:rPr>
          <w:rFonts w:ascii="Arial" w:eastAsia="Segoe UI" w:hAnsi="Arial" w:cs="Arial"/>
          <w:color w:val="000000" w:themeColor="text1"/>
          <w:lang w:val="es-CR"/>
        </w:rPr>
        <w:t>l marco metodológico del FCPF e</w:t>
      </w:r>
      <w:r w:rsidRPr="00AF1AFE">
        <w:rPr>
          <w:rFonts w:ascii="Arial" w:eastAsia="Segoe UI" w:hAnsi="Arial" w:cs="Arial"/>
          <w:color w:val="000000" w:themeColor="text1"/>
          <w:lang w:val="es-CR"/>
        </w:rPr>
        <w:t>n su criterio 23 requiere establecer un sistema de doble contabilidad</w:t>
      </w:r>
      <w:r w:rsidR="00B82D66"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en el programa de pago basados en resultados del Fondo Verde de Cli</w:t>
      </w:r>
      <w:r w:rsidR="00684EF5" w:rsidRPr="00AF1AFE">
        <w:rPr>
          <w:rFonts w:ascii="Arial" w:eastAsia="Segoe UI" w:hAnsi="Arial" w:cs="Arial"/>
          <w:color w:val="000000" w:themeColor="text1"/>
          <w:lang w:val="es-CR"/>
        </w:rPr>
        <w:t xml:space="preserve">ma, del cual recibimos fondos, </w:t>
      </w:r>
      <w:r w:rsidR="00B82D66" w:rsidRPr="00AF1AFE">
        <w:rPr>
          <w:rFonts w:ascii="Arial" w:eastAsia="Segoe UI" w:hAnsi="Arial" w:cs="Arial"/>
          <w:color w:val="000000" w:themeColor="text1"/>
          <w:lang w:val="es-CR"/>
        </w:rPr>
        <w:t>t</w:t>
      </w:r>
      <w:r w:rsidRPr="00AF1AFE">
        <w:rPr>
          <w:rFonts w:ascii="Arial" w:eastAsia="Segoe UI" w:hAnsi="Arial" w:cs="Arial"/>
          <w:color w:val="000000" w:themeColor="text1"/>
          <w:lang w:val="es-CR"/>
        </w:rPr>
        <w:t>am</w:t>
      </w:r>
      <w:r w:rsidR="00B82D66" w:rsidRPr="00AF1AFE">
        <w:rPr>
          <w:rFonts w:ascii="Arial" w:eastAsia="Segoe UI" w:hAnsi="Arial" w:cs="Arial"/>
          <w:color w:val="000000" w:themeColor="text1"/>
          <w:lang w:val="es-CR"/>
        </w:rPr>
        <w:t>bién pide que este esquema de</w:t>
      </w:r>
      <w:r w:rsidRPr="00AF1AFE">
        <w:rPr>
          <w:rFonts w:ascii="Arial" w:eastAsia="Segoe UI" w:hAnsi="Arial" w:cs="Arial"/>
          <w:color w:val="000000" w:themeColor="text1"/>
          <w:lang w:val="es-CR"/>
        </w:rPr>
        <w:t xml:space="preserve"> control de</w:t>
      </w:r>
      <w:r w:rsidR="0057269C" w:rsidRPr="00AF1AFE">
        <w:rPr>
          <w:rFonts w:ascii="Arial" w:eastAsia="Segoe UI" w:hAnsi="Arial" w:cs="Arial"/>
          <w:color w:val="000000" w:themeColor="text1"/>
          <w:lang w:val="es-CR"/>
        </w:rPr>
        <w:t xml:space="preserve"> doble misión esté establecido. </w:t>
      </w:r>
      <w:r w:rsidRPr="00AF1AFE">
        <w:rPr>
          <w:rFonts w:ascii="Arial" w:eastAsia="Segoe UI" w:hAnsi="Arial" w:cs="Arial"/>
          <w:color w:val="000000" w:themeColor="text1"/>
          <w:lang w:val="es-CR"/>
        </w:rPr>
        <w:t xml:space="preserve">Eso y además de que estas unidades únicas sean registradas en el </w:t>
      </w:r>
      <w:proofErr w:type="spellStart"/>
      <w:r w:rsidRPr="002F7720">
        <w:rPr>
          <w:rFonts w:ascii="Arial" w:eastAsia="Segoe UI" w:hAnsi="Arial" w:cs="Arial"/>
          <w:color w:val="000000" w:themeColor="text1"/>
          <w:lang w:val="es-CR"/>
        </w:rPr>
        <w:t>hub</w:t>
      </w:r>
      <w:proofErr w:type="spellEnd"/>
      <w:r w:rsidRPr="00AF1AFE">
        <w:rPr>
          <w:rFonts w:ascii="Arial" w:eastAsia="Segoe UI" w:hAnsi="Arial" w:cs="Arial"/>
          <w:color w:val="000000" w:themeColor="text1"/>
          <w:lang w:val="es-CR"/>
        </w:rPr>
        <w:t xml:space="preserve"> de Lima para que no puedan ser vendidas dos veces</w:t>
      </w:r>
      <w:r w:rsidR="00684EF5"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w:t>
      </w:r>
    </w:p>
    <w:p w14:paraId="1FCA79CF" w14:textId="7385468F" w:rsidR="00AB7FE5" w:rsidRPr="00AF1AFE" w:rsidRDefault="00544860"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L</w:t>
      </w:r>
      <w:r w:rsidR="00102E55" w:rsidRPr="00AF1AFE">
        <w:rPr>
          <w:rFonts w:ascii="Arial" w:eastAsia="Segoe UI" w:hAnsi="Arial" w:cs="Arial"/>
          <w:color w:val="000000" w:themeColor="text1"/>
          <w:lang w:val="es-CR"/>
        </w:rPr>
        <w:t xml:space="preserve">uego tenemos el estándar </w:t>
      </w:r>
      <w:r w:rsidRPr="00AF1AFE">
        <w:rPr>
          <w:rFonts w:ascii="Arial" w:eastAsia="Segoe UI" w:hAnsi="Arial" w:cs="Arial"/>
          <w:color w:val="000000" w:themeColor="text1"/>
          <w:lang w:val="es-CR"/>
        </w:rPr>
        <w:t xml:space="preserve">TRESS </w:t>
      </w:r>
      <w:r w:rsidR="00102E55" w:rsidRPr="00AF1AFE">
        <w:rPr>
          <w:rFonts w:ascii="Arial" w:eastAsia="Segoe UI" w:hAnsi="Arial" w:cs="Arial"/>
          <w:color w:val="000000" w:themeColor="text1"/>
          <w:lang w:val="es-CR"/>
        </w:rPr>
        <w:t xml:space="preserve">que también en la sección 13 pide que se haga un control de la doble emisión y la doble contabilidad. </w:t>
      </w:r>
      <w:r w:rsidRPr="00AF1AFE">
        <w:rPr>
          <w:rFonts w:ascii="Arial" w:eastAsia="Segoe UI" w:hAnsi="Arial" w:cs="Arial"/>
          <w:color w:val="000000" w:themeColor="text1"/>
          <w:lang w:val="es-CR"/>
        </w:rPr>
        <w:t>Y,</w:t>
      </w:r>
      <w:r w:rsidR="00102E55" w:rsidRPr="00AF1AFE">
        <w:rPr>
          <w:rFonts w:ascii="Arial" w:eastAsia="Segoe UI" w:hAnsi="Arial" w:cs="Arial"/>
          <w:color w:val="000000" w:themeColor="text1"/>
          <w:lang w:val="es-CR"/>
        </w:rPr>
        <w:t xml:space="preserve"> por último, </w:t>
      </w:r>
      <w:r w:rsidR="00FF3A83">
        <w:rPr>
          <w:rFonts w:ascii="Arial" w:eastAsia="Segoe UI" w:hAnsi="Arial" w:cs="Arial"/>
          <w:color w:val="000000" w:themeColor="text1"/>
          <w:lang w:val="es-CR"/>
        </w:rPr>
        <w:t>el</w:t>
      </w:r>
      <w:r w:rsidR="00FF3A83" w:rsidRPr="00AF1AFE">
        <w:rPr>
          <w:rFonts w:ascii="Arial" w:eastAsia="Segoe UI" w:hAnsi="Arial" w:cs="Arial"/>
          <w:color w:val="000000" w:themeColor="text1"/>
          <w:lang w:val="es-CR"/>
        </w:rPr>
        <w:t xml:space="preserve"> estándar </w:t>
      </w:r>
      <w:r w:rsidR="002F7720">
        <w:rPr>
          <w:rFonts w:ascii="Arial" w:eastAsia="Segoe UI" w:hAnsi="Arial" w:cs="Arial"/>
          <w:color w:val="000000" w:themeColor="text1"/>
          <w:lang w:val="es-CR"/>
        </w:rPr>
        <w:t>VERRA</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también lo pide cuando se trata de </w:t>
      </w:r>
      <w:r w:rsidR="00102E55" w:rsidRPr="00AF1AFE">
        <w:rPr>
          <w:rFonts w:ascii="Arial" w:eastAsia="Segoe UI" w:hAnsi="Arial" w:cs="Arial"/>
          <w:color w:val="000000" w:themeColor="text1"/>
          <w:lang w:val="es-CR"/>
        </w:rPr>
        <w:t>reducci</w:t>
      </w:r>
      <w:r w:rsidRPr="00AF1AFE">
        <w:rPr>
          <w:rFonts w:ascii="Arial" w:eastAsia="Segoe UI" w:hAnsi="Arial" w:cs="Arial"/>
          <w:color w:val="000000" w:themeColor="text1"/>
          <w:lang w:val="es-CR"/>
        </w:rPr>
        <w:t>ones de emisiones para el CORSIA, que es el esquema de</w:t>
      </w:r>
      <w:r w:rsidR="00102E55" w:rsidRPr="00AF1AFE">
        <w:rPr>
          <w:rFonts w:ascii="Arial" w:eastAsia="Segoe UI" w:hAnsi="Arial" w:cs="Arial"/>
          <w:color w:val="000000" w:themeColor="text1"/>
          <w:lang w:val="es-CR"/>
        </w:rPr>
        <w:t xml:space="preserve"> reducir emi</w:t>
      </w:r>
      <w:r w:rsidRPr="00AF1AFE">
        <w:rPr>
          <w:rFonts w:ascii="Arial" w:eastAsia="Segoe UI" w:hAnsi="Arial" w:cs="Arial"/>
          <w:color w:val="000000" w:themeColor="text1"/>
          <w:lang w:val="es-CR"/>
        </w:rPr>
        <w:t xml:space="preserve">siones para las líneas aéreas. </w:t>
      </w:r>
      <w:r w:rsidR="00102E55" w:rsidRPr="00AF1AFE">
        <w:rPr>
          <w:rFonts w:ascii="Arial" w:eastAsia="Segoe UI" w:hAnsi="Arial" w:cs="Arial"/>
          <w:color w:val="000000" w:themeColor="text1"/>
          <w:lang w:val="es-CR"/>
        </w:rPr>
        <w:t>Todos e</w:t>
      </w:r>
      <w:r w:rsidR="00684EF5" w:rsidRPr="00AF1AFE">
        <w:rPr>
          <w:rFonts w:ascii="Arial" w:eastAsia="Segoe UI" w:hAnsi="Arial" w:cs="Arial"/>
          <w:color w:val="000000" w:themeColor="text1"/>
          <w:lang w:val="es-CR"/>
        </w:rPr>
        <w:t>stos esquemas requieren que el p</w:t>
      </w:r>
      <w:r w:rsidRPr="00AF1AFE">
        <w:rPr>
          <w:rFonts w:ascii="Arial" w:eastAsia="Segoe UI" w:hAnsi="Arial" w:cs="Arial"/>
          <w:color w:val="000000" w:themeColor="text1"/>
          <w:lang w:val="es-CR"/>
        </w:rPr>
        <w:t>aís tenga un sistema de</w:t>
      </w:r>
      <w:r w:rsidR="00102E55" w:rsidRPr="00AF1AFE">
        <w:rPr>
          <w:rFonts w:ascii="Arial" w:eastAsia="Segoe UI" w:hAnsi="Arial" w:cs="Arial"/>
          <w:color w:val="000000" w:themeColor="text1"/>
          <w:lang w:val="es-CR"/>
        </w:rPr>
        <w:t xml:space="preserve"> control de doble contabilidad entre países y un sistema dentro del país para control de doble emisión </w:t>
      </w:r>
    </w:p>
    <w:p w14:paraId="35AFB731" w14:textId="6A91007B" w:rsidR="00556AD3" w:rsidRPr="00AF1AFE" w:rsidRDefault="00684EF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¿Q</w:t>
      </w:r>
      <w:r w:rsidR="00102E55" w:rsidRPr="00AF1AFE">
        <w:rPr>
          <w:rFonts w:ascii="Arial" w:eastAsia="Segoe UI" w:hAnsi="Arial" w:cs="Arial"/>
          <w:color w:val="000000" w:themeColor="text1"/>
          <w:lang w:val="es-CR"/>
        </w:rPr>
        <w:t>u</w:t>
      </w:r>
      <w:r w:rsidR="0057269C" w:rsidRPr="00AF1AFE">
        <w:rPr>
          <w:rFonts w:ascii="Arial" w:eastAsia="Segoe UI" w:hAnsi="Arial" w:cs="Arial"/>
          <w:color w:val="000000" w:themeColor="text1"/>
          <w:lang w:val="es-CR"/>
        </w:rPr>
        <w:t>é es lo que está sucediendo en el país? El país todavía e</w:t>
      </w:r>
      <w:r w:rsidR="00102E55" w:rsidRPr="00AF1AFE">
        <w:rPr>
          <w:rFonts w:ascii="Arial" w:eastAsia="Segoe UI" w:hAnsi="Arial" w:cs="Arial"/>
          <w:color w:val="000000" w:themeColor="text1"/>
          <w:lang w:val="es-CR"/>
        </w:rPr>
        <w:t>stá en el proceso de acoplamiento a los ajustes correspondientes y es</w:t>
      </w:r>
      <w:r w:rsidRPr="00AF1AFE">
        <w:rPr>
          <w:rFonts w:ascii="Arial" w:eastAsia="Segoe UI" w:hAnsi="Arial" w:cs="Arial"/>
          <w:color w:val="000000" w:themeColor="text1"/>
          <w:lang w:val="es-CR"/>
        </w:rPr>
        <w:t>tá en espera de todo lo que diga</w:t>
      </w:r>
      <w:r w:rsidR="009A7139" w:rsidRPr="00AF1AFE">
        <w:rPr>
          <w:rFonts w:ascii="Arial" w:eastAsia="Segoe UI" w:hAnsi="Arial" w:cs="Arial"/>
          <w:color w:val="000000" w:themeColor="text1"/>
          <w:lang w:val="es-CR"/>
        </w:rPr>
        <w:t xml:space="preserve"> la</w:t>
      </w:r>
      <w:r w:rsidR="00102E55" w:rsidRPr="00AF1AFE">
        <w:rPr>
          <w:rFonts w:ascii="Arial" w:eastAsia="Segoe UI" w:hAnsi="Arial" w:cs="Arial"/>
          <w:color w:val="000000" w:themeColor="text1"/>
          <w:lang w:val="es-CR"/>
        </w:rPr>
        <w:t xml:space="preserve"> Convención Marco de Cambio Climático establezca los </w:t>
      </w:r>
      <w:r w:rsidRPr="00AF1AFE">
        <w:rPr>
          <w:rFonts w:ascii="Arial" w:eastAsia="Segoe UI" w:hAnsi="Arial" w:cs="Arial"/>
          <w:color w:val="000000" w:themeColor="text1"/>
          <w:lang w:val="es-CR"/>
        </w:rPr>
        <w:t>procedimientos. Entonces vamos</w:t>
      </w:r>
      <w:r w:rsidR="00102E55" w:rsidRPr="00AF1AFE">
        <w:rPr>
          <w:rFonts w:ascii="Arial" w:eastAsia="Segoe UI" w:hAnsi="Arial" w:cs="Arial"/>
          <w:color w:val="000000" w:themeColor="text1"/>
          <w:lang w:val="es-CR"/>
        </w:rPr>
        <w:t xml:space="preserve"> a acogernos a lo que diga la Co</w:t>
      </w:r>
      <w:r w:rsidRPr="00AF1AFE">
        <w:rPr>
          <w:rFonts w:ascii="Arial" w:eastAsia="Segoe UI" w:hAnsi="Arial" w:cs="Arial"/>
          <w:color w:val="000000" w:themeColor="text1"/>
          <w:lang w:val="es-CR"/>
        </w:rPr>
        <w:t>nvención, pero a nivel interno el p</w:t>
      </w:r>
      <w:r w:rsidR="00102E55" w:rsidRPr="00AF1AFE">
        <w:rPr>
          <w:rFonts w:ascii="Arial" w:eastAsia="Segoe UI" w:hAnsi="Arial" w:cs="Arial"/>
          <w:color w:val="000000" w:themeColor="text1"/>
          <w:lang w:val="es-CR"/>
        </w:rPr>
        <w:t>aís va a tener que hacer mecanismos interinos para hacer estos esquemas</w:t>
      </w:r>
      <w:r w:rsidRPr="00AF1AFE">
        <w:rPr>
          <w:rFonts w:ascii="Arial" w:eastAsia="Segoe UI" w:hAnsi="Arial" w:cs="Arial"/>
          <w:color w:val="000000" w:themeColor="text1"/>
          <w:lang w:val="es-CR"/>
        </w:rPr>
        <w:t xml:space="preserve"> de control de doble misión, e</w:t>
      </w:r>
      <w:r w:rsidR="00102E55" w:rsidRPr="00AF1AFE">
        <w:rPr>
          <w:rFonts w:ascii="Arial" w:eastAsia="Segoe UI" w:hAnsi="Arial" w:cs="Arial"/>
          <w:color w:val="000000" w:themeColor="text1"/>
          <w:lang w:val="es-CR"/>
        </w:rPr>
        <w:t>n la gráfica se ve los sectores en las cuales se hizo el último reporte del BTR, ahí pueden ver que es</w:t>
      </w:r>
      <w:r w:rsidRPr="00AF1AFE">
        <w:rPr>
          <w:rFonts w:ascii="Arial" w:eastAsia="Segoe UI" w:hAnsi="Arial" w:cs="Arial"/>
          <w:color w:val="000000" w:themeColor="text1"/>
          <w:lang w:val="es-CR"/>
        </w:rPr>
        <w:t>tá el sector de Agricultura y sil</w:t>
      </w:r>
      <w:r w:rsidR="00102E55" w:rsidRPr="00AF1AFE">
        <w:rPr>
          <w:rFonts w:ascii="Arial" w:eastAsia="Segoe UI" w:hAnsi="Arial" w:cs="Arial"/>
          <w:color w:val="000000" w:themeColor="text1"/>
          <w:lang w:val="es-CR"/>
        </w:rPr>
        <w:t xml:space="preserve">vicultura, tenemos energía y transporte, industria y gestión de residuos. El sector de energía y transporte ya ha emitido créditos en el marco del mecanismo de Desarrollo Limpio con eólicas, hidroeléctricas, </w:t>
      </w:r>
      <w:r w:rsidRPr="00AF1AFE">
        <w:rPr>
          <w:rFonts w:ascii="Arial" w:eastAsia="Segoe UI" w:hAnsi="Arial" w:cs="Arial"/>
          <w:color w:val="000000" w:themeColor="text1"/>
          <w:lang w:val="es-CR"/>
        </w:rPr>
        <w:t xml:space="preserve">biomasa y </w:t>
      </w:r>
      <w:r w:rsidR="00FF3A83" w:rsidRPr="00AF1AFE">
        <w:rPr>
          <w:rFonts w:ascii="Arial" w:eastAsia="Segoe UI" w:hAnsi="Arial" w:cs="Arial"/>
          <w:color w:val="000000" w:themeColor="text1"/>
          <w:lang w:val="es-CR"/>
        </w:rPr>
        <w:t>biogás</w:t>
      </w:r>
      <w:r w:rsidRPr="00AF1AFE">
        <w:rPr>
          <w:rFonts w:ascii="Arial" w:eastAsia="Segoe UI" w:hAnsi="Arial" w:cs="Arial"/>
          <w:color w:val="000000" w:themeColor="text1"/>
          <w:lang w:val="es-CR"/>
        </w:rPr>
        <w:t>, en el caso de sil</w:t>
      </w:r>
      <w:r w:rsidR="00102E55" w:rsidRPr="00AF1AFE">
        <w:rPr>
          <w:rFonts w:ascii="Arial" w:eastAsia="Segoe UI" w:hAnsi="Arial" w:cs="Arial"/>
          <w:color w:val="000000" w:themeColor="text1"/>
          <w:lang w:val="es-CR"/>
        </w:rPr>
        <w:t>vicul</w:t>
      </w:r>
      <w:r w:rsidRPr="00AF1AFE">
        <w:rPr>
          <w:rFonts w:ascii="Arial" w:eastAsia="Segoe UI" w:hAnsi="Arial" w:cs="Arial"/>
          <w:color w:val="000000" w:themeColor="text1"/>
          <w:lang w:val="es-CR"/>
        </w:rPr>
        <w:t>tura s</w:t>
      </w:r>
      <w:r w:rsidR="00102E55" w:rsidRPr="00AF1AFE">
        <w:rPr>
          <w:rFonts w:ascii="Arial" w:eastAsia="Segoe UI" w:hAnsi="Arial" w:cs="Arial"/>
          <w:color w:val="000000" w:themeColor="text1"/>
          <w:lang w:val="es-CR"/>
        </w:rPr>
        <w:t xml:space="preserve">e han establecido, se han emitido ya </w:t>
      </w:r>
      <w:r w:rsidRPr="00AF1AFE">
        <w:rPr>
          <w:rFonts w:ascii="Arial" w:eastAsia="Segoe UI" w:hAnsi="Arial" w:cs="Arial"/>
          <w:color w:val="000000" w:themeColor="text1"/>
          <w:lang w:val="es-CR"/>
        </w:rPr>
        <w:t>créditos jurisdiccionales en TRESS</w:t>
      </w:r>
      <w:r w:rsidR="00102E55" w:rsidRPr="00AF1AFE">
        <w:rPr>
          <w:rFonts w:ascii="Arial" w:eastAsia="Segoe UI" w:hAnsi="Arial" w:cs="Arial"/>
          <w:color w:val="000000" w:themeColor="text1"/>
          <w:lang w:val="es-CR"/>
        </w:rPr>
        <w:t xml:space="preserve"> y en el FCPF, en el CDM con reforestación, el proyecto que Costa Rica impulsó por medio</w:t>
      </w:r>
      <w:r w:rsidRPr="00AF1AFE">
        <w:rPr>
          <w:rFonts w:ascii="Arial" w:eastAsia="Segoe UI" w:hAnsi="Arial" w:cs="Arial"/>
          <w:color w:val="000000" w:themeColor="text1"/>
          <w:lang w:val="es-CR"/>
        </w:rPr>
        <w:t xml:space="preserve"> del FONAFIFO</w:t>
      </w:r>
      <w:r w:rsidR="00B41144" w:rsidRPr="00AF1AFE">
        <w:rPr>
          <w:rFonts w:ascii="Arial" w:eastAsia="Segoe UI" w:hAnsi="Arial" w:cs="Arial"/>
          <w:color w:val="000000" w:themeColor="text1"/>
          <w:lang w:val="es-CR"/>
        </w:rPr>
        <w:t xml:space="preserve"> y también t</w:t>
      </w:r>
      <w:r w:rsidR="00102E55" w:rsidRPr="00AF1AFE">
        <w:rPr>
          <w:rFonts w:ascii="Arial" w:eastAsia="Segoe UI" w:hAnsi="Arial" w:cs="Arial"/>
          <w:color w:val="000000" w:themeColor="text1"/>
          <w:lang w:val="es-CR"/>
        </w:rPr>
        <w:t>enemos proyectos del mercado voluntario y reforestación y muy pronto se van a empezar a emitir proyectos en agricultur</w:t>
      </w:r>
      <w:r w:rsidRPr="00AF1AFE">
        <w:rPr>
          <w:rFonts w:ascii="Arial" w:eastAsia="Segoe UI" w:hAnsi="Arial" w:cs="Arial"/>
          <w:color w:val="000000" w:themeColor="text1"/>
          <w:lang w:val="es-CR"/>
        </w:rPr>
        <w:t xml:space="preserve">a que también van a ser en suelo o </w:t>
      </w:r>
      <w:r w:rsidR="00102E55" w:rsidRPr="00AF1AFE">
        <w:rPr>
          <w:rFonts w:ascii="Arial" w:eastAsia="Segoe UI" w:hAnsi="Arial" w:cs="Arial"/>
          <w:color w:val="000000" w:themeColor="text1"/>
          <w:lang w:val="es-CR"/>
        </w:rPr>
        <w:t xml:space="preserve">en componente forestal dentro de los cafetales que no son bosque y otros proyectos que se han venido a tocar la puerta, al igual que el </w:t>
      </w:r>
      <w:r w:rsidR="00B41144" w:rsidRPr="00AF1AFE">
        <w:rPr>
          <w:rFonts w:ascii="Arial" w:eastAsia="Segoe UI" w:hAnsi="Arial" w:cs="Arial"/>
          <w:color w:val="000000" w:themeColor="text1"/>
          <w:lang w:val="es-CR"/>
        </w:rPr>
        <w:t xml:space="preserve">ICAFE </w:t>
      </w:r>
      <w:r w:rsidR="00102E55" w:rsidRPr="00AF1AFE">
        <w:rPr>
          <w:rFonts w:ascii="Arial" w:eastAsia="Segoe UI" w:hAnsi="Arial" w:cs="Arial"/>
          <w:color w:val="000000" w:themeColor="text1"/>
          <w:lang w:val="es-CR"/>
        </w:rPr>
        <w:t>se ha acercado gente de</w:t>
      </w:r>
      <w:r w:rsidR="00B41144" w:rsidRPr="00AF1AFE">
        <w:rPr>
          <w:rFonts w:ascii="Arial" w:eastAsia="Segoe UI" w:hAnsi="Arial" w:cs="Arial"/>
          <w:color w:val="000000" w:themeColor="text1"/>
          <w:lang w:val="es-CR"/>
        </w:rPr>
        <w:t xml:space="preserve"> FUNDECOR</w:t>
      </w:r>
      <w:r w:rsidR="00102E55" w:rsidRPr="00AF1AFE">
        <w:rPr>
          <w:rFonts w:ascii="Arial" w:eastAsia="Segoe UI" w:hAnsi="Arial" w:cs="Arial"/>
          <w:color w:val="000000" w:themeColor="text1"/>
          <w:lang w:val="es-CR"/>
        </w:rPr>
        <w:t xml:space="preserve"> para ped</w:t>
      </w:r>
      <w:r w:rsidR="00B41144" w:rsidRPr="00AF1AFE">
        <w:rPr>
          <w:rFonts w:ascii="Arial" w:eastAsia="Segoe UI" w:hAnsi="Arial" w:cs="Arial"/>
          <w:color w:val="000000" w:themeColor="text1"/>
          <w:lang w:val="es-CR"/>
        </w:rPr>
        <w:t>irnos a nosotros un criterio de</w:t>
      </w:r>
      <w:r w:rsidR="00102E55" w:rsidRPr="00AF1AFE">
        <w:rPr>
          <w:rFonts w:ascii="Arial" w:eastAsia="Segoe UI" w:hAnsi="Arial" w:cs="Arial"/>
          <w:color w:val="000000" w:themeColor="text1"/>
          <w:lang w:val="es-CR"/>
        </w:rPr>
        <w:t xml:space="preserve"> no doble emisión, también anteriormente proyectos del mercado voluntario como </w:t>
      </w:r>
      <w:proofErr w:type="spellStart"/>
      <w:r w:rsidR="002F7720">
        <w:rPr>
          <w:rFonts w:ascii="Arial" w:eastAsia="Segoe UI" w:hAnsi="Arial" w:cs="Arial"/>
          <w:color w:val="000000" w:themeColor="text1"/>
          <w:lang w:val="es-CR"/>
        </w:rPr>
        <w:t>O</w:t>
      </w:r>
      <w:r w:rsidR="00102E55" w:rsidRPr="002F7720">
        <w:rPr>
          <w:rFonts w:ascii="Arial" w:eastAsia="Segoe UI" w:hAnsi="Arial" w:cs="Arial"/>
          <w:color w:val="000000" w:themeColor="text1"/>
          <w:lang w:val="es-CR"/>
        </w:rPr>
        <w:t>n</w:t>
      </w:r>
      <w:proofErr w:type="spellEnd"/>
      <w:r w:rsidR="00102E55" w:rsidRPr="002F7720">
        <w:rPr>
          <w:rFonts w:ascii="Arial" w:eastAsia="Segoe UI" w:hAnsi="Arial" w:cs="Arial"/>
          <w:color w:val="000000" w:themeColor="text1"/>
          <w:lang w:val="es-CR"/>
        </w:rPr>
        <w:t xml:space="preserve"> </w:t>
      </w:r>
      <w:proofErr w:type="spellStart"/>
      <w:r w:rsidR="00102E55" w:rsidRPr="002F7720">
        <w:rPr>
          <w:rFonts w:ascii="Arial" w:eastAsia="Segoe UI" w:hAnsi="Arial" w:cs="Arial"/>
          <w:color w:val="000000" w:themeColor="text1"/>
          <w:lang w:val="es-CR"/>
        </w:rPr>
        <w:t>Invest</w:t>
      </w:r>
      <w:proofErr w:type="spellEnd"/>
      <w:r w:rsidR="00B41144"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se acercó a</w:t>
      </w:r>
      <w:r w:rsidR="00B41144" w:rsidRPr="00AF1AFE">
        <w:rPr>
          <w:rFonts w:ascii="Arial" w:eastAsia="Segoe UI" w:hAnsi="Arial" w:cs="Arial"/>
          <w:color w:val="000000" w:themeColor="text1"/>
          <w:lang w:val="es-CR"/>
        </w:rPr>
        <w:t xml:space="preserve"> MINAE</w:t>
      </w:r>
      <w:r w:rsidR="00102E55" w:rsidRPr="00AF1AFE">
        <w:rPr>
          <w:rFonts w:ascii="Arial" w:eastAsia="Segoe UI" w:hAnsi="Arial" w:cs="Arial"/>
          <w:color w:val="000000" w:themeColor="text1"/>
          <w:lang w:val="es-CR"/>
        </w:rPr>
        <w:t xml:space="preserve"> a pedirnos este criterio. Entonces esto es un vacío que tiene la dirección de cambio climático y el </w:t>
      </w:r>
      <w:r w:rsidR="00B41144" w:rsidRPr="00AF1AFE">
        <w:rPr>
          <w:rFonts w:ascii="Arial" w:eastAsia="Segoe UI" w:hAnsi="Arial" w:cs="Arial"/>
          <w:color w:val="000000" w:themeColor="text1"/>
          <w:lang w:val="es-CR"/>
        </w:rPr>
        <w:t>MINAE</w:t>
      </w:r>
      <w:r w:rsidR="00102E55" w:rsidRPr="00AF1AFE">
        <w:rPr>
          <w:rFonts w:ascii="Arial" w:eastAsia="Segoe UI" w:hAnsi="Arial" w:cs="Arial"/>
          <w:color w:val="000000" w:themeColor="text1"/>
          <w:lang w:val="es-CR"/>
        </w:rPr>
        <w:t xml:space="preserve"> no ti</w:t>
      </w:r>
      <w:r w:rsidR="00B41144" w:rsidRPr="00AF1AFE">
        <w:rPr>
          <w:rFonts w:ascii="Arial" w:eastAsia="Segoe UI" w:hAnsi="Arial" w:cs="Arial"/>
          <w:color w:val="000000" w:themeColor="text1"/>
          <w:lang w:val="es-CR"/>
        </w:rPr>
        <w:t>enen en este sistema que ya la secretaria REDD+</w:t>
      </w:r>
      <w:r w:rsidR="00102E55" w:rsidRPr="00AF1AFE">
        <w:rPr>
          <w:rFonts w:ascii="Arial" w:eastAsia="Segoe UI" w:hAnsi="Arial" w:cs="Arial"/>
          <w:color w:val="000000" w:themeColor="text1"/>
          <w:lang w:val="es-CR"/>
        </w:rPr>
        <w:t xml:space="preserve"> ha tenido que desarrollar para poder dar respuesta a las iniciat</w:t>
      </w:r>
      <w:r w:rsidR="00B41144" w:rsidRPr="00AF1AFE">
        <w:rPr>
          <w:rFonts w:ascii="Arial" w:eastAsia="Segoe UI" w:hAnsi="Arial" w:cs="Arial"/>
          <w:color w:val="000000" w:themeColor="text1"/>
          <w:lang w:val="es-CR"/>
        </w:rPr>
        <w:t xml:space="preserve">ivas </w:t>
      </w:r>
      <w:proofErr w:type="spellStart"/>
      <w:r w:rsidR="00B41144" w:rsidRPr="00AF1AFE">
        <w:rPr>
          <w:rFonts w:ascii="Arial" w:eastAsia="Segoe UI" w:hAnsi="Arial" w:cs="Arial"/>
          <w:color w:val="000000" w:themeColor="text1"/>
          <w:lang w:val="es-CR"/>
        </w:rPr>
        <w:t>jurisdiccionarias</w:t>
      </w:r>
      <w:proofErr w:type="spellEnd"/>
      <w:r w:rsidR="00B41144" w:rsidRPr="00AF1AFE">
        <w:rPr>
          <w:rFonts w:ascii="Arial" w:eastAsia="Segoe UI" w:hAnsi="Arial" w:cs="Arial"/>
          <w:color w:val="000000" w:themeColor="text1"/>
          <w:lang w:val="es-CR"/>
        </w:rPr>
        <w:t xml:space="preserve"> del FCPF</w:t>
      </w:r>
      <w:r w:rsidR="00102E55" w:rsidRPr="00AF1AFE">
        <w:rPr>
          <w:rFonts w:ascii="Arial" w:eastAsia="Segoe UI" w:hAnsi="Arial" w:cs="Arial"/>
          <w:color w:val="000000" w:themeColor="text1"/>
          <w:lang w:val="es-CR"/>
        </w:rPr>
        <w:t xml:space="preserve"> </w:t>
      </w:r>
      <w:r w:rsidR="00B41144" w:rsidRPr="00AF1AFE">
        <w:rPr>
          <w:rFonts w:ascii="Arial" w:eastAsia="Segoe UI" w:hAnsi="Arial" w:cs="Arial"/>
          <w:color w:val="000000" w:themeColor="text1"/>
          <w:lang w:val="es-CR"/>
        </w:rPr>
        <w:t xml:space="preserve">y </w:t>
      </w:r>
      <w:r w:rsidR="00102E55" w:rsidRPr="00AF1AFE">
        <w:rPr>
          <w:rFonts w:ascii="Arial" w:eastAsia="Segoe UI" w:hAnsi="Arial" w:cs="Arial"/>
          <w:color w:val="000000" w:themeColor="text1"/>
          <w:lang w:val="es-CR"/>
        </w:rPr>
        <w:t>de T</w:t>
      </w:r>
      <w:r w:rsidR="00B41144" w:rsidRPr="00AF1AFE">
        <w:rPr>
          <w:rFonts w:ascii="Arial" w:eastAsia="Segoe UI" w:hAnsi="Arial" w:cs="Arial"/>
          <w:color w:val="000000" w:themeColor="text1"/>
          <w:lang w:val="es-CR"/>
        </w:rPr>
        <w:t>RE</w:t>
      </w:r>
      <w:r w:rsidR="002F7720">
        <w:rPr>
          <w:rFonts w:ascii="Arial" w:eastAsia="Segoe UI" w:hAnsi="Arial" w:cs="Arial"/>
          <w:color w:val="000000" w:themeColor="text1"/>
          <w:lang w:val="es-CR"/>
        </w:rPr>
        <w:t>E</w:t>
      </w:r>
      <w:r w:rsidR="00B41144"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que tiene en pro</w:t>
      </w:r>
      <w:r w:rsidR="00B41144" w:rsidRPr="00AF1AFE">
        <w:rPr>
          <w:rFonts w:ascii="Arial" w:eastAsia="Segoe UI" w:hAnsi="Arial" w:cs="Arial"/>
          <w:color w:val="000000" w:themeColor="text1"/>
          <w:lang w:val="es-CR"/>
        </w:rPr>
        <w:t>ceso.</w:t>
      </w:r>
      <w:r w:rsidR="00102E55" w:rsidRPr="00AF1AFE">
        <w:rPr>
          <w:rFonts w:ascii="Arial" w:eastAsia="Segoe UI" w:hAnsi="Arial" w:cs="Arial"/>
          <w:color w:val="000000" w:themeColor="text1"/>
          <w:lang w:val="es-CR"/>
        </w:rPr>
        <w:br/>
        <w:t>Entonces ya tenemos un sistema de control de d</w:t>
      </w:r>
      <w:r w:rsidR="00556AD3" w:rsidRPr="00AF1AFE">
        <w:rPr>
          <w:rFonts w:ascii="Arial" w:eastAsia="Segoe UI" w:hAnsi="Arial" w:cs="Arial"/>
          <w:color w:val="000000" w:themeColor="text1"/>
          <w:lang w:val="es-CR"/>
        </w:rPr>
        <w:t>oble contabilidad dentro de la s</w:t>
      </w:r>
      <w:r w:rsidR="00102E55" w:rsidRPr="00AF1AFE">
        <w:rPr>
          <w:rFonts w:ascii="Arial" w:eastAsia="Segoe UI" w:hAnsi="Arial" w:cs="Arial"/>
          <w:color w:val="000000" w:themeColor="text1"/>
          <w:lang w:val="es-CR"/>
        </w:rPr>
        <w:t>ecretaría que básicamente lo que hace es que agarra los proyectos del mercado</w:t>
      </w:r>
      <w:r w:rsidR="00556AD3" w:rsidRPr="00AF1AFE">
        <w:rPr>
          <w:rFonts w:ascii="Arial" w:eastAsia="Segoe UI" w:hAnsi="Arial" w:cs="Arial"/>
          <w:color w:val="000000" w:themeColor="text1"/>
          <w:lang w:val="es-CR"/>
        </w:rPr>
        <w:t xml:space="preserve"> voluntario que se estén en</w:t>
      </w:r>
      <w:r w:rsidR="00102E55" w:rsidRPr="00AF1AFE">
        <w:rPr>
          <w:rFonts w:ascii="Arial" w:eastAsia="Segoe UI" w:hAnsi="Arial" w:cs="Arial"/>
          <w:color w:val="000000" w:themeColor="text1"/>
          <w:lang w:val="es-CR"/>
        </w:rPr>
        <w:t xml:space="preserve"> inscribiendo en los diferentes registros, </w:t>
      </w:r>
      <w:r w:rsidR="002F7720">
        <w:rPr>
          <w:rFonts w:ascii="Arial" w:eastAsia="Segoe UI" w:hAnsi="Arial" w:cs="Arial"/>
          <w:color w:val="000000" w:themeColor="text1"/>
          <w:lang w:val="es-CR"/>
        </w:rPr>
        <w:t>Gold</w:t>
      </w:r>
      <w:r w:rsidR="00102E55" w:rsidRPr="00AF1AFE">
        <w:rPr>
          <w:rFonts w:ascii="Arial" w:eastAsia="Segoe UI" w:hAnsi="Arial" w:cs="Arial"/>
          <w:color w:val="000000" w:themeColor="text1"/>
          <w:lang w:val="es-CR"/>
        </w:rPr>
        <w:t xml:space="preserve"> </w:t>
      </w:r>
      <w:r w:rsidR="002F7720">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stándar, </w:t>
      </w:r>
      <w:r w:rsidR="002F7720">
        <w:rPr>
          <w:rFonts w:ascii="Arial" w:eastAsia="Segoe UI" w:hAnsi="Arial" w:cs="Arial"/>
          <w:color w:val="000000" w:themeColor="text1"/>
          <w:lang w:val="es-CR"/>
        </w:rPr>
        <w:t>VERRA</w:t>
      </w:r>
      <w:r w:rsidR="00102E55" w:rsidRPr="00AF1AFE">
        <w:rPr>
          <w:rFonts w:ascii="Arial" w:eastAsia="Segoe UI" w:hAnsi="Arial" w:cs="Arial"/>
          <w:color w:val="000000" w:themeColor="text1"/>
          <w:lang w:val="es-CR"/>
        </w:rPr>
        <w:t xml:space="preserve">, etcétera, y son chequeados contra la base de datos de proyectos </w:t>
      </w:r>
      <w:r w:rsidR="00DE0008" w:rsidRPr="00AF1AFE">
        <w:rPr>
          <w:rFonts w:ascii="Arial" w:eastAsia="Segoe UI" w:hAnsi="Arial" w:cs="Arial"/>
          <w:color w:val="000000" w:themeColor="text1"/>
          <w:lang w:val="es-CR"/>
        </w:rPr>
        <w:t>CREF y del Estado que tiene FONAFIFO</w:t>
      </w:r>
      <w:r w:rsidR="00102E55" w:rsidRPr="00AF1AFE">
        <w:rPr>
          <w:rFonts w:ascii="Arial" w:eastAsia="Segoe UI" w:hAnsi="Arial" w:cs="Arial"/>
          <w:color w:val="000000" w:themeColor="text1"/>
          <w:lang w:val="es-CR"/>
        </w:rPr>
        <w:t xml:space="preserve"> y </w:t>
      </w:r>
      <w:r w:rsidR="00556AD3" w:rsidRPr="00AF1AFE">
        <w:rPr>
          <w:rFonts w:ascii="Arial" w:eastAsia="Segoe UI" w:hAnsi="Arial" w:cs="Arial"/>
          <w:color w:val="000000" w:themeColor="text1"/>
          <w:lang w:val="es-CR"/>
        </w:rPr>
        <w:t xml:space="preserve">PSA y se ve que </w:t>
      </w:r>
      <w:r w:rsidR="00102E55" w:rsidRPr="00AF1AFE">
        <w:rPr>
          <w:rFonts w:ascii="Arial" w:eastAsia="Segoe UI" w:hAnsi="Arial" w:cs="Arial"/>
          <w:color w:val="000000" w:themeColor="text1"/>
          <w:lang w:val="es-CR"/>
        </w:rPr>
        <w:t xml:space="preserve">estos proyectos no estén cayendo encima de esta base de datos. De esta manera evitamos que Costa Rica haya hecho reclamo por medio de los proyectos jurisdiccionales de estas iniciativas y que también los proyectos voluntarios lo estén haciendo, esto es, sin importar si </w:t>
      </w:r>
      <w:r w:rsidR="00556AD3" w:rsidRPr="00AF1AFE">
        <w:rPr>
          <w:rFonts w:ascii="Arial" w:eastAsia="Segoe UI" w:hAnsi="Arial" w:cs="Arial"/>
          <w:color w:val="000000" w:themeColor="text1"/>
          <w:lang w:val="es-CR"/>
        </w:rPr>
        <w:t>hay ajuste correspondiente o no e</w:t>
      </w:r>
      <w:r w:rsidR="00102E55" w:rsidRPr="00AF1AFE">
        <w:rPr>
          <w:rFonts w:ascii="Arial" w:eastAsia="Segoe UI" w:hAnsi="Arial" w:cs="Arial"/>
          <w:color w:val="000000" w:themeColor="text1"/>
          <w:lang w:val="es-CR"/>
        </w:rPr>
        <w:t>ntonces es sumamente importante este esquema para decir que las unidades del mercado voluntario que se están generando, como las</w:t>
      </w:r>
      <w:r w:rsidR="00556AD3" w:rsidRPr="00AF1AFE">
        <w:rPr>
          <w:rFonts w:ascii="Arial" w:eastAsia="Segoe UI" w:hAnsi="Arial" w:cs="Arial"/>
          <w:color w:val="000000" w:themeColor="text1"/>
          <w:lang w:val="es-CR"/>
        </w:rPr>
        <w:t xml:space="preserve"> que se están generando en el FCPF o en TREE</w:t>
      </w:r>
      <w:r w:rsidR="00102E55" w:rsidRPr="00AF1AFE">
        <w:rPr>
          <w:rFonts w:ascii="Arial" w:eastAsia="Segoe UI" w:hAnsi="Arial" w:cs="Arial"/>
          <w:color w:val="000000" w:themeColor="text1"/>
          <w:lang w:val="es-CR"/>
        </w:rPr>
        <w:t xml:space="preserve">S son únicas, se hace a 3 niveles. Primero se revisa cuáles son los </w:t>
      </w:r>
      <w:proofErr w:type="spellStart"/>
      <w:r w:rsidR="00102E55" w:rsidRPr="00AF1AFE">
        <w:rPr>
          <w:rFonts w:ascii="Arial" w:eastAsia="Segoe UI" w:hAnsi="Arial" w:cs="Arial"/>
          <w:color w:val="000000" w:themeColor="text1"/>
          <w:lang w:val="es-CR"/>
        </w:rPr>
        <w:t>pul</w:t>
      </w:r>
      <w:r w:rsidR="00556AD3" w:rsidRPr="00AF1AFE">
        <w:rPr>
          <w:rFonts w:ascii="Arial" w:eastAsia="Segoe UI" w:hAnsi="Arial" w:cs="Arial"/>
          <w:color w:val="000000" w:themeColor="text1"/>
          <w:lang w:val="es-CR"/>
        </w:rPr>
        <w:t>l</w:t>
      </w:r>
      <w:r w:rsidR="00102E55" w:rsidRPr="00AF1AFE">
        <w:rPr>
          <w:rFonts w:ascii="Arial" w:eastAsia="Segoe UI" w:hAnsi="Arial" w:cs="Arial"/>
          <w:color w:val="000000" w:themeColor="text1"/>
          <w:lang w:val="es-CR"/>
        </w:rPr>
        <w:t>es</w:t>
      </w:r>
      <w:proofErr w:type="spellEnd"/>
      <w:r w:rsidR="00102E55" w:rsidRPr="00AF1AFE">
        <w:rPr>
          <w:rFonts w:ascii="Arial" w:eastAsia="Segoe UI" w:hAnsi="Arial" w:cs="Arial"/>
          <w:color w:val="000000" w:themeColor="text1"/>
          <w:lang w:val="es-CR"/>
        </w:rPr>
        <w:t xml:space="preserve"> de carbono que se están este chequeando, por ejemplo, si la inicia</w:t>
      </w:r>
      <w:r w:rsidR="00556AD3" w:rsidRPr="00AF1AFE">
        <w:rPr>
          <w:rFonts w:ascii="Arial" w:eastAsia="Segoe UI" w:hAnsi="Arial" w:cs="Arial"/>
          <w:color w:val="000000" w:themeColor="text1"/>
          <w:lang w:val="es-CR"/>
        </w:rPr>
        <w:t>tiva tiene que ver solo con fermentación entérica n</w:t>
      </w:r>
      <w:r w:rsidR="00102E55" w:rsidRPr="00AF1AFE">
        <w:rPr>
          <w:rFonts w:ascii="Arial" w:eastAsia="Segoe UI" w:hAnsi="Arial" w:cs="Arial"/>
          <w:color w:val="000000" w:themeColor="text1"/>
          <w:lang w:val="es-CR"/>
        </w:rPr>
        <w:t>o tiene ningú</w:t>
      </w:r>
      <w:r w:rsidR="00556AD3" w:rsidRPr="00AF1AFE">
        <w:rPr>
          <w:rFonts w:ascii="Arial" w:eastAsia="Segoe UI" w:hAnsi="Arial" w:cs="Arial"/>
          <w:color w:val="000000" w:themeColor="text1"/>
          <w:lang w:val="es-CR"/>
        </w:rPr>
        <w:t>n solape con las iniciativas REDD+, porque las iniciativas REDD+</w:t>
      </w:r>
      <w:r w:rsidR="00102E55" w:rsidRPr="00AF1AFE">
        <w:rPr>
          <w:rFonts w:ascii="Arial" w:eastAsia="Segoe UI" w:hAnsi="Arial" w:cs="Arial"/>
          <w:color w:val="000000" w:themeColor="text1"/>
          <w:lang w:val="es-CR"/>
        </w:rPr>
        <w:t xml:space="preserve"> n</w:t>
      </w:r>
      <w:r w:rsidR="00556AD3" w:rsidRPr="00AF1AFE">
        <w:rPr>
          <w:rFonts w:ascii="Arial" w:eastAsia="Segoe UI" w:hAnsi="Arial" w:cs="Arial"/>
          <w:color w:val="000000" w:themeColor="text1"/>
          <w:lang w:val="es-CR"/>
        </w:rPr>
        <w:t xml:space="preserve">o tienen este </w:t>
      </w:r>
      <w:proofErr w:type="spellStart"/>
      <w:r w:rsidR="00556AD3" w:rsidRPr="00AF1AFE">
        <w:rPr>
          <w:rFonts w:ascii="Arial" w:eastAsia="Segoe UI" w:hAnsi="Arial" w:cs="Arial"/>
          <w:color w:val="000000" w:themeColor="text1"/>
          <w:lang w:val="es-CR"/>
        </w:rPr>
        <w:t>pull</w:t>
      </w:r>
      <w:proofErr w:type="spellEnd"/>
      <w:r w:rsidR="00556AD3" w:rsidRPr="00AF1AFE">
        <w:rPr>
          <w:rFonts w:ascii="Arial" w:eastAsia="Segoe UI" w:hAnsi="Arial" w:cs="Arial"/>
          <w:color w:val="000000" w:themeColor="text1"/>
          <w:lang w:val="es-CR"/>
        </w:rPr>
        <w:t xml:space="preserve"> de carbono, e</w:t>
      </w:r>
      <w:r w:rsidR="00102E55" w:rsidRPr="00AF1AFE">
        <w:rPr>
          <w:rFonts w:ascii="Arial" w:eastAsia="Segoe UI" w:hAnsi="Arial" w:cs="Arial"/>
          <w:color w:val="000000" w:themeColor="text1"/>
          <w:lang w:val="es-CR"/>
        </w:rPr>
        <w:t xml:space="preserve">ntonces no </w:t>
      </w:r>
      <w:r w:rsidR="00556AD3" w:rsidRPr="00AF1AFE">
        <w:rPr>
          <w:rFonts w:ascii="Arial" w:eastAsia="Segoe UI" w:hAnsi="Arial" w:cs="Arial"/>
          <w:color w:val="000000" w:themeColor="text1"/>
          <w:lang w:val="es-CR"/>
        </w:rPr>
        <w:t xml:space="preserve">hay solape y ya queda libre, </w:t>
      </w:r>
      <w:r w:rsidR="00102E55" w:rsidRPr="00AF1AFE">
        <w:rPr>
          <w:rFonts w:ascii="Arial" w:eastAsia="Segoe UI" w:hAnsi="Arial" w:cs="Arial"/>
          <w:color w:val="000000" w:themeColor="text1"/>
          <w:lang w:val="es-CR"/>
        </w:rPr>
        <w:t>s</w:t>
      </w:r>
      <w:r w:rsidR="00556AD3" w:rsidRPr="00AF1AFE">
        <w:rPr>
          <w:rFonts w:ascii="Arial" w:eastAsia="Segoe UI" w:hAnsi="Arial" w:cs="Arial"/>
          <w:color w:val="000000" w:themeColor="text1"/>
          <w:lang w:val="es-CR"/>
        </w:rPr>
        <w:t>e puede emitir el criterio de</w:t>
      </w:r>
      <w:r w:rsidR="00102E55" w:rsidRPr="00AF1AFE">
        <w:rPr>
          <w:rFonts w:ascii="Arial" w:eastAsia="Segoe UI" w:hAnsi="Arial" w:cs="Arial"/>
          <w:color w:val="000000" w:themeColor="text1"/>
          <w:lang w:val="es-CR"/>
        </w:rPr>
        <w:t xml:space="preserve"> que no hay doble emisión. </w:t>
      </w:r>
    </w:p>
    <w:p w14:paraId="3113A719" w14:textId="77777777" w:rsidR="00BD6E48"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Si el proyecto también tiene que ver con la biomasa aérea forestal, ahí sí hay un sol</w:t>
      </w:r>
      <w:r w:rsidR="00556AD3" w:rsidRPr="00AF1AFE">
        <w:rPr>
          <w:rFonts w:ascii="Arial" w:eastAsia="Segoe UI" w:hAnsi="Arial" w:cs="Arial"/>
          <w:color w:val="000000" w:themeColor="text1"/>
          <w:lang w:val="es-CR"/>
        </w:rPr>
        <w:t>ape potencial, pero nos fijamos d</w:t>
      </w:r>
      <w:r w:rsidRPr="00AF1AFE">
        <w:rPr>
          <w:rFonts w:ascii="Arial" w:eastAsia="Segoe UI" w:hAnsi="Arial" w:cs="Arial"/>
          <w:color w:val="000000" w:themeColor="text1"/>
          <w:lang w:val="es-CR"/>
        </w:rPr>
        <w:t xml:space="preserve">espués que este proyecto no caiga en la base de datos de </w:t>
      </w:r>
      <w:r w:rsidR="00716135" w:rsidRPr="00AF1AFE">
        <w:rPr>
          <w:rFonts w:ascii="Arial" w:eastAsia="Segoe UI" w:hAnsi="Arial" w:cs="Arial"/>
          <w:color w:val="000000" w:themeColor="text1"/>
          <w:lang w:val="es-CR"/>
        </w:rPr>
        <w:t>PSA CREF</w:t>
      </w:r>
      <w:r w:rsidRPr="00AF1AFE">
        <w:rPr>
          <w:rFonts w:ascii="Arial" w:eastAsia="Segoe UI" w:hAnsi="Arial" w:cs="Arial"/>
          <w:color w:val="000000" w:themeColor="text1"/>
          <w:lang w:val="es-CR"/>
        </w:rPr>
        <w:t>, y si no cae, entonces no hay problema</w:t>
      </w:r>
      <w:r w:rsidR="00716135" w:rsidRPr="00AF1AFE">
        <w:rPr>
          <w:rFonts w:ascii="Arial" w:eastAsia="Segoe UI" w:hAnsi="Arial" w:cs="Arial"/>
          <w:color w:val="000000" w:themeColor="text1"/>
          <w:lang w:val="es-CR"/>
        </w:rPr>
        <w:t xml:space="preserve">, son únicas, y </w:t>
      </w:r>
      <w:r w:rsidRPr="00AF1AFE">
        <w:rPr>
          <w:rFonts w:ascii="Arial" w:eastAsia="Segoe UI" w:hAnsi="Arial" w:cs="Arial"/>
          <w:color w:val="000000" w:themeColor="text1"/>
          <w:lang w:val="es-CR"/>
        </w:rPr>
        <w:t>si caen dentro de la base datos, nos fijamos los añ</w:t>
      </w:r>
      <w:r w:rsidR="00716135" w:rsidRPr="00AF1AFE">
        <w:rPr>
          <w:rFonts w:ascii="Arial" w:eastAsia="Segoe UI" w:hAnsi="Arial" w:cs="Arial"/>
          <w:color w:val="000000" w:themeColor="text1"/>
          <w:lang w:val="es-CR"/>
        </w:rPr>
        <w:t>os de emisión de los créditos S</w:t>
      </w:r>
      <w:r w:rsidRPr="00AF1AFE">
        <w:rPr>
          <w:rFonts w:ascii="Arial" w:eastAsia="Segoe UI" w:hAnsi="Arial" w:cs="Arial"/>
          <w:color w:val="000000" w:themeColor="text1"/>
          <w:lang w:val="es-CR"/>
        </w:rPr>
        <w:t xml:space="preserve">i los créditos no están en </w:t>
      </w:r>
      <w:r w:rsidR="00716135" w:rsidRPr="00AF1AFE">
        <w:rPr>
          <w:rFonts w:ascii="Arial" w:eastAsia="Segoe UI" w:hAnsi="Arial" w:cs="Arial"/>
          <w:color w:val="000000" w:themeColor="text1"/>
          <w:lang w:val="es-CR"/>
        </w:rPr>
        <w:t>el mismo periodo emisión del FCPF o de TREE</w:t>
      </w:r>
      <w:r w:rsidRPr="00AF1AFE">
        <w:rPr>
          <w:rFonts w:ascii="Arial" w:eastAsia="Segoe UI" w:hAnsi="Arial" w:cs="Arial"/>
          <w:color w:val="000000" w:themeColor="text1"/>
          <w:lang w:val="es-CR"/>
        </w:rPr>
        <w:t>S, entonces tampoco hay solape. Entonces puede emitir el criterio de no doble contabilidad.</w:t>
      </w:r>
      <w:r w:rsidR="0071613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Este esquema requiere de una base</w:t>
      </w:r>
      <w:r w:rsidR="00716135" w:rsidRPr="00AF1AFE">
        <w:rPr>
          <w:rFonts w:ascii="Arial" w:eastAsia="Segoe UI" w:hAnsi="Arial" w:cs="Arial"/>
          <w:color w:val="000000" w:themeColor="text1"/>
          <w:lang w:val="es-CR"/>
        </w:rPr>
        <w:t xml:space="preserve"> de datos como la que tiene la secretaría, ning</w:t>
      </w:r>
      <w:r w:rsidR="00AA5790" w:rsidRPr="00AF1AFE">
        <w:rPr>
          <w:rFonts w:ascii="Arial" w:eastAsia="Segoe UI" w:hAnsi="Arial" w:cs="Arial"/>
          <w:color w:val="000000" w:themeColor="text1"/>
          <w:lang w:val="es-CR"/>
        </w:rPr>
        <w:t>ún otra</w:t>
      </w:r>
      <w:r w:rsidR="0071613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entidad gubernamental tien</w:t>
      </w:r>
      <w:r w:rsidR="00716135" w:rsidRPr="00AF1AFE">
        <w:rPr>
          <w:rFonts w:ascii="Arial" w:eastAsia="Segoe UI" w:hAnsi="Arial" w:cs="Arial"/>
          <w:color w:val="000000" w:themeColor="text1"/>
          <w:lang w:val="es-CR"/>
        </w:rPr>
        <w:t xml:space="preserve">e la información ni el </w:t>
      </w:r>
      <w:proofErr w:type="spellStart"/>
      <w:r w:rsidR="00716135" w:rsidRPr="00AF1AFE">
        <w:rPr>
          <w:rFonts w:ascii="Arial" w:eastAsia="Segoe UI" w:hAnsi="Arial" w:cs="Arial"/>
          <w:color w:val="000000" w:themeColor="text1"/>
          <w:lang w:val="es-CR"/>
        </w:rPr>
        <w:t>expertiz</w:t>
      </w:r>
      <w:proofErr w:type="spellEnd"/>
      <w:r w:rsidRPr="00AF1AFE">
        <w:rPr>
          <w:rFonts w:ascii="Arial" w:eastAsia="Segoe UI" w:hAnsi="Arial" w:cs="Arial"/>
          <w:color w:val="000000" w:themeColor="text1"/>
          <w:lang w:val="es-CR"/>
        </w:rPr>
        <w:t xml:space="preserve"> para hacer esto y por eso es que este apoyo se le ha venido pidiendo o estas consultas se le han venido haciendo al </w:t>
      </w:r>
      <w:r w:rsidR="0064394F" w:rsidRPr="00AF1AFE">
        <w:rPr>
          <w:rFonts w:ascii="Arial" w:eastAsia="Segoe UI" w:hAnsi="Arial" w:cs="Arial"/>
          <w:color w:val="000000" w:themeColor="text1"/>
          <w:lang w:val="es-CR"/>
        </w:rPr>
        <w:t>MINAE y terminan en la s</w:t>
      </w:r>
      <w:r w:rsidRPr="00AF1AFE">
        <w:rPr>
          <w:rFonts w:ascii="Arial" w:eastAsia="Segoe UI" w:hAnsi="Arial" w:cs="Arial"/>
          <w:color w:val="000000" w:themeColor="text1"/>
          <w:lang w:val="es-CR"/>
        </w:rPr>
        <w:t>ecretaría, esto even</w:t>
      </w:r>
      <w:r w:rsidR="0064394F" w:rsidRPr="00AF1AFE">
        <w:rPr>
          <w:rFonts w:ascii="Arial" w:eastAsia="Segoe UI" w:hAnsi="Arial" w:cs="Arial"/>
          <w:color w:val="000000" w:themeColor="text1"/>
          <w:lang w:val="es-CR"/>
        </w:rPr>
        <w:t>tualmente es una carga para la s</w:t>
      </w:r>
      <w:r w:rsidR="00AA5790" w:rsidRPr="00AF1AFE">
        <w:rPr>
          <w:rFonts w:ascii="Arial" w:eastAsia="Segoe UI" w:hAnsi="Arial" w:cs="Arial"/>
          <w:color w:val="000000" w:themeColor="text1"/>
          <w:lang w:val="es-CR"/>
        </w:rPr>
        <w:t>ecretaría p</w:t>
      </w:r>
      <w:r w:rsidRPr="00AF1AFE">
        <w:rPr>
          <w:rFonts w:ascii="Arial" w:eastAsia="Segoe UI" w:hAnsi="Arial" w:cs="Arial"/>
          <w:color w:val="000000" w:themeColor="text1"/>
          <w:lang w:val="es-CR"/>
        </w:rPr>
        <w:t>orque</w:t>
      </w:r>
      <w:r w:rsidR="00AA5790" w:rsidRPr="00AF1AFE">
        <w:rPr>
          <w:rFonts w:ascii="Arial" w:eastAsia="Segoe UI" w:hAnsi="Arial" w:cs="Arial"/>
          <w:color w:val="000000" w:themeColor="text1"/>
          <w:lang w:val="es-CR"/>
        </w:rPr>
        <w:t xml:space="preserve"> si es solo 1 o 2 fincas, no</w:t>
      </w:r>
      <w:r w:rsidRPr="00AF1AFE">
        <w:rPr>
          <w:rFonts w:ascii="Arial" w:eastAsia="Segoe UI" w:hAnsi="Arial" w:cs="Arial"/>
          <w:color w:val="000000" w:themeColor="text1"/>
          <w:lang w:val="es-CR"/>
        </w:rPr>
        <w:t xml:space="preserve"> h</w:t>
      </w:r>
      <w:r w:rsidR="00AA5790" w:rsidRPr="00AF1AFE">
        <w:rPr>
          <w:rFonts w:ascii="Arial" w:eastAsia="Segoe UI" w:hAnsi="Arial" w:cs="Arial"/>
          <w:color w:val="000000" w:themeColor="text1"/>
          <w:lang w:val="es-CR"/>
        </w:rPr>
        <w:t xml:space="preserve">ay problema, pero si ya son 100, </w:t>
      </w:r>
      <w:r w:rsidRPr="00AF1AFE">
        <w:rPr>
          <w:rFonts w:ascii="Arial" w:eastAsia="Segoe UI" w:hAnsi="Arial" w:cs="Arial"/>
          <w:color w:val="000000" w:themeColor="text1"/>
          <w:lang w:val="es-CR"/>
        </w:rPr>
        <w:t xml:space="preserve">200 fincas ya se vuelve una carga, entonces hay que ver que por </w:t>
      </w:r>
      <w:r w:rsidR="00AA5790" w:rsidRPr="00AF1AFE">
        <w:rPr>
          <w:rFonts w:ascii="Arial" w:eastAsia="Segoe UI" w:hAnsi="Arial" w:cs="Arial"/>
          <w:color w:val="000000" w:themeColor="text1"/>
          <w:lang w:val="es-CR"/>
        </w:rPr>
        <w:t>lo menos esto debería cobrarse a</w:t>
      </w:r>
      <w:r w:rsidRPr="00AF1AFE">
        <w:rPr>
          <w:rFonts w:ascii="Arial" w:eastAsia="Segoe UI" w:hAnsi="Arial" w:cs="Arial"/>
          <w:color w:val="000000" w:themeColor="text1"/>
          <w:lang w:val="es-CR"/>
        </w:rPr>
        <w:t>l costo para que no haya este desbalance, dado que esto no está previsto como fun</w:t>
      </w:r>
      <w:r w:rsidR="00DC2640" w:rsidRPr="00AF1AFE">
        <w:rPr>
          <w:rFonts w:ascii="Arial" w:eastAsia="Segoe UI" w:hAnsi="Arial" w:cs="Arial"/>
          <w:color w:val="000000" w:themeColor="text1"/>
          <w:lang w:val="es-CR"/>
        </w:rPr>
        <w:t>ciones de</w:t>
      </w:r>
      <w:r w:rsidRPr="00AF1AFE">
        <w:rPr>
          <w:rFonts w:ascii="Arial" w:eastAsia="Segoe UI" w:hAnsi="Arial" w:cs="Arial"/>
          <w:color w:val="000000" w:themeColor="text1"/>
          <w:lang w:val="es-CR"/>
        </w:rPr>
        <w:t xml:space="preserve"> </w:t>
      </w:r>
      <w:r w:rsidR="00DC2640" w:rsidRPr="00AF1AFE">
        <w:rPr>
          <w:rFonts w:ascii="Arial" w:eastAsia="Segoe UI" w:hAnsi="Arial" w:cs="Arial"/>
          <w:color w:val="000000" w:themeColor="text1"/>
          <w:lang w:val="es-CR"/>
        </w:rPr>
        <w:t>FONAFIFO ni de la Secretaría de REDD+</w:t>
      </w:r>
      <w:r w:rsidR="00AA5790" w:rsidRPr="00AF1AFE">
        <w:rPr>
          <w:rFonts w:ascii="Arial" w:eastAsia="Segoe UI" w:hAnsi="Arial" w:cs="Arial"/>
          <w:color w:val="000000" w:themeColor="text1"/>
          <w:lang w:val="es-CR"/>
        </w:rPr>
        <w:t>, habiendo dicho esto, e</w:t>
      </w:r>
      <w:r w:rsidRPr="00AF1AFE">
        <w:rPr>
          <w:rFonts w:ascii="Arial" w:eastAsia="Segoe UI" w:hAnsi="Arial" w:cs="Arial"/>
          <w:color w:val="000000" w:themeColor="text1"/>
          <w:lang w:val="es-CR"/>
        </w:rPr>
        <w:t xml:space="preserve">sto va a permitir que se </w:t>
      </w:r>
      <w:r w:rsidRPr="00AF1AFE">
        <w:rPr>
          <w:rFonts w:ascii="Arial" w:eastAsia="Segoe UI" w:hAnsi="Arial" w:cs="Arial"/>
          <w:color w:val="000000" w:themeColor="text1"/>
          <w:lang w:val="es-CR"/>
        </w:rPr>
        <w:lastRenderedPageBreak/>
        <w:t xml:space="preserve">dinamicen los mercados voluntarios o de cumplimiento que quieran hacer emisiones reducidas forestales o agrícolas para que entren en negocios con terceros locales o internacionales. </w:t>
      </w:r>
    </w:p>
    <w:p w14:paraId="59FE2AD2" w14:textId="77777777" w:rsidR="00AA5790" w:rsidRPr="00AF1AFE" w:rsidRDefault="00AA579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A</w:t>
      </w:r>
      <w:r w:rsidR="00102E55" w:rsidRPr="00AF1AFE">
        <w:rPr>
          <w:rFonts w:ascii="Arial" w:eastAsia="Segoe UI" w:hAnsi="Arial" w:cs="Arial"/>
          <w:color w:val="000000" w:themeColor="text1"/>
          <w:lang w:val="es-CR"/>
        </w:rPr>
        <w:t>nte ese panorama</w:t>
      </w:r>
      <w:r w:rsidRPr="00AF1AFE">
        <w:rPr>
          <w:rFonts w:ascii="Arial" w:eastAsia="Segoe UI" w:hAnsi="Arial" w:cs="Arial"/>
          <w:color w:val="000000" w:themeColor="text1"/>
          <w:lang w:val="es-CR"/>
        </w:rPr>
        <w:t xml:space="preserve"> que nos plantea María Elena y</w:t>
      </w:r>
      <w:r w:rsidR="00102E55" w:rsidRPr="00AF1AFE">
        <w:rPr>
          <w:rFonts w:ascii="Arial" w:eastAsia="Segoe UI" w:hAnsi="Arial" w:cs="Arial"/>
          <w:color w:val="000000" w:themeColor="text1"/>
          <w:lang w:val="es-CR"/>
        </w:rPr>
        <w:t xml:space="preserve"> nos compl</w:t>
      </w:r>
      <w:r w:rsidRPr="00AF1AFE">
        <w:rPr>
          <w:rFonts w:ascii="Arial" w:eastAsia="Segoe UI" w:hAnsi="Arial" w:cs="Arial"/>
          <w:color w:val="000000" w:themeColor="text1"/>
          <w:lang w:val="es-CR"/>
        </w:rPr>
        <w:t xml:space="preserve">ementa German, es que traemos la nota aquí a </w:t>
      </w:r>
      <w:r w:rsidR="00102E55" w:rsidRPr="00AF1AFE">
        <w:rPr>
          <w:rFonts w:ascii="Arial" w:eastAsia="Segoe UI" w:hAnsi="Arial" w:cs="Arial"/>
          <w:color w:val="000000" w:themeColor="text1"/>
          <w:lang w:val="es-CR"/>
        </w:rPr>
        <w:t>la Junta Directiva, porque como yo les mencionaba a los comp</w:t>
      </w:r>
      <w:r w:rsidRPr="00AF1AFE">
        <w:rPr>
          <w:rFonts w:ascii="Arial" w:eastAsia="Segoe UI" w:hAnsi="Arial" w:cs="Arial"/>
          <w:color w:val="000000" w:themeColor="text1"/>
          <w:lang w:val="es-CR"/>
        </w:rPr>
        <w:t>añeros, tampoco la secretaría REDD+ ni FONAFIFO</w:t>
      </w:r>
      <w:r w:rsidR="00102E55" w:rsidRPr="00AF1AFE">
        <w:rPr>
          <w:rFonts w:ascii="Arial" w:eastAsia="Segoe UI" w:hAnsi="Arial" w:cs="Arial"/>
          <w:color w:val="000000" w:themeColor="text1"/>
          <w:lang w:val="es-CR"/>
        </w:rPr>
        <w:t xml:space="preserve"> tiene el marco legal o es la entidad resp</w:t>
      </w:r>
      <w:r w:rsidRPr="00AF1AFE">
        <w:rPr>
          <w:rFonts w:ascii="Arial" w:eastAsia="Segoe UI" w:hAnsi="Arial" w:cs="Arial"/>
          <w:color w:val="000000" w:themeColor="text1"/>
          <w:lang w:val="es-CR"/>
        </w:rPr>
        <w:t>onsable de hacer este tipo de emitir este tipo de criterios e</w:t>
      </w:r>
      <w:r w:rsidR="00102E55" w:rsidRPr="00AF1AFE">
        <w:rPr>
          <w:rFonts w:ascii="Arial" w:eastAsia="Segoe UI" w:hAnsi="Arial" w:cs="Arial"/>
          <w:color w:val="000000" w:themeColor="text1"/>
          <w:lang w:val="es-CR"/>
        </w:rPr>
        <w:t>s más una competencia de la dirección de cambio climáti</w:t>
      </w:r>
      <w:r w:rsidRPr="00AF1AFE">
        <w:rPr>
          <w:rFonts w:ascii="Arial" w:eastAsia="Segoe UI" w:hAnsi="Arial" w:cs="Arial"/>
          <w:color w:val="000000" w:themeColor="text1"/>
          <w:lang w:val="es-CR"/>
        </w:rPr>
        <w:t>co, pero debido a su limitación e</w:t>
      </w:r>
      <w:r w:rsidR="00102E55" w:rsidRPr="00AF1AFE">
        <w:rPr>
          <w:rFonts w:ascii="Arial" w:eastAsia="Segoe UI" w:hAnsi="Arial" w:cs="Arial"/>
          <w:color w:val="000000" w:themeColor="text1"/>
          <w:lang w:val="es-CR"/>
        </w:rPr>
        <w:t xml:space="preserve">n cuanto a que todavía no tiene el sistema de métrica desarrollado y por llevar esta contabilidad de los registros, es que se nos están viniendo cada vez más este tipo de solicitudes a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 xml:space="preserve">voy a darle la palabra a Don Felipe antes de continuar </w:t>
      </w:r>
    </w:p>
    <w:p w14:paraId="06BD91BC" w14:textId="77777777" w:rsidR="005E6E1E" w:rsidRPr="00AF1AFE" w:rsidRDefault="00AA579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M</w:t>
      </w:r>
      <w:r w:rsidR="00102E55" w:rsidRPr="00AF1AFE">
        <w:rPr>
          <w:rFonts w:ascii="Arial" w:eastAsia="Segoe UI" w:hAnsi="Arial" w:cs="Arial"/>
          <w:color w:val="000000" w:themeColor="text1"/>
          <w:lang w:val="es-CR"/>
        </w:rPr>
        <w:t>uchas gracias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pero yo creo que conforme </w:t>
      </w:r>
      <w:r w:rsidRPr="00AF1AFE">
        <w:rPr>
          <w:rFonts w:ascii="Arial" w:eastAsia="Segoe UI" w:hAnsi="Arial" w:cs="Arial"/>
          <w:color w:val="000000" w:themeColor="text1"/>
          <w:lang w:val="es-CR"/>
        </w:rPr>
        <w:t>dijiste me fuiste aclarando</w:t>
      </w:r>
      <w:r w:rsidR="00162BCC"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entonces efectivamente, esto le corresponde,</w:t>
      </w:r>
      <w:r w:rsidR="00102E55" w:rsidRPr="00AF1AFE">
        <w:rPr>
          <w:rFonts w:ascii="Arial" w:eastAsia="Segoe UI" w:hAnsi="Arial" w:cs="Arial"/>
          <w:color w:val="000000" w:themeColor="text1"/>
          <w:lang w:val="es-CR"/>
        </w:rPr>
        <w:t xml:space="preserve"> legalmente, a la dirección de cambio climático,</w:t>
      </w:r>
      <w:r w:rsidRPr="00AF1AFE">
        <w:rPr>
          <w:rFonts w:ascii="Arial" w:eastAsia="Segoe UI" w:hAnsi="Arial" w:cs="Arial"/>
          <w:color w:val="000000" w:themeColor="text1"/>
          <w:lang w:val="es-CR"/>
        </w:rPr>
        <w:t xml:space="preserve"> pero </w:t>
      </w:r>
      <w:r w:rsidR="00102E55" w:rsidRPr="00AF1AFE">
        <w:rPr>
          <w:rFonts w:ascii="Arial" w:eastAsia="Segoe UI" w:hAnsi="Arial" w:cs="Arial"/>
          <w:color w:val="000000" w:themeColor="text1"/>
          <w:lang w:val="es-CR"/>
        </w:rPr>
        <w:t xml:space="preserve">no </w:t>
      </w:r>
      <w:r w:rsidRPr="00AF1AFE">
        <w:rPr>
          <w:rFonts w:ascii="Arial" w:eastAsia="Segoe UI" w:hAnsi="Arial" w:cs="Arial"/>
          <w:color w:val="000000" w:themeColor="text1"/>
          <w:lang w:val="es-CR"/>
        </w:rPr>
        <w:t xml:space="preserve">lo están haciendo, </w:t>
      </w:r>
      <w:proofErr w:type="spellStart"/>
      <w:r w:rsidRPr="00AF1AFE">
        <w:rPr>
          <w:rFonts w:ascii="Arial" w:eastAsia="Segoe UI" w:hAnsi="Arial" w:cs="Arial"/>
          <w:color w:val="000000" w:themeColor="text1"/>
          <w:lang w:val="es-CR"/>
        </w:rPr>
        <w:t>mas</w:t>
      </w:r>
      <w:proofErr w:type="spellEnd"/>
      <w:r w:rsidRPr="00AF1AFE">
        <w:rPr>
          <w:rFonts w:ascii="Arial" w:eastAsia="Segoe UI" w:hAnsi="Arial" w:cs="Arial"/>
          <w:color w:val="000000" w:themeColor="text1"/>
          <w:lang w:val="es-CR"/>
        </w:rPr>
        <w:t xml:space="preserve"> bien ahí le pregunto a don </w:t>
      </w:r>
      <w:r w:rsidR="00102E55" w:rsidRPr="00AF1AFE">
        <w:rPr>
          <w:rFonts w:ascii="Arial" w:eastAsia="Segoe UI" w:hAnsi="Arial" w:cs="Arial"/>
          <w:color w:val="000000" w:themeColor="text1"/>
          <w:lang w:val="es-CR"/>
        </w:rPr>
        <w:t xml:space="preserve">Carlos, </w:t>
      </w:r>
      <w:r w:rsidRPr="00AF1AFE">
        <w:rPr>
          <w:rFonts w:ascii="Arial" w:eastAsia="Segoe UI" w:hAnsi="Arial" w:cs="Arial"/>
          <w:color w:val="000000" w:themeColor="text1"/>
          <w:lang w:val="es-CR"/>
        </w:rPr>
        <w:t xml:space="preserve">si </w:t>
      </w:r>
      <w:r w:rsidR="00102E55" w:rsidRPr="00AF1AFE">
        <w:rPr>
          <w:rFonts w:ascii="Arial" w:eastAsia="Segoe UI" w:hAnsi="Arial" w:cs="Arial"/>
          <w:color w:val="000000" w:themeColor="text1"/>
          <w:lang w:val="es-CR"/>
        </w:rPr>
        <w:t>lo v</w:t>
      </w:r>
      <w:r w:rsidRPr="00AF1AFE">
        <w:rPr>
          <w:rFonts w:ascii="Arial" w:eastAsia="Segoe UI" w:hAnsi="Arial" w:cs="Arial"/>
          <w:color w:val="000000" w:themeColor="text1"/>
          <w:lang w:val="es-CR"/>
        </w:rPr>
        <w:t>an a hacer o no lo van a hacer, p</w:t>
      </w:r>
      <w:r w:rsidR="00102E55" w:rsidRPr="00AF1AFE">
        <w:rPr>
          <w:rFonts w:ascii="Arial" w:eastAsia="Segoe UI" w:hAnsi="Arial" w:cs="Arial"/>
          <w:color w:val="000000" w:themeColor="text1"/>
          <w:lang w:val="es-CR"/>
        </w:rPr>
        <w:t xml:space="preserve">orque como muy bien dijo German esto representa costo, </w:t>
      </w:r>
      <w:r w:rsidRPr="00AF1AFE">
        <w:rPr>
          <w:rFonts w:ascii="Arial" w:eastAsia="Segoe UI" w:hAnsi="Arial" w:cs="Arial"/>
          <w:color w:val="000000" w:themeColor="text1"/>
          <w:lang w:val="es-CR"/>
        </w:rPr>
        <w:t>y en esos costos c</w:t>
      </w:r>
      <w:r w:rsidR="00102E55" w:rsidRPr="00AF1AFE">
        <w:rPr>
          <w:rFonts w:ascii="Arial" w:eastAsia="Segoe UI" w:hAnsi="Arial" w:cs="Arial"/>
          <w:color w:val="000000" w:themeColor="text1"/>
          <w:lang w:val="es-CR"/>
        </w:rPr>
        <w:t>omo lo he dicho en algún otro momento, este</w:t>
      </w:r>
      <w:r w:rsidRPr="00AF1AFE">
        <w:rPr>
          <w:rFonts w:ascii="Arial" w:eastAsia="Segoe UI" w:hAnsi="Arial" w:cs="Arial"/>
          <w:color w:val="000000" w:themeColor="text1"/>
          <w:lang w:val="es-CR"/>
        </w:rPr>
        <w:t xml:space="preserve"> tipo de costos lo que hacen </w:t>
      </w:r>
      <w:r w:rsidR="00102E55" w:rsidRPr="00AF1AFE">
        <w:rPr>
          <w:rFonts w:ascii="Arial" w:eastAsia="Segoe UI" w:hAnsi="Arial" w:cs="Arial"/>
          <w:color w:val="000000" w:themeColor="text1"/>
          <w:lang w:val="es-CR"/>
        </w:rPr>
        <w:t>es me</w:t>
      </w:r>
      <w:r w:rsidRPr="00AF1AFE">
        <w:rPr>
          <w:rFonts w:ascii="Arial" w:eastAsia="Segoe UI" w:hAnsi="Arial" w:cs="Arial"/>
          <w:color w:val="000000" w:themeColor="text1"/>
          <w:lang w:val="es-CR"/>
        </w:rPr>
        <w:t xml:space="preserve">nos plata para los productores, </w:t>
      </w:r>
      <w:r w:rsidR="00102E55" w:rsidRPr="00AF1AFE">
        <w:rPr>
          <w:rFonts w:ascii="Arial" w:eastAsia="Segoe UI" w:hAnsi="Arial" w:cs="Arial"/>
          <w:color w:val="000000" w:themeColor="text1"/>
          <w:lang w:val="es-CR"/>
        </w:rPr>
        <w:t xml:space="preserve"> yo digo, pues no se estaría cumpliendo completamente la función de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como lo dice la ley ento</w:t>
      </w:r>
      <w:r w:rsidRPr="00AF1AFE">
        <w:rPr>
          <w:rFonts w:ascii="Arial" w:eastAsia="Segoe UI" w:hAnsi="Arial" w:cs="Arial"/>
          <w:color w:val="000000" w:themeColor="text1"/>
          <w:lang w:val="es-CR"/>
        </w:rPr>
        <w:t>nces no sé, me parece q</w:t>
      </w:r>
      <w:r w:rsidR="00102E55" w:rsidRPr="00AF1AFE">
        <w:rPr>
          <w:rFonts w:ascii="Arial" w:eastAsia="Segoe UI" w:hAnsi="Arial" w:cs="Arial"/>
          <w:color w:val="000000" w:themeColor="text1"/>
          <w:lang w:val="es-CR"/>
        </w:rPr>
        <w:t xml:space="preserve">ue efectivamente, bueno, sí, como </w:t>
      </w:r>
      <w:r w:rsidRPr="00AF1AFE">
        <w:rPr>
          <w:rFonts w:ascii="Arial" w:eastAsia="Segoe UI" w:hAnsi="Arial" w:cs="Arial"/>
          <w:color w:val="000000" w:themeColor="text1"/>
          <w:lang w:val="es-CR"/>
        </w:rPr>
        <w:t>dijeron y</w:t>
      </w:r>
      <w:r w:rsidR="00102E55" w:rsidRPr="00AF1AFE">
        <w:rPr>
          <w:rFonts w:ascii="Arial" w:eastAsia="Segoe UI" w:hAnsi="Arial" w:cs="Arial"/>
          <w:color w:val="000000" w:themeColor="text1"/>
          <w:lang w:val="es-CR"/>
        </w:rPr>
        <w:t xml:space="preserve">a los compañeros, quedamos, las competencias no le alcanzan a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para esto, pero hay que hacerlo porque no se va a hacer, porque</w:t>
      </w:r>
      <w:r w:rsidR="005E6E1E" w:rsidRPr="00AF1AFE">
        <w:rPr>
          <w:rFonts w:ascii="Arial" w:eastAsia="Segoe UI" w:hAnsi="Arial" w:cs="Arial"/>
          <w:color w:val="000000" w:themeColor="text1"/>
          <w:lang w:val="es-CR"/>
        </w:rPr>
        <w:t xml:space="preserve"> no hay nadie que lo haga ahí y</w:t>
      </w:r>
      <w:r w:rsidR="00102E55" w:rsidRPr="00AF1AFE">
        <w:rPr>
          <w:rFonts w:ascii="Arial" w:eastAsia="Segoe UI" w:hAnsi="Arial" w:cs="Arial"/>
          <w:color w:val="000000" w:themeColor="text1"/>
          <w:lang w:val="es-CR"/>
        </w:rPr>
        <w:t xml:space="preserve">o comparto plenamente </w:t>
      </w:r>
      <w:r w:rsidR="005E6E1E" w:rsidRPr="00AF1AFE">
        <w:rPr>
          <w:rFonts w:ascii="Arial" w:eastAsia="Segoe UI" w:hAnsi="Arial" w:cs="Arial"/>
          <w:color w:val="000000" w:themeColor="text1"/>
          <w:lang w:val="es-CR"/>
        </w:rPr>
        <w:t xml:space="preserve">que </w:t>
      </w:r>
      <w:r w:rsidR="00102E55" w:rsidRPr="00AF1AFE">
        <w:rPr>
          <w:rFonts w:ascii="Arial" w:eastAsia="Segoe UI" w:hAnsi="Arial" w:cs="Arial"/>
          <w:color w:val="000000" w:themeColor="text1"/>
          <w:lang w:val="es-CR"/>
        </w:rPr>
        <w:t>alguien tiene que hacerlo claro. Lo qu</w:t>
      </w:r>
      <w:r w:rsidR="006C1C72" w:rsidRPr="00AF1AFE">
        <w:rPr>
          <w:rFonts w:ascii="Arial" w:eastAsia="Segoe UI" w:hAnsi="Arial" w:cs="Arial"/>
          <w:color w:val="000000" w:themeColor="text1"/>
          <w:lang w:val="es-CR"/>
        </w:rPr>
        <w:t>e si no me parece es que</w:t>
      </w:r>
      <w:r w:rsidR="00102E55" w:rsidRPr="00AF1AFE">
        <w:rPr>
          <w:rFonts w:ascii="Arial" w:eastAsia="Segoe UI" w:hAnsi="Arial" w:cs="Arial"/>
          <w:color w:val="000000" w:themeColor="text1"/>
          <w:lang w:val="es-CR"/>
        </w:rPr>
        <w:t xml:space="preserve"> se le recargue a </w:t>
      </w:r>
      <w:r w:rsidRPr="00AF1AFE">
        <w:rPr>
          <w:rFonts w:ascii="Arial" w:eastAsia="Segoe UI" w:hAnsi="Arial" w:cs="Arial"/>
          <w:color w:val="000000" w:themeColor="text1"/>
          <w:lang w:val="es-CR"/>
        </w:rPr>
        <w:t xml:space="preserve">FONAFIFO </w:t>
      </w:r>
      <w:r w:rsidR="006C1C72" w:rsidRPr="00AF1AFE">
        <w:rPr>
          <w:rFonts w:ascii="Arial" w:eastAsia="Segoe UI" w:hAnsi="Arial" w:cs="Arial"/>
          <w:color w:val="000000" w:themeColor="text1"/>
          <w:lang w:val="es-CR"/>
        </w:rPr>
        <w:t xml:space="preserve">a un costo de que </w:t>
      </w:r>
      <w:r w:rsidR="00102E55" w:rsidRPr="00AF1AFE">
        <w:rPr>
          <w:rFonts w:ascii="Arial" w:eastAsia="Segoe UI" w:hAnsi="Arial" w:cs="Arial"/>
          <w:color w:val="000000" w:themeColor="text1"/>
          <w:lang w:val="es-CR"/>
        </w:rPr>
        <w:t xml:space="preserve">va a ser menos plata de </w:t>
      </w:r>
      <w:r w:rsidR="006C1C72" w:rsidRPr="00AF1AFE">
        <w:rPr>
          <w:rFonts w:ascii="Arial" w:eastAsia="Segoe UI" w:hAnsi="Arial" w:cs="Arial"/>
          <w:color w:val="000000" w:themeColor="text1"/>
          <w:lang w:val="es-CR"/>
        </w:rPr>
        <w:t>PSA para la gente e</w:t>
      </w:r>
      <w:r w:rsidR="00102E55" w:rsidRPr="00AF1AFE">
        <w:rPr>
          <w:rFonts w:ascii="Arial" w:eastAsia="Segoe UI" w:hAnsi="Arial" w:cs="Arial"/>
          <w:color w:val="000000" w:themeColor="text1"/>
          <w:lang w:val="es-CR"/>
        </w:rPr>
        <w:t>sa la</w:t>
      </w:r>
      <w:r w:rsidR="006C1C72" w:rsidRPr="00AF1AFE">
        <w:rPr>
          <w:rFonts w:ascii="Arial" w:eastAsia="Segoe UI" w:hAnsi="Arial" w:cs="Arial"/>
          <w:color w:val="000000" w:themeColor="text1"/>
          <w:lang w:val="es-CR"/>
        </w:rPr>
        <w:t xml:space="preserve"> única preocupación que tengo. </w:t>
      </w:r>
      <w:r w:rsidR="00102E55" w:rsidRPr="00AF1AFE">
        <w:rPr>
          <w:rFonts w:ascii="Arial" w:eastAsia="Segoe UI" w:hAnsi="Arial" w:cs="Arial"/>
          <w:color w:val="000000" w:themeColor="text1"/>
          <w:lang w:val="es-CR"/>
        </w:rPr>
        <w:t xml:space="preserve">Más bien ahí yo Don Carlos le preguntaría qué piensa el Ministerio respecto a esta situación, </w:t>
      </w:r>
      <w:r w:rsidR="005E6E1E"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orque m</w:t>
      </w:r>
      <w:r w:rsidR="005E6E1E" w:rsidRPr="00AF1AFE">
        <w:rPr>
          <w:rFonts w:ascii="Arial" w:eastAsia="Segoe UI" w:hAnsi="Arial" w:cs="Arial"/>
          <w:color w:val="000000" w:themeColor="text1"/>
          <w:lang w:val="es-CR"/>
        </w:rPr>
        <w:t>uy claramente lo dicen de ahí e</w:t>
      </w:r>
      <w:r w:rsidR="00102E55" w:rsidRPr="00AF1AFE">
        <w:rPr>
          <w:rFonts w:ascii="Arial" w:eastAsia="Segoe UI" w:hAnsi="Arial" w:cs="Arial"/>
          <w:color w:val="000000" w:themeColor="text1"/>
          <w:lang w:val="es-CR"/>
        </w:rPr>
        <w:t>s una</w:t>
      </w:r>
      <w:r w:rsidR="006C1C72" w:rsidRPr="00AF1AFE">
        <w:rPr>
          <w:rFonts w:ascii="Arial" w:eastAsia="Segoe UI" w:hAnsi="Arial" w:cs="Arial"/>
          <w:color w:val="000000" w:themeColor="text1"/>
          <w:lang w:val="es-CR"/>
        </w:rPr>
        <w:t xml:space="preserve"> competencia de</w:t>
      </w:r>
      <w:r w:rsidR="00102E55" w:rsidRPr="00AF1AFE">
        <w:rPr>
          <w:rFonts w:ascii="Arial" w:eastAsia="Segoe UI" w:hAnsi="Arial" w:cs="Arial"/>
          <w:color w:val="000000" w:themeColor="text1"/>
          <w:lang w:val="es-CR"/>
        </w:rPr>
        <w:t xml:space="preserve"> la dirección de cambio climático. Esa es mi pregunta, nada más, gracias,</w:t>
      </w:r>
    </w:p>
    <w:p w14:paraId="318C8BCD" w14:textId="77777777" w:rsidR="00162BCC" w:rsidRPr="00AF1AFE" w:rsidRDefault="005E6E1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 xml:space="preserve">Gustavo Elizondo </w:t>
      </w:r>
      <w:r w:rsidR="003914A1" w:rsidRPr="00AF1AFE">
        <w:rPr>
          <w:rFonts w:ascii="Arial" w:eastAsia="Segoe UI" w:hAnsi="Arial" w:cs="Arial"/>
          <w:b/>
          <w:color w:val="000000" w:themeColor="text1"/>
          <w:lang w:val="es-CR"/>
        </w:rPr>
        <w:t>Fallas:</w:t>
      </w:r>
      <w:r w:rsidR="006C1C72" w:rsidRPr="00AF1AFE">
        <w:rPr>
          <w:rFonts w:ascii="Arial" w:eastAsia="Segoe UI" w:hAnsi="Arial" w:cs="Arial"/>
          <w:color w:val="000000" w:themeColor="text1"/>
          <w:lang w:val="es-CR"/>
        </w:rPr>
        <w:t xml:space="preserve"> </w:t>
      </w:r>
      <w:r w:rsidR="003914A1"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xml:space="preserve">í, </w:t>
      </w:r>
      <w:r w:rsidR="003914A1" w:rsidRPr="00AF1AFE">
        <w:rPr>
          <w:rFonts w:ascii="Arial" w:eastAsia="Segoe UI" w:hAnsi="Arial" w:cs="Arial"/>
          <w:color w:val="000000" w:themeColor="text1"/>
          <w:lang w:val="es-CR"/>
        </w:rPr>
        <w:t>en línea con Don</w:t>
      </w:r>
      <w:r w:rsidR="00102E55" w:rsidRPr="00AF1AFE">
        <w:rPr>
          <w:rFonts w:ascii="Arial" w:eastAsia="Segoe UI" w:hAnsi="Arial" w:cs="Arial"/>
          <w:color w:val="000000" w:themeColor="text1"/>
          <w:lang w:val="es-CR"/>
        </w:rPr>
        <w:t xml:space="preserve"> Felipe, que yo creo </w:t>
      </w:r>
      <w:r w:rsidR="00162BCC" w:rsidRPr="00AF1AFE">
        <w:rPr>
          <w:rFonts w:ascii="Arial" w:eastAsia="Segoe UI" w:hAnsi="Arial" w:cs="Arial"/>
          <w:color w:val="000000" w:themeColor="text1"/>
          <w:lang w:val="es-CR"/>
        </w:rPr>
        <w:t xml:space="preserve">que ese </w:t>
      </w:r>
      <w:proofErr w:type="spellStart"/>
      <w:r w:rsidR="00162BCC" w:rsidRPr="00AF1AFE">
        <w:rPr>
          <w:rFonts w:ascii="Arial" w:eastAsia="Segoe UI" w:hAnsi="Arial" w:cs="Arial"/>
          <w:color w:val="000000" w:themeColor="text1"/>
          <w:lang w:val="es-CR"/>
        </w:rPr>
        <w:t>salveque</w:t>
      </w:r>
      <w:proofErr w:type="spellEnd"/>
      <w:r w:rsidR="00162BCC" w:rsidRPr="00AF1AFE">
        <w:rPr>
          <w:rFonts w:ascii="Arial" w:eastAsia="Segoe UI" w:hAnsi="Arial" w:cs="Arial"/>
          <w:color w:val="000000" w:themeColor="text1"/>
          <w:lang w:val="es-CR"/>
        </w:rPr>
        <w:t xml:space="preserve"> no corresponde</w:t>
      </w:r>
      <w:r w:rsidR="00102E55" w:rsidRPr="00AF1AFE">
        <w:rPr>
          <w:rFonts w:ascii="Arial" w:eastAsia="Segoe UI" w:hAnsi="Arial" w:cs="Arial"/>
          <w:color w:val="000000" w:themeColor="text1"/>
          <w:lang w:val="es-CR"/>
        </w:rPr>
        <w:t xml:space="preserve"> que nos</w:t>
      </w:r>
      <w:r w:rsidR="00162BCC" w:rsidRPr="00AF1AFE">
        <w:rPr>
          <w:rFonts w:ascii="Arial" w:eastAsia="Segoe UI" w:hAnsi="Arial" w:cs="Arial"/>
          <w:color w:val="000000" w:themeColor="text1"/>
          <w:lang w:val="es-CR"/>
        </w:rPr>
        <w:t xml:space="preserve"> lo </w:t>
      </w:r>
      <w:r w:rsidR="00102E55" w:rsidRPr="00AF1AFE">
        <w:rPr>
          <w:rFonts w:ascii="Arial" w:eastAsia="Segoe UI" w:hAnsi="Arial" w:cs="Arial"/>
          <w:color w:val="000000" w:themeColor="text1"/>
          <w:lang w:val="es-CR"/>
        </w:rPr>
        <w:t xml:space="preserve">echemos </w:t>
      </w:r>
      <w:r w:rsidR="00162BCC" w:rsidRPr="00AF1AFE">
        <w:rPr>
          <w:rFonts w:ascii="Arial" w:eastAsia="Segoe UI" w:hAnsi="Arial" w:cs="Arial"/>
          <w:color w:val="000000" w:themeColor="text1"/>
          <w:lang w:val="es-CR"/>
        </w:rPr>
        <w:t>y yo diría que sí t</w:t>
      </w:r>
      <w:r w:rsidR="00102E55" w:rsidRPr="00AF1AFE">
        <w:rPr>
          <w:rFonts w:ascii="Arial" w:eastAsia="Segoe UI" w:hAnsi="Arial" w:cs="Arial"/>
          <w:color w:val="000000" w:themeColor="text1"/>
          <w:lang w:val="es-CR"/>
        </w:rPr>
        <w:t xml:space="preserve">ambién </w:t>
      </w:r>
      <w:r w:rsidR="00162BCC" w:rsidRPr="00AF1AFE">
        <w:rPr>
          <w:rFonts w:ascii="Arial" w:eastAsia="Segoe UI" w:hAnsi="Arial" w:cs="Arial"/>
          <w:color w:val="000000" w:themeColor="text1"/>
          <w:lang w:val="es-CR"/>
        </w:rPr>
        <w:t xml:space="preserve">surge la duda </w:t>
      </w:r>
      <w:r w:rsidR="00102E55" w:rsidRPr="00AF1AFE">
        <w:rPr>
          <w:rFonts w:ascii="Arial" w:eastAsia="Segoe UI" w:hAnsi="Arial" w:cs="Arial"/>
          <w:color w:val="000000" w:themeColor="text1"/>
          <w:lang w:val="es-CR"/>
        </w:rPr>
        <w:t xml:space="preserve">si la dirección de cambio </w:t>
      </w:r>
      <w:r w:rsidR="00162BCC" w:rsidRPr="00AF1AFE">
        <w:rPr>
          <w:rFonts w:ascii="Arial" w:eastAsia="Segoe UI" w:hAnsi="Arial" w:cs="Arial"/>
          <w:color w:val="000000" w:themeColor="text1"/>
          <w:lang w:val="es-CR"/>
        </w:rPr>
        <w:t>climático está funcionando o no</w:t>
      </w:r>
      <w:r w:rsidR="00102E55" w:rsidRPr="00AF1AFE">
        <w:rPr>
          <w:rFonts w:ascii="Arial" w:eastAsia="Segoe UI" w:hAnsi="Arial" w:cs="Arial"/>
          <w:color w:val="000000" w:themeColor="text1"/>
          <w:lang w:val="es-CR"/>
        </w:rPr>
        <w:t xml:space="preserve"> porque yo entiendo que también había una comisión en algún momento a</w:t>
      </w:r>
      <w:r w:rsidR="00162BCC" w:rsidRPr="00AF1AFE">
        <w:rPr>
          <w:rFonts w:ascii="Arial" w:eastAsia="Segoe UI" w:hAnsi="Arial" w:cs="Arial"/>
          <w:color w:val="000000" w:themeColor="text1"/>
          <w:lang w:val="es-CR"/>
        </w:rPr>
        <w:t xml:space="preserve">lguien de la directiva nuestra fue no sé si fue el mismo don Felipe </w:t>
      </w:r>
      <w:r w:rsidR="006C1C72" w:rsidRPr="00AF1AFE">
        <w:rPr>
          <w:rFonts w:ascii="Arial" w:eastAsia="Segoe UI" w:hAnsi="Arial" w:cs="Arial"/>
          <w:color w:val="000000" w:themeColor="text1"/>
          <w:lang w:val="es-CR"/>
        </w:rPr>
        <w:t>que estuvo ahí, pero sí</w:t>
      </w:r>
      <w:r w:rsidR="00162BCC" w:rsidRPr="00AF1AFE">
        <w:rPr>
          <w:rFonts w:ascii="Arial" w:eastAsia="Segoe UI" w:hAnsi="Arial" w:cs="Arial"/>
          <w:color w:val="000000" w:themeColor="text1"/>
          <w:lang w:val="es-CR"/>
        </w:rPr>
        <w:t xml:space="preserve"> coincido</w:t>
      </w:r>
      <w:r w:rsidR="00102E55" w:rsidRPr="00AF1AFE">
        <w:rPr>
          <w:rFonts w:ascii="Arial" w:eastAsia="Segoe UI" w:hAnsi="Arial" w:cs="Arial"/>
          <w:color w:val="000000" w:themeColor="text1"/>
          <w:lang w:val="es-CR"/>
        </w:rPr>
        <w:t xml:space="preserve"> que es importan</w:t>
      </w:r>
      <w:r w:rsidR="00162BCC" w:rsidRPr="00AF1AFE">
        <w:rPr>
          <w:rFonts w:ascii="Arial" w:eastAsia="Segoe UI" w:hAnsi="Arial" w:cs="Arial"/>
          <w:color w:val="000000" w:themeColor="text1"/>
          <w:lang w:val="es-CR"/>
        </w:rPr>
        <w:t>tísimo, por supuesto que es importante t</w:t>
      </w:r>
      <w:r w:rsidR="00102E55" w:rsidRPr="00AF1AFE">
        <w:rPr>
          <w:rFonts w:ascii="Arial" w:eastAsia="Segoe UI" w:hAnsi="Arial" w:cs="Arial"/>
          <w:color w:val="000000" w:themeColor="text1"/>
          <w:lang w:val="es-CR"/>
        </w:rPr>
        <w:t xml:space="preserve">ratar de evitar esta </w:t>
      </w:r>
      <w:r w:rsidR="00162BCC" w:rsidRPr="00AF1AFE">
        <w:rPr>
          <w:rFonts w:ascii="Arial" w:eastAsia="Segoe UI" w:hAnsi="Arial" w:cs="Arial"/>
          <w:color w:val="000000" w:themeColor="text1"/>
          <w:lang w:val="es-CR"/>
        </w:rPr>
        <w:t>doble</w:t>
      </w:r>
      <w:r w:rsidR="00102E55" w:rsidRPr="00AF1AFE">
        <w:rPr>
          <w:rFonts w:ascii="Arial" w:eastAsia="Segoe UI" w:hAnsi="Arial" w:cs="Arial"/>
          <w:color w:val="000000" w:themeColor="text1"/>
          <w:lang w:val="es-CR"/>
        </w:rPr>
        <w:t xml:space="preserve"> contabilidad, p</w:t>
      </w:r>
      <w:r w:rsidR="00162BCC" w:rsidRPr="00AF1AFE">
        <w:rPr>
          <w:rFonts w:ascii="Arial" w:eastAsia="Segoe UI" w:hAnsi="Arial" w:cs="Arial"/>
          <w:color w:val="000000" w:themeColor="text1"/>
          <w:lang w:val="es-CR"/>
        </w:rPr>
        <w:t>orque casi que usted podía caer</w:t>
      </w:r>
      <w:r w:rsidR="00102E55" w:rsidRPr="00AF1AFE">
        <w:rPr>
          <w:rFonts w:ascii="Arial" w:eastAsia="Segoe UI" w:hAnsi="Arial" w:cs="Arial"/>
          <w:color w:val="000000" w:themeColor="text1"/>
          <w:lang w:val="es-CR"/>
        </w:rPr>
        <w:t xml:space="preserve"> en una fa</w:t>
      </w:r>
      <w:r w:rsidR="00162BCC" w:rsidRPr="00AF1AFE">
        <w:rPr>
          <w:rFonts w:ascii="Arial" w:eastAsia="Segoe UI" w:hAnsi="Arial" w:cs="Arial"/>
          <w:color w:val="000000" w:themeColor="text1"/>
          <w:lang w:val="es-CR"/>
        </w:rPr>
        <w:t>lsedad</w:t>
      </w:r>
      <w:r w:rsidR="00102E55" w:rsidRPr="00AF1AFE">
        <w:rPr>
          <w:rFonts w:ascii="Arial" w:eastAsia="Segoe UI" w:hAnsi="Arial" w:cs="Arial"/>
          <w:color w:val="000000" w:themeColor="text1"/>
          <w:lang w:val="es-CR"/>
        </w:rPr>
        <w:t xml:space="preserve"> ideológica de estar vendiendo unos </w:t>
      </w:r>
      <w:r w:rsidR="00162BCC" w:rsidRPr="00AF1AFE">
        <w:rPr>
          <w:rFonts w:ascii="Arial" w:eastAsia="Segoe UI" w:hAnsi="Arial" w:cs="Arial"/>
          <w:color w:val="000000" w:themeColor="text1"/>
          <w:lang w:val="es-CR"/>
        </w:rPr>
        <w:t>bon</w:t>
      </w:r>
      <w:r w:rsidR="00102E55" w:rsidRPr="00AF1AFE">
        <w:rPr>
          <w:rFonts w:ascii="Arial" w:eastAsia="Segoe UI" w:hAnsi="Arial" w:cs="Arial"/>
          <w:color w:val="000000" w:themeColor="text1"/>
          <w:lang w:val="es-CR"/>
        </w:rPr>
        <w:t xml:space="preserve">os de carbono que ya </w:t>
      </w:r>
      <w:r w:rsidR="00162BCC" w:rsidRPr="00AF1AFE">
        <w:rPr>
          <w:rFonts w:ascii="Arial" w:eastAsia="Segoe UI" w:hAnsi="Arial" w:cs="Arial"/>
          <w:color w:val="000000" w:themeColor="text1"/>
          <w:lang w:val="es-CR"/>
        </w:rPr>
        <w:t>han sido pasado p</w:t>
      </w:r>
      <w:r w:rsidR="00102E55" w:rsidRPr="00AF1AFE">
        <w:rPr>
          <w:rFonts w:ascii="Arial" w:eastAsia="Segoe UI" w:hAnsi="Arial" w:cs="Arial"/>
          <w:color w:val="000000" w:themeColor="text1"/>
          <w:lang w:val="es-CR"/>
        </w:rPr>
        <w:t xml:space="preserve">or otro lado, pero sí creo que </w:t>
      </w:r>
      <w:r w:rsidR="00162BCC" w:rsidRPr="00AF1AFE">
        <w:rPr>
          <w:rFonts w:ascii="Arial" w:eastAsia="Segoe UI" w:hAnsi="Arial" w:cs="Arial"/>
          <w:color w:val="000000" w:themeColor="text1"/>
          <w:lang w:val="es-CR"/>
        </w:rPr>
        <w:t xml:space="preserve">debemos </w:t>
      </w:r>
      <w:r w:rsidR="00102E55" w:rsidRPr="00AF1AFE">
        <w:rPr>
          <w:rFonts w:ascii="Arial" w:eastAsia="Segoe UI" w:hAnsi="Arial" w:cs="Arial"/>
          <w:color w:val="000000" w:themeColor="text1"/>
          <w:lang w:val="es-CR"/>
        </w:rPr>
        <w:t xml:space="preserve">buscar otra solución y que no caiga en sobre las arcas de </w:t>
      </w:r>
      <w:r w:rsidR="00162BCC"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Gracias </w:t>
      </w:r>
    </w:p>
    <w:p w14:paraId="77DBFB48" w14:textId="77777777" w:rsidR="00AE3D77" w:rsidRPr="00AF1AFE" w:rsidRDefault="00162BCC"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Fernando Vargas Pérez:</w:t>
      </w:r>
      <w:r w:rsidRPr="00AF1AFE">
        <w:rPr>
          <w:rFonts w:ascii="Arial" w:eastAsia="Segoe UI" w:hAnsi="Arial" w:cs="Arial"/>
          <w:color w:val="000000" w:themeColor="text1"/>
          <w:lang w:val="es-CR"/>
        </w:rPr>
        <w:t xml:space="preserve"> </w:t>
      </w:r>
      <w:r w:rsidR="007819AE"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fectivamente puede ser una situación en este caso que genere</w:t>
      </w:r>
      <w:r w:rsidR="00AE3D77" w:rsidRPr="00AF1AFE">
        <w:rPr>
          <w:rFonts w:ascii="Arial" w:eastAsia="Segoe UI" w:hAnsi="Arial" w:cs="Arial"/>
          <w:color w:val="000000" w:themeColor="text1"/>
          <w:lang w:val="es-CR"/>
        </w:rPr>
        <w:t>, m</w:t>
      </w:r>
      <w:r w:rsidR="00102E55" w:rsidRPr="00AF1AFE">
        <w:rPr>
          <w:rFonts w:ascii="Arial" w:eastAsia="Segoe UI" w:hAnsi="Arial" w:cs="Arial"/>
          <w:color w:val="000000" w:themeColor="text1"/>
          <w:lang w:val="es-CR"/>
        </w:rPr>
        <w:t>ás bien quería preguntarle a Gi</w:t>
      </w:r>
      <w:r w:rsidR="00AE3D77" w:rsidRPr="00AF1AFE">
        <w:rPr>
          <w:rFonts w:ascii="Arial" w:eastAsia="Segoe UI" w:hAnsi="Arial" w:cs="Arial"/>
          <w:color w:val="000000" w:themeColor="text1"/>
          <w:lang w:val="es-CR"/>
        </w:rPr>
        <w:t>lmar</w:t>
      </w:r>
      <w:r w:rsidR="00102E55" w:rsidRPr="00AF1AFE">
        <w:rPr>
          <w:rFonts w:ascii="Arial" w:eastAsia="Segoe UI" w:hAnsi="Arial" w:cs="Arial"/>
          <w:color w:val="000000" w:themeColor="text1"/>
          <w:lang w:val="es-CR"/>
        </w:rPr>
        <w:t xml:space="preserve"> porque bueno, v</w:t>
      </w:r>
      <w:r w:rsidR="00AE3D77" w:rsidRPr="00AF1AFE">
        <w:rPr>
          <w:rFonts w:ascii="Arial" w:eastAsia="Segoe UI" w:hAnsi="Arial" w:cs="Arial"/>
          <w:color w:val="000000" w:themeColor="text1"/>
          <w:lang w:val="es-CR"/>
        </w:rPr>
        <w:t xml:space="preserve">i que en la propuesta querían o, </w:t>
      </w:r>
      <w:r w:rsidR="00102E55" w:rsidRPr="00AF1AFE">
        <w:rPr>
          <w:rFonts w:ascii="Arial" w:eastAsia="Segoe UI" w:hAnsi="Arial" w:cs="Arial"/>
          <w:color w:val="000000" w:themeColor="text1"/>
          <w:lang w:val="es-CR"/>
        </w:rPr>
        <w:t>por lo menos al final</w:t>
      </w:r>
      <w:r w:rsidR="00AE3D77"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don German estaba planteando q</w:t>
      </w:r>
      <w:r w:rsidR="00AE3D77" w:rsidRPr="00AF1AFE">
        <w:rPr>
          <w:rFonts w:ascii="Arial" w:eastAsia="Segoe UI" w:hAnsi="Arial" w:cs="Arial"/>
          <w:color w:val="000000" w:themeColor="text1"/>
          <w:lang w:val="es-CR"/>
        </w:rPr>
        <w:t xml:space="preserve">ue cobrara el servicio al costo, pero </w:t>
      </w:r>
      <w:r w:rsidR="00102E55" w:rsidRPr="00AF1AFE">
        <w:rPr>
          <w:rFonts w:ascii="Arial" w:eastAsia="Segoe UI" w:hAnsi="Arial" w:cs="Arial"/>
          <w:color w:val="000000" w:themeColor="text1"/>
          <w:lang w:val="es-CR"/>
        </w:rPr>
        <w:t xml:space="preserve">también hay que poner </w:t>
      </w:r>
      <w:r w:rsidR="00AE3D77" w:rsidRPr="00AF1AFE">
        <w:rPr>
          <w:rFonts w:ascii="Arial" w:eastAsia="Segoe UI" w:hAnsi="Arial" w:cs="Arial"/>
          <w:color w:val="000000" w:themeColor="text1"/>
          <w:lang w:val="es-CR"/>
        </w:rPr>
        <w:t>la balanza del otro lado. Si</w:t>
      </w:r>
      <w:r w:rsidR="00102E55" w:rsidRPr="00AF1AFE">
        <w:rPr>
          <w:rFonts w:ascii="Arial" w:eastAsia="Segoe UI" w:hAnsi="Arial" w:cs="Arial"/>
          <w:color w:val="000000" w:themeColor="text1"/>
          <w:lang w:val="es-CR"/>
        </w:rPr>
        <w:t xml:space="preserve"> la dirección de cambio climático no tiene la capacidad de p</w:t>
      </w:r>
      <w:r w:rsidR="00AE3D77" w:rsidRPr="00AF1AFE">
        <w:rPr>
          <w:rFonts w:ascii="Arial" w:eastAsia="Segoe UI" w:hAnsi="Arial" w:cs="Arial"/>
          <w:color w:val="000000" w:themeColor="text1"/>
          <w:lang w:val="es-CR"/>
        </w:rPr>
        <w:t xml:space="preserve">oder asumir esto, también en </w:t>
      </w:r>
      <w:r w:rsidR="00102E55" w:rsidRPr="00AF1AFE">
        <w:rPr>
          <w:rFonts w:ascii="Arial" w:eastAsia="Segoe UI" w:hAnsi="Arial" w:cs="Arial"/>
          <w:color w:val="000000" w:themeColor="text1"/>
          <w:lang w:val="es-CR"/>
        </w:rPr>
        <w:t>este caso don Gustavo y yo, que estamos dentro del sector agropecuario, estaríamos limitados de alguna forma de poder realizar este tipo de negociaciones verdad, con terceras personas para poder llevar un ingreso adicional a los productores.</w:t>
      </w:r>
      <w:r w:rsidR="00AE3D77" w:rsidRPr="00AF1AFE">
        <w:rPr>
          <w:rFonts w:ascii="Arial" w:hAnsi="Arial" w:cs="Arial"/>
          <w:color w:val="000000" w:themeColor="text1"/>
          <w:lang w:val="es-CR"/>
        </w:rPr>
        <w:t xml:space="preserve"> En </w:t>
      </w:r>
      <w:r w:rsidR="00102E55" w:rsidRPr="00AF1AFE">
        <w:rPr>
          <w:rFonts w:ascii="Arial" w:eastAsia="Segoe UI" w:hAnsi="Arial" w:cs="Arial"/>
          <w:color w:val="000000" w:themeColor="text1"/>
          <w:lang w:val="es-CR"/>
        </w:rPr>
        <w:t xml:space="preserve">este caso específico es café y probablemente se van a ir sumando las otras actividades productivas, </w:t>
      </w:r>
      <w:r w:rsidR="00AE3D77" w:rsidRPr="00AF1AFE">
        <w:rPr>
          <w:rFonts w:ascii="Arial" w:eastAsia="Segoe UI" w:hAnsi="Arial" w:cs="Arial"/>
          <w:color w:val="000000" w:themeColor="text1"/>
          <w:lang w:val="es-CR"/>
        </w:rPr>
        <w:t>porque el tema de</w:t>
      </w:r>
      <w:r w:rsidR="00102E55" w:rsidRPr="00AF1AFE">
        <w:rPr>
          <w:rFonts w:ascii="Arial" w:eastAsia="Segoe UI" w:hAnsi="Arial" w:cs="Arial"/>
          <w:color w:val="000000" w:themeColor="text1"/>
          <w:lang w:val="es-CR"/>
        </w:rPr>
        <w:t xml:space="preserve"> buscar recursos</w:t>
      </w:r>
      <w:r w:rsidR="00AE3D77" w:rsidRPr="00AF1AFE">
        <w:rPr>
          <w:rFonts w:ascii="Arial" w:eastAsia="Segoe UI" w:hAnsi="Arial" w:cs="Arial"/>
          <w:color w:val="000000" w:themeColor="text1"/>
          <w:lang w:val="es-CR"/>
        </w:rPr>
        <w:t xml:space="preserve"> para poder sufragar, sufragar </w:t>
      </w:r>
      <w:r w:rsidR="00102E55" w:rsidRPr="00AF1AFE">
        <w:rPr>
          <w:rFonts w:ascii="Arial" w:eastAsia="Segoe UI" w:hAnsi="Arial" w:cs="Arial"/>
          <w:color w:val="000000" w:themeColor="text1"/>
          <w:lang w:val="es-CR"/>
        </w:rPr>
        <w:t>no</w:t>
      </w:r>
      <w:r w:rsidR="00AE3D77"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por lo menos dar un incentivo en carbono en suelo, creo q</w:t>
      </w:r>
      <w:r w:rsidR="00AE3D77" w:rsidRPr="00AF1AFE">
        <w:rPr>
          <w:rFonts w:ascii="Arial" w:eastAsia="Segoe UI" w:hAnsi="Arial" w:cs="Arial"/>
          <w:color w:val="000000" w:themeColor="text1"/>
          <w:lang w:val="es-CR"/>
        </w:rPr>
        <w:t>ue es una tendencia creciente e</w:t>
      </w:r>
      <w:r w:rsidR="00102E55" w:rsidRPr="00AF1AFE">
        <w:rPr>
          <w:rFonts w:ascii="Arial" w:eastAsia="Segoe UI" w:hAnsi="Arial" w:cs="Arial"/>
          <w:color w:val="000000" w:themeColor="text1"/>
          <w:lang w:val="es-CR"/>
        </w:rPr>
        <w:t>ntonces deberíamos de buscarle algún tipo de solución, porque eso de alguna forma limitaría, digamos, para q</w:t>
      </w:r>
      <w:r w:rsidR="00AE3D77" w:rsidRPr="00AF1AFE">
        <w:rPr>
          <w:rFonts w:ascii="Arial" w:eastAsia="Segoe UI" w:hAnsi="Arial" w:cs="Arial"/>
          <w:color w:val="000000" w:themeColor="text1"/>
          <w:lang w:val="es-CR"/>
        </w:rPr>
        <w:t>ue el sector agropecuario pueda t</w:t>
      </w:r>
      <w:r w:rsidR="00102E55" w:rsidRPr="00AF1AFE">
        <w:rPr>
          <w:rFonts w:ascii="Arial" w:eastAsia="Segoe UI" w:hAnsi="Arial" w:cs="Arial"/>
          <w:color w:val="000000" w:themeColor="text1"/>
          <w:lang w:val="es-CR"/>
        </w:rPr>
        <w:t xml:space="preserve">ener acceso, a este tipo de recursos, </w:t>
      </w:r>
      <w:r w:rsidR="00AE3D77" w:rsidRPr="00AF1AFE">
        <w:rPr>
          <w:rFonts w:ascii="Arial" w:eastAsia="Segoe UI" w:hAnsi="Arial" w:cs="Arial"/>
          <w:color w:val="000000" w:themeColor="text1"/>
          <w:lang w:val="es-CR"/>
        </w:rPr>
        <w:t xml:space="preserve">y </w:t>
      </w:r>
      <w:r w:rsidR="00102E55" w:rsidRPr="00AF1AFE">
        <w:rPr>
          <w:rFonts w:ascii="Arial" w:eastAsia="Segoe UI" w:hAnsi="Arial" w:cs="Arial"/>
          <w:color w:val="000000" w:themeColor="text1"/>
          <w:lang w:val="es-CR"/>
        </w:rPr>
        <w:t xml:space="preserve">tampoco me gustaría caminar en esa vía, </w:t>
      </w:r>
      <w:r w:rsidR="00AE3D77" w:rsidRPr="00AF1AFE">
        <w:rPr>
          <w:rFonts w:ascii="Arial" w:eastAsia="Segoe UI" w:hAnsi="Arial" w:cs="Arial"/>
          <w:color w:val="000000" w:themeColor="text1"/>
          <w:lang w:val="es-CR"/>
        </w:rPr>
        <w:t>m</w:t>
      </w:r>
      <w:r w:rsidR="00102E55" w:rsidRPr="00AF1AFE">
        <w:rPr>
          <w:rFonts w:ascii="Arial" w:eastAsia="Segoe UI" w:hAnsi="Arial" w:cs="Arial"/>
          <w:color w:val="000000" w:themeColor="text1"/>
          <w:lang w:val="es-CR"/>
        </w:rPr>
        <w:t xml:space="preserve">ás bien, yo creo que tenemos que abrir todas las posibilidades para poder llevar esos incentivos al productor, pero bueno, </w:t>
      </w:r>
      <w:r w:rsidR="00AE3D77" w:rsidRPr="00AF1AFE">
        <w:rPr>
          <w:rFonts w:ascii="Arial" w:eastAsia="Segoe UI" w:hAnsi="Arial" w:cs="Arial"/>
          <w:color w:val="000000" w:themeColor="text1"/>
          <w:lang w:val="es-CR"/>
        </w:rPr>
        <w:t xml:space="preserve">si </w:t>
      </w:r>
      <w:r w:rsidR="00102E55" w:rsidRPr="00AF1AFE">
        <w:rPr>
          <w:rFonts w:ascii="Arial" w:eastAsia="Segoe UI" w:hAnsi="Arial" w:cs="Arial"/>
          <w:color w:val="000000" w:themeColor="text1"/>
          <w:lang w:val="es-CR"/>
        </w:rPr>
        <w:t xml:space="preserve">en este caso </w:t>
      </w:r>
      <w:r w:rsidR="00AE3D77"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tiene que hacerlo, podría establecerse una tarifa de cobro y al final no cercenaría d</w:t>
      </w:r>
      <w:r w:rsidR="00AE3D77" w:rsidRPr="00AF1AFE">
        <w:rPr>
          <w:rFonts w:ascii="Arial" w:eastAsia="Segoe UI" w:hAnsi="Arial" w:cs="Arial"/>
          <w:color w:val="000000" w:themeColor="text1"/>
          <w:lang w:val="es-CR"/>
        </w:rPr>
        <w:t xml:space="preserve">igamos los recursos de los PSA como estaba planteando don Felipe, entonces yo </w:t>
      </w:r>
      <w:r w:rsidR="00102E55" w:rsidRPr="00AF1AFE">
        <w:rPr>
          <w:rFonts w:ascii="Arial" w:eastAsia="Segoe UI" w:hAnsi="Arial" w:cs="Arial"/>
          <w:color w:val="000000" w:themeColor="text1"/>
          <w:lang w:val="es-CR"/>
        </w:rPr>
        <w:t>más bien le preguntaría a</w:t>
      </w:r>
      <w:r w:rsidR="00AE3D77" w:rsidRPr="00AF1AFE">
        <w:rPr>
          <w:rFonts w:ascii="Arial" w:eastAsia="Segoe UI" w:hAnsi="Arial" w:cs="Arial"/>
          <w:color w:val="000000" w:themeColor="text1"/>
          <w:lang w:val="es-CR"/>
        </w:rPr>
        <w:t xml:space="preserve"> G</w:t>
      </w:r>
      <w:r w:rsidR="00102E55" w:rsidRPr="00AF1AFE">
        <w:rPr>
          <w:rFonts w:ascii="Arial" w:eastAsia="Segoe UI" w:hAnsi="Arial" w:cs="Arial"/>
          <w:color w:val="000000" w:themeColor="text1"/>
          <w:lang w:val="es-CR"/>
        </w:rPr>
        <w:t xml:space="preserve">ilmar si ustedes han analizado y cuál sería como esa propuesta para darle solución a este tema. </w:t>
      </w:r>
    </w:p>
    <w:p w14:paraId="4D43E1C1" w14:textId="77777777" w:rsidR="002B5C02" w:rsidRPr="00AF1AFE" w:rsidRDefault="00AE3D77"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Primero</w:t>
      </w:r>
      <w:r w:rsidRPr="00AF1AFE">
        <w:rPr>
          <w:rFonts w:ascii="Arial" w:eastAsia="Segoe UI" w:hAnsi="Arial" w:cs="Arial"/>
          <w:color w:val="000000" w:themeColor="text1"/>
          <w:lang w:val="es-CR"/>
        </w:rPr>
        <w:t xml:space="preserve"> voy a contestar ahí</w:t>
      </w:r>
      <w:r w:rsidR="00102E55" w:rsidRPr="00AF1AFE">
        <w:rPr>
          <w:rFonts w:ascii="Arial" w:eastAsia="Segoe UI" w:hAnsi="Arial" w:cs="Arial"/>
          <w:color w:val="000000" w:themeColor="text1"/>
          <w:lang w:val="es-CR"/>
        </w:rPr>
        <w:t xml:space="preserve"> unas i</w:t>
      </w:r>
      <w:r w:rsidR="00F211CB" w:rsidRPr="00AF1AFE">
        <w:rPr>
          <w:rFonts w:ascii="Arial" w:eastAsia="Segoe UI" w:hAnsi="Arial" w:cs="Arial"/>
          <w:color w:val="000000" w:themeColor="text1"/>
          <w:lang w:val="es-CR"/>
        </w:rPr>
        <w:t>nquietudes, después don Gilmar.</w:t>
      </w:r>
      <w:r w:rsidR="00F211CB" w:rsidRPr="00AF1AFE">
        <w:rPr>
          <w:rFonts w:ascii="Arial" w:hAnsi="Arial" w:cs="Arial"/>
          <w:color w:val="000000" w:themeColor="text1"/>
          <w:lang w:val="es-CR"/>
        </w:rPr>
        <w:t xml:space="preserve"> V</w:t>
      </w:r>
      <w:r w:rsidRPr="00AF1AFE">
        <w:rPr>
          <w:rFonts w:ascii="Arial" w:hAnsi="Arial" w:cs="Arial"/>
          <w:color w:val="000000" w:themeColor="text1"/>
          <w:lang w:val="es-CR"/>
        </w:rPr>
        <w:t xml:space="preserve">ean </w:t>
      </w:r>
      <w:r w:rsidR="00102E55" w:rsidRPr="00AF1AFE">
        <w:rPr>
          <w:rFonts w:ascii="Arial" w:eastAsia="Segoe UI" w:hAnsi="Arial" w:cs="Arial"/>
          <w:color w:val="000000" w:themeColor="text1"/>
          <w:lang w:val="es-CR"/>
        </w:rPr>
        <w:t>estimados hay algunas cosas que</w:t>
      </w:r>
      <w:r w:rsidRPr="00AF1AFE">
        <w:rPr>
          <w:rFonts w:ascii="Arial" w:eastAsia="Segoe UI" w:hAnsi="Arial" w:cs="Arial"/>
          <w:color w:val="000000" w:themeColor="text1"/>
          <w:lang w:val="es-CR"/>
        </w:rPr>
        <w:t xml:space="preserve"> no son de recibo</w:t>
      </w:r>
      <w:r w:rsidR="00F211CB"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para comenzar, </w:t>
      </w:r>
      <w:r w:rsidR="00102E55" w:rsidRPr="00AF1AFE">
        <w:rPr>
          <w:rFonts w:ascii="Arial" w:eastAsia="Segoe UI" w:hAnsi="Arial" w:cs="Arial"/>
          <w:color w:val="000000" w:themeColor="text1"/>
          <w:lang w:val="es-CR"/>
        </w:rPr>
        <w:t>agradecemos mucho la idea d</w:t>
      </w:r>
      <w:r w:rsidR="00F211CB" w:rsidRPr="00AF1AFE">
        <w:rPr>
          <w:rFonts w:ascii="Arial" w:eastAsia="Segoe UI" w:hAnsi="Arial" w:cs="Arial"/>
          <w:color w:val="000000" w:themeColor="text1"/>
          <w:lang w:val="es-CR"/>
        </w:rPr>
        <w:t>e que ya haya avanzado</w:t>
      </w:r>
      <w:r w:rsidR="00B22632" w:rsidRPr="00AF1AFE">
        <w:rPr>
          <w:rFonts w:ascii="Arial" w:eastAsia="Segoe UI" w:hAnsi="Arial" w:cs="Arial"/>
          <w:color w:val="000000" w:themeColor="text1"/>
          <w:lang w:val="es-CR"/>
        </w:rPr>
        <w:t xml:space="preserve"> la s</w:t>
      </w:r>
      <w:r w:rsidR="00102E55" w:rsidRPr="00AF1AFE">
        <w:rPr>
          <w:rFonts w:ascii="Arial" w:eastAsia="Segoe UI" w:hAnsi="Arial" w:cs="Arial"/>
          <w:color w:val="000000" w:themeColor="text1"/>
          <w:lang w:val="es-CR"/>
        </w:rPr>
        <w:t xml:space="preserve">ecretaría de </w:t>
      </w:r>
      <w:r w:rsidR="00B22632" w:rsidRPr="00AF1AFE">
        <w:rPr>
          <w:rFonts w:ascii="Arial" w:eastAsia="Segoe UI" w:hAnsi="Arial" w:cs="Arial"/>
          <w:color w:val="000000" w:themeColor="text1"/>
          <w:lang w:val="es-CR"/>
        </w:rPr>
        <w:t xml:space="preserve">REDD+ </w:t>
      </w:r>
      <w:r w:rsidR="00102E55" w:rsidRPr="00AF1AFE">
        <w:rPr>
          <w:rFonts w:ascii="Arial" w:eastAsia="Segoe UI" w:hAnsi="Arial" w:cs="Arial"/>
          <w:color w:val="000000" w:themeColor="text1"/>
          <w:lang w:val="es-CR"/>
        </w:rPr>
        <w:t xml:space="preserve">en </w:t>
      </w:r>
      <w:r w:rsidR="00B22632"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sobre este tema.</w:t>
      </w:r>
      <w:r w:rsidR="00B22632"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 xml:space="preserve">Esto significa entonces que el </w:t>
      </w:r>
      <w:r w:rsidR="00F211CB" w:rsidRPr="00AF1AFE">
        <w:rPr>
          <w:rFonts w:ascii="Arial" w:eastAsia="Segoe UI" w:hAnsi="Arial" w:cs="Arial"/>
          <w:color w:val="000000" w:themeColor="text1"/>
          <w:lang w:val="es-CR"/>
        </w:rPr>
        <w:t>MINAE</w:t>
      </w:r>
      <w:r w:rsidR="00102E55" w:rsidRPr="00AF1AFE">
        <w:rPr>
          <w:rFonts w:ascii="Arial" w:eastAsia="Segoe UI" w:hAnsi="Arial" w:cs="Arial"/>
          <w:color w:val="000000" w:themeColor="text1"/>
          <w:lang w:val="es-CR"/>
        </w:rPr>
        <w:t xml:space="preserve"> como tiene la última palabra en materia de cambio climático y en la</w:t>
      </w:r>
      <w:r w:rsidR="00F211CB" w:rsidRPr="00AF1AFE">
        <w:rPr>
          <w:rFonts w:ascii="Arial" w:eastAsia="Segoe UI" w:hAnsi="Arial" w:cs="Arial"/>
          <w:color w:val="000000" w:themeColor="text1"/>
          <w:lang w:val="es-CR"/>
        </w:rPr>
        <w:t xml:space="preserve"> venta de títulos de carbono o créditos de carbono,</w:t>
      </w:r>
      <w:r w:rsidR="00102E55" w:rsidRPr="00AF1AFE">
        <w:rPr>
          <w:rFonts w:ascii="Arial" w:eastAsia="Segoe UI" w:hAnsi="Arial" w:cs="Arial"/>
          <w:color w:val="000000" w:themeColor="text1"/>
          <w:lang w:val="es-CR"/>
        </w:rPr>
        <w:t xml:space="preserve"> podrá utilizar esa in</w:t>
      </w:r>
      <w:r w:rsidR="00F211CB" w:rsidRPr="00AF1AFE">
        <w:rPr>
          <w:rFonts w:ascii="Arial" w:eastAsia="Segoe UI" w:hAnsi="Arial" w:cs="Arial"/>
          <w:color w:val="000000" w:themeColor="text1"/>
          <w:lang w:val="es-CR"/>
        </w:rPr>
        <w:t>formación precisamente para</w:t>
      </w:r>
      <w:r w:rsidR="00102E55" w:rsidRPr="00AF1AFE">
        <w:rPr>
          <w:rFonts w:ascii="Arial" w:eastAsia="Segoe UI" w:hAnsi="Arial" w:cs="Arial"/>
          <w:color w:val="000000" w:themeColor="text1"/>
          <w:lang w:val="es-CR"/>
        </w:rPr>
        <w:t xml:space="preserve"> las futuras negociaciones, sobre todo las que vi</w:t>
      </w:r>
      <w:r w:rsidR="00F211CB" w:rsidRPr="00AF1AFE">
        <w:rPr>
          <w:rFonts w:ascii="Arial" w:eastAsia="Segoe UI" w:hAnsi="Arial" w:cs="Arial"/>
          <w:color w:val="000000" w:themeColor="text1"/>
          <w:lang w:val="es-CR"/>
        </w:rPr>
        <w:t>enen con el artículo 6264</w:t>
      </w:r>
      <w:r w:rsidR="00102E55" w:rsidRPr="00AF1AFE">
        <w:rPr>
          <w:rFonts w:ascii="Arial" w:eastAsia="Segoe UI" w:hAnsi="Arial" w:cs="Arial"/>
          <w:color w:val="000000" w:themeColor="text1"/>
          <w:lang w:val="es-CR"/>
        </w:rPr>
        <w:t xml:space="preserve"> del Acuerdo de París. Además, hay un elemento muy importante que hay que tomar en cu</w:t>
      </w:r>
      <w:r w:rsidR="00F211CB" w:rsidRPr="00AF1AFE">
        <w:rPr>
          <w:rFonts w:ascii="Arial" w:eastAsia="Segoe UI" w:hAnsi="Arial" w:cs="Arial"/>
          <w:color w:val="000000" w:themeColor="text1"/>
          <w:lang w:val="es-CR"/>
        </w:rPr>
        <w:t>enta, esa solicitud que ha hecho ICAFE</w:t>
      </w:r>
      <w:r w:rsidR="00F211CB" w:rsidRPr="00AF1AFE">
        <w:rPr>
          <w:rFonts w:ascii="Arial" w:hAnsi="Arial" w:cs="Arial"/>
          <w:color w:val="000000" w:themeColor="text1"/>
          <w:lang w:val="es-CR"/>
        </w:rPr>
        <w:t xml:space="preserve"> y</w:t>
      </w:r>
      <w:r w:rsidR="00F211CB" w:rsidRPr="00AF1AFE">
        <w:rPr>
          <w:rFonts w:ascii="Arial" w:eastAsia="Segoe UI" w:hAnsi="Arial" w:cs="Arial"/>
          <w:color w:val="000000" w:themeColor="text1"/>
          <w:lang w:val="es-CR"/>
        </w:rPr>
        <w:t>a la hizo a</w:t>
      </w:r>
      <w:r w:rsidR="00102E55" w:rsidRPr="00AF1AFE">
        <w:rPr>
          <w:rFonts w:ascii="Arial" w:eastAsia="Segoe UI" w:hAnsi="Arial" w:cs="Arial"/>
          <w:color w:val="000000" w:themeColor="text1"/>
          <w:lang w:val="es-CR"/>
        </w:rPr>
        <w:t>l Ministerio. Yo la recibí el año pasado y</w:t>
      </w:r>
      <w:r w:rsidR="00F211CB" w:rsidRPr="00AF1AFE">
        <w:rPr>
          <w:rFonts w:ascii="Arial" w:eastAsia="Segoe UI" w:hAnsi="Arial" w:cs="Arial"/>
          <w:color w:val="000000" w:themeColor="text1"/>
          <w:lang w:val="es-CR"/>
        </w:rPr>
        <w:t xml:space="preserve"> la hemos tenido ahí guardada, n</w:t>
      </w:r>
      <w:r w:rsidR="00102E55" w:rsidRPr="00AF1AFE">
        <w:rPr>
          <w:rFonts w:ascii="Arial" w:eastAsia="Segoe UI" w:hAnsi="Arial" w:cs="Arial"/>
          <w:color w:val="000000" w:themeColor="text1"/>
          <w:lang w:val="es-CR"/>
        </w:rPr>
        <w:t>o hemos tomado ninguna decisión al respecto porque precisamente vimos que venían otras solicitudes de actores privad</w:t>
      </w:r>
      <w:r w:rsidR="00AD5C2B" w:rsidRPr="00AF1AFE">
        <w:rPr>
          <w:rFonts w:ascii="Arial" w:eastAsia="Segoe UI" w:hAnsi="Arial" w:cs="Arial"/>
          <w:color w:val="000000" w:themeColor="text1"/>
          <w:lang w:val="es-CR"/>
        </w:rPr>
        <w:t>os y nos dimos cuenta entonces</w:t>
      </w:r>
      <w:r w:rsidR="00102E55" w:rsidRPr="00AF1AFE">
        <w:rPr>
          <w:rFonts w:ascii="Arial" w:eastAsia="Segoe UI" w:hAnsi="Arial" w:cs="Arial"/>
          <w:color w:val="000000" w:themeColor="text1"/>
          <w:lang w:val="es-CR"/>
        </w:rPr>
        <w:t xml:space="preserve">, de que se iba a desatar una ola </w:t>
      </w:r>
      <w:r w:rsidR="00F211CB" w:rsidRPr="00AF1AFE">
        <w:rPr>
          <w:rFonts w:ascii="Arial" w:eastAsia="Segoe UI" w:hAnsi="Arial" w:cs="Arial"/>
          <w:color w:val="000000" w:themeColor="text1"/>
          <w:lang w:val="es-CR"/>
        </w:rPr>
        <w:t>de solicitudes particulares y</w:t>
      </w:r>
      <w:r w:rsidR="00AD5C2B" w:rsidRPr="00AF1AFE">
        <w:rPr>
          <w:rFonts w:ascii="Arial" w:eastAsia="Segoe UI" w:hAnsi="Arial" w:cs="Arial"/>
          <w:color w:val="000000" w:themeColor="text1"/>
          <w:lang w:val="es-CR"/>
        </w:rPr>
        <w:t xml:space="preserve"> co</w:t>
      </w:r>
      <w:r w:rsidR="00102E55" w:rsidRPr="00AF1AFE">
        <w:rPr>
          <w:rFonts w:ascii="Arial" w:eastAsia="Segoe UI" w:hAnsi="Arial" w:cs="Arial"/>
          <w:color w:val="000000" w:themeColor="text1"/>
          <w:lang w:val="es-CR"/>
        </w:rPr>
        <w:t>mo el Ministerio no tiene una política</w:t>
      </w:r>
      <w:r w:rsidR="00F211CB" w:rsidRPr="00AF1AFE">
        <w:rPr>
          <w:rFonts w:ascii="Arial" w:eastAsia="Segoe UI" w:hAnsi="Arial" w:cs="Arial"/>
          <w:color w:val="000000" w:themeColor="text1"/>
          <w:lang w:val="es-CR"/>
        </w:rPr>
        <w:t xml:space="preserve"> específica para casos de estos, e</w:t>
      </w:r>
      <w:r w:rsidR="00102E55" w:rsidRPr="00AF1AFE">
        <w:rPr>
          <w:rFonts w:ascii="Arial" w:eastAsia="Segoe UI" w:hAnsi="Arial" w:cs="Arial"/>
          <w:color w:val="000000" w:themeColor="text1"/>
          <w:lang w:val="es-CR"/>
        </w:rPr>
        <w:t xml:space="preserve">ntonces yo solicité y conformé un grupo para lo que es la creación de la política de carbono, que precisamente vamos a utilizar para cuando se </w:t>
      </w:r>
      <w:r w:rsidR="00102E55" w:rsidRPr="00AF1AFE">
        <w:rPr>
          <w:rFonts w:ascii="Arial" w:eastAsia="Segoe UI" w:hAnsi="Arial" w:cs="Arial"/>
          <w:color w:val="000000" w:themeColor="text1"/>
          <w:lang w:val="es-CR"/>
        </w:rPr>
        <w:lastRenderedPageBreak/>
        <w:t>presenten este s</w:t>
      </w:r>
      <w:r w:rsidR="00AD5C2B" w:rsidRPr="00AF1AFE">
        <w:rPr>
          <w:rFonts w:ascii="Arial" w:eastAsia="Segoe UI" w:hAnsi="Arial" w:cs="Arial"/>
          <w:color w:val="000000" w:themeColor="text1"/>
          <w:lang w:val="es-CR"/>
        </w:rPr>
        <w:t xml:space="preserve">olicitudes de esta naturaleza y nos va a permitir a nosotros </w:t>
      </w:r>
      <w:r w:rsidR="00102E55" w:rsidRPr="00AF1AFE">
        <w:rPr>
          <w:rFonts w:ascii="Arial" w:eastAsia="Segoe UI" w:hAnsi="Arial" w:cs="Arial"/>
          <w:color w:val="000000" w:themeColor="text1"/>
          <w:lang w:val="es-CR"/>
        </w:rPr>
        <w:t xml:space="preserve">tener ya un mecanismo mucho más claro para decirle todos estos actores que solicitan este tipo de apoyo o esta clase de negocios para que sepan </w:t>
      </w:r>
      <w:r w:rsidR="00AD5C2B" w:rsidRPr="00AF1AFE">
        <w:rPr>
          <w:rFonts w:ascii="Arial" w:eastAsia="Segoe UI" w:hAnsi="Arial" w:cs="Arial"/>
          <w:color w:val="000000" w:themeColor="text1"/>
          <w:lang w:val="es-CR"/>
        </w:rPr>
        <w:t>cuáles son las reglas del juego</w:t>
      </w:r>
      <w:r w:rsidR="00102E55" w:rsidRPr="00AF1AFE">
        <w:rPr>
          <w:rFonts w:ascii="Arial" w:eastAsia="Segoe UI" w:hAnsi="Arial" w:cs="Arial"/>
          <w:color w:val="000000" w:themeColor="text1"/>
          <w:lang w:val="es-CR"/>
        </w:rPr>
        <w:t>, cuáles son las reglas del juegos aquí en las que participan las diferentes instituciones y cómo podría d</w:t>
      </w:r>
      <w:r w:rsidR="00AD5C2B" w:rsidRPr="00AF1AFE">
        <w:rPr>
          <w:rFonts w:ascii="Arial" w:eastAsia="Segoe UI" w:hAnsi="Arial" w:cs="Arial"/>
          <w:color w:val="000000" w:themeColor="text1"/>
          <w:lang w:val="es-CR"/>
        </w:rPr>
        <w:t>arse este tipo de negociaciones. E</w:t>
      </w:r>
      <w:r w:rsidR="00102E55" w:rsidRPr="00AF1AFE">
        <w:rPr>
          <w:rFonts w:ascii="Arial" w:eastAsia="Segoe UI" w:hAnsi="Arial" w:cs="Arial"/>
          <w:color w:val="000000" w:themeColor="text1"/>
          <w:lang w:val="es-CR"/>
        </w:rPr>
        <w:t>ntonces, una vez que nosotros tengamos esta política, ya podemos ponerla en práctica.</w:t>
      </w:r>
      <w:r w:rsidR="00AD5C2B"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 xml:space="preserve">Sabemos muy bien el interés que tiene el </w:t>
      </w:r>
      <w:r w:rsidR="00AD5C2B" w:rsidRPr="00AF1AFE">
        <w:rPr>
          <w:rFonts w:ascii="Arial" w:eastAsia="Segoe UI" w:hAnsi="Arial" w:cs="Arial"/>
          <w:color w:val="000000" w:themeColor="text1"/>
          <w:lang w:val="es-CR"/>
        </w:rPr>
        <w:t xml:space="preserve">ICAFE </w:t>
      </w:r>
      <w:r w:rsidR="00102E55" w:rsidRPr="00AF1AFE">
        <w:rPr>
          <w:rFonts w:ascii="Arial" w:eastAsia="Segoe UI" w:hAnsi="Arial" w:cs="Arial"/>
          <w:color w:val="000000" w:themeColor="text1"/>
          <w:lang w:val="es-CR"/>
        </w:rPr>
        <w:t xml:space="preserve">con </w:t>
      </w:r>
      <w:proofErr w:type="spellStart"/>
      <w:r w:rsidR="00102E55" w:rsidRPr="00AF1AFE">
        <w:rPr>
          <w:rFonts w:ascii="Arial" w:eastAsia="Segoe UI" w:hAnsi="Arial" w:cs="Arial"/>
          <w:color w:val="000000" w:themeColor="text1"/>
          <w:lang w:val="es-CR"/>
        </w:rPr>
        <w:t>Rabobank</w:t>
      </w:r>
      <w:proofErr w:type="spellEnd"/>
      <w:r w:rsidR="00102E55" w:rsidRPr="00AF1AFE">
        <w:rPr>
          <w:rFonts w:ascii="Arial" w:eastAsia="Segoe UI" w:hAnsi="Arial" w:cs="Arial"/>
          <w:color w:val="000000" w:themeColor="text1"/>
          <w:lang w:val="es-CR"/>
        </w:rPr>
        <w:t xml:space="preserve"> y la oportunidad entonces que les estaría </w:t>
      </w:r>
      <w:r w:rsidR="00AD5C2B" w:rsidRPr="00AF1AFE">
        <w:rPr>
          <w:rFonts w:ascii="Arial" w:eastAsia="Segoe UI" w:hAnsi="Arial" w:cs="Arial"/>
          <w:color w:val="000000" w:themeColor="text1"/>
          <w:lang w:val="es-CR"/>
        </w:rPr>
        <w:t>dando para tener un ingreso</w:t>
      </w:r>
      <w:r w:rsidR="00102E55" w:rsidRPr="00AF1AFE">
        <w:rPr>
          <w:rFonts w:ascii="Arial" w:eastAsia="Segoe UI" w:hAnsi="Arial" w:cs="Arial"/>
          <w:color w:val="000000" w:themeColor="text1"/>
          <w:lang w:val="es-CR"/>
        </w:rPr>
        <w:t xml:space="preserve"> ex</w:t>
      </w:r>
      <w:r w:rsidR="00AD5C2B" w:rsidRPr="00AF1AFE">
        <w:rPr>
          <w:rFonts w:ascii="Arial" w:eastAsia="Segoe UI" w:hAnsi="Arial" w:cs="Arial"/>
          <w:color w:val="000000" w:themeColor="text1"/>
          <w:lang w:val="es-CR"/>
        </w:rPr>
        <w:t xml:space="preserve">tra verdad a los </w:t>
      </w:r>
      <w:r w:rsidR="00AF1AFE" w:rsidRPr="00AF1AFE">
        <w:rPr>
          <w:rFonts w:ascii="Arial" w:eastAsia="Segoe UI" w:hAnsi="Arial" w:cs="Arial"/>
          <w:color w:val="000000" w:themeColor="text1"/>
          <w:lang w:val="es-CR"/>
        </w:rPr>
        <w:t>cafetaleros,</w:t>
      </w:r>
      <w:r w:rsidR="00AD5C2B"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 xml:space="preserve">ero tomemos en cuenta una cosa, esto no es carbono forestal, es el carbono agrícola, si queremos decirlo de esa manera, </w:t>
      </w:r>
      <w:r w:rsidR="00AD5C2B" w:rsidRPr="00AF1AFE">
        <w:rPr>
          <w:rFonts w:ascii="Arial" w:eastAsia="Segoe UI" w:hAnsi="Arial" w:cs="Arial"/>
          <w:color w:val="000000" w:themeColor="text1"/>
          <w:lang w:val="es-CR"/>
        </w:rPr>
        <w:t>y</w:t>
      </w:r>
      <w:r w:rsidR="00102E55" w:rsidRPr="00AF1AFE">
        <w:rPr>
          <w:rFonts w:ascii="Arial" w:eastAsia="Segoe UI" w:hAnsi="Arial" w:cs="Arial"/>
          <w:color w:val="000000" w:themeColor="text1"/>
          <w:lang w:val="es-CR"/>
        </w:rPr>
        <w:t xml:space="preserve"> ahí es donde hemos estado en conversaciones con el Ministerio de Agricultura para trabajarlo esto de forma coordinada a través de la iniciati</w:t>
      </w:r>
      <w:r w:rsidR="00AF1AFE">
        <w:rPr>
          <w:rFonts w:ascii="Arial" w:eastAsia="Segoe UI" w:hAnsi="Arial" w:cs="Arial"/>
          <w:color w:val="000000" w:themeColor="text1"/>
          <w:lang w:val="es-CR"/>
        </w:rPr>
        <w:t xml:space="preserve">va de </w:t>
      </w:r>
      <w:proofErr w:type="spellStart"/>
      <w:r w:rsidR="00AF1AFE">
        <w:rPr>
          <w:rFonts w:ascii="Arial" w:eastAsia="Segoe UI" w:hAnsi="Arial" w:cs="Arial"/>
          <w:color w:val="000000" w:themeColor="text1"/>
          <w:lang w:val="es-CR"/>
        </w:rPr>
        <w:t>Agropaisajes</w:t>
      </w:r>
      <w:proofErr w:type="spellEnd"/>
      <w:r w:rsidR="00AF1AFE">
        <w:rPr>
          <w:rFonts w:ascii="Arial" w:eastAsia="Segoe UI" w:hAnsi="Arial" w:cs="Arial"/>
          <w:color w:val="000000" w:themeColor="text1"/>
          <w:lang w:val="es-CR"/>
        </w:rPr>
        <w:t xml:space="preserve"> Sostenibles. </w:t>
      </w:r>
      <w:r w:rsidR="00102E55" w:rsidRPr="00AF1AFE">
        <w:rPr>
          <w:rFonts w:ascii="Arial" w:eastAsia="Segoe UI" w:hAnsi="Arial" w:cs="Arial"/>
          <w:color w:val="000000" w:themeColor="text1"/>
          <w:lang w:val="es-CR"/>
        </w:rPr>
        <w:t>En esto ha venido participando también la dirección de cambio climático. Aquí nadie e</w:t>
      </w:r>
      <w:r w:rsidR="00AD5C2B" w:rsidRPr="00AF1AFE">
        <w:rPr>
          <w:rFonts w:ascii="Arial" w:eastAsia="Segoe UI" w:hAnsi="Arial" w:cs="Arial"/>
          <w:color w:val="000000" w:themeColor="text1"/>
          <w:lang w:val="es-CR"/>
        </w:rPr>
        <w:t>stá durmiendo en los laureles, n</w:t>
      </w:r>
      <w:r w:rsidR="00102E55" w:rsidRPr="00AF1AFE">
        <w:rPr>
          <w:rFonts w:ascii="Arial" w:eastAsia="Segoe UI" w:hAnsi="Arial" w:cs="Arial"/>
          <w:color w:val="000000" w:themeColor="text1"/>
          <w:lang w:val="es-CR"/>
        </w:rPr>
        <w:t>adie está pensando que esto no se va a manejar, pero también hay qu</w:t>
      </w:r>
      <w:r w:rsidR="00AD5C2B" w:rsidRPr="00AF1AFE">
        <w:rPr>
          <w:rFonts w:ascii="Arial" w:eastAsia="Segoe UI" w:hAnsi="Arial" w:cs="Arial"/>
          <w:color w:val="000000" w:themeColor="text1"/>
          <w:lang w:val="es-CR"/>
        </w:rPr>
        <w:t>e tomar en cuenta otra cosa t</w:t>
      </w:r>
      <w:r w:rsidR="00102E55" w:rsidRPr="00AF1AFE">
        <w:rPr>
          <w:rFonts w:ascii="Arial" w:eastAsia="Segoe UI" w:hAnsi="Arial" w:cs="Arial"/>
          <w:color w:val="000000" w:themeColor="text1"/>
          <w:lang w:val="es-CR"/>
        </w:rPr>
        <w:t xml:space="preserve">enemos el compromiso de la </w:t>
      </w:r>
      <w:r w:rsidR="00AD5C2B" w:rsidRPr="00AF1AFE">
        <w:rPr>
          <w:rFonts w:ascii="Arial" w:eastAsia="Segoe UI" w:hAnsi="Arial" w:cs="Arial"/>
          <w:color w:val="000000" w:themeColor="text1"/>
          <w:lang w:val="es-CR"/>
        </w:rPr>
        <w:t>NDC</w:t>
      </w:r>
      <w:r w:rsidR="00102E55" w:rsidRPr="00AF1AFE">
        <w:rPr>
          <w:rFonts w:ascii="Arial" w:eastAsia="Segoe UI" w:hAnsi="Arial" w:cs="Arial"/>
          <w:color w:val="000000" w:themeColor="text1"/>
          <w:lang w:val="es-CR"/>
        </w:rPr>
        <w:t xml:space="preserve"> que fue formulada y puesta en práctica</w:t>
      </w:r>
      <w:r w:rsidR="002B5C02" w:rsidRPr="00AF1AFE">
        <w:rPr>
          <w:rFonts w:ascii="Arial" w:eastAsia="Segoe UI" w:hAnsi="Arial" w:cs="Arial"/>
          <w:color w:val="000000" w:themeColor="text1"/>
          <w:lang w:val="es-CR"/>
        </w:rPr>
        <w:t xml:space="preserve"> desde la administración pasada y</w:t>
      </w:r>
      <w:r w:rsidR="00102E55" w:rsidRPr="00AF1AFE">
        <w:rPr>
          <w:rFonts w:ascii="Arial" w:eastAsia="Segoe UI" w:hAnsi="Arial" w:cs="Arial"/>
          <w:color w:val="000000" w:themeColor="text1"/>
          <w:lang w:val="es-CR"/>
        </w:rPr>
        <w:t xml:space="preserve"> de la cual nosotros no tenemos ninguna evidencia técnica que justifique </w:t>
      </w:r>
      <w:r w:rsidR="002B5C02" w:rsidRPr="00AF1AFE">
        <w:rPr>
          <w:rFonts w:ascii="Arial" w:eastAsia="Segoe UI" w:hAnsi="Arial" w:cs="Arial"/>
          <w:color w:val="000000" w:themeColor="text1"/>
          <w:lang w:val="es-CR"/>
        </w:rPr>
        <w:t>por qué</w:t>
      </w:r>
      <w:r w:rsidR="00102E55" w:rsidRPr="00AF1AFE">
        <w:rPr>
          <w:rFonts w:ascii="Arial" w:eastAsia="Segoe UI" w:hAnsi="Arial" w:cs="Arial"/>
          <w:color w:val="000000" w:themeColor="text1"/>
          <w:lang w:val="es-CR"/>
        </w:rPr>
        <w:t xml:space="preserve"> nosotros tenemos que cumplir con 9.1 millones de toneladas de carbono al 2030. Por eso es que ahora estamos aprovechando la oportunidad para formular la nueva NDC que va a defi</w:t>
      </w:r>
      <w:r w:rsidR="002B5C02" w:rsidRPr="00AF1AFE">
        <w:rPr>
          <w:rFonts w:ascii="Arial" w:eastAsia="Segoe UI" w:hAnsi="Arial" w:cs="Arial"/>
          <w:color w:val="000000" w:themeColor="text1"/>
          <w:lang w:val="es-CR"/>
        </w:rPr>
        <w:t>nir las nuevas reglas del juego</w:t>
      </w:r>
      <w:r w:rsidR="00102E55" w:rsidRPr="00AF1AFE">
        <w:rPr>
          <w:rFonts w:ascii="Arial" w:eastAsia="Segoe UI" w:hAnsi="Arial" w:cs="Arial"/>
          <w:color w:val="000000" w:themeColor="text1"/>
          <w:lang w:val="es-CR"/>
        </w:rPr>
        <w:t xml:space="preserve"> en este tema y las ambiciones van a estar cond</w:t>
      </w:r>
      <w:r w:rsidR="002B5C02" w:rsidRPr="00AF1AFE">
        <w:rPr>
          <w:rFonts w:ascii="Arial" w:eastAsia="Segoe UI" w:hAnsi="Arial" w:cs="Arial"/>
          <w:color w:val="000000" w:themeColor="text1"/>
          <w:lang w:val="es-CR"/>
        </w:rPr>
        <w:t>icionadas a</w:t>
      </w:r>
      <w:r w:rsidR="00102E55" w:rsidRPr="00AF1AFE">
        <w:rPr>
          <w:rFonts w:ascii="Arial" w:eastAsia="Segoe UI" w:hAnsi="Arial" w:cs="Arial"/>
          <w:color w:val="000000" w:themeColor="text1"/>
          <w:lang w:val="es-CR"/>
        </w:rPr>
        <w:t xml:space="preserve"> varios elementos para que precisamente se sepa como poder trabajarlo, inclusive lo </w:t>
      </w:r>
      <w:r w:rsidR="002B5C02" w:rsidRPr="00AF1AFE">
        <w:rPr>
          <w:rFonts w:ascii="Arial" w:eastAsia="Segoe UI" w:hAnsi="Arial" w:cs="Arial"/>
          <w:color w:val="000000" w:themeColor="text1"/>
          <w:lang w:val="es-CR"/>
        </w:rPr>
        <w:t xml:space="preserve">que podrían ser las reducciones </w:t>
      </w:r>
      <w:r w:rsidR="00102E55" w:rsidRPr="00AF1AFE">
        <w:rPr>
          <w:rFonts w:ascii="Arial" w:eastAsia="Segoe UI" w:hAnsi="Arial" w:cs="Arial"/>
          <w:color w:val="000000" w:themeColor="text1"/>
          <w:lang w:val="es-CR"/>
        </w:rPr>
        <w:t xml:space="preserve">por ajuste correspondiente a la </w:t>
      </w:r>
      <w:r w:rsidR="002B5C02" w:rsidRPr="00AF1AFE">
        <w:rPr>
          <w:rFonts w:ascii="Arial" w:eastAsia="Segoe UI" w:hAnsi="Arial" w:cs="Arial"/>
          <w:color w:val="000000" w:themeColor="text1"/>
          <w:lang w:val="es-CR"/>
        </w:rPr>
        <w:t>NDC v</w:t>
      </w:r>
      <w:r w:rsidR="00102E55" w:rsidRPr="00AF1AFE">
        <w:rPr>
          <w:rFonts w:ascii="Arial" w:eastAsia="Segoe UI" w:hAnsi="Arial" w:cs="Arial"/>
          <w:color w:val="000000" w:themeColor="text1"/>
          <w:lang w:val="es-CR"/>
        </w:rPr>
        <w:t xml:space="preserve">an a ser tomadas en cuenta para ver de qué manera podamos nosotros aprovechar un mayor ingreso de recursos que nos permitan una mayor inversión </w:t>
      </w:r>
      <w:r w:rsidR="002B5C02" w:rsidRPr="00AF1AFE">
        <w:rPr>
          <w:rFonts w:ascii="Arial" w:eastAsia="Segoe UI" w:hAnsi="Arial" w:cs="Arial"/>
          <w:color w:val="000000" w:themeColor="text1"/>
          <w:lang w:val="es-CR"/>
        </w:rPr>
        <w:t xml:space="preserve">en materia de cambio climático. </w:t>
      </w:r>
      <w:r w:rsidR="00102E55" w:rsidRPr="00AF1AFE">
        <w:rPr>
          <w:rFonts w:ascii="Arial" w:eastAsia="Segoe UI" w:hAnsi="Arial" w:cs="Arial"/>
          <w:color w:val="000000" w:themeColor="text1"/>
          <w:lang w:val="es-CR"/>
        </w:rPr>
        <w:t>Y para beneficiar a otros actores, principalmente el sector agríco</w:t>
      </w:r>
      <w:r w:rsidR="002B5C02" w:rsidRPr="00AF1AFE">
        <w:rPr>
          <w:rFonts w:ascii="Arial" w:eastAsia="Segoe UI" w:hAnsi="Arial" w:cs="Arial"/>
          <w:color w:val="000000" w:themeColor="text1"/>
          <w:lang w:val="es-CR"/>
        </w:rPr>
        <w:t>la, que nos interesa mucho que p</w:t>
      </w:r>
      <w:r w:rsidR="00102E55" w:rsidRPr="00AF1AFE">
        <w:rPr>
          <w:rFonts w:ascii="Arial" w:eastAsia="Segoe UI" w:hAnsi="Arial" w:cs="Arial"/>
          <w:color w:val="000000" w:themeColor="text1"/>
          <w:lang w:val="es-CR"/>
        </w:rPr>
        <w:t>articipe en el mercado de carbono para los próxi</w:t>
      </w:r>
      <w:r w:rsidR="002B5C02" w:rsidRPr="00AF1AFE">
        <w:rPr>
          <w:rFonts w:ascii="Arial" w:eastAsia="Segoe UI" w:hAnsi="Arial" w:cs="Arial"/>
          <w:color w:val="000000" w:themeColor="text1"/>
          <w:lang w:val="es-CR"/>
        </w:rPr>
        <w:t xml:space="preserve">mos años. </w:t>
      </w:r>
      <w:r w:rsidR="00102E55" w:rsidRPr="00AF1AFE">
        <w:rPr>
          <w:rFonts w:ascii="Arial" w:eastAsia="Segoe UI" w:hAnsi="Arial" w:cs="Arial"/>
          <w:color w:val="000000" w:themeColor="text1"/>
          <w:lang w:val="es-CR"/>
        </w:rPr>
        <w:t xml:space="preserve">Entonces </w:t>
      </w:r>
      <w:r w:rsidR="002B5C02"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 xml:space="preserve">or ahora, nosotros en </w:t>
      </w:r>
      <w:r w:rsidR="002B5C02" w:rsidRPr="00AF1AFE">
        <w:rPr>
          <w:rFonts w:ascii="Arial" w:eastAsia="Segoe UI" w:hAnsi="Arial" w:cs="Arial"/>
          <w:color w:val="000000" w:themeColor="text1"/>
          <w:lang w:val="es-CR"/>
        </w:rPr>
        <w:t>MINAE no estaría dispuesto a</w:t>
      </w:r>
      <w:r w:rsidR="00102E55" w:rsidRPr="00AF1AFE">
        <w:rPr>
          <w:rFonts w:ascii="Arial" w:eastAsia="Segoe UI" w:hAnsi="Arial" w:cs="Arial"/>
          <w:color w:val="000000" w:themeColor="text1"/>
          <w:lang w:val="es-CR"/>
        </w:rPr>
        <w:t xml:space="preserve"> continuar con esta iniciativa hasta que no tengamos un panorama mucho más claro, tanto con la política como también que sepamos con mucho mayor claridad cuál es el carbono que están en esas fincas. Si ya ese trabajo lo hizo el </w:t>
      </w:r>
      <w:r w:rsidR="002B5C02" w:rsidRPr="00AF1AFE">
        <w:rPr>
          <w:rFonts w:ascii="Arial" w:eastAsia="Segoe UI" w:hAnsi="Arial" w:cs="Arial"/>
          <w:color w:val="000000" w:themeColor="text1"/>
          <w:lang w:val="es-CR"/>
        </w:rPr>
        <w:t>MAG</w:t>
      </w:r>
      <w:r w:rsidR="00102E55" w:rsidRPr="00AF1AFE">
        <w:rPr>
          <w:rFonts w:ascii="Arial" w:eastAsia="Segoe UI" w:hAnsi="Arial" w:cs="Arial"/>
          <w:color w:val="000000" w:themeColor="text1"/>
          <w:lang w:val="es-CR"/>
        </w:rPr>
        <w:t xml:space="preserve"> fantástico, si todavía falta estudios por hacerse, tenemos que llevarl</w:t>
      </w:r>
      <w:r w:rsidR="002B5C02" w:rsidRPr="00AF1AFE">
        <w:rPr>
          <w:rFonts w:ascii="Arial" w:eastAsia="Segoe UI" w:hAnsi="Arial" w:cs="Arial"/>
          <w:color w:val="000000" w:themeColor="text1"/>
          <w:lang w:val="es-CR"/>
        </w:rPr>
        <w:t>os a cabo para poder saber cómo trabajar eso. Y,</w:t>
      </w:r>
      <w:r w:rsidR="00102E55" w:rsidRPr="00AF1AFE">
        <w:rPr>
          <w:rFonts w:ascii="Arial" w:eastAsia="Segoe UI" w:hAnsi="Arial" w:cs="Arial"/>
          <w:color w:val="000000" w:themeColor="text1"/>
          <w:lang w:val="es-CR"/>
        </w:rPr>
        <w:t xml:space="preserve"> además, no estaríamos dispuestos hasta que no esté formulada la nueva NDC, que eso va a ocurrir de aq</w:t>
      </w:r>
      <w:r w:rsidR="002B5C02" w:rsidRPr="00AF1AFE">
        <w:rPr>
          <w:rFonts w:ascii="Arial" w:eastAsia="Segoe UI" w:hAnsi="Arial" w:cs="Arial"/>
          <w:color w:val="000000" w:themeColor="text1"/>
          <w:lang w:val="es-CR"/>
        </w:rPr>
        <w:t>uí hasta junio del presente año</w:t>
      </w:r>
      <w:r w:rsidR="00102E55" w:rsidRPr="00AF1AFE">
        <w:rPr>
          <w:rFonts w:ascii="Arial" w:eastAsia="Segoe UI" w:hAnsi="Arial" w:cs="Arial"/>
          <w:color w:val="000000" w:themeColor="text1"/>
          <w:lang w:val="es-CR"/>
        </w:rPr>
        <w:t>, no podríamos estar haciendo operaciones que nos lleven a hacer ajustes correspondientes o</w:t>
      </w:r>
      <w:r w:rsidR="002B5C02" w:rsidRPr="00AF1AFE">
        <w:rPr>
          <w:rFonts w:ascii="Arial" w:eastAsia="Segoe UI" w:hAnsi="Arial" w:cs="Arial"/>
          <w:color w:val="000000" w:themeColor="text1"/>
          <w:lang w:val="es-CR"/>
        </w:rPr>
        <w:t xml:space="preserve"> generar dobles contabilidades.</w:t>
      </w:r>
      <w:r w:rsidR="00102E55" w:rsidRPr="00AF1AFE">
        <w:rPr>
          <w:rFonts w:ascii="Arial" w:eastAsia="Segoe UI" w:hAnsi="Arial" w:cs="Arial"/>
          <w:color w:val="000000" w:themeColor="text1"/>
          <w:lang w:val="es-CR"/>
        </w:rPr>
        <w:br/>
        <w:t xml:space="preserve">Así que por ese lado, así es como está trabajando en este momento el </w:t>
      </w:r>
      <w:r w:rsidR="002B5C02" w:rsidRPr="00AF1AFE">
        <w:rPr>
          <w:rFonts w:ascii="Arial" w:eastAsia="Segoe UI" w:hAnsi="Arial" w:cs="Arial"/>
          <w:color w:val="000000" w:themeColor="text1"/>
          <w:lang w:val="es-CR"/>
        </w:rPr>
        <w:t>MINAE</w:t>
      </w:r>
      <w:r w:rsidR="00102E55" w:rsidRPr="00AF1AFE">
        <w:rPr>
          <w:rFonts w:ascii="Arial" w:eastAsia="Segoe UI" w:hAnsi="Arial" w:cs="Arial"/>
          <w:color w:val="000000" w:themeColor="text1"/>
          <w:lang w:val="es-CR"/>
        </w:rPr>
        <w:t xml:space="preserve"> para que precisamente tengamo</w:t>
      </w:r>
      <w:r w:rsidR="002B5C02" w:rsidRPr="00AF1AFE">
        <w:rPr>
          <w:rFonts w:ascii="Arial" w:eastAsia="Segoe UI" w:hAnsi="Arial" w:cs="Arial"/>
          <w:color w:val="000000" w:themeColor="text1"/>
          <w:lang w:val="es-CR"/>
        </w:rPr>
        <w:t xml:space="preserve">s un mercado mucho más sólido. </w:t>
      </w:r>
      <w:r w:rsidR="00102E55" w:rsidRPr="00AF1AFE">
        <w:rPr>
          <w:rFonts w:ascii="Arial" w:eastAsia="Segoe UI" w:hAnsi="Arial" w:cs="Arial"/>
          <w:color w:val="000000" w:themeColor="text1"/>
          <w:lang w:val="es-CR"/>
        </w:rPr>
        <w:t>Con</w:t>
      </w:r>
      <w:r w:rsidR="002B5C02" w:rsidRPr="00AF1AFE">
        <w:rPr>
          <w:rFonts w:ascii="Arial" w:eastAsia="Segoe UI" w:hAnsi="Arial" w:cs="Arial"/>
          <w:color w:val="000000" w:themeColor="text1"/>
          <w:lang w:val="es-CR"/>
        </w:rPr>
        <w:t xml:space="preserve">tinuarán las negociaciones para conseguir más </w:t>
      </w:r>
      <w:r w:rsidR="00AF1AFE" w:rsidRPr="00AF1AFE">
        <w:rPr>
          <w:rFonts w:ascii="Arial" w:eastAsia="Segoe UI" w:hAnsi="Arial" w:cs="Arial"/>
          <w:color w:val="000000" w:themeColor="text1"/>
          <w:lang w:val="es-CR"/>
        </w:rPr>
        <w:t>recursos,</w:t>
      </w:r>
      <w:r w:rsidR="002B5C02"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ero con el carbono forestal, con la metodología que ya se presentó aquí en este momento en el que se hizo ahora en esta</w:t>
      </w:r>
      <w:r w:rsidR="002B5C02" w:rsidRPr="00AF1AFE">
        <w:rPr>
          <w:rFonts w:ascii="Arial" w:eastAsia="Segoe UI" w:hAnsi="Arial" w:cs="Arial"/>
          <w:color w:val="000000" w:themeColor="text1"/>
          <w:lang w:val="es-CR"/>
        </w:rPr>
        <w:t xml:space="preserve"> presentación por parte de Germa</w:t>
      </w:r>
      <w:r w:rsidR="00102E55" w:rsidRPr="00AF1AFE">
        <w:rPr>
          <w:rFonts w:ascii="Arial" w:eastAsia="Segoe UI" w:hAnsi="Arial" w:cs="Arial"/>
          <w:color w:val="000000" w:themeColor="text1"/>
          <w:lang w:val="es-CR"/>
        </w:rPr>
        <w:t xml:space="preserve">n Obando, tiene la palabra Don Ernesto Prado. </w:t>
      </w:r>
    </w:p>
    <w:p w14:paraId="403898D5" w14:textId="553B86E9" w:rsidR="002860C1" w:rsidRPr="00AF1AFE" w:rsidRDefault="002B5C02"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Ernesto González Prado:</w:t>
      </w:r>
      <w:r w:rsidRPr="00AF1AFE">
        <w:rPr>
          <w:rFonts w:ascii="Arial" w:eastAsia="Segoe UI" w:hAnsi="Arial" w:cs="Arial"/>
          <w:color w:val="000000" w:themeColor="text1"/>
          <w:lang w:val="es-CR"/>
        </w:rPr>
        <w:t xml:space="preserve"> Hola, gracias, vamos </w:t>
      </w:r>
      <w:r w:rsidR="00102E55" w:rsidRPr="00AF1AFE">
        <w:rPr>
          <w:rFonts w:ascii="Arial" w:eastAsia="Segoe UI" w:hAnsi="Arial" w:cs="Arial"/>
          <w:color w:val="000000" w:themeColor="text1"/>
          <w:lang w:val="es-CR"/>
        </w:rPr>
        <w:t xml:space="preserve">a ver, es que lo que </w:t>
      </w:r>
      <w:r w:rsidR="002860C1" w:rsidRPr="00AF1AFE">
        <w:rPr>
          <w:rFonts w:ascii="Arial" w:eastAsia="Segoe UI" w:hAnsi="Arial" w:cs="Arial"/>
          <w:color w:val="000000" w:themeColor="text1"/>
          <w:lang w:val="es-CR"/>
        </w:rPr>
        <w:t xml:space="preserve">yo </w:t>
      </w:r>
      <w:r w:rsidR="00102E55" w:rsidRPr="00AF1AFE">
        <w:rPr>
          <w:rFonts w:ascii="Arial" w:eastAsia="Segoe UI" w:hAnsi="Arial" w:cs="Arial"/>
          <w:color w:val="000000" w:themeColor="text1"/>
          <w:lang w:val="es-CR"/>
        </w:rPr>
        <w:t>e</w:t>
      </w:r>
      <w:r w:rsidR="00117696" w:rsidRPr="00AF1AFE">
        <w:rPr>
          <w:rFonts w:ascii="Arial" w:eastAsia="Segoe UI" w:hAnsi="Arial" w:cs="Arial"/>
          <w:color w:val="000000" w:themeColor="text1"/>
          <w:lang w:val="es-CR"/>
        </w:rPr>
        <w:t>ntiendo también de la nota del ICAFE, es que esto es un tema de</w:t>
      </w:r>
      <w:r w:rsidR="00102E55" w:rsidRPr="00AF1AFE">
        <w:rPr>
          <w:rFonts w:ascii="Arial" w:eastAsia="Segoe UI" w:hAnsi="Arial" w:cs="Arial"/>
          <w:color w:val="000000" w:themeColor="text1"/>
          <w:lang w:val="es-CR"/>
        </w:rPr>
        <w:t xml:space="preserve"> participación de mercados voluntarios, </w:t>
      </w:r>
      <w:r w:rsidR="00117696"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s decir, un sector privado, una persona física o jurídica que tiene un espacio o u</w:t>
      </w:r>
      <w:r w:rsidR="002860C1" w:rsidRPr="00AF1AFE">
        <w:rPr>
          <w:rFonts w:ascii="Arial" w:eastAsia="Segoe UI" w:hAnsi="Arial" w:cs="Arial"/>
          <w:color w:val="000000" w:themeColor="text1"/>
          <w:lang w:val="es-CR"/>
        </w:rPr>
        <w:t>na finca de 1000 hectáreas, 2000, 3000 o 100 hectáreas q</w:t>
      </w:r>
      <w:r w:rsidR="00102E55" w:rsidRPr="00AF1AFE">
        <w:rPr>
          <w:rFonts w:ascii="Arial" w:eastAsia="Segoe UI" w:hAnsi="Arial" w:cs="Arial"/>
          <w:color w:val="000000" w:themeColor="text1"/>
          <w:lang w:val="es-CR"/>
        </w:rPr>
        <w:t>ue están dedicadas a una actividad específica, llamemos tal v</w:t>
      </w:r>
      <w:r w:rsidR="002860C1" w:rsidRPr="00AF1AFE">
        <w:rPr>
          <w:rFonts w:ascii="Arial" w:eastAsia="Segoe UI" w:hAnsi="Arial" w:cs="Arial"/>
          <w:color w:val="000000" w:themeColor="text1"/>
          <w:lang w:val="es-CR"/>
        </w:rPr>
        <w:t>ez agricultura o ganadería y</w:t>
      </w:r>
      <w:r w:rsidR="00102E55" w:rsidRPr="00AF1AFE">
        <w:rPr>
          <w:rFonts w:ascii="Arial" w:eastAsia="Segoe UI" w:hAnsi="Arial" w:cs="Arial"/>
          <w:color w:val="000000" w:themeColor="text1"/>
          <w:lang w:val="es-CR"/>
        </w:rPr>
        <w:t xml:space="preserve"> que a través del esfuerzo privado</w:t>
      </w:r>
      <w:r w:rsidR="002860C1"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la inversión privada</w:t>
      </w:r>
      <w:r w:rsidR="002860C1"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aumenta remociones a través del establecimiento de plantación forestal, árboles, árboles, puede ser sistemas agroforestales, puede ser regeneración natural asistida o puede ser que se establezca una plantación.</w:t>
      </w:r>
      <w:r w:rsidR="002860C1"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 xml:space="preserve">Y a través de ese esfuerzo de aumento de remociones o de captura fijación de carbono a través de un sistema forestal, se busca un estándar, llámese </w:t>
      </w:r>
      <w:r w:rsidR="00102E55" w:rsidRPr="002F7720">
        <w:rPr>
          <w:rFonts w:ascii="Arial" w:eastAsia="Segoe UI" w:hAnsi="Arial" w:cs="Arial"/>
          <w:color w:val="000000" w:themeColor="text1"/>
          <w:lang w:val="es-CR"/>
        </w:rPr>
        <w:t>V</w:t>
      </w:r>
      <w:r w:rsidR="002F7720" w:rsidRPr="002F7720">
        <w:rPr>
          <w:rFonts w:ascii="Arial" w:eastAsia="Segoe UI" w:hAnsi="Arial" w:cs="Arial"/>
          <w:color w:val="000000" w:themeColor="text1"/>
          <w:lang w:val="es-CR"/>
        </w:rPr>
        <w:t>ERRA</w:t>
      </w:r>
      <w:r w:rsidR="00102E55" w:rsidRPr="002F7720">
        <w:rPr>
          <w:rFonts w:ascii="Arial" w:eastAsia="Segoe UI" w:hAnsi="Arial" w:cs="Arial"/>
          <w:color w:val="000000" w:themeColor="text1"/>
          <w:lang w:val="es-CR"/>
        </w:rPr>
        <w:t xml:space="preserve">, </w:t>
      </w:r>
      <w:r w:rsidR="002F7720" w:rsidRPr="002F7720">
        <w:rPr>
          <w:rFonts w:ascii="Arial" w:eastAsia="Segoe UI" w:hAnsi="Arial" w:cs="Arial"/>
          <w:color w:val="000000" w:themeColor="text1"/>
          <w:lang w:val="es-CR"/>
        </w:rPr>
        <w:t>G</w:t>
      </w:r>
      <w:r w:rsidR="00102E55" w:rsidRPr="002F7720">
        <w:rPr>
          <w:rFonts w:ascii="Arial" w:eastAsia="Segoe UI" w:hAnsi="Arial" w:cs="Arial"/>
          <w:color w:val="000000" w:themeColor="text1"/>
          <w:lang w:val="es-CR"/>
        </w:rPr>
        <w:t>old</w:t>
      </w:r>
      <w:r w:rsidR="00102E55" w:rsidRPr="00AF1AFE">
        <w:rPr>
          <w:rFonts w:ascii="Arial" w:eastAsia="Segoe UI" w:hAnsi="Arial" w:cs="Arial"/>
          <w:color w:val="000000" w:themeColor="text1"/>
          <w:lang w:val="es-CR"/>
        </w:rPr>
        <w:t xml:space="preserve"> Standard o cualquier otro que exista en el en el mercado y se crean los proyectos de remoción para participar de manera volunt</w:t>
      </w:r>
      <w:r w:rsidR="002860C1" w:rsidRPr="00AF1AFE">
        <w:rPr>
          <w:rFonts w:ascii="Arial" w:eastAsia="Segoe UI" w:hAnsi="Arial" w:cs="Arial"/>
          <w:color w:val="000000" w:themeColor="text1"/>
          <w:lang w:val="es-CR"/>
        </w:rPr>
        <w:t>aria en un mercado y se negocia e</w:t>
      </w:r>
      <w:r w:rsidR="00102E55" w:rsidRPr="00AF1AFE">
        <w:rPr>
          <w:rFonts w:ascii="Arial" w:eastAsia="Segoe UI" w:hAnsi="Arial" w:cs="Arial"/>
          <w:color w:val="000000" w:themeColor="text1"/>
          <w:lang w:val="es-CR"/>
        </w:rPr>
        <w:t>n ese mercado las transacciones de</w:t>
      </w:r>
      <w:r w:rsidR="00117696" w:rsidRPr="00AF1AFE">
        <w:rPr>
          <w:rFonts w:ascii="Arial" w:eastAsia="Segoe UI" w:hAnsi="Arial" w:cs="Arial"/>
          <w:color w:val="000000" w:themeColor="text1"/>
          <w:lang w:val="es-CR"/>
        </w:rPr>
        <w:t>l crédito</w:t>
      </w:r>
      <w:r w:rsidR="002860C1" w:rsidRPr="00AF1AFE">
        <w:rPr>
          <w:rFonts w:ascii="Arial" w:eastAsia="Segoe UI" w:hAnsi="Arial" w:cs="Arial"/>
          <w:color w:val="000000" w:themeColor="text1"/>
          <w:lang w:val="es-CR"/>
        </w:rPr>
        <w:t>,</w:t>
      </w:r>
      <w:r w:rsidR="00117696" w:rsidRPr="00AF1AFE">
        <w:rPr>
          <w:rFonts w:ascii="Arial" w:eastAsia="Segoe UI" w:hAnsi="Arial" w:cs="Arial"/>
          <w:color w:val="000000" w:themeColor="text1"/>
          <w:lang w:val="es-CR"/>
        </w:rPr>
        <w:t xml:space="preserve"> ya la fijación del</w:t>
      </w:r>
      <w:r w:rsidR="00102E55" w:rsidRPr="00AF1AFE">
        <w:rPr>
          <w:rFonts w:ascii="Arial" w:eastAsia="Segoe UI" w:hAnsi="Arial" w:cs="Arial"/>
          <w:color w:val="000000" w:themeColor="text1"/>
          <w:lang w:val="es-CR"/>
        </w:rPr>
        <w:t xml:space="preserve"> precio, pues será un producto de ese mercado y de la colocación o de la búsqueda de clientes que quieran hacer uso de esos créditos, </w:t>
      </w:r>
      <w:r w:rsidR="002860C1"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ntonces, dentro de los requisitos que tienen es</w:t>
      </w:r>
      <w:r w:rsidR="002860C1" w:rsidRPr="00AF1AFE">
        <w:rPr>
          <w:rFonts w:ascii="Arial" w:eastAsia="Segoe UI" w:hAnsi="Arial" w:cs="Arial"/>
          <w:color w:val="000000" w:themeColor="text1"/>
          <w:lang w:val="es-CR"/>
        </w:rPr>
        <w:t>os estándares está precisamente e</w:t>
      </w:r>
      <w:r w:rsidR="00102E55" w:rsidRPr="00AF1AFE">
        <w:rPr>
          <w:rFonts w:ascii="Arial" w:eastAsia="Segoe UI" w:hAnsi="Arial" w:cs="Arial"/>
          <w:color w:val="000000" w:themeColor="text1"/>
          <w:lang w:val="es-CR"/>
        </w:rPr>
        <w:t>vitar la doble co</w:t>
      </w:r>
      <w:r w:rsidR="002860C1" w:rsidRPr="00AF1AFE">
        <w:rPr>
          <w:rFonts w:ascii="Arial" w:eastAsia="Segoe UI" w:hAnsi="Arial" w:cs="Arial"/>
          <w:color w:val="000000" w:themeColor="text1"/>
          <w:lang w:val="es-CR"/>
        </w:rPr>
        <w:t xml:space="preserve">ntabilidad, es decir, demostrar </w:t>
      </w:r>
      <w:r w:rsidR="00102E55" w:rsidRPr="00AF1AFE">
        <w:rPr>
          <w:rFonts w:ascii="Arial" w:eastAsia="Segoe UI" w:hAnsi="Arial" w:cs="Arial"/>
          <w:color w:val="000000" w:themeColor="text1"/>
          <w:lang w:val="es-CR"/>
        </w:rPr>
        <w:t>que ese proyecto nuevo que usted está estableciendo de manera privada no está recibiendo dinero o no está siendo contabilizado en alguna otra actividad, por ejemplo,</w:t>
      </w:r>
      <w:r w:rsidR="002860C1" w:rsidRPr="00AF1AFE">
        <w:rPr>
          <w:rFonts w:ascii="Arial" w:eastAsia="Segoe UI" w:hAnsi="Arial" w:cs="Arial"/>
          <w:color w:val="000000" w:themeColor="text1"/>
          <w:lang w:val="es-CR"/>
        </w:rPr>
        <w:t xml:space="preserve"> el pago por servicio ambiental </w:t>
      </w:r>
      <w:r w:rsidR="00102E55" w:rsidRPr="00AF1AFE">
        <w:rPr>
          <w:rFonts w:ascii="Arial" w:eastAsia="Segoe UI" w:hAnsi="Arial" w:cs="Arial"/>
          <w:color w:val="000000" w:themeColor="text1"/>
          <w:lang w:val="es-CR"/>
        </w:rPr>
        <w:t xml:space="preserve">que brinda </w:t>
      </w:r>
      <w:r w:rsidR="002860C1" w:rsidRPr="00AF1AFE">
        <w:rPr>
          <w:rFonts w:ascii="Arial" w:eastAsia="Segoe UI" w:hAnsi="Arial" w:cs="Arial"/>
          <w:color w:val="000000" w:themeColor="text1"/>
          <w:lang w:val="es-CR"/>
        </w:rPr>
        <w:t>FONAFIFO, es decir, que si FONAFIFO</w:t>
      </w:r>
      <w:r w:rsidR="00102E55" w:rsidRPr="00AF1AFE">
        <w:rPr>
          <w:rFonts w:ascii="Arial" w:eastAsia="Segoe UI" w:hAnsi="Arial" w:cs="Arial"/>
          <w:color w:val="000000" w:themeColor="text1"/>
          <w:lang w:val="es-CR"/>
        </w:rPr>
        <w:t xml:space="preserve"> está dando un incentivo o un pago, más bien por el carbono que está ahí y </w:t>
      </w:r>
      <w:r w:rsidR="002860C1"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 xml:space="preserve">lo está comercializando a través de las unidades, </w:t>
      </w:r>
      <w:r w:rsidR="002860C1" w:rsidRPr="00AF1AFE">
        <w:rPr>
          <w:rFonts w:ascii="Arial" w:eastAsia="Segoe UI" w:hAnsi="Arial" w:cs="Arial"/>
          <w:color w:val="000000" w:themeColor="text1"/>
          <w:lang w:val="es-CR"/>
        </w:rPr>
        <w:t>costarricenses de</w:t>
      </w:r>
      <w:r w:rsidR="00102E55" w:rsidRPr="00AF1AFE">
        <w:rPr>
          <w:rFonts w:ascii="Arial" w:eastAsia="Segoe UI" w:hAnsi="Arial" w:cs="Arial"/>
          <w:color w:val="000000" w:themeColor="text1"/>
          <w:lang w:val="es-CR"/>
        </w:rPr>
        <w:t xml:space="preserve"> compensación y adicionalmente el ente pri</w:t>
      </w:r>
      <w:r w:rsidR="002860C1" w:rsidRPr="00AF1AFE">
        <w:rPr>
          <w:rFonts w:ascii="Arial" w:eastAsia="Segoe UI" w:hAnsi="Arial" w:cs="Arial"/>
          <w:color w:val="000000" w:themeColor="text1"/>
          <w:lang w:val="es-CR"/>
        </w:rPr>
        <w:t xml:space="preserve">vado está comercializando ese </w:t>
      </w:r>
      <w:r w:rsidR="00102E55" w:rsidRPr="00AF1AFE">
        <w:rPr>
          <w:rFonts w:ascii="Arial" w:eastAsia="Segoe UI" w:hAnsi="Arial" w:cs="Arial"/>
          <w:color w:val="000000" w:themeColor="text1"/>
          <w:lang w:val="es-CR"/>
        </w:rPr>
        <w:t xml:space="preserve"> carbono </w:t>
      </w:r>
      <w:r w:rsidR="002860C1" w:rsidRPr="00AF1AFE">
        <w:rPr>
          <w:rFonts w:ascii="Arial" w:eastAsia="Segoe UI" w:hAnsi="Arial" w:cs="Arial"/>
          <w:color w:val="000000" w:themeColor="text1"/>
          <w:lang w:val="es-CR"/>
        </w:rPr>
        <w:t>a través de créditos de carbono a través de un estándar, a</w:t>
      </w:r>
      <w:r w:rsidR="00102E55" w:rsidRPr="00AF1AFE">
        <w:rPr>
          <w:rFonts w:ascii="Arial" w:eastAsia="Segoe UI" w:hAnsi="Arial" w:cs="Arial"/>
          <w:color w:val="000000" w:themeColor="text1"/>
          <w:lang w:val="es-CR"/>
        </w:rPr>
        <w:t>hí es donde se está brindando la doble contabilidad o se está dando la doble contabilidad</w:t>
      </w:r>
      <w:r w:rsidR="002860C1" w:rsidRPr="00AF1AFE">
        <w:rPr>
          <w:rFonts w:ascii="Arial" w:eastAsia="Segoe UI" w:hAnsi="Arial" w:cs="Arial"/>
          <w:color w:val="000000" w:themeColor="text1"/>
          <w:lang w:val="es-CR"/>
        </w:rPr>
        <w:t>.</w:t>
      </w:r>
    </w:p>
    <w:p w14:paraId="564BF68C" w14:textId="1BF212C4" w:rsidR="00F91AEA" w:rsidRPr="00AF1AFE" w:rsidRDefault="002860C1"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n sistemas forestales que o por lo menos </w:t>
      </w:r>
      <w:r w:rsidRPr="00AF1AFE">
        <w:rPr>
          <w:rFonts w:ascii="Arial" w:eastAsia="Segoe UI" w:hAnsi="Arial" w:cs="Arial"/>
          <w:color w:val="000000" w:themeColor="text1"/>
          <w:lang w:val="es-CR"/>
        </w:rPr>
        <w:t>en el en las áreas de bosque t</w:t>
      </w:r>
      <w:r w:rsidR="00102E55" w:rsidRPr="00AF1AFE">
        <w:rPr>
          <w:rFonts w:ascii="Arial" w:eastAsia="Segoe UI" w:hAnsi="Arial" w:cs="Arial"/>
          <w:color w:val="000000" w:themeColor="text1"/>
          <w:lang w:val="es-CR"/>
        </w:rPr>
        <w:t xml:space="preserve">odo se </w:t>
      </w:r>
      <w:r w:rsidR="00023CF4" w:rsidRPr="00AF1AFE">
        <w:rPr>
          <w:rFonts w:ascii="Arial" w:eastAsia="Segoe UI" w:hAnsi="Arial" w:cs="Arial"/>
          <w:color w:val="000000" w:themeColor="text1"/>
          <w:lang w:val="es-CR"/>
        </w:rPr>
        <w:t>tiene que hacer a través de REDD+</w:t>
      </w:r>
      <w:r w:rsidRPr="00AF1AFE">
        <w:rPr>
          <w:rFonts w:ascii="Arial" w:eastAsia="Segoe UI" w:hAnsi="Arial" w:cs="Arial"/>
          <w:color w:val="000000" w:themeColor="text1"/>
          <w:lang w:val="es-CR"/>
        </w:rPr>
        <w:t xml:space="preserve"> p</w:t>
      </w:r>
      <w:r w:rsidR="00102E55" w:rsidRPr="00AF1AFE">
        <w:rPr>
          <w:rFonts w:ascii="Arial" w:eastAsia="Segoe UI" w:hAnsi="Arial" w:cs="Arial"/>
          <w:color w:val="000000" w:themeColor="text1"/>
          <w:lang w:val="es-CR"/>
        </w:rPr>
        <w:t>ara poder recibir créditos o</w:t>
      </w:r>
      <w:r w:rsidR="00823BA5" w:rsidRPr="00AF1AFE">
        <w:rPr>
          <w:rFonts w:ascii="Arial" w:eastAsia="Segoe UI" w:hAnsi="Arial" w:cs="Arial"/>
          <w:color w:val="000000" w:themeColor="text1"/>
          <w:lang w:val="es-CR"/>
        </w:rPr>
        <w:t xml:space="preserve"> recibir dinero o convertir esa</w:t>
      </w:r>
      <w:r w:rsidR="00102E55" w:rsidRPr="00AF1AFE">
        <w:rPr>
          <w:rFonts w:ascii="Arial" w:eastAsia="Segoe UI" w:hAnsi="Arial" w:cs="Arial"/>
          <w:color w:val="000000" w:themeColor="text1"/>
          <w:lang w:val="es-CR"/>
        </w:rPr>
        <w:t xml:space="preserve"> reducción de emisiones a través de </w:t>
      </w:r>
      <w:r w:rsidR="00BD6E48" w:rsidRPr="00AF1AFE">
        <w:rPr>
          <w:rFonts w:ascii="Arial" w:eastAsia="Segoe UI" w:hAnsi="Arial" w:cs="Arial"/>
          <w:color w:val="000000" w:themeColor="text1"/>
          <w:lang w:val="es-CR"/>
        </w:rPr>
        <w:t>REDD+</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entonces</w:t>
      </w:r>
      <w:r w:rsidR="00BD6E48"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 xml:space="preserve">or eso es que cada vez más existen empresas acá en Costa Rica que están pidiéndole a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que diga, bueno, usted</w:t>
      </w:r>
      <w:r w:rsidR="00823BA5" w:rsidRPr="00AF1AFE">
        <w:rPr>
          <w:rFonts w:ascii="Arial" w:eastAsia="Segoe UI" w:hAnsi="Arial" w:cs="Arial"/>
          <w:color w:val="000000" w:themeColor="text1"/>
          <w:lang w:val="es-CR"/>
        </w:rPr>
        <w:t xml:space="preserve"> no me está pagando un servicio</w:t>
      </w:r>
      <w:r w:rsidR="00102E55" w:rsidRPr="00AF1AFE">
        <w:rPr>
          <w:rFonts w:ascii="Arial" w:eastAsia="Segoe UI" w:hAnsi="Arial" w:cs="Arial"/>
          <w:color w:val="000000" w:themeColor="text1"/>
          <w:lang w:val="es-CR"/>
        </w:rPr>
        <w:t xml:space="preserve"> ambiental, es decir, yo lo estoy haciendo todo con dinero propio, no estoy recibiendo ningún pago y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no está comercializando las plantacio</w:t>
      </w:r>
      <w:r w:rsidR="00AF1AFE">
        <w:rPr>
          <w:rFonts w:ascii="Arial" w:eastAsia="Segoe UI" w:hAnsi="Arial" w:cs="Arial"/>
          <w:color w:val="000000" w:themeColor="text1"/>
          <w:lang w:val="es-CR"/>
        </w:rPr>
        <w:t xml:space="preserve">nes que yo estoy estableciendo. </w:t>
      </w:r>
      <w:r w:rsidR="00102E55" w:rsidRPr="00AF1AFE">
        <w:rPr>
          <w:rFonts w:ascii="Arial" w:eastAsia="Segoe UI" w:hAnsi="Arial" w:cs="Arial"/>
          <w:color w:val="000000" w:themeColor="text1"/>
          <w:lang w:val="es-CR"/>
        </w:rPr>
        <w:t xml:space="preserve">¿Por qué </w:t>
      </w:r>
      <w:r w:rsidR="00BD6E48" w:rsidRPr="00AF1AFE">
        <w:rPr>
          <w:rFonts w:ascii="Arial" w:eastAsia="Segoe UI" w:hAnsi="Arial" w:cs="Arial"/>
          <w:color w:val="000000" w:themeColor="text1"/>
          <w:lang w:val="es-CR"/>
        </w:rPr>
        <w:t>FONAFIFO</w:t>
      </w:r>
      <w:r w:rsidR="00823BA5"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Bueno, </w:t>
      </w:r>
      <w:r w:rsidR="00102E55" w:rsidRPr="00AF1AFE">
        <w:rPr>
          <w:rFonts w:ascii="Arial" w:eastAsia="Segoe UI" w:hAnsi="Arial" w:cs="Arial"/>
          <w:color w:val="000000" w:themeColor="text1"/>
          <w:lang w:val="es-CR"/>
        </w:rPr>
        <w:lastRenderedPageBreak/>
        <w:t xml:space="preserve">porque es que </w:t>
      </w:r>
      <w:r w:rsidR="00BD6E48"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es el que brinda el servicio y que es el que comercializa el carbono, </w:t>
      </w:r>
      <w:r w:rsidR="00BD6E48"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ntonces la dirección de cambio climático, a pesar de que sí está meti</w:t>
      </w:r>
      <w:r w:rsidR="00823BA5" w:rsidRPr="00AF1AFE">
        <w:rPr>
          <w:rFonts w:ascii="Arial" w:eastAsia="Segoe UI" w:hAnsi="Arial" w:cs="Arial"/>
          <w:color w:val="000000" w:themeColor="text1"/>
          <w:lang w:val="es-CR"/>
        </w:rPr>
        <w:t xml:space="preserve">da </w:t>
      </w:r>
      <w:r w:rsidR="00102E55" w:rsidRPr="00AF1AFE">
        <w:rPr>
          <w:rFonts w:ascii="Arial" w:eastAsia="Segoe UI" w:hAnsi="Arial" w:cs="Arial"/>
          <w:color w:val="000000" w:themeColor="text1"/>
          <w:lang w:val="es-CR"/>
        </w:rPr>
        <w:t xml:space="preserve">en el ámbito </w:t>
      </w:r>
      <w:r w:rsidR="00BD6E48" w:rsidRPr="00AF1AFE">
        <w:rPr>
          <w:rFonts w:ascii="Arial" w:eastAsia="Segoe UI" w:hAnsi="Arial" w:cs="Arial"/>
          <w:color w:val="000000" w:themeColor="text1"/>
          <w:lang w:val="es-CR"/>
        </w:rPr>
        <w:t xml:space="preserve">del tema de </w:t>
      </w:r>
      <w:r w:rsidR="00102E55" w:rsidRPr="00AF1AFE">
        <w:rPr>
          <w:rFonts w:ascii="Arial" w:eastAsia="Segoe UI" w:hAnsi="Arial" w:cs="Arial"/>
          <w:color w:val="000000" w:themeColor="text1"/>
          <w:lang w:val="es-CR"/>
        </w:rPr>
        <w:t>la carbono, neutralidad, etcétera, aquí a nivel nacional</w:t>
      </w:r>
      <w:r w:rsidR="00823BA5"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no posee la información necesaria para poder brindar este tipo de </w:t>
      </w:r>
      <w:r w:rsidR="00BD6E48" w:rsidRPr="00AF1AFE">
        <w:rPr>
          <w:rFonts w:ascii="Arial" w:eastAsia="Segoe UI" w:hAnsi="Arial" w:cs="Arial"/>
          <w:color w:val="000000" w:themeColor="text1"/>
          <w:lang w:val="es-CR"/>
        </w:rPr>
        <w:t>certificaciones o este tipo d</w:t>
      </w:r>
      <w:r w:rsidR="00823BA5" w:rsidRPr="00AF1AFE">
        <w:rPr>
          <w:rFonts w:ascii="Arial" w:eastAsia="Segoe UI" w:hAnsi="Arial" w:cs="Arial"/>
          <w:color w:val="000000" w:themeColor="text1"/>
          <w:lang w:val="es-CR"/>
        </w:rPr>
        <w:t xml:space="preserve">e aclaración, </w:t>
      </w:r>
      <w:r w:rsidR="00BD6E48"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i se quiere de doble contabil</w:t>
      </w:r>
      <w:r w:rsidR="00BD6E48" w:rsidRPr="00AF1AFE">
        <w:rPr>
          <w:rFonts w:ascii="Arial" w:eastAsia="Segoe UI" w:hAnsi="Arial" w:cs="Arial"/>
          <w:color w:val="000000" w:themeColor="text1"/>
          <w:lang w:val="es-CR"/>
        </w:rPr>
        <w:t>idad</w:t>
      </w:r>
      <w:r w:rsidR="00823BA5" w:rsidRPr="00AF1AFE">
        <w:rPr>
          <w:rFonts w:ascii="Arial" w:eastAsia="Segoe UI" w:hAnsi="Arial" w:cs="Arial"/>
          <w:color w:val="000000" w:themeColor="text1"/>
          <w:lang w:val="es-CR"/>
        </w:rPr>
        <w:t>,</w:t>
      </w:r>
      <w:r w:rsidR="00BD6E48"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 xml:space="preserve">l programa </w:t>
      </w:r>
      <w:r w:rsidR="00BD6E48" w:rsidRPr="00AF1AFE">
        <w:rPr>
          <w:rFonts w:ascii="Arial" w:eastAsia="Segoe UI" w:hAnsi="Arial" w:cs="Arial"/>
          <w:color w:val="000000" w:themeColor="text1"/>
          <w:lang w:val="es-CR"/>
        </w:rPr>
        <w:t xml:space="preserve">REDD+ </w:t>
      </w:r>
      <w:r w:rsidR="00102E55" w:rsidRPr="00AF1AFE">
        <w:rPr>
          <w:rFonts w:ascii="Arial" w:eastAsia="Segoe UI" w:hAnsi="Arial" w:cs="Arial"/>
          <w:color w:val="000000" w:themeColor="text1"/>
          <w:lang w:val="es-CR"/>
        </w:rPr>
        <w:t>es muy especí</w:t>
      </w:r>
      <w:r w:rsidR="00BD6E48" w:rsidRPr="00AF1AFE">
        <w:rPr>
          <w:rFonts w:ascii="Arial" w:eastAsia="Segoe UI" w:hAnsi="Arial" w:cs="Arial"/>
          <w:color w:val="000000" w:themeColor="text1"/>
          <w:lang w:val="es-CR"/>
        </w:rPr>
        <w:t>fico, los bosques están metidos d</w:t>
      </w:r>
      <w:r w:rsidR="00102E55" w:rsidRPr="00AF1AFE">
        <w:rPr>
          <w:rFonts w:ascii="Arial" w:eastAsia="Segoe UI" w:hAnsi="Arial" w:cs="Arial"/>
          <w:color w:val="000000" w:themeColor="text1"/>
          <w:lang w:val="es-CR"/>
        </w:rPr>
        <w:t>entro de este programa</w:t>
      </w:r>
      <w:r w:rsidR="00BD6E48" w:rsidRPr="00AF1AFE">
        <w:rPr>
          <w:rFonts w:ascii="Arial" w:eastAsia="Segoe UI" w:hAnsi="Arial" w:cs="Arial"/>
          <w:color w:val="000000" w:themeColor="text1"/>
          <w:lang w:val="es-CR"/>
        </w:rPr>
        <w:t xml:space="preserve"> REDD+ </w:t>
      </w:r>
      <w:r w:rsidR="00102E55" w:rsidRPr="00AF1AFE">
        <w:rPr>
          <w:rFonts w:ascii="Arial" w:eastAsia="Segoe UI" w:hAnsi="Arial" w:cs="Arial"/>
          <w:color w:val="000000" w:themeColor="text1"/>
          <w:lang w:val="es-CR"/>
        </w:rPr>
        <w:t xml:space="preserve">y las empresas, a través de un estándar específico como el </w:t>
      </w:r>
      <w:r w:rsidR="002F7720" w:rsidRPr="002F7720">
        <w:rPr>
          <w:rFonts w:ascii="Arial" w:eastAsia="Segoe UI" w:hAnsi="Arial" w:cs="Arial"/>
          <w:color w:val="000000" w:themeColor="text1"/>
          <w:lang w:val="es-CR"/>
        </w:rPr>
        <w:t xml:space="preserve">Gold </w:t>
      </w:r>
      <w:r w:rsidR="00102E55" w:rsidRPr="002F7720">
        <w:rPr>
          <w:rFonts w:ascii="Arial" w:eastAsia="Segoe UI" w:hAnsi="Arial" w:cs="Arial"/>
          <w:color w:val="000000" w:themeColor="text1"/>
          <w:lang w:val="es-CR"/>
        </w:rPr>
        <w:t xml:space="preserve">Standard o el </w:t>
      </w:r>
      <w:r w:rsidR="002F7720">
        <w:rPr>
          <w:rFonts w:ascii="Arial" w:eastAsia="Segoe UI" w:hAnsi="Arial" w:cs="Arial"/>
          <w:color w:val="000000" w:themeColor="text1"/>
          <w:lang w:val="es-CR"/>
        </w:rPr>
        <w:t>VERRA</w:t>
      </w:r>
      <w:r w:rsidR="00102E55" w:rsidRPr="002F7720">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no van a poder participar en la venta de créditos de carbono provenientes de bosque </w:t>
      </w:r>
      <w:r w:rsidR="00BD6E48" w:rsidRPr="00AF1AFE">
        <w:rPr>
          <w:rFonts w:ascii="Arial" w:eastAsia="Segoe UI" w:hAnsi="Arial" w:cs="Arial"/>
          <w:color w:val="000000" w:themeColor="text1"/>
          <w:lang w:val="es-CR"/>
        </w:rPr>
        <w:t>si no es a través de REDD+ y la s</w:t>
      </w:r>
      <w:r w:rsidR="00102E55" w:rsidRPr="00AF1AFE">
        <w:rPr>
          <w:rFonts w:ascii="Arial" w:eastAsia="Segoe UI" w:hAnsi="Arial" w:cs="Arial"/>
          <w:color w:val="000000" w:themeColor="text1"/>
          <w:lang w:val="es-CR"/>
        </w:rPr>
        <w:t xml:space="preserve">ecretaría </w:t>
      </w:r>
      <w:r w:rsidR="006C240F" w:rsidRPr="00AF1AFE">
        <w:rPr>
          <w:rFonts w:ascii="Arial" w:eastAsia="Segoe UI" w:hAnsi="Arial" w:cs="Arial"/>
          <w:color w:val="000000" w:themeColor="text1"/>
          <w:lang w:val="es-CR"/>
        </w:rPr>
        <w:t xml:space="preserve">REDD+ y </w:t>
      </w:r>
      <w:r w:rsidR="00102E55" w:rsidRPr="00AF1AFE">
        <w:rPr>
          <w:rFonts w:ascii="Arial" w:eastAsia="Segoe UI" w:hAnsi="Arial" w:cs="Arial"/>
          <w:color w:val="000000" w:themeColor="text1"/>
          <w:lang w:val="es-CR"/>
        </w:rPr>
        <w:t xml:space="preserve">eso es </w:t>
      </w:r>
      <w:r w:rsidR="00BD6E48" w:rsidRPr="00AF1AFE">
        <w:rPr>
          <w:rFonts w:ascii="Arial" w:eastAsia="Segoe UI" w:hAnsi="Arial" w:cs="Arial"/>
          <w:color w:val="000000" w:themeColor="text1"/>
          <w:lang w:val="es-CR"/>
        </w:rPr>
        <w:t>FONAFIFO y eso es el Estado</w:t>
      </w:r>
      <w:r w:rsidR="006C240F" w:rsidRPr="00AF1AFE">
        <w:rPr>
          <w:rFonts w:ascii="Arial" w:eastAsia="Segoe UI" w:hAnsi="Arial" w:cs="Arial"/>
          <w:color w:val="000000" w:themeColor="text1"/>
          <w:lang w:val="es-CR"/>
        </w:rPr>
        <w:t>,</w:t>
      </w:r>
      <w:r w:rsidR="00BD6E48"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ntonces son co</w:t>
      </w:r>
      <w:r w:rsidR="00BD6E48" w:rsidRPr="00AF1AFE">
        <w:rPr>
          <w:rFonts w:ascii="Arial" w:eastAsia="Segoe UI" w:hAnsi="Arial" w:cs="Arial"/>
          <w:color w:val="000000" w:themeColor="text1"/>
          <w:lang w:val="es-CR"/>
        </w:rPr>
        <w:t>sas completamente diferentes</w:t>
      </w:r>
      <w:r w:rsidR="006C240F" w:rsidRPr="00AF1AFE">
        <w:rPr>
          <w:rFonts w:ascii="Arial" w:eastAsia="Segoe UI" w:hAnsi="Arial" w:cs="Arial"/>
          <w:color w:val="000000" w:themeColor="text1"/>
          <w:lang w:val="es-CR"/>
        </w:rPr>
        <w:t>,</w:t>
      </w:r>
      <w:r w:rsidR="00BD6E48" w:rsidRPr="00AF1AFE">
        <w:rPr>
          <w:rFonts w:ascii="Arial" w:eastAsia="Segoe UI" w:hAnsi="Arial" w:cs="Arial"/>
          <w:color w:val="000000" w:themeColor="text1"/>
          <w:lang w:val="es-CR"/>
        </w:rPr>
        <w:t xml:space="preserve"> y</w:t>
      </w:r>
      <w:r w:rsidR="00102E55" w:rsidRPr="00AF1AFE">
        <w:rPr>
          <w:rFonts w:ascii="Arial" w:eastAsia="Segoe UI" w:hAnsi="Arial" w:cs="Arial"/>
          <w:color w:val="000000" w:themeColor="text1"/>
          <w:lang w:val="es-CR"/>
        </w:rPr>
        <w:t xml:space="preserve">o creo que de alguna manera nosotros como </w:t>
      </w:r>
      <w:r w:rsidR="00BD6E48"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deberíamos buscar la forma, ya sea</w:t>
      </w:r>
      <w:r w:rsidR="00BD6E48" w:rsidRPr="00AF1AFE">
        <w:rPr>
          <w:rFonts w:ascii="Arial" w:eastAsia="Segoe UI" w:hAnsi="Arial" w:cs="Arial"/>
          <w:color w:val="000000" w:themeColor="text1"/>
          <w:lang w:val="es-CR"/>
        </w:rPr>
        <w:t xml:space="preserve"> de brindar ese servicio pagado </w:t>
      </w:r>
      <w:r w:rsidR="00102E55" w:rsidRPr="00AF1AFE">
        <w:rPr>
          <w:rFonts w:ascii="Arial" w:eastAsia="Segoe UI" w:hAnsi="Arial" w:cs="Arial"/>
          <w:color w:val="000000" w:themeColor="text1"/>
          <w:lang w:val="es-CR"/>
        </w:rPr>
        <w:t xml:space="preserve">como tenga que ser, porque eso va a ir en aumento, </w:t>
      </w:r>
      <w:r w:rsidR="00BD6E48" w:rsidRPr="00AF1AFE">
        <w:rPr>
          <w:rFonts w:ascii="Arial" w:eastAsia="Segoe UI" w:hAnsi="Arial" w:cs="Arial"/>
          <w:color w:val="000000" w:themeColor="text1"/>
          <w:lang w:val="es-CR"/>
        </w:rPr>
        <w:t>c</w:t>
      </w:r>
      <w:r w:rsidR="00102E55" w:rsidRPr="00AF1AFE">
        <w:rPr>
          <w:rFonts w:ascii="Arial" w:eastAsia="Segoe UI" w:hAnsi="Arial" w:cs="Arial"/>
          <w:color w:val="000000" w:themeColor="text1"/>
          <w:lang w:val="es-CR"/>
        </w:rPr>
        <w:t>ada vez van a haber más empresas, cada vez van a s</w:t>
      </w:r>
      <w:r w:rsidR="006C240F" w:rsidRPr="00AF1AFE">
        <w:rPr>
          <w:rFonts w:ascii="Arial" w:eastAsia="Segoe UI" w:hAnsi="Arial" w:cs="Arial"/>
          <w:color w:val="000000" w:themeColor="text1"/>
          <w:lang w:val="es-CR"/>
        </w:rPr>
        <w:t>er sector privado buscando cómo i</w:t>
      </w:r>
      <w:r w:rsidR="00102E55" w:rsidRPr="00AF1AFE">
        <w:rPr>
          <w:rFonts w:ascii="Arial" w:eastAsia="Segoe UI" w:hAnsi="Arial" w:cs="Arial"/>
          <w:color w:val="000000" w:themeColor="text1"/>
          <w:lang w:val="es-CR"/>
        </w:rPr>
        <w:t>ng</w:t>
      </w:r>
      <w:r w:rsidR="00BD6E48" w:rsidRPr="00AF1AFE">
        <w:rPr>
          <w:rFonts w:ascii="Arial" w:eastAsia="Segoe UI" w:hAnsi="Arial" w:cs="Arial"/>
          <w:color w:val="000000" w:themeColor="text1"/>
          <w:lang w:val="es-CR"/>
        </w:rPr>
        <w:t>resar en un mercado voluntario y ahí</w:t>
      </w:r>
      <w:r w:rsidR="00102E55" w:rsidRPr="00AF1AFE">
        <w:rPr>
          <w:rFonts w:ascii="Arial" w:eastAsia="Segoe UI" w:hAnsi="Arial" w:cs="Arial"/>
          <w:color w:val="000000" w:themeColor="text1"/>
          <w:lang w:val="es-CR"/>
        </w:rPr>
        <w:t xml:space="preserve"> poco</w:t>
      </w:r>
      <w:r w:rsidR="00BD6E48"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podríamos intervenir como Estado o como </w:t>
      </w:r>
      <w:r w:rsidR="00BD6E48"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o como </w:t>
      </w:r>
      <w:r w:rsidR="00BD6E48" w:rsidRPr="00AF1AFE">
        <w:rPr>
          <w:rFonts w:ascii="Arial" w:eastAsia="Segoe UI" w:hAnsi="Arial" w:cs="Arial"/>
          <w:color w:val="000000" w:themeColor="text1"/>
          <w:lang w:val="es-CR"/>
        </w:rPr>
        <w:t>MINAE</w:t>
      </w:r>
      <w:r w:rsidR="00102E55" w:rsidRPr="00AF1AFE">
        <w:rPr>
          <w:rFonts w:ascii="Arial" w:eastAsia="Segoe UI" w:hAnsi="Arial" w:cs="Arial"/>
          <w:color w:val="000000" w:themeColor="text1"/>
          <w:lang w:val="es-CR"/>
        </w:rPr>
        <w:t xml:space="preserve"> </w:t>
      </w:r>
      <w:r w:rsidR="00BD6E48"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orque como les digo, es un ente privado realizando procesos de</w:t>
      </w:r>
      <w:r w:rsidR="006C240F" w:rsidRPr="00AF1AFE">
        <w:rPr>
          <w:rFonts w:ascii="Arial" w:eastAsia="Segoe UI" w:hAnsi="Arial" w:cs="Arial"/>
          <w:color w:val="000000" w:themeColor="text1"/>
          <w:lang w:val="es-CR"/>
        </w:rPr>
        <w:t xml:space="preserve"> comercialización privada. L</w:t>
      </w:r>
      <w:r w:rsidR="00BD6E48" w:rsidRPr="00AF1AFE">
        <w:rPr>
          <w:rFonts w:ascii="Arial" w:eastAsia="Segoe UI" w:hAnsi="Arial" w:cs="Arial"/>
          <w:color w:val="000000" w:themeColor="text1"/>
          <w:lang w:val="es-CR"/>
        </w:rPr>
        <w:t>a</w:t>
      </w:r>
      <w:r w:rsidR="006C240F" w:rsidRPr="00AF1AFE">
        <w:rPr>
          <w:rFonts w:ascii="Arial" w:eastAsia="Segoe UI" w:hAnsi="Arial" w:cs="Arial"/>
          <w:color w:val="000000" w:themeColor="text1"/>
          <w:lang w:val="es-CR"/>
        </w:rPr>
        <w:t xml:space="preserve"> dirección de cambio climático s</w:t>
      </w:r>
      <w:r w:rsidR="00102E55" w:rsidRPr="00AF1AFE">
        <w:rPr>
          <w:rFonts w:ascii="Arial" w:eastAsia="Segoe UI" w:hAnsi="Arial" w:cs="Arial"/>
          <w:color w:val="000000" w:themeColor="text1"/>
          <w:lang w:val="es-CR"/>
        </w:rPr>
        <w:t>i posee información de organizaciones, por decir algo, no sé el Grupo Pelón que tiene 3000 hectáreas de bosque y que utiliza las remociones de esas hectáreas de bosque para contrarrestar emisiones no reducidas en el inventario de gases de efecto invernadero y hace</w:t>
      </w:r>
      <w:r w:rsidR="006C240F" w:rsidRPr="00AF1AFE">
        <w:rPr>
          <w:rFonts w:ascii="Arial" w:eastAsia="Segoe UI" w:hAnsi="Arial" w:cs="Arial"/>
          <w:color w:val="000000" w:themeColor="text1"/>
          <w:lang w:val="es-CR"/>
        </w:rPr>
        <w:t xml:space="preserve">rlas carbono neutral, </w:t>
      </w:r>
      <w:r w:rsidR="00BD6E48"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ero no posee exactamente la i</w:t>
      </w:r>
      <w:r w:rsidR="00BB2180" w:rsidRPr="00AF1AFE">
        <w:rPr>
          <w:rFonts w:ascii="Arial" w:eastAsia="Segoe UI" w:hAnsi="Arial" w:cs="Arial"/>
          <w:color w:val="000000" w:themeColor="text1"/>
          <w:lang w:val="es-CR"/>
        </w:rPr>
        <w:t>nformación de todo lo que tenga</w:t>
      </w:r>
      <w:r w:rsidR="00BD6E48" w:rsidRPr="00AF1AFE">
        <w:rPr>
          <w:rFonts w:ascii="Arial" w:eastAsia="Segoe UI" w:hAnsi="Arial" w:cs="Arial"/>
          <w:color w:val="000000" w:themeColor="text1"/>
          <w:lang w:val="es-CR"/>
        </w:rPr>
        <w:t xml:space="preserve"> PSA </w:t>
      </w:r>
      <w:r w:rsidR="00102E55" w:rsidRPr="00AF1AFE">
        <w:rPr>
          <w:rFonts w:ascii="Arial" w:eastAsia="Segoe UI" w:hAnsi="Arial" w:cs="Arial"/>
          <w:color w:val="000000" w:themeColor="text1"/>
          <w:lang w:val="es-CR"/>
        </w:rPr>
        <w:t xml:space="preserve">verdad, llámese de conservación o llámese </w:t>
      </w:r>
      <w:r w:rsidR="00BB2180"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plantaciones forestales, </w:t>
      </w:r>
      <w:r w:rsidR="00BD6E48"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ntonces a mí me</w:t>
      </w:r>
      <w:r w:rsidR="00BB2180" w:rsidRPr="00AF1AFE">
        <w:rPr>
          <w:rFonts w:ascii="Arial" w:eastAsia="Segoe UI" w:hAnsi="Arial" w:cs="Arial"/>
          <w:color w:val="000000" w:themeColor="text1"/>
          <w:lang w:val="es-CR"/>
        </w:rPr>
        <w:t xml:space="preserve"> parece que por ahí es el tema </w:t>
      </w:r>
      <w:r w:rsidR="00102E55" w:rsidRPr="00AF1AFE">
        <w:rPr>
          <w:rFonts w:ascii="Arial" w:eastAsia="Segoe UI" w:hAnsi="Arial" w:cs="Arial"/>
          <w:color w:val="000000" w:themeColor="text1"/>
          <w:lang w:val="es-CR"/>
        </w:rPr>
        <w:t xml:space="preserve">que nosotros, como </w:t>
      </w:r>
      <w:r w:rsidR="00BD6E48"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tamb</w:t>
      </w:r>
      <w:r w:rsidR="00BD6E48" w:rsidRPr="00AF1AFE">
        <w:rPr>
          <w:rFonts w:ascii="Arial" w:eastAsia="Segoe UI" w:hAnsi="Arial" w:cs="Arial"/>
          <w:color w:val="000000" w:themeColor="text1"/>
          <w:lang w:val="es-CR"/>
        </w:rPr>
        <w:t>ién tenemos que tomar en cuenta</w:t>
      </w:r>
      <w:r w:rsidR="00102E55" w:rsidRPr="00AF1AFE">
        <w:rPr>
          <w:rFonts w:ascii="Arial" w:eastAsia="Segoe UI" w:hAnsi="Arial" w:cs="Arial"/>
          <w:color w:val="000000" w:themeColor="text1"/>
          <w:lang w:val="es-CR"/>
        </w:rPr>
        <w:t xml:space="preserve"> Gracias.</w:t>
      </w:r>
    </w:p>
    <w:p w14:paraId="3B3E4A87" w14:textId="77777777" w:rsidR="00BB2180"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br/>
      </w:r>
      <w:r w:rsidR="00BB2180" w:rsidRPr="00AF1AFE">
        <w:rPr>
          <w:rFonts w:ascii="Arial" w:eastAsia="Segoe UI" w:hAnsi="Arial" w:cs="Arial"/>
          <w:b/>
          <w:color w:val="000000" w:themeColor="text1"/>
          <w:lang w:val="es-CR"/>
        </w:rPr>
        <w:t>María Elena Herrera Ugalde:</w:t>
      </w:r>
      <w:r w:rsidR="00BB2180"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No es que la dirección no esté haciendo acciones en el marco del </w:t>
      </w:r>
      <w:r w:rsidR="00BB2180" w:rsidRPr="00AF1AFE">
        <w:rPr>
          <w:rFonts w:ascii="Arial" w:eastAsia="Segoe UI" w:hAnsi="Arial" w:cs="Arial"/>
          <w:color w:val="000000" w:themeColor="text1"/>
          <w:lang w:val="es-CR"/>
        </w:rPr>
        <w:t>SINAMEC</w:t>
      </w:r>
      <w:r w:rsidRPr="00AF1AFE">
        <w:rPr>
          <w:rFonts w:ascii="Arial" w:eastAsia="Segoe UI" w:hAnsi="Arial" w:cs="Arial"/>
          <w:color w:val="000000" w:themeColor="text1"/>
          <w:lang w:val="es-CR"/>
        </w:rPr>
        <w:t>, esto va a estar, pero en el momento para</w:t>
      </w:r>
      <w:r w:rsidR="00BB2180" w:rsidRPr="00AF1AFE">
        <w:rPr>
          <w:rFonts w:ascii="Arial" w:eastAsia="Segoe UI" w:hAnsi="Arial" w:cs="Arial"/>
          <w:color w:val="000000" w:themeColor="text1"/>
          <w:lang w:val="es-CR"/>
        </w:rPr>
        <w:t xml:space="preserve"> poder solventar esta situación E</w:t>
      </w:r>
      <w:r w:rsidRPr="00AF1AFE">
        <w:rPr>
          <w:rFonts w:ascii="Arial" w:eastAsia="Segoe UI" w:hAnsi="Arial" w:cs="Arial"/>
          <w:color w:val="000000" w:themeColor="text1"/>
          <w:lang w:val="es-CR"/>
        </w:rPr>
        <w:t xml:space="preserve">s que la dirección se ha apoyado en nosotros para poder emitir el informe, porque al final tampoco nosotros podemos decir </w:t>
      </w:r>
      <w:r w:rsidR="00BB2180" w:rsidRPr="00AF1AFE">
        <w:rPr>
          <w:rFonts w:ascii="Arial" w:eastAsia="Segoe UI" w:hAnsi="Arial" w:cs="Arial"/>
          <w:color w:val="000000" w:themeColor="text1"/>
          <w:lang w:val="es-CR"/>
        </w:rPr>
        <w:t>apruébese</w:t>
      </w:r>
      <w:r w:rsidRPr="00AF1AFE">
        <w:rPr>
          <w:rFonts w:ascii="Arial" w:eastAsia="Segoe UI" w:hAnsi="Arial" w:cs="Arial"/>
          <w:color w:val="000000" w:themeColor="text1"/>
          <w:lang w:val="es-CR"/>
        </w:rPr>
        <w:t xml:space="preserve"> o </w:t>
      </w:r>
      <w:r w:rsidR="00BB2180" w:rsidRPr="00AF1AFE">
        <w:rPr>
          <w:rFonts w:ascii="Arial" w:eastAsia="Segoe UI" w:hAnsi="Arial" w:cs="Arial"/>
          <w:color w:val="000000" w:themeColor="text1"/>
          <w:lang w:val="es-CR"/>
        </w:rPr>
        <w:t>desapruébese</w:t>
      </w:r>
      <w:r w:rsidRPr="00AF1AFE">
        <w:rPr>
          <w:rFonts w:ascii="Arial" w:eastAsia="Segoe UI" w:hAnsi="Arial" w:cs="Arial"/>
          <w:color w:val="000000" w:themeColor="text1"/>
          <w:lang w:val="es-CR"/>
        </w:rPr>
        <w:t>, porque quien es la autoridad es la dirección de cambio climático, nosotros como entidad, en caso de tomarse la decisión</w:t>
      </w:r>
      <w:r w:rsidR="00BB2180"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es hacer un informe e informar cómo está la situación de las x cantidad de áreas o fincas que vengan por cada iniciativa.</w:t>
      </w:r>
      <w:r w:rsidR="00BB2180"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Al final quien toma la decisión es la dirección, pero sí es importante aclarar que no es que </w:t>
      </w:r>
      <w:r w:rsidR="00BB2180" w:rsidRPr="00AF1AFE">
        <w:rPr>
          <w:rFonts w:ascii="Arial" w:eastAsia="Segoe UI" w:hAnsi="Arial" w:cs="Arial"/>
          <w:color w:val="000000" w:themeColor="text1"/>
          <w:lang w:val="es-CR"/>
        </w:rPr>
        <w:t>no se estén haciendo acciones l</w:t>
      </w:r>
      <w:r w:rsidRPr="00AF1AFE">
        <w:rPr>
          <w:rFonts w:ascii="Arial" w:eastAsia="Segoe UI" w:hAnsi="Arial" w:cs="Arial"/>
          <w:color w:val="000000" w:themeColor="text1"/>
          <w:lang w:val="es-CR"/>
        </w:rPr>
        <w:t>a dirección está trabajando con el sistema de métrica de cambio climático, que debe tener un módulo que haga este tipo de análisis. Lo que pasa es que en este momento se está construyendo toda la métrica, entonces no está disponible y eso es lo</w:t>
      </w:r>
      <w:r w:rsidR="00BB2180" w:rsidRPr="00AF1AFE">
        <w:rPr>
          <w:rFonts w:ascii="Arial" w:eastAsia="Segoe UI" w:hAnsi="Arial" w:cs="Arial"/>
          <w:color w:val="000000" w:themeColor="text1"/>
          <w:lang w:val="es-CR"/>
        </w:rPr>
        <w:t xml:space="preserve"> que ellos nos han pedido apoyo p</w:t>
      </w:r>
      <w:r w:rsidRPr="00AF1AFE">
        <w:rPr>
          <w:rFonts w:ascii="Arial" w:eastAsia="Segoe UI" w:hAnsi="Arial" w:cs="Arial"/>
          <w:color w:val="000000" w:themeColor="text1"/>
          <w:lang w:val="es-CR"/>
        </w:rPr>
        <w:t>ara poder hacer ese análisis. Pero no implica que nosotros vayamos a decir véndase o no véndase</w:t>
      </w:r>
      <w:r w:rsidR="00BB2180" w:rsidRPr="00AF1AFE">
        <w:rPr>
          <w:rFonts w:ascii="Arial" w:eastAsia="Segoe UI" w:hAnsi="Arial" w:cs="Arial"/>
          <w:color w:val="000000" w:themeColor="text1"/>
          <w:lang w:val="es-CR"/>
        </w:rPr>
        <w:t>, la función de nosotros es decir</w:t>
      </w:r>
      <w:r w:rsidRPr="00AF1AFE">
        <w:rPr>
          <w:rFonts w:ascii="Arial" w:eastAsia="Segoe UI" w:hAnsi="Arial" w:cs="Arial"/>
          <w:color w:val="000000" w:themeColor="text1"/>
          <w:lang w:val="es-CR"/>
        </w:rPr>
        <w:t xml:space="preserve"> tantas fincas están o no están traslapadas, están vendiendo, no están vendiendo </w:t>
      </w:r>
      <w:r w:rsidR="00BB2180" w:rsidRPr="00AF1AFE">
        <w:rPr>
          <w:rFonts w:ascii="Arial" w:eastAsia="Segoe UI" w:hAnsi="Arial" w:cs="Arial"/>
          <w:color w:val="000000" w:themeColor="text1"/>
          <w:lang w:val="es-CR"/>
        </w:rPr>
        <w:t>carbono</w:t>
      </w:r>
      <w:r w:rsidRPr="00AF1AFE">
        <w:rPr>
          <w:rFonts w:ascii="Arial" w:eastAsia="Segoe UI" w:hAnsi="Arial" w:cs="Arial"/>
          <w:color w:val="000000" w:themeColor="text1"/>
          <w:lang w:val="es-CR"/>
        </w:rPr>
        <w:t>. La decisión va para la dirección de cambio climático</w:t>
      </w:r>
    </w:p>
    <w:p w14:paraId="5FBDE592" w14:textId="01391C68" w:rsidR="008D1A33" w:rsidRPr="00AF1AFE" w:rsidRDefault="00BB218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 Obando Vargas</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Sí, don Ernesto ya</w:t>
      </w:r>
      <w:r w:rsidRPr="00AF1AFE">
        <w:rPr>
          <w:rFonts w:ascii="Arial" w:eastAsia="Segoe UI" w:hAnsi="Arial" w:cs="Arial"/>
          <w:color w:val="000000" w:themeColor="text1"/>
          <w:lang w:val="es-CR"/>
        </w:rPr>
        <w:t xml:space="preserve"> hizo una explicación muy clara s</w:t>
      </w:r>
      <w:r w:rsidR="00102E55" w:rsidRPr="00AF1AFE">
        <w:rPr>
          <w:rFonts w:ascii="Arial" w:eastAsia="Segoe UI" w:hAnsi="Arial" w:cs="Arial"/>
          <w:color w:val="000000" w:themeColor="text1"/>
          <w:lang w:val="es-CR"/>
        </w:rPr>
        <w:t xml:space="preserve">olo decir que es este esquema es de control de doble emisión. Es control de doble emisión, no de doble contabilidad. El control de doble contabilidad es lo que ya explicó Don Carlos, que se hace con la política de carbono que está siendo liderado por la </w:t>
      </w:r>
      <w:r w:rsidR="006D3ACC" w:rsidRPr="002F7720">
        <w:rPr>
          <w:rFonts w:ascii="Arial" w:eastAsia="Segoe UI" w:hAnsi="Arial" w:cs="Arial"/>
          <w:color w:val="000000" w:themeColor="text1"/>
          <w:lang w:val="es-CR"/>
        </w:rPr>
        <w:t>D</w:t>
      </w:r>
      <w:r w:rsidR="002F7720" w:rsidRPr="002F7720">
        <w:rPr>
          <w:rFonts w:ascii="Arial" w:eastAsia="Segoe UI" w:hAnsi="Arial" w:cs="Arial"/>
          <w:color w:val="000000" w:themeColor="text1"/>
          <w:lang w:val="es-CR"/>
        </w:rPr>
        <w:t>CC</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ese esquema</w:t>
      </w:r>
      <w:r w:rsidRPr="00AF1AFE">
        <w:rPr>
          <w:rFonts w:ascii="Arial" w:eastAsia="Segoe UI" w:hAnsi="Arial" w:cs="Arial"/>
          <w:color w:val="000000" w:themeColor="text1"/>
          <w:lang w:val="es-CR"/>
        </w:rPr>
        <w:t xml:space="preserve"> nosotros no lo estamos todavía, o </w:t>
      </w:r>
      <w:r w:rsidR="00102E55" w:rsidRPr="00AF1AFE">
        <w:rPr>
          <w:rFonts w:ascii="Arial" w:eastAsia="Segoe UI" w:hAnsi="Arial" w:cs="Arial"/>
          <w:color w:val="000000" w:themeColor="text1"/>
          <w:lang w:val="es-CR"/>
        </w:rPr>
        <w:t>sea, ahí no nos estamos metiendo, es solo para</w:t>
      </w:r>
      <w:r w:rsidRPr="00AF1AFE">
        <w:rPr>
          <w:rFonts w:ascii="Arial" w:eastAsia="Segoe UI" w:hAnsi="Arial" w:cs="Arial"/>
          <w:color w:val="000000" w:themeColor="text1"/>
          <w:lang w:val="es-CR"/>
        </w:rPr>
        <w:t xml:space="preserve"> decir que no hay doble emisión, e</w:t>
      </w:r>
      <w:r w:rsidR="00102E55" w:rsidRPr="00AF1AFE">
        <w:rPr>
          <w:rFonts w:ascii="Arial" w:eastAsia="Segoe UI" w:hAnsi="Arial" w:cs="Arial"/>
          <w:color w:val="000000" w:themeColor="text1"/>
          <w:lang w:val="es-CR"/>
        </w:rPr>
        <w:t>ntonces este eso es sumamente importante porque los créditos que se están chequeando aquí no</w:t>
      </w:r>
      <w:r w:rsidRPr="00AF1AFE">
        <w:rPr>
          <w:rFonts w:ascii="Arial" w:eastAsia="Segoe UI" w:hAnsi="Arial" w:cs="Arial"/>
          <w:color w:val="000000" w:themeColor="text1"/>
          <w:lang w:val="es-CR"/>
        </w:rPr>
        <w:t xml:space="preserve"> irían a ajuste correspondiente</w:t>
      </w:r>
      <w:r w:rsidR="00102E55" w:rsidRPr="00AF1AFE">
        <w:rPr>
          <w:rFonts w:ascii="Arial" w:eastAsia="Segoe UI" w:hAnsi="Arial" w:cs="Arial"/>
          <w:color w:val="000000" w:themeColor="text1"/>
          <w:lang w:val="es-CR"/>
        </w:rPr>
        <w:t xml:space="preserve"> todavía</w:t>
      </w:r>
      <w:r w:rsidRPr="00AF1AFE">
        <w:rPr>
          <w:rFonts w:ascii="Arial" w:eastAsia="Segoe UI" w:hAnsi="Arial" w:cs="Arial"/>
          <w:color w:val="000000" w:themeColor="text1"/>
          <w:lang w:val="es-CR"/>
        </w:rPr>
        <w:t>, no irían, pero si es</w:t>
      </w:r>
      <w:r w:rsidR="00102E55" w:rsidRPr="00AF1AFE">
        <w:rPr>
          <w:rFonts w:ascii="Arial" w:eastAsia="Segoe UI" w:hAnsi="Arial" w:cs="Arial"/>
          <w:color w:val="000000" w:themeColor="text1"/>
          <w:lang w:val="es-CR"/>
        </w:rPr>
        <w:t xml:space="preserve"> requerido de que sea una unidad única, </w:t>
      </w: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ntonces ese control país es el que todavía está en construcción y quien </w:t>
      </w:r>
      <w:r w:rsidR="006D3ACC" w:rsidRPr="00AF1AFE">
        <w:rPr>
          <w:rFonts w:ascii="Arial" w:eastAsia="Segoe UI" w:hAnsi="Arial" w:cs="Arial"/>
          <w:color w:val="000000" w:themeColor="text1"/>
          <w:lang w:val="es-CR"/>
        </w:rPr>
        <w:t>tiene el más avanzado es la s</w:t>
      </w:r>
      <w:r w:rsidR="00102E55" w:rsidRPr="00AF1AFE">
        <w:rPr>
          <w:rFonts w:ascii="Arial" w:eastAsia="Segoe UI" w:hAnsi="Arial" w:cs="Arial"/>
          <w:color w:val="000000" w:themeColor="text1"/>
          <w:lang w:val="es-CR"/>
        </w:rPr>
        <w:t>ecretaría</w:t>
      </w:r>
      <w:r w:rsidR="006D3ACC" w:rsidRPr="00AF1AFE">
        <w:rPr>
          <w:rFonts w:ascii="Arial" w:eastAsia="Segoe UI" w:hAnsi="Arial" w:cs="Arial"/>
          <w:color w:val="000000" w:themeColor="text1"/>
          <w:lang w:val="es-CR"/>
        </w:rPr>
        <w:t xml:space="preserve"> REDD+, porque es masivo en datos, t</w:t>
      </w:r>
      <w:r w:rsidR="00102E55" w:rsidRPr="00AF1AFE">
        <w:rPr>
          <w:rFonts w:ascii="Arial" w:eastAsia="Segoe UI" w:hAnsi="Arial" w:cs="Arial"/>
          <w:color w:val="000000" w:themeColor="text1"/>
          <w:lang w:val="es-CR"/>
        </w:rPr>
        <w:t>iene muchísimos datos, entonces por favor t</w:t>
      </w:r>
      <w:r w:rsidR="006D3ACC" w:rsidRPr="00AF1AFE">
        <w:rPr>
          <w:rFonts w:ascii="Arial" w:eastAsia="Segoe UI" w:hAnsi="Arial" w:cs="Arial"/>
          <w:color w:val="000000" w:themeColor="text1"/>
          <w:lang w:val="es-CR"/>
        </w:rPr>
        <w:t>engamos claro eso y segundo,</w:t>
      </w:r>
      <w:r w:rsidR="00102E55" w:rsidRPr="00AF1AFE">
        <w:rPr>
          <w:rFonts w:ascii="Arial" w:eastAsia="Segoe UI" w:hAnsi="Arial" w:cs="Arial"/>
          <w:color w:val="000000" w:themeColor="text1"/>
          <w:lang w:val="es-CR"/>
        </w:rPr>
        <w:t xml:space="preserve"> nosotros lo que estamos previendo del cobro al costo, es que si</w:t>
      </w:r>
      <w:r w:rsidR="006D3ACC" w:rsidRPr="00AF1AFE">
        <w:rPr>
          <w:rFonts w:ascii="Arial" w:eastAsia="Segoe UI" w:hAnsi="Arial" w:cs="Arial"/>
          <w:color w:val="000000" w:themeColor="text1"/>
          <w:lang w:val="es-CR"/>
        </w:rPr>
        <w:t xml:space="preserve"> viene mucha gente a hacer</w:t>
      </w:r>
      <w:r w:rsidR="00102E55" w:rsidRPr="00AF1AFE">
        <w:rPr>
          <w:rFonts w:ascii="Arial" w:eastAsia="Segoe UI" w:hAnsi="Arial" w:cs="Arial"/>
          <w:color w:val="000000" w:themeColor="text1"/>
          <w:lang w:val="es-CR"/>
        </w:rPr>
        <w:t xml:space="preserve"> estas solicitudes, dado como ya dijo don Fernando de que el sector agropecuario tiene planeado entrar con carbono en suelo y otras iniciativas, pu</w:t>
      </w:r>
      <w:r w:rsidR="006D3ACC" w:rsidRPr="00AF1AFE">
        <w:rPr>
          <w:rFonts w:ascii="Arial" w:eastAsia="Segoe UI" w:hAnsi="Arial" w:cs="Arial"/>
          <w:color w:val="000000" w:themeColor="text1"/>
          <w:lang w:val="es-CR"/>
        </w:rPr>
        <w:t xml:space="preserve">eden venir muchas fincas y </w:t>
      </w:r>
      <w:r w:rsidR="00102E55" w:rsidRPr="00AF1AFE">
        <w:rPr>
          <w:rFonts w:ascii="Arial" w:eastAsia="Segoe UI" w:hAnsi="Arial" w:cs="Arial"/>
          <w:color w:val="000000" w:themeColor="text1"/>
          <w:lang w:val="es-CR"/>
        </w:rPr>
        <w:t>esto podría eventualmente cr</w:t>
      </w:r>
      <w:r w:rsidR="006D3ACC" w:rsidRPr="00AF1AFE">
        <w:rPr>
          <w:rFonts w:ascii="Arial" w:eastAsia="Segoe UI" w:hAnsi="Arial" w:cs="Arial"/>
          <w:color w:val="000000" w:themeColor="text1"/>
          <w:lang w:val="es-CR"/>
        </w:rPr>
        <w:t>ear una carga s</w:t>
      </w:r>
      <w:r w:rsidR="00102E55" w:rsidRPr="00AF1AFE">
        <w:rPr>
          <w:rFonts w:ascii="Arial" w:eastAsia="Segoe UI" w:hAnsi="Arial" w:cs="Arial"/>
          <w:color w:val="000000" w:themeColor="text1"/>
          <w:lang w:val="es-CR"/>
        </w:rPr>
        <w:t>i el sist</w:t>
      </w:r>
      <w:r w:rsidR="006D3ACC" w:rsidRPr="00AF1AFE">
        <w:rPr>
          <w:rFonts w:ascii="Arial" w:eastAsia="Segoe UI" w:hAnsi="Arial" w:cs="Arial"/>
          <w:color w:val="000000" w:themeColor="text1"/>
          <w:lang w:val="es-CR"/>
        </w:rPr>
        <w:t xml:space="preserve">ema todavía no está listo en a </w:t>
      </w:r>
      <w:r w:rsidR="00102E55" w:rsidRPr="00AF1AFE">
        <w:rPr>
          <w:rFonts w:ascii="Arial" w:eastAsia="Segoe UI" w:hAnsi="Arial" w:cs="Arial"/>
          <w:color w:val="000000" w:themeColor="text1"/>
          <w:lang w:val="es-CR"/>
        </w:rPr>
        <w:t xml:space="preserve"> </w:t>
      </w:r>
      <w:r w:rsidR="006D3ACC" w:rsidRPr="00AF1AFE">
        <w:rPr>
          <w:rFonts w:ascii="Arial" w:eastAsia="Segoe UI" w:hAnsi="Arial" w:cs="Arial"/>
          <w:color w:val="000000" w:themeColor="text1"/>
          <w:lang w:val="es-CR"/>
        </w:rPr>
        <w:t>DSC</w:t>
      </w:r>
      <w:r w:rsidR="00102E55" w:rsidRPr="00AF1AFE">
        <w:rPr>
          <w:rFonts w:ascii="Arial" w:eastAsia="Segoe UI" w:hAnsi="Arial" w:cs="Arial"/>
          <w:color w:val="000000" w:themeColor="text1"/>
          <w:lang w:val="es-CR"/>
        </w:rPr>
        <w:t>, entonces incluso para ir generando este información de costos y ve</w:t>
      </w:r>
      <w:r w:rsidR="006D3ACC" w:rsidRPr="00AF1AFE">
        <w:rPr>
          <w:rFonts w:ascii="Arial" w:eastAsia="Segoe UI" w:hAnsi="Arial" w:cs="Arial"/>
          <w:color w:val="000000" w:themeColor="text1"/>
          <w:lang w:val="es-CR"/>
        </w:rPr>
        <w:t>r cuánto va a costar esto y</w:t>
      </w:r>
      <w:r w:rsidR="00102E55" w:rsidRPr="00AF1AFE">
        <w:rPr>
          <w:rFonts w:ascii="Arial" w:eastAsia="Segoe UI" w:hAnsi="Arial" w:cs="Arial"/>
          <w:color w:val="000000" w:themeColor="text1"/>
          <w:lang w:val="es-CR"/>
        </w:rPr>
        <w:t xml:space="preserve"> cómo se mantiene, es bueno empezar </w:t>
      </w:r>
      <w:r w:rsidR="006D3ACC" w:rsidRPr="00AF1AFE">
        <w:rPr>
          <w:rFonts w:ascii="Arial" w:eastAsia="Segoe UI" w:hAnsi="Arial" w:cs="Arial"/>
          <w:color w:val="000000" w:themeColor="text1"/>
          <w:lang w:val="es-CR"/>
        </w:rPr>
        <w:t>con este ejercicio y así l</w:t>
      </w:r>
      <w:r w:rsidR="00102E55" w:rsidRPr="00AF1AFE">
        <w:rPr>
          <w:rFonts w:ascii="Arial" w:eastAsia="Segoe UI" w:hAnsi="Arial" w:cs="Arial"/>
          <w:color w:val="000000" w:themeColor="text1"/>
          <w:lang w:val="es-CR"/>
        </w:rPr>
        <w:t xml:space="preserve">e abrimos la puerta a estos proyectos, por ejemplo de </w:t>
      </w:r>
      <w:r w:rsidR="006D3ACC" w:rsidRPr="00AF1AFE">
        <w:rPr>
          <w:rFonts w:ascii="Arial" w:eastAsia="Segoe UI" w:hAnsi="Arial" w:cs="Arial"/>
          <w:color w:val="000000" w:themeColor="text1"/>
          <w:lang w:val="es-CR"/>
        </w:rPr>
        <w:t>FUNDECOR,</w:t>
      </w:r>
      <w:r w:rsidR="00102E55" w:rsidRPr="00AF1AFE">
        <w:rPr>
          <w:rFonts w:ascii="Arial" w:eastAsia="Segoe UI" w:hAnsi="Arial" w:cs="Arial"/>
          <w:color w:val="000000" w:themeColor="text1"/>
          <w:lang w:val="es-CR"/>
        </w:rPr>
        <w:t xml:space="preserve"> don Ernesto ya nos hizo una consulta con un proyecto de </w:t>
      </w:r>
      <w:proofErr w:type="spellStart"/>
      <w:r w:rsidR="00102E55" w:rsidRPr="002F7720">
        <w:rPr>
          <w:rFonts w:ascii="Arial" w:eastAsia="Segoe UI" w:hAnsi="Arial" w:cs="Arial"/>
          <w:color w:val="000000" w:themeColor="text1"/>
          <w:lang w:val="es-CR"/>
        </w:rPr>
        <w:t>Bound</w:t>
      </w:r>
      <w:proofErr w:type="spellEnd"/>
      <w:r w:rsidR="00102E55" w:rsidRPr="002F7720">
        <w:rPr>
          <w:rFonts w:ascii="Arial" w:eastAsia="Segoe UI" w:hAnsi="Arial" w:cs="Arial"/>
          <w:color w:val="000000" w:themeColor="text1"/>
          <w:lang w:val="es-CR"/>
        </w:rPr>
        <w:t xml:space="preserve"> </w:t>
      </w:r>
      <w:proofErr w:type="spellStart"/>
      <w:r w:rsidR="00102E55" w:rsidRPr="002F7720">
        <w:rPr>
          <w:rFonts w:ascii="Arial" w:eastAsia="Segoe UI" w:hAnsi="Arial" w:cs="Arial"/>
          <w:color w:val="000000" w:themeColor="text1"/>
          <w:lang w:val="es-CR"/>
        </w:rPr>
        <w:t>Invest</w:t>
      </w:r>
      <w:proofErr w:type="spellEnd"/>
      <w:r w:rsidR="00102E55" w:rsidRPr="00AF1AFE">
        <w:rPr>
          <w:rFonts w:ascii="Arial" w:eastAsia="Segoe UI" w:hAnsi="Arial" w:cs="Arial"/>
          <w:color w:val="000000" w:themeColor="text1"/>
          <w:lang w:val="es-CR"/>
        </w:rPr>
        <w:t xml:space="preserve"> </w:t>
      </w:r>
      <w:r w:rsidR="006D3ACC" w:rsidRPr="00AF1AFE">
        <w:rPr>
          <w:rFonts w:ascii="Arial" w:eastAsia="Segoe UI" w:hAnsi="Arial" w:cs="Arial"/>
          <w:color w:val="000000" w:themeColor="text1"/>
          <w:lang w:val="es-CR"/>
        </w:rPr>
        <w:t xml:space="preserve">y </w:t>
      </w:r>
      <w:r w:rsidR="00102E55" w:rsidRPr="00AF1AFE">
        <w:rPr>
          <w:rFonts w:ascii="Arial" w:eastAsia="Segoe UI" w:hAnsi="Arial" w:cs="Arial"/>
          <w:color w:val="000000" w:themeColor="text1"/>
          <w:lang w:val="es-CR"/>
        </w:rPr>
        <w:t>lo que se vaya a pro</w:t>
      </w:r>
      <w:r w:rsidR="006D3ACC" w:rsidRPr="00AF1AFE">
        <w:rPr>
          <w:rFonts w:ascii="Arial" w:eastAsia="Segoe UI" w:hAnsi="Arial" w:cs="Arial"/>
          <w:color w:val="000000" w:themeColor="text1"/>
          <w:lang w:val="es-CR"/>
        </w:rPr>
        <w:t xml:space="preserve">ducir en el sector agropecuario para </w:t>
      </w:r>
      <w:r w:rsidR="00102E55" w:rsidRPr="00AF1AFE">
        <w:rPr>
          <w:rFonts w:ascii="Arial" w:eastAsia="Segoe UI" w:hAnsi="Arial" w:cs="Arial"/>
          <w:color w:val="000000" w:themeColor="text1"/>
          <w:lang w:val="es-CR"/>
        </w:rPr>
        <w:t xml:space="preserve">que los compradores se sientan seguros de que el crédito va con una sola emisión, no con doble. Gracias </w:t>
      </w:r>
    </w:p>
    <w:p w14:paraId="131D0BA7" w14:textId="77777777" w:rsidR="008D1A33" w:rsidRPr="00AF1AFE" w:rsidRDefault="008D1A33"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Aquí es un punto de aclaración porque escuché de Don Felipe y tal vez e</w:t>
      </w:r>
      <w:r w:rsidRPr="00AF1AFE">
        <w:rPr>
          <w:rFonts w:ascii="Arial" w:eastAsia="Segoe UI" w:hAnsi="Arial" w:cs="Arial"/>
          <w:color w:val="000000" w:themeColor="text1"/>
          <w:lang w:val="es-CR"/>
        </w:rPr>
        <w:t xml:space="preserve">n la primera intervención de </w:t>
      </w:r>
      <w:r w:rsidR="00102E55" w:rsidRPr="00AF1AFE">
        <w:rPr>
          <w:rFonts w:ascii="Arial" w:eastAsia="Segoe UI" w:hAnsi="Arial" w:cs="Arial"/>
          <w:color w:val="000000" w:themeColor="text1"/>
          <w:lang w:val="es-CR"/>
        </w:rPr>
        <w:t>don Fernando, algo que ti</w:t>
      </w:r>
      <w:r w:rsidRPr="00AF1AFE">
        <w:rPr>
          <w:rFonts w:ascii="Arial" w:eastAsia="Segoe UI" w:hAnsi="Arial" w:cs="Arial"/>
          <w:color w:val="000000" w:themeColor="text1"/>
          <w:lang w:val="es-CR"/>
        </w:rPr>
        <w:t>ene que ver con el programa de Pago por Servicios A</w:t>
      </w:r>
      <w:r w:rsidR="00102E55" w:rsidRPr="00AF1AFE">
        <w:rPr>
          <w:rFonts w:ascii="Arial" w:eastAsia="Segoe UI" w:hAnsi="Arial" w:cs="Arial"/>
          <w:color w:val="000000" w:themeColor="text1"/>
          <w:lang w:val="es-CR"/>
        </w:rPr>
        <w:t>mbientales.</w:t>
      </w:r>
    </w:p>
    <w:p w14:paraId="5C54B193" w14:textId="77777777" w:rsidR="008D1A33" w:rsidRPr="00AF1AFE" w:rsidRDefault="00102E55"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Los recursos del programa de servicios a</w:t>
      </w:r>
      <w:r w:rsidR="008D1A33" w:rsidRPr="00AF1AFE">
        <w:rPr>
          <w:rFonts w:ascii="Arial" w:eastAsia="Segoe UI" w:hAnsi="Arial" w:cs="Arial"/>
          <w:color w:val="000000" w:themeColor="text1"/>
          <w:lang w:val="es-CR"/>
        </w:rPr>
        <w:t xml:space="preserve">mbientales no tienen riesgo, </w:t>
      </w:r>
      <w:r w:rsidRPr="00AF1AFE">
        <w:rPr>
          <w:rFonts w:ascii="Arial" w:eastAsia="Segoe UI" w:hAnsi="Arial" w:cs="Arial"/>
          <w:color w:val="000000" w:themeColor="text1"/>
          <w:lang w:val="es-CR"/>
        </w:rPr>
        <w:t xml:space="preserve">aquí lo que se está visualizando es el costo, pero del profesional que tiene que dedicar la institución a hacer este tipo de análisis, </w:t>
      </w:r>
      <w:r w:rsidR="008D1A33" w:rsidRPr="00AF1AFE">
        <w:rPr>
          <w:rFonts w:ascii="Arial" w:eastAsia="Segoe UI" w:hAnsi="Arial" w:cs="Arial"/>
          <w:color w:val="000000" w:themeColor="text1"/>
          <w:lang w:val="es-CR"/>
        </w:rPr>
        <w:t>e</w:t>
      </w:r>
      <w:r w:rsidRPr="00AF1AFE">
        <w:rPr>
          <w:rFonts w:ascii="Arial" w:eastAsia="Segoe UI" w:hAnsi="Arial" w:cs="Arial"/>
          <w:color w:val="000000" w:themeColor="text1"/>
          <w:lang w:val="es-CR"/>
        </w:rPr>
        <w:t>s más una cuestión de recursos tecnológicos, de tie</w:t>
      </w:r>
      <w:r w:rsidR="008D1A33" w:rsidRPr="00AF1AFE">
        <w:rPr>
          <w:rFonts w:ascii="Arial" w:eastAsia="Segoe UI" w:hAnsi="Arial" w:cs="Arial"/>
          <w:color w:val="000000" w:themeColor="text1"/>
          <w:lang w:val="es-CR"/>
        </w:rPr>
        <w:t>mpo, del personal, pero que  no afecta en nada en ningún parámetro l</w:t>
      </w:r>
      <w:r w:rsidRPr="00AF1AFE">
        <w:rPr>
          <w:rFonts w:ascii="Arial" w:eastAsia="Segoe UI" w:hAnsi="Arial" w:cs="Arial"/>
          <w:color w:val="000000" w:themeColor="text1"/>
          <w:lang w:val="es-CR"/>
        </w:rPr>
        <w:t>os recursos del programa de pago por servicios ambientales que están dirigidos a las personas, es aprovechar la infraestruc</w:t>
      </w:r>
      <w:r w:rsidR="008D1A33" w:rsidRPr="00AF1AFE">
        <w:rPr>
          <w:rFonts w:ascii="Arial" w:eastAsia="Segoe UI" w:hAnsi="Arial" w:cs="Arial"/>
          <w:color w:val="000000" w:themeColor="text1"/>
          <w:lang w:val="es-CR"/>
        </w:rPr>
        <w:t xml:space="preserve">tura que ya está establecida ese costo hundido de tener </w:t>
      </w:r>
      <w:r w:rsidRPr="00AF1AFE">
        <w:rPr>
          <w:rFonts w:ascii="Arial" w:eastAsia="Segoe UI" w:hAnsi="Arial" w:cs="Arial"/>
          <w:color w:val="000000" w:themeColor="text1"/>
          <w:lang w:val="es-CR"/>
        </w:rPr>
        <w:t xml:space="preserve">el </w:t>
      </w:r>
      <w:r w:rsidRPr="00AF1AFE">
        <w:rPr>
          <w:rFonts w:ascii="Arial" w:eastAsia="Segoe UI" w:hAnsi="Arial" w:cs="Arial"/>
          <w:color w:val="000000" w:themeColor="text1"/>
          <w:lang w:val="es-CR"/>
        </w:rPr>
        <w:lastRenderedPageBreak/>
        <w:t xml:space="preserve">equipo técnico aquí y que de alguna manera tendría que dejar lo que está haciendo para poder hacer este tipo de análisis, </w:t>
      </w:r>
      <w:r w:rsidR="008D1A33" w:rsidRPr="00AF1AFE">
        <w:rPr>
          <w:rFonts w:ascii="Arial" w:eastAsia="Segoe UI" w:hAnsi="Arial" w:cs="Arial"/>
          <w:color w:val="000000" w:themeColor="text1"/>
          <w:lang w:val="es-CR"/>
        </w:rPr>
        <w:t>p</w:t>
      </w:r>
      <w:r w:rsidRPr="00AF1AFE">
        <w:rPr>
          <w:rFonts w:ascii="Arial" w:eastAsia="Segoe UI" w:hAnsi="Arial" w:cs="Arial"/>
          <w:color w:val="000000" w:themeColor="text1"/>
          <w:lang w:val="es-CR"/>
        </w:rPr>
        <w:t xml:space="preserve">ero sobre todo con el </w:t>
      </w:r>
      <w:proofErr w:type="spellStart"/>
      <w:r w:rsidRPr="00AF1AFE">
        <w:rPr>
          <w:rFonts w:ascii="Arial" w:eastAsia="Segoe UI" w:hAnsi="Arial" w:cs="Arial"/>
          <w:color w:val="000000" w:themeColor="text1"/>
          <w:lang w:val="es-CR"/>
        </w:rPr>
        <w:t>ex</w:t>
      </w:r>
      <w:r w:rsidR="008D1A33" w:rsidRPr="00AF1AFE">
        <w:rPr>
          <w:rFonts w:ascii="Arial" w:eastAsia="Segoe UI" w:hAnsi="Arial" w:cs="Arial"/>
          <w:color w:val="000000" w:themeColor="text1"/>
          <w:lang w:val="es-CR"/>
        </w:rPr>
        <w:t>pertiz</w:t>
      </w:r>
      <w:proofErr w:type="spellEnd"/>
      <w:r w:rsidR="008D1A33" w:rsidRPr="00AF1AFE">
        <w:rPr>
          <w:rFonts w:ascii="Arial" w:eastAsia="Segoe UI" w:hAnsi="Arial" w:cs="Arial"/>
          <w:color w:val="000000" w:themeColor="text1"/>
          <w:lang w:val="es-CR"/>
        </w:rPr>
        <w:t xml:space="preserve"> que ya tiene la secretaría REDD+</w:t>
      </w:r>
      <w:r w:rsidRPr="00AF1AFE">
        <w:rPr>
          <w:rFonts w:ascii="Arial" w:eastAsia="Segoe UI" w:hAnsi="Arial" w:cs="Arial"/>
          <w:color w:val="000000" w:themeColor="text1"/>
          <w:lang w:val="es-CR"/>
        </w:rPr>
        <w:t xml:space="preserve"> y como lo expli</w:t>
      </w:r>
      <w:r w:rsidR="008D1A33" w:rsidRPr="00AF1AFE">
        <w:rPr>
          <w:rFonts w:ascii="Arial" w:eastAsia="Segoe UI" w:hAnsi="Arial" w:cs="Arial"/>
          <w:color w:val="000000" w:themeColor="text1"/>
          <w:lang w:val="es-CR"/>
        </w:rPr>
        <w:t>có German esos procesos</w:t>
      </w:r>
      <w:r w:rsidR="008D1A33" w:rsidRPr="00AF1AFE">
        <w:rPr>
          <w:rFonts w:ascii="Arial" w:hAnsi="Arial" w:cs="Arial"/>
          <w:color w:val="000000" w:themeColor="text1"/>
          <w:lang w:val="es-CR"/>
        </w:rPr>
        <w:t xml:space="preserve"> o</w:t>
      </w:r>
      <w:r w:rsidRPr="00AF1AFE">
        <w:rPr>
          <w:rFonts w:ascii="Arial" w:eastAsia="Segoe UI" w:hAnsi="Arial" w:cs="Arial"/>
          <w:color w:val="000000" w:themeColor="text1"/>
          <w:lang w:val="es-CR"/>
        </w:rPr>
        <w:t xml:space="preserve"> esos procedimientos que ya están sistematizados</w:t>
      </w:r>
      <w:r w:rsidR="008D1A33"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para nosotros lo visualizamos como tiempo, dedicación de tiempo que tenemos que dejar de hacer lo que estamos haciendo para poder atender estas solicitudes. Pero la afectación</w:t>
      </w:r>
      <w:r w:rsidR="008D1A33" w:rsidRP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no hay ninguna afectación en los recursos del programa de pago por servicios ambientales como tal</w:t>
      </w:r>
      <w:r w:rsidR="008D1A33" w:rsidRPr="00AF1AFE">
        <w:rPr>
          <w:rFonts w:ascii="Arial" w:eastAsia="Segoe UI" w:hAnsi="Arial" w:cs="Arial"/>
          <w:color w:val="000000" w:themeColor="text1"/>
          <w:lang w:val="es-CR"/>
        </w:rPr>
        <w:t>.</w:t>
      </w:r>
    </w:p>
    <w:p w14:paraId="382D3F2D" w14:textId="77777777" w:rsidR="00504D4F" w:rsidRPr="00AF1AFE" w:rsidRDefault="008D1A33"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Felipe Vega Monge:</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Gracias </w:t>
      </w:r>
      <w:r w:rsidRPr="00AF1AFE">
        <w:rPr>
          <w:rFonts w:ascii="Arial" w:eastAsia="Segoe UI" w:hAnsi="Arial" w:cs="Arial"/>
          <w:color w:val="000000" w:themeColor="text1"/>
          <w:lang w:val="es-CR"/>
        </w:rPr>
        <w:t>Gilmar por la aclaración p</w:t>
      </w:r>
      <w:r w:rsidR="00102E55" w:rsidRPr="00AF1AFE">
        <w:rPr>
          <w:rFonts w:ascii="Arial" w:eastAsia="Segoe UI" w:hAnsi="Arial" w:cs="Arial"/>
          <w:color w:val="000000" w:themeColor="text1"/>
          <w:lang w:val="es-CR"/>
        </w:rPr>
        <w:t xml:space="preserve">orque bueno, yo pensé que esto iba a significar alguna contratación adicional, pero bueno, por lo que entiendo no se va a contratar más gente, </w:t>
      </w:r>
      <w:r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 xml:space="preserve">orque lógicamente los gastos administrativos están </w:t>
      </w:r>
      <w:r w:rsidR="007C144D" w:rsidRPr="00AF1AFE">
        <w:rPr>
          <w:rFonts w:ascii="Arial" w:eastAsia="Segoe UI" w:hAnsi="Arial" w:cs="Arial"/>
          <w:color w:val="000000" w:themeColor="text1"/>
          <w:lang w:val="es-CR"/>
        </w:rPr>
        <w:t xml:space="preserve">referidos también al PSA, </w:t>
      </w:r>
      <w:r w:rsidR="00102E55" w:rsidRPr="00AF1AFE">
        <w:rPr>
          <w:rFonts w:ascii="Arial" w:eastAsia="Segoe UI" w:hAnsi="Arial" w:cs="Arial"/>
          <w:color w:val="000000" w:themeColor="text1"/>
          <w:lang w:val="es-CR"/>
        </w:rPr>
        <w:t>al monto total. Pero bueno, qué dicha, claro esa situac</w:t>
      </w:r>
      <w:r w:rsidR="007C144D" w:rsidRPr="00AF1AFE">
        <w:rPr>
          <w:rFonts w:ascii="Arial" w:eastAsia="Segoe UI" w:hAnsi="Arial" w:cs="Arial"/>
          <w:color w:val="000000" w:themeColor="text1"/>
          <w:lang w:val="es-CR"/>
        </w:rPr>
        <w:t>ión, porque eso es tranquilidad.</w:t>
      </w:r>
      <w:r w:rsidR="00102E55" w:rsidRPr="00AF1AFE">
        <w:rPr>
          <w:rFonts w:ascii="Arial" w:eastAsia="Segoe UI" w:hAnsi="Arial" w:cs="Arial"/>
          <w:color w:val="000000" w:themeColor="text1"/>
          <w:lang w:val="es-CR"/>
        </w:rPr>
        <w:t xml:space="preserve"> </w:t>
      </w:r>
      <w:r w:rsidR="007C144D"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so me parecía que era un buen tema, yo cr</w:t>
      </w:r>
      <w:r w:rsidR="007C144D" w:rsidRPr="00AF1AFE">
        <w:rPr>
          <w:rFonts w:ascii="Arial" w:eastAsia="Segoe UI" w:hAnsi="Arial" w:cs="Arial"/>
          <w:color w:val="000000" w:themeColor="text1"/>
          <w:lang w:val="es-CR"/>
        </w:rPr>
        <w:t>eo que sí se debería seguir por la línea de cobrar algo, si fuera necesario p</w:t>
      </w:r>
      <w:r w:rsidR="00102E55" w:rsidRPr="00AF1AFE">
        <w:rPr>
          <w:rFonts w:ascii="Arial" w:eastAsia="Segoe UI" w:hAnsi="Arial" w:cs="Arial"/>
          <w:color w:val="000000" w:themeColor="text1"/>
          <w:lang w:val="es-CR"/>
        </w:rPr>
        <w:t xml:space="preserve">orque bueno, tal vez Don Carlos, esto sí es carbono forestal, porque muy bien lo dijo Ernesto, </w:t>
      </w:r>
      <w:r w:rsidR="007C144D"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 xml:space="preserve">on árboles lo que están contabilizando aquí, el carbono, entonces sí es carbono forestal, </w:t>
      </w:r>
      <w:r w:rsidR="007C144D" w:rsidRPr="00AF1AFE">
        <w:rPr>
          <w:rFonts w:ascii="Arial" w:eastAsia="Segoe UI" w:hAnsi="Arial" w:cs="Arial"/>
          <w:color w:val="000000" w:themeColor="text1"/>
          <w:lang w:val="es-CR"/>
        </w:rPr>
        <w:t xml:space="preserve">entonces el tema </w:t>
      </w:r>
      <w:r w:rsidR="00102E55" w:rsidRPr="00AF1AFE">
        <w:rPr>
          <w:rFonts w:ascii="Arial" w:eastAsia="Segoe UI" w:hAnsi="Arial" w:cs="Arial"/>
          <w:color w:val="000000" w:themeColor="text1"/>
          <w:lang w:val="es-CR"/>
        </w:rPr>
        <w:t>aquí es que hay que ayudarle a la gente y yo siento que estamos para eso y esta institución es para</w:t>
      </w:r>
      <w:r w:rsidR="007C144D" w:rsidRPr="00AF1AFE">
        <w:rPr>
          <w:rFonts w:ascii="Arial" w:eastAsia="Segoe UI" w:hAnsi="Arial" w:cs="Arial"/>
          <w:color w:val="000000" w:themeColor="text1"/>
          <w:lang w:val="es-CR"/>
        </w:rPr>
        <w:t xml:space="preserve"> eso, más bien por un lado los </w:t>
      </w:r>
      <w:r w:rsidR="00102E55" w:rsidRPr="00AF1AFE">
        <w:rPr>
          <w:rFonts w:ascii="Arial" w:eastAsia="Segoe UI" w:hAnsi="Arial" w:cs="Arial"/>
          <w:color w:val="000000" w:themeColor="text1"/>
          <w:lang w:val="es-CR"/>
        </w:rPr>
        <w:t>felicito a los que están en eso porque están pagando 20 d</w:t>
      </w:r>
      <w:r w:rsidR="007C144D" w:rsidRPr="00AF1AFE">
        <w:rPr>
          <w:rFonts w:ascii="Arial" w:eastAsia="Segoe UI" w:hAnsi="Arial" w:cs="Arial"/>
          <w:color w:val="000000" w:themeColor="text1"/>
          <w:lang w:val="es-CR"/>
        </w:rPr>
        <w:t>ólares la tonelada de carbono, m</w:t>
      </w:r>
      <w:r w:rsidR="00102E55" w:rsidRPr="00AF1AFE">
        <w:rPr>
          <w:rFonts w:ascii="Arial" w:eastAsia="Segoe UI" w:hAnsi="Arial" w:cs="Arial"/>
          <w:color w:val="000000" w:themeColor="text1"/>
          <w:lang w:val="es-CR"/>
        </w:rPr>
        <w:t xml:space="preserve">e parece que es una cifra es cuatro veces superior a lo que paga </w:t>
      </w:r>
      <w:r w:rsidR="007C144D"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y me parece que la gente va a recibir un monto bastante</w:t>
      </w:r>
      <w:r w:rsidR="007C144D" w:rsidRPr="00AF1AFE">
        <w:rPr>
          <w:rFonts w:ascii="Arial" w:eastAsia="Segoe UI" w:hAnsi="Arial" w:cs="Arial"/>
          <w:color w:val="000000" w:themeColor="text1"/>
          <w:lang w:val="es-CR"/>
        </w:rPr>
        <w:t xml:space="preserve"> interesante y felicitaciones yo creo que hicieron una muy buena labor y </w:t>
      </w:r>
      <w:r w:rsidR="00102E55" w:rsidRPr="00AF1AFE">
        <w:rPr>
          <w:rFonts w:ascii="Arial" w:eastAsia="Segoe UI" w:hAnsi="Arial" w:cs="Arial"/>
          <w:color w:val="000000" w:themeColor="text1"/>
          <w:lang w:val="es-CR"/>
        </w:rPr>
        <w:t xml:space="preserve"> ojalá que </w:t>
      </w:r>
      <w:r w:rsidR="007C144D" w:rsidRPr="00AF1AFE">
        <w:rPr>
          <w:rFonts w:ascii="Arial" w:eastAsia="Segoe UI" w:hAnsi="Arial" w:cs="Arial"/>
          <w:color w:val="000000" w:themeColor="text1"/>
          <w:lang w:val="es-CR"/>
        </w:rPr>
        <w:t xml:space="preserve">puedan continuar en esa línea </w:t>
      </w:r>
      <w:r w:rsidR="007C144D" w:rsidRPr="00AF1AFE">
        <w:rPr>
          <w:rFonts w:ascii="Arial" w:hAnsi="Arial" w:cs="Arial"/>
          <w:color w:val="000000" w:themeColor="text1"/>
          <w:lang w:val="es-CR"/>
        </w:rPr>
        <w:t xml:space="preserve">y </w:t>
      </w:r>
      <w:r w:rsidR="00102E55" w:rsidRPr="00AF1AFE">
        <w:rPr>
          <w:rFonts w:ascii="Arial" w:eastAsia="Segoe UI" w:hAnsi="Arial" w:cs="Arial"/>
          <w:color w:val="000000" w:themeColor="text1"/>
          <w:lang w:val="es-CR"/>
        </w:rPr>
        <w:t xml:space="preserve">que las cosas caminen de la mejor manera. Pero yo creo que en este caso y más que son productores pequeños, deberían ver cómo le ayudamos ya, mientras, como lo dijo </w:t>
      </w:r>
      <w:r w:rsidR="007C144D" w:rsidRPr="00AF1AFE">
        <w:rPr>
          <w:rFonts w:ascii="Arial" w:eastAsia="Segoe UI" w:hAnsi="Arial" w:cs="Arial"/>
          <w:color w:val="000000" w:themeColor="text1"/>
          <w:lang w:val="es-CR"/>
        </w:rPr>
        <w:t>German, se arregla un poquito e</w:t>
      </w:r>
      <w:r w:rsidR="00102E55" w:rsidRPr="00AF1AFE">
        <w:rPr>
          <w:rFonts w:ascii="Arial" w:eastAsia="Segoe UI" w:hAnsi="Arial" w:cs="Arial"/>
          <w:color w:val="000000" w:themeColor="text1"/>
          <w:lang w:val="es-CR"/>
        </w:rPr>
        <w:t>sta situación de cambio climático era de la dirección de cambio Cl</w:t>
      </w:r>
      <w:r w:rsidR="007C144D" w:rsidRPr="00AF1AFE">
        <w:rPr>
          <w:rFonts w:ascii="Arial" w:eastAsia="Segoe UI" w:hAnsi="Arial" w:cs="Arial"/>
          <w:color w:val="000000" w:themeColor="text1"/>
          <w:lang w:val="es-CR"/>
        </w:rPr>
        <w:t>imático y</w:t>
      </w:r>
      <w:r w:rsidR="00102E55" w:rsidRPr="00AF1AFE">
        <w:rPr>
          <w:rFonts w:ascii="Arial" w:eastAsia="Segoe UI" w:hAnsi="Arial" w:cs="Arial"/>
          <w:color w:val="000000" w:themeColor="text1"/>
          <w:lang w:val="es-CR"/>
        </w:rPr>
        <w:t xml:space="preserve"> podemos seguir avanzando en otros temas. Eso era mi comentario. Muchas gracias </w:t>
      </w:r>
    </w:p>
    <w:p w14:paraId="3ADD74F8" w14:textId="77777777" w:rsidR="00F91AEA" w:rsidRPr="00AF1AFE" w:rsidRDefault="00504D4F"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S</w:t>
      </w:r>
      <w:r w:rsidR="00102E55" w:rsidRPr="00AF1AFE">
        <w:rPr>
          <w:rFonts w:ascii="Arial" w:eastAsia="Segoe UI" w:hAnsi="Arial" w:cs="Arial"/>
          <w:color w:val="000000" w:themeColor="text1"/>
          <w:lang w:val="es-CR"/>
        </w:rPr>
        <w:t>eñor Gilma</w:t>
      </w:r>
      <w:r w:rsidRPr="00AF1AFE">
        <w:rPr>
          <w:rFonts w:ascii="Arial" w:eastAsia="Segoe UI" w:hAnsi="Arial" w:cs="Arial"/>
          <w:color w:val="000000" w:themeColor="text1"/>
          <w:lang w:val="es-CR"/>
        </w:rPr>
        <w:t>r. ¿Cuál es la propuesta de la Dirección E</w:t>
      </w:r>
      <w:r w:rsidR="00102E55" w:rsidRPr="00AF1AFE">
        <w:rPr>
          <w:rFonts w:ascii="Arial" w:eastAsia="Segoe UI" w:hAnsi="Arial" w:cs="Arial"/>
          <w:color w:val="000000" w:themeColor="text1"/>
          <w:lang w:val="es-CR"/>
        </w:rPr>
        <w:t>jecutiva?</w:t>
      </w:r>
    </w:p>
    <w:p w14:paraId="5CDD1CD8" w14:textId="77777777" w:rsidR="00504D4F" w:rsidRPr="00AF1AFE" w:rsidRDefault="00504D4F"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Bueno, en principio lo que hemos hablado </w:t>
      </w:r>
      <w:r w:rsidRPr="00AF1AFE">
        <w:rPr>
          <w:rFonts w:ascii="Arial" w:eastAsia="Segoe UI" w:hAnsi="Arial" w:cs="Arial"/>
          <w:color w:val="000000" w:themeColor="text1"/>
          <w:lang w:val="es-CR"/>
        </w:rPr>
        <w:t>con el concurso de Elena y Don G</w:t>
      </w:r>
      <w:r w:rsidR="00102E55" w:rsidRPr="00AF1AFE">
        <w:rPr>
          <w:rFonts w:ascii="Arial" w:eastAsia="Segoe UI" w:hAnsi="Arial" w:cs="Arial"/>
          <w:color w:val="000000" w:themeColor="text1"/>
          <w:lang w:val="es-CR"/>
        </w:rPr>
        <w:t xml:space="preserve">erman es plantear un arreglo institucional entre cambio climático y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para ver si podemos facultar o nos facultan para par</w:t>
      </w:r>
      <w:r w:rsidRPr="00AF1AFE">
        <w:rPr>
          <w:rFonts w:ascii="Arial" w:eastAsia="Segoe UI" w:hAnsi="Arial" w:cs="Arial"/>
          <w:color w:val="000000" w:themeColor="text1"/>
          <w:lang w:val="es-CR"/>
        </w:rPr>
        <w:t>a hacer este tipo de gestiones, m</w:t>
      </w:r>
      <w:r w:rsidR="00102E55" w:rsidRPr="00AF1AFE">
        <w:rPr>
          <w:rFonts w:ascii="Arial" w:eastAsia="Segoe UI" w:hAnsi="Arial" w:cs="Arial"/>
          <w:color w:val="000000" w:themeColor="text1"/>
          <w:lang w:val="es-CR"/>
        </w:rPr>
        <w:t>ientras la dire</w:t>
      </w:r>
      <w:r w:rsidRPr="00AF1AFE">
        <w:rPr>
          <w:rFonts w:ascii="Arial" w:eastAsia="Segoe UI" w:hAnsi="Arial" w:cs="Arial"/>
          <w:color w:val="000000" w:themeColor="text1"/>
          <w:lang w:val="es-CR"/>
        </w:rPr>
        <w:t>cción de cambio climático puede desarrollar todos</w:t>
      </w:r>
      <w:r w:rsidR="00102E55" w:rsidRPr="00AF1AFE">
        <w:rPr>
          <w:rFonts w:ascii="Arial" w:eastAsia="Segoe UI" w:hAnsi="Arial" w:cs="Arial"/>
          <w:color w:val="000000" w:themeColor="text1"/>
          <w:lang w:val="es-CR"/>
        </w:rPr>
        <w:t xml:space="preserve"> los instrumentos que requiere para para ir avanzando, como la política, como esta métrica esa en</w:t>
      </w:r>
      <w:r w:rsidRPr="00AF1AFE">
        <w:rPr>
          <w:rFonts w:ascii="Arial" w:eastAsia="Segoe UI" w:hAnsi="Arial" w:cs="Arial"/>
          <w:color w:val="000000" w:themeColor="text1"/>
          <w:lang w:val="es-CR"/>
        </w:rPr>
        <w:t xml:space="preserve"> una línea y en la otra línea, p</w:t>
      </w:r>
      <w:r w:rsidR="00102E55" w:rsidRPr="00AF1AFE">
        <w:rPr>
          <w:rFonts w:ascii="Arial" w:eastAsia="Segoe UI" w:hAnsi="Arial" w:cs="Arial"/>
          <w:color w:val="000000" w:themeColor="text1"/>
          <w:lang w:val="es-CR"/>
        </w:rPr>
        <w:t>ues definir o decidir si se v</w:t>
      </w:r>
      <w:r w:rsidRPr="00AF1AFE">
        <w:rPr>
          <w:rFonts w:ascii="Arial" w:eastAsia="Segoe UI" w:hAnsi="Arial" w:cs="Arial"/>
          <w:color w:val="000000" w:themeColor="text1"/>
          <w:lang w:val="es-CR"/>
        </w:rPr>
        <w:t>a a cobrar o no se va a cobrar, qu</w:t>
      </w:r>
      <w:r w:rsidR="00102E55" w:rsidRPr="00AF1AFE">
        <w:rPr>
          <w:rFonts w:ascii="Arial" w:eastAsia="Segoe UI" w:hAnsi="Arial" w:cs="Arial"/>
          <w:color w:val="000000" w:themeColor="text1"/>
          <w:lang w:val="es-CR"/>
        </w:rPr>
        <w:t>e eso es algo que no lo</w:t>
      </w:r>
      <w:r w:rsidRPr="00AF1AFE">
        <w:rPr>
          <w:rFonts w:ascii="Arial" w:eastAsia="Segoe UI" w:hAnsi="Arial" w:cs="Arial"/>
          <w:color w:val="000000" w:themeColor="text1"/>
          <w:lang w:val="es-CR"/>
        </w:rPr>
        <w:t xml:space="preserve"> puede decidir la administración, m</w:t>
      </w:r>
      <w:r w:rsidR="00102E55" w:rsidRPr="00AF1AFE">
        <w:rPr>
          <w:rFonts w:ascii="Arial" w:eastAsia="Segoe UI" w:hAnsi="Arial" w:cs="Arial"/>
          <w:color w:val="000000" w:themeColor="text1"/>
          <w:lang w:val="es-CR"/>
        </w:rPr>
        <w:t>ás bien es un tema que lo traemos aquí a la Ju</w:t>
      </w:r>
      <w:r w:rsidRPr="00AF1AFE">
        <w:rPr>
          <w:rFonts w:ascii="Arial" w:eastAsia="Segoe UI" w:hAnsi="Arial" w:cs="Arial"/>
          <w:color w:val="000000" w:themeColor="text1"/>
          <w:lang w:val="es-CR"/>
        </w:rPr>
        <w:t>nta para que nos dé instrucción de cómo podemos abordar el tema</w:t>
      </w:r>
    </w:p>
    <w:p w14:paraId="29A860A3" w14:textId="77777777" w:rsidR="00413352" w:rsidRPr="00AF1AFE" w:rsidRDefault="00504D4F"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Bueno, repasemos una cosa, don G</w:t>
      </w:r>
      <w:r w:rsidR="00102E55" w:rsidRPr="00AF1AFE">
        <w:rPr>
          <w:rFonts w:ascii="Arial" w:eastAsia="Segoe UI" w:hAnsi="Arial" w:cs="Arial"/>
          <w:color w:val="000000" w:themeColor="text1"/>
          <w:lang w:val="es-CR"/>
        </w:rPr>
        <w:t xml:space="preserve">ilmar, el planteamiento del </w:t>
      </w:r>
      <w:r w:rsidRPr="00AF1AFE">
        <w:rPr>
          <w:rFonts w:ascii="Arial" w:eastAsia="Segoe UI" w:hAnsi="Arial" w:cs="Arial"/>
          <w:color w:val="000000" w:themeColor="text1"/>
          <w:lang w:val="es-CR"/>
        </w:rPr>
        <w:t>ICAFE</w:t>
      </w:r>
      <w:r w:rsidR="00102E55" w:rsidRPr="00AF1AFE">
        <w:rPr>
          <w:rFonts w:ascii="Arial" w:eastAsia="Segoe UI" w:hAnsi="Arial" w:cs="Arial"/>
          <w:color w:val="000000" w:themeColor="text1"/>
          <w:lang w:val="es-CR"/>
        </w:rPr>
        <w:t xml:space="preserve"> ¿Qué es lo que específicamente quiere el </w:t>
      </w:r>
      <w:r w:rsidR="00413352" w:rsidRPr="00AF1AFE">
        <w:rPr>
          <w:rFonts w:ascii="Arial" w:eastAsia="Segoe UI" w:hAnsi="Arial" w:cs="Arial"/>
          <w:color w:val="000000" w:themeColor="text1"/>
          <w:lang w:val="es-CR"/>
        </w:rPr>
        <w:t>ICAFE</w:t>
      </w:r>
      <w:r w:rsidR="00102E55" w:rsidRPr="00AF1AFE">
        <w:rPr>
          <w:rFonts w:ascii="Arial" w:eastAsia="Segoe UI" w:hAnsi="Arial" w:cs="Arial"/>
          <w:color w:val="000000" w:themeColor="text1"/>
          <w:lang w:val="es-CR"/>
        </w:rPr>
        <w:t xml:space="preserve"> de </w:t>
      </w:r>
      <w:r w:rsidR="00413352"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w:t>
      </w:r>
    </w:p>
    <w:p w14:paraId="3B9022B5" w14:textId="77777777" w:rsidR="00D80D06" w:rsidRPr="00AF1AFE" w:rsidRDefault="00413352"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Utilizar la infraestructura que ya tiene la estrategia </w:t>
      </w:r>
      <w:r w:rsidRPr="00AF1AFE">
        <w:rPr>
          <w:rFonts w:ascii="Arial" w:eastAsia="Segoe UI" w:hAnsi="Arial" w:cs="Arial"/>
          <w:color w:val="000000" w:themeColor="text1"/>
          <w:lang w:val="es-CR"/>
        </w:rPr>
        <w:t>REDD+</w:t>
      </w:r>
      <w:r w:rsidR="00102E55" w:rsidRPr="00AF1AFE">
        <w:rPr>
          <w:rFonts w:ascii="Arial" w:eastAsia="Segoe UI" w:hAnsi="Arial" w:cs="Arial"/>
          <w:color w:val="000000" w:themeColor="text1"/>
          <w:lang w:val="es-CR"/>
        </w:rPr>
        <w:t xml:space="preserve"> para verificar la selección de fincas que el</w:t>
      </w:r>
      <w:r w:rsidR="00D80D06" w:rsidRPr="00AF1AFE">
        <w:rPr>
          <w:rFonts w:ascii="Arial" w:eastAsia="Segoe UI" w:hAnsi="Arial" w:cs="Arial"/>
          <w:color w:val="000000" w:themeColor="text1"/>
          <w:lang w:val="es-CR"/>
        </w:rPr>
        <w:t>los tienen para poder cumplir c</w:t>
      </w:r>
      <w:r w:rsidR="00102E55" w:rsidRPr="00AF1AFE">
        <w:rPr>
          <w:rFonts w:ascii="Arial" w:eastAsia="Segoe UI" w:hAnsi="Arial" w:cs="Arial"/>
          <w:color w:val="000000" w:themeColor="text1"/>
          <w:lang w:val="es-CR"/>
        </w:rPr>
        <w:t>omo decía Don German</w:t>
      </w:r>
      <w:r w:rsidR="00D80D06" w:rsidRPr="00AF1AFE">
        <w:rPr>
          <w:rFonts w:ascii="Arial" w:eastAsia="Segoe UI" w:hAnsi="Arial" w:cs="Arial"/>
          <w:color w:val="000000" w:themeColor="text1"/>
          <w:lang w:val="es-CR"/>
        </w:rPr>
        <w:t>, que no tiene doble emisión</w:t>
      </w:r>
      <w:r w:rsidR="00102E55" w:rsidRPr="00AF1AFE">
        <w:rPr>
          <w:rFonts w:ascii="Arial" w:eastAsia="Segoe UI" w:hAnsi="Arial" w:cs="Arial"/>
          <w:color w:val="000000" w:themeColor="text1"/>
          <w:lang w:val="es-CR"/>
        </w:rPr>
        <w:t>.</w:t>
      </w:r>
    </w:p>
    <w:p w14:paraId="23905D43" w14:textId="77777777" w:rsidR="00F91AEA" w:rsidRPr="00AF1AFE" w:rsidRDefault="00D80D06"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Entonces yo qu</w:t>
      </w:r>
      <w:r w:rsidRPr="00AF1AFE">
        <w:rPr>
          <w:rFonts w:ascii="Arial" w:eastAsia="Segoe UI" w:hAnsi="Arial" w:cs="Arial"/>
          <w:color w:val="000000" w:themeColor="text1"/>
          <w:lang w:val="es-CR"/>
        </w:rPr>
        <w:t>isiera hacerles una propuesta a</w:t>
      </w:r>
      <w:r w:rsidR="00102E55" w:rsidRPr="00AF1AFE">
        <w:rPr>
          <w:rFonts w:ascii="Arial" w:eastAsia="Segoe UI" w:hAnsi="Arial" w:cs="Arial"/>
          <w:color w:val="000000" w:themeColor="text1"/>
          <w:lang w:val="es-CR"/>
        </w:rPr>
        <w:t xml:space="preserve"> los miembros de la Junta Direct</w:t>
      </w:r>
      <w:r w:rsidRPr="00AF1AFE">
        <w:rPr>
          <w:rFonts w:ascii="Arial" w:eastAsia="Segoe UI" w:hAnsi="Arial" w:cs="Arial"/>
          <w:color w:val="000000" w:themeColor="text1"/>
          <w:lang w:val="es-CR"/>
        </w:rPr>
        <w:t xml:space="preserve">iva para ver qué les parece. </w:t>
      </w:r>
      <w:r w:rsidR="00102E55" w:rsidRPr="00AF1AFE">
        <w:rPr>
          <w:rFonts w:ascii="Arial" w:eastAsia="Segoe UI" w:hAnsi="Arial" w:cs="Arial"/>
          <w:color w:val="000000" w:themeColor="text1"/>
          <w:lang w:val="es-CR"/>
        </w:rPr>
        <w:t xml:space="preserve">Tomando en cuenta que bueno, que todavía está en </w:t>
      </w:r>
      <w:r w:rsidRPr="00AF1AFE">
        <w:rPr>
          <w:rFonts w:ascii="Arial" w:eastAsia="Segoe UI" w:hAnsi="Arial" w:cs="Arial"/>
          <w:color w:val="000000" w:themeColor="text1"/>
          <w:lang w:val="es-CR"/>
        </w:rPr>
        <w:t xml:space="preserve">proceso de formulación </w:t>
      </w:r>
      <w:r w:rsidR="00102E55" w:rsidRPr="00AF1AFE">
        <w:rPr>
          <w:rFonts w:ascii="Arial" w:eastAsia="Segoe UI" w:hAnsi="Arial" w:cs="Arial"/>
          <w:color w:val="000000" w:themeColor="text1"/>
          <w:lang w:val="es-CR"/>
        </w:rPr>
        <w:t>la política del carbono, podríamos aprovechar la oportunidad de convertir esto en una iniciativa piloto única, y d</w:t>
      </w:r>
      <w:r w:rsidRPr="00AF1AFE">
        <w:rPr>
          <w:rFonts w:ascii="Arial" w:eastAsia="Segoe UI" w:hAnsi="Arial" w:cs="Arial"/>
          <w:color w:val="000000" w:themeColor="text1"/>
          <w:lang w:val="es-CR"/>
        </w:rPr>
        <w:t xml:space="preserve">ecirle al ICAFE </w:t>
      </w:r>
      <w:r w:rsidR="00102E55" w:rsidRPr="00AF1AFE">
        <w:rPr>
          <w:rFonts w:ascii="Arial" w:eastAsia="Segoe UI" w:hAnsi="Arial" w:cs="Arial"/>
          <w:color w:val="000000" w:themeColor="text1"/>
          <w:lang w:val="es-CR"/>
        </w:rPr>
        <w:t>que b</w:t>
      </w:r>
      <w:r w:rsidRPr="00AF1AFE">
        <w:rPr>
          <w:rFonts w:ascii="Arial" w:eastAsia="Segoe UI" w:hAnsi="Arial" w:cs="Arial"/>
          <w:color w:val="000000" w:themeColor="text1"/>
          <w:lang w:val="es-CR"/>
        </w:rPr>
        <w:t xml:space="preserve">ueno, que, con mucho gusto, pero tiene </w:t>
      </w:r>
      <w:r w:rsidR="00102E55" w:rsidRPr="00AF1AFE">
        <w:rPr>
          <w:rFonts w:ascii="Arial" w:eastAsia="Segoe UI" w:hAnsi="Arial" w:cs="Arial"/>
          <w:color w:val="000000" w:themeColor="text1"/>
          <w:lang w:val="es-CR"/>
        </w:rPr>
        <w:t>que pagar los costos que corresponden precisamente a este trabajo, que ya hay volumen, costos operativo</w:t>
      </w:r>
      <w:r w:rsidRPr="00AF1AFE">
        <w:rPr>
          <w:rFonts w:ascii="Arial" w:eastAsia="Segoe UI" w:hAnsi="Arial" w:cs="Arial"/>
          <w:color w:val="000000" w:themeColor="text1"/>
          <w:lang w:val="es-CR"/>
        </w:rPr>
        <w:t xml:space="preserve">s o Recursos Humanos, etcétera, FONAFIFO </w:t>
      </w:r>
      <w:r w:rsidR="00102E55" w:rsidRPr="00AF1AFE">
        <w:rPr>
          <w:rFonts w:ascii="Arial" w:eastAsia="Segoe UI" w:hAnsi="Arial" w:cs="Arial"/>
          <w:color w:val="000000" w:themeColor="text1"/>
          <w:lang w:val="es-CR"/>
        </w:rPr>
        <w:t xml:space="preserve">le diría, bueno, esto es lo que costaría a </w:t>
      </w:r>
      <w:r w:rsidRPr="00AF1AFE">
        <w:rPr>
          <w:rFonts w:ascii="Arial" w:eastAsia="Segoe UI" w:hAnsi="Arial" w:cs="Arial"/>
          <w:color w:val="000000" w:themeColor="text1"/>
          <w:lang w:val="es-CR"/>
        </w:rPr>
        <w:t>este trabajo, d</w:t>
      </w:r>
      <w:r w:rsidR="00102E55" w:rsidRPr="00AF1AFE">
        <w:rPr>
          <w:rFonts w:ascii="Arial" w:eastAsia="Segoe UI" w:hAnsi="Arial" w:cs="Arial"/>
          <w:color w:val="000000" w:themeColor="text1"/>
          <w:lang w:val="es-CR"/>
        </w:rPr>
        <w:t xml:space="preserve">ado que los recursos existentes que tiene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 xml:space="preserve">ya están comprometidos y </w:t>
      </w:r>
      <w:r w:rsidRPr="00AF1AFE">
        <w:rPr>
          <w:rFonts w:ascii="Arial" w:eastAsia="Segoe UI" w:hAnsi="Arial" w:cs="Arial"/>
          <w:color w:val="000000" w:themeColor="text1"/>
          <w:lang w:val="es-CR"/>
        </w:rPr>
        <w:t xml:space="preserve">tienen una, </w:t>
      </w:r>
      <w:r w:rsidR="00102E55" w:rsidRPr="00AF1AFE">
        <w:rPr>
          <w:rFonts w:ascii="Arial" w:eastAsia="Segoe UI" w:hAnsi="Arial" w:cs="Arial"/>
          <w:color w:val="000000" w:themeColor="text1"/>
          <w:lang w:val="es-CR"/>
        </w:rPr>
        <w:t>serie de requerimientos con los cuales t</w:t>
      </w:r>
      <w:r w:rsidRPr="00AF1AFE">
        <w:rPr>
          <w:rFonts w:ascii="Arial" w:eastAsia="Segoe UI" w:hAnsi="Arial" w:cs="Arial"/>
          <w:color w:val="000000" w:themeColor="text1"/>
          <w:lang w:val="es-CR"/>
        </w:rPr>
        <w:t>iene que cumplir y no</w:t>
      </w:r>
      <w:r w:rsidR="00102E55" w:rsidRPr="00AF1AFE">
        <w:rPr>
          <w:rFonts w:ascii="Arial" w:eastAsia="Segoe UI" w:hAnsi="Arial" w:cs="Arial"/>
          <w:color w:val="000000" w:themeColor="text1"/>
          <w:lang w:val="es-CR"/>
        </w:rPr>
        <w:t xml:space="preserve"> han sido otorgados para trabajo</w:t>
      </w:r>
      <w:r w:rsidRPr="00AF1AFE">
        <w:rPr>
          <w:rFonts w:ascii="Arial" w:eastAsia="Segoe UI" w:hAnsi="Arial" w:cs="Arial"/>
          <w:color w:val="000000" w:themeColor="text1"/>
          <w:lang w:val="es-CR"/>
        </w:rPr>
        <w:t>s de esta naturaleza,</w:t>
      </w:r>
      <w:r w:rsidR="002A4392"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n vista de que esto sería algo muy novedoso, sería un proyecto piloto, pero tiene que ser financiado, tiene que ser pagado. El </w:t>
      </w:r>
      <w:r w:rsidRPr="00AF1AFE">
        <w:rPr>
          <w:rFonts w:ascii="Arial" w:eastAsia="Segoe UI" w:hAnsi="Arial" w:cs="Arial"/>
          <w:color w:val="000000" w:themeColor="text1"/>
          <w:lang w:val="es-CR"/>
        </w:rPr>
        <w:t xml:space="preserve">ICAFE </w:t>
      </w:r>
      <w:r w:rsidR="00102E55" w:rsidRPr="00AF1AFE">
        <w:rPr>
          <w:rFonts w:ascii="Arial" w:eastAsia="Segoe UI" w:hAnsi="Arial" w:cs="Arial"/>
          <w:color w:val="000000" w:themeColor="text1"/>
          <w:lang w:val="es-CR"/>
        </w:rPr>
        <w:t xml:space="preserve">tendría que buscar los recursos precisamente para que pueda satisfacer las necesidades financieras de </w:t>
      </w:r>
      <w:r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 xml:space="preserve">en la </w:t>
      </w:r>
      <w:r w:rsidR="004A5FD9" w:rsidRPr="00AF1AFE">
        <w:rPr>
          <w:rFonts w:ascii="Arial" w:eastAsia="Segoe UI" w:hAnsi="Arial" w:cs="Arial"/>
          <w:color w:val="000000" w:themeColor="text1"/>
          <w:lang w:val="es-CR"/>
        </w:rPr>
        <w:t xml:space="preserve">ejecución de un proyecto piloto </w:t>
      </w:r>
      <w:r w:rsidRPr="00AF1AFE">
        <w:rPr>
          <w:rFonts w:ascii="Arial" w:eastAsia="Segoe UI" w:hAnsi="Arial" w:cs="Arial"/>
          <w:color w:val="000000" w:themeColor="text1"/>
          <w:lang w:val="es-CR"/>
        </w:rPr>
        <w:t>y</w:t>
      </w:r>
      <w:r w:rsidR="00102E55" w:rsidRPr="00AF1AFE">
        <w:rPr>
          <w:rFonts w:ascii="Arial" w:eastAsia="Segoe UI" w:hAnsi="Arial" w:cs="Arial"/>
          <w:color w:val="000000" w:themeColor="text1"/>
          <w:lang w:val="es-CR"/>
        </w:rPr>
        <w:t xml:space="preserve"> lo llamamos proyecto piloto, porque sería el único que el cual este se entraría, si vienen otras van a tener que esperar a los resultados de este proyecto piloto, </w:t>
      </w:r>
      <w:r w:rsidR="002A4392"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sa podría ser una alternativa. Someto a consideración a los miembros de la directiva si tienen alguna opinión o algo que externar con respecto a esto tiene la palabra Don Ernesto Prado. </w:t>
      </w:r>
    </w:p>
    <w:p w14:paraId="74568F34" w14:textId="77777777" w:rsidR="00431000" w:rsidRPr="00AF1AFE" w:rsidRDefault="004A5FD9" w:rsidP="00E71749">
      <w:pPr>
        <w:spacing w:after="110"/>
        <w:jc w:val="both"/>
        <w:rPr>
          <w:rFonts w:ascii="Arial" w:eastAsia="Segoe UI" w:hAnsi="Arial" w:cs="Arial"/>
          <w:color w:val="000000" w:themeColor="text1"/>
          <w:lang w:val="es-CR"/>
        </w:rPr>
      </w:pPr>
      <w:r w:rsidRPr="00AF1AFE">
        <w:rPr>
          <w:rFonts w:ascii="Arial" w:hAnsi="Arial" w:cs="Arial"/>
          <w:b/>
          <w:color w:val="000000" w:themeColor="text1"/>
          <w:lang w:val="es-CR"/>
        </w:rPr>
        <w:t>Ernesto González Prado</w:t>
      </w:r>
      <w:r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w:t>
      </w:r>
      <w:r w:rsidR="00B3214C"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fectivamente, yo </w:t>
      </w:r>
      <w:r w:rsidR="00431000" w:rsidRPr="00AF1AFE">
        <w:rPr>
          <w:rFonts w:ascii="Arial" w:eastAsia="Segoe UI" w:hAnsi="Arial" w:cs="Arial"/>
          <w:color w:val="000000" w:themeColor="text1"/>
          <w:lang w:val="es-CR"/>
        </w:rPr>
        <w:t xml:space="preserve">creo que eso </w:t>
      </w:r>
      <w:r w:rsidRPr="00AF1AFE">
        <w:rPr>
          <w:rFonts w:ascii="Arial" w:eastAsia="Segoe UI" w:hAnsi="Arial" w:cs="Arial"/>
          <w:color w:val="000000" w:themeColor="text1"/>
          <w:lang w:val="es-CR"/>
        </w:rPr>
        <w:t>podría ser la</w:t>
      </w:r>
      <w:r w:rsidR="00B3214C" w:rsidRPr="00AF1AFE">
        <w:rPr>
          <w:rFonts w:ascii="Arial" w:eastAsia="Segoe UI" w:hAnsi="Arial" w:cs="Arial"/>
          <w:color w:val="000000" w:themeColor="text1"/>
          <w:lang w:val="es-CR"/>
        </w:rPr>
        <w:t xml:space="preserve"> salida, Gilmar, ahí no es lo mismo, creo yo porque ahí la c</w:t>
      </w:r>
      <w:r w:rsidR="00102E55" w:rsidRPr="00AF1AFE">
        <w:rPr>
          <w:rFonts w:ascii="Arial" w:eastAsia="Segoe UI" w:hAnsi="Arial" w:cs="Arial"/>
          <w:color w:val="000000" w:themeColor="text1"/>
          <w:lang w:val="es-CR"/>
        </w:rPr>
        <w:t xml:space="preserve">arta también hablaba de hasta 2000 hectáreas, </w:t>
      </w:r>
      <w:r w:rsidR="00B3214C"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l tema </w:t>
      </w:r>
      <w:r w:rsidR="00B3214C" w:rsidRPr="00AF1AFE">
        <w:rPr>
          <w:rFonts w:ascii="Arial" w:eastAsia="Segoe UI" w:hAnsi="Arial" w:cs="Arial"/>
          <w:color w:val="000000" w:themeColor="text1"/>
          <w:lang w:val="es-CR"/>
        </w:rPr>
        <w:t>ICAFE e</w:t>
      </w:r>
      <w:r w:rsidR="00102E55" w:rsidRPr="00AF1AFE">
        <w:rPr>
          <w:rFonts w:ascii="Arial" w:eastAsia="Segoe UI" w:hAnsi="Arial" w:cs="Arial"/>
          <w:color w:val="000000" w:themeColor="text1"/>
          <w:lang w:val="es-CR"/>
        </w:rPr>
        <w:t>s qu</w:t>
      </w:r>
      <w:r w:rsidR="00B3214C" w:rsidRPr="00AF1AFE">
        <w:rPr>
          <w:rFonts w:ascii="Arial" w:eastAsia="Segoe UI" w:hAnsi="Arial" w:cs="Arial"/>
          <w:color w:val="000000" w:themeColor="text1"/>
          <w:lang w:val="es-CR"/>
        </w:rPr>
        <w:t>e pueden ser 2000 propietarios, p</w:t>
      </w:r>
      <w:r w:rsidR="00102E55" w:rsidRPr="00AF1AFE">
        <w:rPr>
          <w:rFonts w:ascii="Arial" w:eastAsia="Segoe UI" w:hAnsi="Arial" w:cs="Arial"/>
          <w:color w:val="000000" w:themeColor="text1"/>
          <w:lang w:val="es-CR"/>
        </w:rPr>
        <w:t>uede ser 2000 fincas</w:t>
      </w:r>
      <w:r w:rsidR="00B3214C"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 xml:space="preserve">ntonces, no es lo mismo hacer el trabajo sobre un solo </w:t>
      </w:r>
      <w:proofErr w:type="spellStart"/>
      <w:r w:rsidR="00102E55" w:rsidRPr="00AF1AFE">
        <w:rPr>
          <w:rFonts w:ascii="Arial" w:eastAsia="Segoe UI" w:hAnsi="Arial" w:cs="Arial"/>
          <w:color w:val="000000" w:themeColor="text1"/>
          <w:lang w:val="es-CR"/>
        </w:rPr>
        <w:t>shape</w:t>
      </w:r>
      <w:proofErr w:type="spellEnd"/>
      <w:r w:rsidR="00102E55" w:rsidRPr="00AF1AFE">
        <w:rPr>
          <w:rFonts w:ascii="Arial" w:eastAsia="Segoe UI" w:hAnsi="Arial" w:cs="Arial"/>
          <w:color w:val="000000" w:themeColor="text1"/>
          <w:lang w:val="es-CR"/>
        </w:rPr>
        <w:t xml:space="preserve">, una sola finca, un solo proceso de 2000 hectáreas, a hacer 200 análisis separados, </w:t>
      </w:r>
      <w:r w:rsidR="00771F49" w:rsidRPr="00AF1AFE">
        <w:rPr>
          <w:rFonts w:ascii="Arial" w:eastAsia="Segoe UI" w:hAnsi="Arial" w:cs="Arial"/>
          <w:color w:val="000000" w:themeColor="text1"/>
          <w:lang w:val="es-CR"/>
        </w:rPr>
        <w:t xml:space="preserve">200 selecciones o 200 </w:t>
      </w:r>
      <w:r w:rsidR="00431000" w:rsidRPr="00AF1AFE">
        <w:rPr>
          <w:rFonts w:ascii="Arial" w:eastAsia="Segoe UI" w:hAnsi="Arial" w:cs="Arial"/>
          <w:color w:val="000000" w:themeColor="text1"/>
          <w:lang w:val="es-CR"/>
        </w:rPr>
        <w:t>v</w:t>
      </w:r>
      <w:r w:rsidR="00102E55" w:rsidRPr="00AF1AFE">
        <w:rPr>
          <w:rFonts w:ascii="Arial" w:eastAsia="Segoe UI" w:hAnsi="Arial" w:cs="Arial"/>
          <w:color w:val="000000" w:themeColor="text1"/>
          <w:lang w:val="es-CR"/>
        </w:rPr>
        <w:t>erificaciones diferentes porque</w:t>
      </w:r>
      <w:r w:rsidR="00431000"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por plano, por propietario, etcétera, </w:t>
      </w:r>
      <w:r w:rsidR="00431000" w:rsidRPr="00AF1AFE">
        <w:rPr>
          <w:rFonts w:ascii="Arial" w:hAnsi="Arial" w:cs="Arial"/>
          <w:color w:val="000000" w:themeColor="text1"/>
          <w:lang w:val="es-CR"/>
        </w:rPr>
        <w:t>e</w:t>
      </w:r>
      <w:r w:rsidR="00771F49" w:rsidRPr="00AF1AFE">
        <w:rPr>
          <w:rFonts w:ascii="Arial" w:eastAsia="Segoe UI" w:hAnsi="Arial" w:cs="Arial"/>
          <w:color w:val="000000" w:themeColor="text1"/>
          <w:lang w:val="es-CR"/>
        </w:rPr>
        <w:t>ntonces y</w:t>
      </w:r>
      <w:r w:rsidR="00102E55" w:rsidRPr="00AF1AFE">
        <w:rPr>
          <w:rFonts w:ascii="Arial" w:eastAsia="Segoe UI" w:hAnsi="Arial" w:cs="Arial"/>
          <w:color w:val="000000" w:themeColor="text1"/>
          <w:lang w:val="es-CR"/>
        </w:rPr>
        <w:t xml:space="preserve">o creería </w:t>
      </w:r>
      <w:r w:rsidR="00771F49" w:rsidRPr="00AF1AFE">
        <w:rPr>
          <w:rFonts w:ascii="Arial" w:eastAsia="Segoe UI" w:hAnsi="Arial" w:cs="Arial"/>
          <w:color w:val="000000" w:themeColor="text1"/>
          <w:lang w:val="es-CR"/>
        </w:rPr>
        <w:t>Gilmar</w:t>
      </w:r>
      <w:r w:rsidR="00102E55" w:rsidRPr="00AF1AFE">
        <w:rPr>
          <w:rFonts w:ascii="Arial" w:eastAsia="Segoe UI" w:hAnsi="Arial" w:cs="Arial"/>
          <w:color w:val="000000" w:themeColor="text1"/>
          <w:lang w:val="es-CR"/>
        </w:rPr>
        <w:t xml:space="preserve"> que sería bueno que usted plantee cuá</w:t>
      </w:r>
      <w:r w:rsidR="00431000" w:rsidRPr="00AF1AFE">
        <w:rPr>
          <w:rFonts w:ascii="Arial" w:eastAsia="Segoe UI" w:hAnsi="Arial" w:cs="Arial"/>
          <w:color w:val="000000" w:themeColor="text1"/>
          <w:lang w:val="es-CR"/>
        </w:rPr>
        <w:t>l sería la estrategia de cobro, o</w:t>
      </w:r>
      <w:r w:rsidR="00102E55" w:rsidRPr="00AF1AFE">
        <w:rPr>
          <w:rFonts w:ascii="Arial" w:eastAsia="Segoe UI" w:hAnsi="Arial" w:cs="Arial"/>
          <w:color w:val="000000" w:themeColor="text1"/>
          <w:lang w:val="es-CR"/>
        </w:rPr>
        <w:t xml:space="preserve"> sea, cuánto tiempo dura una persona de</w:t>
      </w:r>
      <w:r w:rsidR="00771F49" w:rsidRPr="00AF1AFE">
        <w:rPr>
          <w:rFonts w:ascii="Arial" w:eastAsia="Segoe UI" w:hAnsi="Arial" w:cs="Arial"/>
          <w:color w:val="000000" w:themeColor="text1"/>
          <w:lang w:val="es-CR"/>
        </w:rPr>
        <w:t xml:space="preserve"> FONAFIFO realizando ese trabajo</w:t>
      </w:r>
      <w:r w:rsidR="00431000" w:rsidRPr="00AF1AFE">
        <w:rPr>
          <w:rFonts w:ascii="Arial" w:eastAsia="Segoe UI" w:hAnsi="Arial" w:cs="Arial"/>
          <w:color w:val="000000" w:themeColor="text1"/>
          <w:lang w:val="es-CR"/>
        </w:rPr>
        <w:t>, q</w:t>
      </w:r>
      <w:r w:rsidR="00102E55" w:rsidRPr="00AF1AFE">
        <w:rPr>
          <w:rFonts w:ascii="Arial" w:eastAsia="Segoe UI" w:hAnsi="Arial" w:cs="Arial"/>
          <w:color w:val="000000" w:themeColor="text1"/>
          <w:lang w:val="es-CR"/>
        </w:rPr>
        <w:t xml:space="preserve">ué es lo que tiene que hacer para </w:t>
      </w:r>
      <w:r w:rsidR="00102E55" w:rsidRPr="00AF1AFE">
        <w:rPr>
          <w:rFonts w:ascii="Arial" w:eastAsia="Segoe UI" w:hAnsi="Arial" w:cs="Arial"/>
          <w:color w:val="000000" w:themeColor="text1"/>
          <w:lang w:val="es-CR"/>
        </w:rPr>
        <w:lastRenderedPageBreak/>
        <w:t xml:space="preserve">ponerle un precio a ese parámetro y yo estaría completamente de acuerdo en que </w:t>
      </w:r>
      <w:r w:rsidR="00771F49" w:rsidRPr="00AF1AFE">
        <w:rPr>
          <w:rFonts w:ascii="Arial" w:eastAsia="Segoe UI" w:hAnsi="Arial" w:cs="Arial"/>
          <w:color w:val="000000" w:themeColor="text1"/>
          <w:lang w:val="es-CR"/>
        </w:rPr>
        <w:t xml:space="preserve">FONAFIFO </w:t>
      </w:r>
      <w:r w:rsidR="00102E55" w:rsidRPr="00AF1AFE">
        <w:rPr>
          <w:rFonts w:ascii="Arial" w:eastAsia="Segoe UI" w:hAnsi="Arial" w:cs="Arial"/>
          <w:color w:val="000000" w:themeColor="text1"/>
          <w:lang w:val="es-CR"/>
        </w:rPr>
        <w:t>obviamente br</w:t>
      </w:r>
      <w:r w:rsidR="00771F49" w:rsidRPr="00AF1AFE">
        <w:rPr>
          <w:rFonts w:ascii="Arial" w:eastAsia="Segoe UI" w:hAnsi="Arial" w:cs="Arial"/>
          <w:color w:val="000000" w:themeColor="text1"/>
          <w:lang w:val="es-CR"/>
        </w:rPr>
        <w:t xml:space="preserve">inde el servicio y que lo cobre </w:t>
      </w:r>
    </w:p>
    <w:p w14:paraId="37C0C31D" w14:textId="77777777" w:rsidR="00431000" w:rsidRPr="00AF1AFE" w:rsidRDefault="00771F49"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w:t>
      </w:r>
      <w:r w:rsidR="00431000" w:rsidRPr="00AF1AFE">
        <w:rPr>
          <w:rFonts w:ascii="Arial" w:eastAsia="Segoe UI" w:hAnsi="Arial" w:cs="Arial"/>
          <w:b/>
          <w:color w:val="000000" w:themeColor="text1"/>
          <w:lang w:val="es-CR"/>
        </w:rPr>
        <w:t xml:space="preserve"> Obando Vargas:</w:t>
      </w:r>
      <w:r w:rsidR="00431000" w:rsidRPr="00AF1AFE">
        <w:rPr>
          <w:rFonts w:ascii="Arial" w:hAnsi="Arial" w:cs="Arial"/>
          <w:b/>
          <w:color w:val="000000" w:themeColor="text1"/>
          <w:lang w:val="es-CR"/>
        </w:rPr>
        <w:t xml:space="preserve"> </w:t>
      </w:r>
      <w:r w:rsidR="00431000" w:rsidRPr="00AF1AFE">
        <w:rPr>
          <w:rFonts w:ascii="Arial" w:eastAsia="Segoe UI" w:hAnsi="Arial" w:cs="Arial"/>
          <w:color w:val="000000" w:themeColor="text1"/>
          <w:lang w:val="es-CR"/>
        </w:rPr>
        <w:t xml:space="preserve">No nada más una aclaración Don Carlos, </w:t>
      </w:r>
      <w:r w:rsidR="00102E55" w:rsidRPr="00AF1AFE">
        <w:rPr>
          <w:rFonts w:ascii="Arial" w:eastAsia="Segoe UI" w:hAnsi="Arial" w:cs="Arial"/>
          <w:color w:val="000000" w:themeColor="text1"/>
          <w:lang w:val="es-CR"/>
        </w:rPr>
        <w:t xml:space="preserve">después de </w:t>
      </w:r>
      <w:r w:rsidR="00431000" w:rsidRPr="00AF1AFE">
        <w:rPr>
          <w:rFonts w:ascii="Arial" w:eastAsia="Segoe UI" w:hAnsi="Arial" w:cs="Arial"/>
          <w:color w:val="000000" w:themeColor="text1"/>
          <w:lang w:val="es-CR"/>
        </w:rPr>
        <w:t xml:space="preserve">ICAFE </w:t>
      </w:r>
      <w:r w:rsidR="00102E55" w:rsidRPr="00AF1AFE">
        <w:rPr>
          <w:rFonts w:ascii="Arial" w:eastAsia="Segoe UI" w:hAnsi="Arial" w:cs="Arial"/>
          <w:color w:val="000000" w:themeColor="text1"/>
          <w:lang w:val="es-CR"/>
        </w:rPr>
        <w:t xml:space="preserve">tenemos en fila </w:t>
      </w:r>
      <w:r w:rsidRPr="00AF1AFE">
        <w:rPr>
          <w:rFonts w:ascii="Arial" w:eastAsia="Segoe UI" w:hAnsi="Arial" w:cs="Arial"/>
          <w:color w:val="000000" w:themeColor="text1"/>
          <w:lang w:val="es-CR"/>
        </w:rPr>
        <w:t>a FUNDECOR</w:t>
      </w:r>
      <w:r w:rsidR="00431000" w:rsidRPr="00AF1AFE">
        <w:rPr>
          <w:rFonts w:ascii="Arial" w:eastAsia="Segoe UI" w:hAnsi="Arial" w:cs="Arial"/>
          <w:color w:val="000000" w:themeColor="text1"/>
          <w:lang w:val="es-CR"/>
        </w:rPr>
        <w:t>.</w:t>
      </w:r>
    </w:p>
    <w:p w14:paraId="790A07DF" w14:textId="77777777" w:rsidR="00431000" w:rsidRPr="00AF1AFE" w:rsidRDefault="0043100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¿Es lo mismo es café? </w:t>
      </w:r>
    </w:p>
    <w:p w14:paraId="10DCFC23" w14:textId="77777777" w:rsidR="00431000" w:rsidRPr="00AF1AFE" w:rsidRDefault="0043100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 Obando Vargas:</w:t>
      </w:r>
      <w:r w:rsidRPr="00AF1AFE">
        <w:rPr>
          <w:rFonts w:ascii="Arial" w:hAnsi="Arial" w:cs="Arial"/>
          <w:b/>
          <w:color w:val="000000" w:themeColor="text1"/>
          <w:lang w:val="es-CR"/>
        </w:rPr>
        <w:t xml:space="preserve"> </w:t>
      </w:r>
      <w:r w:rsidRPr="00AF1AFE">
        <w:rPr>
          <w:rFonts w:ascii="Arial" w:eastAsia="Segoe UI" w:hAnsi="Arial" w:cs="Arial"/>
          <w:color w:val="000000" w:themeColor="text1"/>
          <w:lang w:val="es-CR"/>
        </w:rPr>
        <w:t>N</w:t>
      </w:r>
      <w:r w:rsidR="00102E55" w:rsidRPr="00AF1AFE">
        <w:rPr>
          <w:rFonts w:ascii="Arial" w:eastAsia="Segoe UI" w:hAnsi="Arial" w:cs="Arial"/>
          <w:color w:val="000000" w:themeColor="text1"/>
          <w:lang w:val="es-CR"/>
        </w:rPr>
        <w:t xml:space="preserve">o es forestal y ya don Fernando nos adelantó, y usted bien lo sabe, que están los proyectos que se quieren establecer de carbono en suelo, entonces no, no hacerlo exclusivo. </w:t>
      </w:r>
    </w:p>
    <w:p w14:paraId="08C18397" w14:textId="77777777" w:rsidR="00431000" w:rsidRPr="00AF1AFE" w:rsidRDefault="0043100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Esos son los que hemos venido c</w:t>
      </w:r>
      <w:r w:rsidR="00102E55" w:rsidRPr="00AF1AFE">
        <w:rPr>
          <w:rFonts w:ascii="Arial" w:eastAsia="Segoe UI" w:hAnsi="Arial" w:cs="Arial"/>
          <w:color w:val="000000" w:themeColor="text1"/>
          <w:lang w:val="es-CR"/>
        </w:rPr>
        <w:t>onvers</w:t>
      </w:r>
      <w:r w:rsidRPr="00AF1AFE">
        <w:rPr>
          <w:rFonts w:ascii="Arial" w:eastAsia="Segoe UI" w:hAnsi="Arial" w:cs="Arial"/>
          <w:color w:val="000000" w:themeColor="text1"/>
          <w:lang w:val="es-CR"/>
        </w:rPr>
        <w:t>ando con los del Banco Mundial</w:t>
      </w:r>
    </w:p>
    <w:p w14:paraId="02E1E62A" w14:textId="77777777" w:rsidR="00431000" w:rsidRPr="00AF1AFE" w:rsidRDefault="00431000"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 Obando Vargas:</w:t>
      </w:r>
      <w:r w:rsidRPr="00AF1AFE">
        <w:rPr>
          <w:rFonts w:ascii="Arial" w:hAnsi="Arial" w:cs="Arial"/>
          <w:b/>
          <w:color w:val="000000" w:themeColor="text1"/>
          <w:lang w:val="es-CR"/>
        </w:rPr>
        <w:t xml:space="preserve"> </w:t>
      </w:r>
      <w:r w:rsidRPr="00AF1AFE">
        <w:rPr>
          <w:rFonts w:ascii="Arial" w:eastAsia="Segoe UI" w:hAnsi="Arial" w:cs="Arial"/>
          <w:color w:val="000000" w:themeColor="text1"/>
          <w:lang w:val="es-CR"/>
        </w:rPr>
        <w:t>S</w:t>
      </w:r>
      <w:r w:rsidR="00102E55" w:rsidRPr="00AF1AFE">
        <w:rPr>
          <w:rFonts w:ascii="Arial" w:eastAsia="Segoe UI" w:hAnsi="Arial" w:cs="Arial"/>
          <w:color w:val="000000" w:themeColor="text1"/>
          <w:lang w:val="es-CR"/>
        </w:rPr>
        <w:t>í señor, y los del Banco también ocuparían qu</w:t>
      </w:r>
      <w:r w:rsidRPr="00AF1AFE">
        <w:rPr>
          <w:rFonts w:ascii="Arial" w:eastAsia="Segoe UI" w:hAnsi="Arial" w:cs="Arial"/>
          <w:color w:val="000000" w:themeColor="text1"/>
          <w:lang w:val="es-CR"/>
        </w:rPr>
        <w:t>e este esquema esté funcionando e</w:t>
      </w:r>
      <w:r w:rsidR="00102E55" w:rsidRPr="00AF1AFE">
        <w:rPr>
          <w:rFonts w:ascii="Arial" w:eastAsia="Segoe UI" w:hAnsi="Arial" w:cs="Arial"/>
          <w:color w:val="000000" w:themeColor="text1"/>
          <w:lang w:val="es-CR"/>
        </w:rPr>
        <w:t xml:space="preserve">ntonces no limitarlo </w:t>
      </w:r>
      <w:r w:rsidRPr="00AF1AFE">
        <w:rPr>
          <w:rFonts w:ascii="Arial" w:eastAsia="Segoe UI" w:hAnsi="Arial" w:cs="Arial"/>
          <w:color w:val="000000" w:themeColor="text1"/>
          <w:lang w:val="es-CR"/>
        </w:rPr>
        <w:t xml:space="preserve">solamente </w:t>
      </w:r>
      <w:r w:rsidR="00102E55" w:rsidRPr="00AF1AFE">
        <w:rPr>
          <w:rFonts w:ascii="Arial" w:eastAsia="Segoe UI" w:hAnsi="Arial" w:cs="Arial"/>
          <w:color w:val="000000" w:themeColor="text1"/>
          <w:lang w:val="es-CR"/>
        </w:rPr>
        <w:t xml:space="preserve">a este ejercicio en particular, sino a los que vengan hasta que </w:t>
      </w:r>
      <w:r w:rsidRPr="00AF1AFE">
        <w:rPr>
          <w:rFonts w:ascii="Arial" w:eastAsia="Segoe UI" w:hAnsi="Arial" w:cs="Arial"/>
          <w:color w:val="000000" w:themeColor="text1"/>
          <w:lang w:val="es-CR"/>
        </w:rPr>
        <w:t>la DSC</w:t>
      </w:r>
      <w:r w:rsidR="00771F49" w:rsidRPr="00AF1AFE">
        <w:rPr>
          <w:rFonts w:ascii="Arial" w:eastAsia="Segoe UI" w:hAnsi="Arial" w:cs="Arial"/>
          <w:color w:val="000000" w:themeColor="text1"/>
          <w:lang w:val="es-CR"/>
        </w:rPr>
        <w:t xml:space="preserve"> ya establezca el</w:t>
      </w:r>
      <w:r w:rsidRPr="00AF1AFE">
        <w:rPr>
          <w:rFonts w:ascii="Arial" w:eastAsia="Segoe UI" w:hAnsi="Arial" w:cs="Arial"/>
          <w:color w:val="000000" w:themeColor="text1"/>
          <w:lang w:val="es-CR"/>
        </w:rPr>
        <w:t xml:space="preserve"> esquema, </w:t>
      </w:r>
      <w:r w:rsidR="00102E55" w:rsidRPr="00AF1AFE">
        <w:rPr>
          <w:rFonts w:ascii="Arial" w:eastAsia="Segoe UI" w:hAnsi="Arial" w:cs="Arial"/>
          <w:color w:val="000000" w:themeColor="text1"/>
          <w:lang w:val="es-CR"/>
        </w:rPr>
        <w:t>que sea interino para que no tenga</w:t>
      </w:r>
      <w:r w:rsidRPr="00AF1AFE">
        <w:rPr>
          <w:rFonts w:ascii="Arial" w:eastAsia="Segoe UI" w:hAnsi="Arial" w:cs="Arial"/>
          <w:color w:val="000000" w:themeColor="text1"/>
          <w:lang w:val="es-CR"/>
        </w:rPr>
        <w:t>mos</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que </w:t>
      </w:r>
      <w:r w:rsidR="00102E55" w:rsidRPr="00AF1AFE">
        <w:rPr>
          <w:rFonts w:ascii="Arial" w:eastAsia="Segoe UI" w:hAnsi="Arial" w:cs="Arial"/>
          <w:color w:val="000000" w:themeColor="text1"/>
          <w:lang w:val="es-CR"/>
        </w:rPr>
        <w:t>hacer o</w:t>
      </w:r>
      <w:r w:rsidRPr="00AF1AFE">
        <w:rPr>
          <w:rFonts w:ascii="Arial" w:eastAsia="Segoe UI" w:hAnsi="Arial" w:cs="Arial"/>
          <w:color w:val="000000" w:themeColor="text1"/>
          <w:lang w:val="es-CR"/>
        </w:rPr>
        <w:t>tra j</w:t>
      </w:r>
      <w:r w:rsidR="00771F49" w:rsidRPr="00AF1AFE">
        <w:rPr>
          <w:rFonts w:ascii="Arial" w:eastAsia="Segoe UI" w:hAnsi="Arial" w:cs="Arial"/>
          <w:color w:val="000000" w:themeColor="text1"/>
          <w:lang w:val="es-CR"/>
        </w:rPr>
        <w:t>unta para ver todas las</w:t>
      </w:r>
      <w:r w:rsidRPr="00AF1AFE">
        <w:rPr>
          <w:rFonts w:ascii="Arial" w:eastAsia="Segoe UI" w:hAnsi="Arial" w:cs="Arial"/>
          <w:color w:val="000000" w:themeColor="text1"/>
          <w:lang w:val="es-CR"/>
        </w:rPr>
        <w:t xml:space="preserve"> solicitudes que vengan una por una,</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esperamos y ojalá se dé q</w:t>
      </w:r>
      <w:r w:rsidR="00102E55" w:rsidRPr="00AF1AFE">
        <w:rPr>
          <w:rFonts w:ascii="Arial" w:eastAsia="Segoe UI" w:hAnsi="Arial" w:cs="Arial"/>
          <w:color w:val="000000" w:themeColor="text1"/>
          <w:lang w:val="es-CR"/>
        </w:rPr>
        <w:t xml:space="preserve">ue vengan más proyectos pidiendo esta cuestión de no doble misión, porque es más platica que viene </w:t>
      </w:r>
      <w:r w:rsidRPr="00AF1AFE">
        <w:rPr>
          <w:rFonts w:ascii="Arial" w:eastAsia="Segoe UI" w:hAnsi="Arial" w:cs="Arial"/>
          <w:color w:val="000000" w:themeColor="text1"/>
          <w:lang w:val="es-CR"/>
        </w:rPr>
        <w:t>para el país</w:t>
      </w:r>
      <w:r w:rsidR="00102E55" w:rsidRPr="00AF1AFE">
        <w:rPr>
          <w:rFonts w:ascii="Arial" w:eastAsia="Segoe UI" w:hAnsi="Arial" w:cs="Arial"/>
          <w:color w:val="000000" w:themeColor="text1"/>
          <w:lang w:val="es-CR"/>
        </w:rPr>
        <w:t xml:space="preserve">. </w:t>
      </w:r>
    </w:p>
    <w:p w14:paraId="2F47967A" w14:textId="77777777" w:rsidR="007819AE" w:rsidRPr="00AF1AFE" w:rsidRDefault="007819AE" w:rsidP="00E71749">
      <w:pPr>
        <w:spacing w:after="110"/>
        <w:jc w:val="both"/>
        <w:rPr>
          <w:rFonts w:ascii="Arial" w:hAnsi="Arial" w:cs="Arial"/>
          <w:b/>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Eso lo entiendo Germa</w:t>
      </w:r>
      <w:r w:rsidR="00102E55" w:rsidRPr="00AF1AFE">
        <w:rPr>
          <w:rFonts w:ascii="Arial" w:eastAsia="Segoe UI" w:hAnsi="Arial" w:cs="Arial"/>
          <w:color w:val="000000" w:themeColor="text1"/>
          <w:lang w:val="es-CR"/>
        </w:rPr>
        <w:t>n, pero resulta que podríamos sobrecargar a</w:t>
      </w:r>
      <w:r w:rsidR="00771F49" w:rsidRPr="00AF1AFE">
        <w:rPr>
          <w:rFonts w:ascii="Arial" w:eastAsia="Segoe UI" w:hAnsi="Arial" w:cs="Arial"/>
          <w:color w:val="000000" w:themeColor="text1"/>
          <w:lang w:val="es-CR"/>
        </w:rPr>
        <w:t xml:space="preserve"> FONAFIFO</w:t>
      </w:r>
      <w:r w:rsidR="00102E55" w:rsidRPr="00AF1AFE">
        <w:rPr>
          <w:rFonts w:ascii="Arial" w:eastAsia="Segoe UI" w:hAnsi="Arial" w:cs="Arial"/>
          <w:color w:val="000000" w:themeColor="text1"/>
          <w:lang w:val="es-CR"/>
        </w:rPr>
        <w:t xml:space="preserve"> y desviarlo de sus funciones actuales, entonces por eso es que se está proponiendo que, o sea, yo estaría dispuesto a aceptar y proponer también una reforma a mi propuesta pa</w:t>
      </w:r>
      <w:r w:rsidR="00771F49" w:rsidRPr="00AF1AFE">
        <w:rPr>
          <w:rFonts w:ascii="Arial" w:eastAsia="Segoe UI" w:hAnsi="Arial" w:cs="Arial"/>
          <w:color w:val="000000" w:themeColor="text1"/>
          <w:lang w:val="es-CR"/>
        </w:rPr>
        <w:t>ra que también se acepte lo de FUNDECOR</w:t>
      </w:r>
      <w:r w:rsidR="00AF1AFE">
        <w:rPr>
          <w:rFonts w:ascii="Arial" w:hAnsi="Arial" w:cs="Arial"/>
          <w:b/>
          <w:color w:val="000000" w:themeColor="text1"/>
          <w:lang w:val="es-CR"/>
        </w:rPr>
        <w:t xml:space="preserve"> </w:t>
      </w:r>
      <w:r w:rsidR="00771F49" w:rsidRPr="00AF1AFE">
        <w:rPr>
          <w:rFonts w:ascii="Arial" w:eastAsia="Segoe UI" w:hAnsi="Arial" w:cs="Arial"/>
          <w:color w:val="000000" w:themeColor="text1"/>
          <w:lang w:val="es-CR"/>
        </w:rPr>
        <w:t>y que ahí FONAFIFO</w:t>
      </w:r>
      <w:r w:rsidR="00102E55" w:rsidRPr="00AF1AFE">
        <w:rPr>
          <w:rFonts w:ascii="Arial" w:eastAsia="Segoe UI" w:hAnsi="Arial" w:cs="Arial"/>
          <w:color w:val="000000" w:themeColor="text1"/>
          <w:lang w:val="es-CR"/>
        </w:rPr>
        <w:t xml:space="preserve"> también le cobre a </w:t>
      </w:r>
      <w:r w:rsidR="00771F49" w:rsidRPr="00AF1AFE">
        <w:rPr>
          <w:rFonts w:ascii="Arial" w:eastAsia="Segoe UI" w:hAnsi="Arial" w:cs="Arial"/>
          <w:color w:val="000000" w:themeColor="text1"/>
          <w:lang w:val="es-CR"/>
        </w:rPr>
        <w:t>FUNDECOR</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por estos servicios, más bien e</w:t>
      </w:r>
      <w:r w:rsidR="00102E55" w:rsidRPr="00AF1AFE">
        <w:rPr>
          <w:rFonts w:ascii="Arial" w:eastAsia="Segoe UI" w:hAnsi="Arial" w:cs="Arial"/>
          <w:color w:val="000000" w:themeColor="text1"/>
          <w:lang w:val="es-CR"/>
        </w:rPr>
        <w:t xml:space="preserve">n este sentido, que </w:t>
      </w:r>
      <w:r w:rsidR="00771F49"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prepare la propuesta y que en la próxima reunión de Junta Directiva presente, cuáles son todos los elementos que son necesarios para llevar a cabo esto y así, entonces la Junta Directiva esté más tranquila en lo que procede</w:t>
      </w:r>
      <w:r w:rsidRPr="00AF1AFE">
        <w:rPr>
          <w:rFonts w:ascii="Arial" w:eastAsia="Segoe UI" w:hAnsi="Arial" w:cs="Arial"/>
          <w:color w:val="000000" w:themeColor="text1"/>
          <w:lang w:val="es-CR"/>
        </w:rPr>
        <w:t xml:space="preserve"> </w:t>
      </w:r>
    </w:p>
    <w:p w14:paraId="68648928" w14:textId="77777777" w:rsidR="007819AE" w:rsidRPr="00AF1AFE" w:rsidRDefault="007819AE" w:rsidP="00E71749">
      <w:pPr>
        <w:spacing w:after="110"/>
        <w:jc w:val="both"/>
        <w:rPr>
          <w:rFonts w:ascii="Arial" w:eastAsia="Segoe UI" w:hAnsi="Arial" w:cs="Arial"/>
          <w:color w:val="000000" w:themeColor="text1"/>
          <w:lang w:val="es-CR"/>
        </w:rPr>
      </w:pPr>
      <w:r w:rsidRPr="00AF1AFE">
        <w:rPr>
          <w:rFonts w:ascii="Arial" w:hAnsi="Arial" w:cs="Arial"/>
          <w:b/>
          <w:color w:val="000000" w:themeColor="text1"/>
          <w:lang w:val="es-CR"/>
        </w:rPr>
        <w:t>Ernesto González Prado</w:t>
      </w:r>
      <w:r w:rsidRPr="00AF1AFE">
        <w:rPr>
          <w:rFonts w:ascii="Arial" w:eastAsia="Segoe UI" w:hAnsi="Arial" w:cs="Arial"/>
          <w:b/>
          <w:color w:val="000000" w:themeColor="text1"/>
          <w:lang w:val="es-CR"/>
        </w:rPr>
        <w:t>:</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Con esa con la intervención de German, yo más bien quería preguntarle a German</w:t>
      </w:r>
      <w:r w:rsidRPr="00AF1AFE">
        <w:rPr>
          <w:rFonts w:ascii="Arial" w:eastAsia="Segoe UI" w:hAnsi="Arial" w:cs="Arial"/>
          <w:color w:val="000000" w:themeColor="text1"/>
          <w:lang w:val="es-CR"/>
        </w:rPr>
        <w:t>, German, dónde ves</w:t>
      </w:r>
      <w:r w:rsidR="00102E55" w:rsidRPr="00AF1AFE">
        <w:rPr>
          <w:rFonts w:ascii="Arial" w:eastAsia="Segoe UI" w:hAnsi="Arial" w:cs="Arial"/>
          <w:color w:val="000000" w:themeColor="text1"/>
          <w:lang w:val="es-CR"/>
        </w:rPr>
        <w:t xml:space="preserve"> en el tema de carbono en suelo, el problema, si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no está metiendo </w:t>
      </w:r>
      <w:r w:rsidRPr="00AF1AFE">
        <w:rPr>
          <w:rFonts w:ascii="Arial" w:eastAsia="Segoe UI" w:hAnsi="Arial" w:cs="Arial"/>
          <w:color w:val="000000" w:themeColor="text1"/>
          <w:lang w:val="es-CR"/>
        </w:rPr>
        <w:t xml:space="preserve">o </w:t>
      </w:r>
      <w:r w:rsidR="00102E55" w:rsidRPr="00AF1AFE">
        <w:rPr>
          <w:rFonts w:ascii="Arial" w:eastAsia="Segoe UI" w:hAnsi="Arial" w:cs="Arial"/>
          <w:color w:val="000000" w:themeColor="text1"/>
          <w:lang w:val="es-CR"/>
        </w:rPr>
        <w:t xml:space="preserve">no lleva a ningún proceso que tenga que ver con </w:t>
      </w:r>
      <w:r w:rsidRPr="00AF1AFE">
        <w:rPr>
          <w:rFonts w:ascii="Arial" w:eastAsia="Segoe UI" w:hAnsi="Arial" w:cs="Arial"/>
          <w:color w:val="000000" w:themeColor="text1"/>
          <w:lang w:val="es-CR"/>
        </w:rPr>
        <w:t xml:space="preserve">carbono en suelo, ¿o sí? </w:t>
      </w:r>
      <w:r w:rsidR="00102E55" w:rsidRPr="00AF1AFE">
        <w:rPr>
          <w:rFonts w:ascii="Arial" w:eastAsia="Segoe UI" w:hAnsi="Arial" w:cs="Arial"/>
          <w:color w:val="000000" w:themeColor="text1"/>
          <w:lang w:val="es-CR"/>
        </w:rPr>
        <w:t xml:space="preserve"> O sea, yo diría que no debería haber una consulta directa </w:t>
      </w:r>
      <w:r w:rsidR="00771F49"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en estos temas, puesto que no hay nada en Costa Rica en suelo, a no ser </w:t>
      </w:r>
      <w:r w:rsidRPr="00AF1AFE">
        <w:rPr>
          <w:rFonts w:ascii="Arial" w:eastAsia="Segoe UI" w:hAnsi="Arial" w:cs="Arial"/>
          <w:color w:val="000000" w:themeColor="text1"/>
          <w:lang w:val="es-CR"/>
        </w:rPr>
        <w:t>que</w:t>
      </w:r>
      <w:r w:rsidR="00102E55" w:rsidRPr="00AF1AFE">
        <w:rPr>
          <w:rFonts w:ascii="Arial" w:eastAsia="Segoe UI" w:hAnsi="Arial" w:cs="Arial"/>
          <w:color w:val="000000" w:themeColor="text1"/>
          <w:lang w:val="es-CR"/>
        </w:rPr>
        <w:t xml:space="preserve"> yo esté equivocado.</w:t>
      </w:r>
    </w:p>
    <w:p w14:paraId="73EEB545" w14:textId="77777777" w:rsidR="007819AE" w:rsidRPr="00AF1AFE" w:rsidRDefault="007819A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Eso lo puede contestar más don Fernando, d</w:t>
      </w:r>
      <w:r w:rsidR="00102E55" w:rsidRPr="00AF1AFE">
        <w:rPr>
          <w:rFonts w:ascii="Arial" w:eastAsia="Segoe UI" w:hAnsi="Arial" w:cs="Arial"/>
          <w:color w:val="000000" w:themeColor="text1"/>
          <w:lang w:val="es-CR"/>
        </w:rPr>
        <w:t xml:space="preserve">on </w:t>
      </w:r>
      <w:r w:rsidRPr="00AF1AFE">
        <w:rPr>
          <w:rFonts w:ascii="Arial" w:eastAsia="Segoe UI" w:hAnsi="Arial" w:cs="Arial"/>
          <w:color w:val="000000" w:themeColor="text1"/>
          <w:lang w:val="es-CR"/>
        </w:rPr>
        <w:t>Fernando tiene usted la palabra.</w:t>
      </w:r>
      <w:r w:rsidR="00102E55" w:rsidRPr="00AF1AFE">
        <w:rPr>
          <w:rFonts w:ascii="Arial" w:eastAsia="Segoe UI" w:hAnsi="Arial" w:cs="Arial"/>
          <w:color w:val="000000" w:themeColor="text1"/>
          <w:lang w:val="es-CR"/>
        </w:rPr>
        <w:t xml:space="preserve"> </w:t>
      </w:r>
    </w:p>
    <w:p w14:paraId="27AD0DEE" w14:textId="77777777" w:rsidR="007819AE" w:rsidRPr="00AF1AFE" w:rsidRDefault="007819AE" w:rsidP="00E71749">
      <w:pPr>
        <w:spacing w:after="110"/>
        <w:jc w:val="both"/>
        <w:rPr>
          <w:rFonts w:ascii="Arial" w:eastAsia="Segoe UI" w:hAnsi="Arial" w:cs="Arial"/>
          <w:color w:val="000000" w:themeColor="text1"/>
          <w:lang w:val="es-CR"/>
        </w:rPr>
      </w:pPr>
      <w:r w:rsidRPr="00AF1AFE">
        <w:rPr>
          <w:rFonts w:ascii="Arial" w:hAnsi="Arial" w:cs="Arial"/>
          <w:b/>
          <w:color w:val="000000" w:themeColor="text1"/>
          <w:lang w:val="es-CR"/>
        </w:rPr>
        <w:t>Ernesto González Prado:</w:t>
      </w:r>
      <w:r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s decir, todo lo q</w:t>
      </w:r>
      <w:r w:rsidRPr="00AF1AFE">
        <w:rPr>
          <w:rFonts w:ascii="Arial" w:eastAsia="Segoe UI" w:hAnsi="Arial" w:cs="Arial"/>
          <w:color w:val="000000" w:themeColor="text1"/>
          <w:lang w:val="es-CR"/>
        </w:rPr>
        <w:t>ue entre nuevo en suelo</w:t>
      </w:r>
      <w:r w:rsidR="00102E55" w:rsidRPr="00AF1AFE">
        <w:rPr>
          <w:rFonts w:ascii="Arial" w:eastAsia="Segoe UI" w:hAnsi="Arial" w:cs="Arial"/>
          <w:color w:val="000000" w:themeColor="text1"/>
          <w:lang w:val="es-CR"/>
        </w:rPr>
        <w:t xml:space="preserve"> va a ir crea</w:t>
      </w:r>
      <w:r w:rsidR="00771F49" w:rsidRPr="00AF1AFE">
        <w:rPr>
          <w:rFonts w:ascii="Arial" w:eastAsia="Segoe UI" w:hAnsi="Arial" w:cs="Arial"/>
          <w:color w:val="000000" w:themeColor="text1"/>
          <w:lang w:val="es-CR"/>
        </w:rPr>
        <w:t>n</w:t>
      </w:r>
      <w:r w:rsidRPr="00AF1AFE">
        <w:rPr>
          <w:rFonts w:ascii="Arial" w:eastAsia="Segoe UI" w:hAnsi="Arial" w:cs="Arial"/>
          <w:color w:val="000000" w:themeColor="text1"/>
          <w:lang w:val="es-CR"/>
        </w:rPr>
        <w:t>do base de datos, pero</w:t>
      </w:r>
      <w:r w:rsidR="00771F49"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n buena teoría no debería haber consultas a</w:t>
      </w:r>
      <w:r w:rsidR="00771F49" w:rsidRPr="00AF1AFE">
        <w:rPr>
          <w:rFonts w:ascii="Arial" w:eastAsia="Segoe UI" w:hAnsi="Arial" w:cs="Arial"/>
          <w:color w:val="000000" w:themeColor="text1"/>
          <w:lang w:val="es-CR"/>
        </w:rPr>
        <w:t xml:space="preserve"> FONAFIFO</w:t>
      </w:r>
      <w:r w:rsidRPr="00AF1AFE">
        <w:rPr>
          <w:rFonts w:ascii="Arial" w:eastAsia="Segoe UI" w:hAnsi="Arial" w:cs="Arial"/>
          <w:color w:val="000000" w:themeColor="text1"/>
          <w:lang w:val="es-CR"/>
        </w:rPr>
        <w:t xml:space="preserve"> directamente. </w:t>
      </w:r>
    </w:p>
    <w:p w14:paraId="34FC32A9" w14:textId="77777777" w:rsidR="00B506AD" w:rsidRPr="00AF1AFE" w:rsidRDefault="007819A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FONAFIFO</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ya</w:t>
      </w:r>
      <w:r w:rsidR="00102E55" w:rsidRPr="00AF1AFE">
        <w:rPr>
          <w:rFonts w:ascii="Arial" w:eastAsia="Segoe UI" w:hAnsi="Arial" w:cs="Arial"/>
          <w:color w:val="000000" w:themeColor="text1"/>
          <w:lang w:val="es-CR"/>
        </w:rPr>
        <w:t xml:space="preserve"> tiene un proyecto piloto de carbono en el suelo, pero fo</w:t>
      </w:r>
      <w:r w:rsidRPr="00AF1AFE">
        <w:rPr>
          <w:rFonts w:ascii="Arial" w:eastAsia="Segoe UI" w:hAnsi="Arial" w:cs="Arial"/>
          <w:color w:val="000000" w:themeColor="text1"/>
          <w:lang w:val="es-CR"/>
        </w:rPr>
        <w:t>restal y por el otro lado, el</w:t>
      </w:r>
      <w:r w:rsidR="00102E55" w:rsidRPr="00AF1AFE">
        <w:rPr>
          <w:rFonts w:ascii="Arial" w:eastAsia="Segoe UI" w:hAnsi="Arial" w:cs="Arial"/>
          <w:color w:val="000000" w:themeColor="text1"/>
          <w:lang w:val="es-CR"/>
        </w:rPr>
        <w:t xml:space="preserve"> Ministerio de Agricultura está promoviendo también utilizar el carbono en el suelo, pero estamos hablando del suelo agrícola, </w:t>
      </w:r>
      <w:r w:rsidR="00771F49" w:rsidRPr="00AF1AFE">
        <w:rPr>
          <w:rFonts w:ascii="Arial" w:eastAsia="Segoe UI" w:hAnsi="Arial" w:cs="Arial"/>
          <w:color w:val="000000" w:themeColor="text1"/>
          <w:lang w:val="es-CR"/>
        </w:rPr>
        <w:t>a</w:t>
      </w:r>
      <w:r w:rsidR="00102E55" w:rsidRPr="00AF1AFE">
        <w:rPr>
          <w:rFonts w:ascii="Arial" w:eastAsia="Segoe UI" w:hAnsi="Arial" w:cs="Arial"/>
          <w:color w:val="000000" w:themeColor="text1"/>
          <w:lang w:val="es-CR"/>
        </w:rPr>
        <w:t xml:space="preserve">l cual ya le ha manifestado, al </w:t>
      </w:r>
      <w:r w:rsidR="00771F49" w:rsidRPr="00AF1AFE">
        <w:rPr>
          <w:rFonts w:ascii="Arial" w:eastAsia="Segoe UI" w:hAnsi="Arial" w:cs="Arial"/>
          <w:color w:val="000000" w:themeColor="text1"/>
          <w:lang w:val="es-CR"/>
        </w:rPr>
        <w:t>MINAE que quiere que sea FONAFIFO</w:t>
      </w:r>
      <w:r w:rsidRPr="00AF1AFE">
        <w:rPr>
          <w:rFonts w:ascii="Arial" w:eastAsia="Segoe UI" w:hAnsi="Arial" w:cs="Arial"/>
          <w:color w:val="000000" w:themeColor="text1"/>
          <w:lang w:val="es-CR"/>
        </w:rPr>
        <w:t xml:space="preserve"> el que maneje esto,</w:t>
      </w:r>
      <w:r w:rsidR="00102E55" w:rsidRPr="00AF1AFE">
        <w:rPr>
          <w:rFonts w:ascii="Arial" w:eastAsia="Segoe UI" w:hAnsi="Arial" w:cs="Arial"/>
          <w:color w:val="000000" w:themeColor="text1"/>
          <w:lang w:val="es-CR"/>
        </w:rPr>
        <w:t xml:space="preserve"> don Fernando.</w:t>
      </w:r>
    </w:p>
    <w:p w14:paraId="4A305702" w14:textId="4D18E8D9" w:rsidR="00B506AD" w:rsidRPr="002F7720" w:rsidRDefault="00D2127F"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Fernando Vargas Pérez:</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Efectivamente, incluso nosotros tenemos un proyecto ahí con el Banco Mundial, que va en esa misma línea de todo lo que </w:t>
      </w:r>
      <w:r w:rsidRPr="00AF1AFE">
        <w:rPr>
          <w:rFonts w:ascii="Arial" w:eastAsia="Segoe UI" w:hAnsi="Arial" w:cs="Arial"/>
          <w:color w:val="000000" w:themeColor="text1"/>
          <w:lang w:val="es-CR"/>
        </w:rPr>
        <w:t>tiene que ver con incentivos en</w:t>
      </w:r>
      <w:r w:rsidR="00102E55" w:rsidRPr="00AF1AFE">
        <w:rPr>
          <w:rFonts w:ascii="Arial" w:eastAsia="Segoe UI" w:hAnsi="Arial" w:cs="Arial"/>
          <w:color w:val="000000" w:themeColor="text1"/>
          <w:lang w:val="es-CR"/>
        </w:rPr>
        <w:t xml:space="preserve"> el tema</w:t>
      </w:r>
      <w:r w:rsidR="00B506AD" w:rsidRPr="00AF1AFE">
        <w:rPr>
          <w:rFonts w:ascii="Arial" w:eastAsia="Segoe UI" w:hAnsi="Arial" w:cs="Arial"/>
          <w:color w:val="000000" w:themeColor="text1"/>
          <w:lang w:val="es-CR"/>
        </w:rPr>
        <w:t xml:space="preserve"> de </w:t>
      </w:r>
      <w:proofErr w:type="spellStart"/>
      <w:r w:rsidR="00B506AD" w:rsidRPr="00AF1AFE">
        <w:rPr>
          <w:rFonts w:ascii="Arial" w:eastAsia="Segoe UI" w:hAnsi="Arial" w:cs="Arial"/>
          <w:color w:val="000000" w:themeColor="text1"/>
          <w:lang w:val="es-CR"/>
        </w:rPr>
        <w:t>recarbonización</w:t>
      </w:r>
      <w:proofErr w:type="spellEnd"/>
      <w:r w:rsidR="00B506AD" w:rsidRPr="00AF1AFE">
        <w:rPr>
          <w:rFonts w:ascii="Arial" w:eastAsia="Segoe UI" w:hAnsi="Arial" w:cs="Arial"/>
          <w:color w:val="000000" w:themeColor="text1"/>
          <w:lang w:val="es-CR"/>
        </w:rPr>
        <w:t xml:space="preserve"> de suelos a</w:t>
      </w:r>
      <w:r w:rsidR="00102E55" w:rsidRPr="00AF1AFE">
        <w:rPr>
          <w:rFonts w:ascii="Arial" w:eastAsia="Segoe UI" w:hAnsi="Arial" w:cs="Arial"/>
          <w:color w:val="000000" w:themeColor="text1"/>
          <w:lang w:val="es-CR"/>
        </w:rPr>
        <w:t>hí tenemos u</w:t>
      </w:r>
      <w:r w:rsidR="00B506AD" w:rsidRPr="00AF1AFE">
        <w:rPr>
          <w:rFonts w:ascii="Arial" w:eastAsia="Segoe UI" w:hAnsi="Arial" w:cs="Arial"/>
          <w:color w:val="000000" w:themeColor="text1"/>
          <w:lang w:val="es-CR"/>
        </w:rPr>
        <w:t>n proyecto con FAO</w:t>
      </w:r>
      <w:r w:rsidRPr="00AF1AFE">
        <w:rPr>
          <w:rFonts w:ascii="Arial" w:eastAsia="Segoe UI" w:hAnsi="Arial" w:cs="Arial"/>
          <w:color w:val="000000" w:themeColor="text1"/>
          <w:lang w:val="es-CR"/>
        </w:rPr>
        <w:t xml:space="preserve"> Costa Rica que está ahí, que es </w:t>
      </w:r>
      <w:r w:rsidR="00B506AD" w:rsidRPr="00AF1AFE">
        <w:rPr>
          <w:rFonts w:ascii="Arial" w:eastAsia="Segoe UI" w:hAnsi="Arial" w:cs="Arial"/>
          <w:color w:val="000000" w:themeColor="text1"/>
          <w:lang w:val="es-CR"/>
        </w:rPr>
        <w:t>RECSOIL,</w:t>
      </w:r>
      <w:r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 xml:space="preserve">ntonces yo creo </w:t>
      </w:r>
      <w:r w:rsidR="00E57A29" w:rsidRPr="002F7720">
        <w:rPr>
          <w:rFonts w:ascii="Arial" w:eastAsia="Segoe UI" w:hAnsi="Arial" w:cs="Arial"/>
          <w:color w:val="000000" w:themeColor="text1"/>
          <w:lang w:val="es-CR"/>
        </w:rPr>
        <w:t>que es un mecanismo creciente, igualmente ahí hay otras</w:t>
      </w:r>
      <w:r w:rsidR="00102E55" w:rsidRPr="002F7720">
        <w:rPr>
          <w:rFonts w:ascii="Arial" w:eastAsia="Segoe UI" w:hAnsi="Arial" w:cs="Arial"/>
          <w:color w:val="000000" w:themeColor="text1"/>
          <w:lang w:val="es-CR"/>
        </w:rPr>
        <w:t xml:space="preserve"> organizaciones internacionales, por </w:t>
      </w:r>
      <w:r w:rsidRPr="002F7720">
        <w:rPr>
          <w:rFonts w:ascii="Arial" w:eastAsia="Segoe UI" w:hAnsi="Arial" w:cs="Arial"/>
          <w:color w:val="000000" w:themeColor="text1"/>
          <w:lang w:val="es-CR"/>
        </w:rPr>
        <w:t>ejemplo,</w:t>
      </w:r>
      <w:r w:rsidR="00102E55" w:rsidRPr="002F7720">
        <w:rPr>
          <w:rFonts w:ascii="Arial" w:eastAsia="Segoe UI" w:hAnsi="Arial" w:cs="Arial"/>
          <w:color w:val="000000" w:themeColor="text1"/>
          <w:lang w:val="es-CR"/>
        </w:rPr>
        <w:t xml:space="preserve"> con </w:t>
      </w:r>
      <w:r w:rsidR="002F7720" w:rsidRPr="002F7720">
        <w:rPr>
          <w:rFonts w:ascii="Arial" w:eastAsia="Segoe UI" w:hAnsi="Arial" w:cs="Arial"/>
          <w:color w:val="000000" w:themeColor="text1"/>
          <w:lang w:val="es-CR"/>
        </w:rPr>
        <w:t>FOGAS</w:t>
      </w:r>
      <w:r w:rsidR="00102E55" w:rsidRPr="002F7720">
        <w:rPr>
          <w:rFonts w:ascii="Arial" w:eastAsia="Segoe UI" w:hAnsi="Arial" w:cs="Arial"/>
          <w:color w:val="000000" w:themeColor="text1"/>
          <w:lang w:val="es-CR"/>
        </w:rPr>
        <w:t xml:space="preserve">, hay en una negociación con </w:t>
      </w:r>
      <w:proofErr w:type="spellStart"/>
      <w:r w:rsidR="002F7720" w:rsidRPr="002F7720">
        <w:rPr>
          <w:rFonts w:ascii="Arial" w:eastAsia="Segoe UI" w:hAnsi="Arial" w:cs="Arial"/>
          <w:color w:val="000000" w:themeColor="text1"/>
          <w:lang w:val="es-CR"/>
        </w:rPr>
        <w:t>B</w:t>
      </w:r>
      <w:r w:rsidR="00102E55" w:rsidRPr="002F7720">
        <w:rPr>
          <w:rFonts w:ascii="Arial" w:eastAsia="Segoe UI" w:hAnsi="Arial" w:cs="Arial"/>
          <w:color w:val="000000" w:themeColor="text1"/>
          <w:lang w:val="es-CR"/>
        </w:rPr>
        <w:t>omitra</w:t>
      </w:r>
      <w:proofErr w:type="spellEnd"/>
      <w:r w:rsidR="00102E55" w:rsidRPr="002F7720">
        <w:rPr>
          <w:rFonts w:ascii="Arial" w:eastAsia="Segoe UI" w:hAnsi="Arial" w:cs="Arial"/>
          <w:color w:val="000000" w:themeColor="text1"/>
          <w:lang w:val="es-CR"/>
        </w:rPr>
        <w:t>, por ejemplo, a nivel internacio</w:t>
      </w:r>
      <w:r w:rsidR="00E57A29" w:rsidRPr="002F7720">
        <w:rPr>
          <w:rFonts w:ascii="Arial" w:eastAsia="Segoe UI" w:hAnsi="Arial" w:cs="Arial"/>
          <w:color w:val="000000" w:themeColor="text1"/>
          <w:lang w:val="es-CR"/>
        </w:rPr>
        <w:t xml:space="preserve">nal que va en esta misma línea </w:t>
      </w:r>
      <w:r w:rsidRPr="002F7720">
        <w:rPr>
          <w:rFonts w:ascii="Arial" w:eastAsia="Segoe UI" w:hAnsi="Arial" w:cs="Arial"/>
          <w:color w:val="000000" w:themeColor="text1"/>
          <w:lang w:val="es-CR"/>
        </w:rPr>
        <w:t>p</w:t>
      </w:r>
      <w:r w:rsidR="00102E55" w:rsidRPr="002F7720">
        <w:rPr>
          <w:rFonts w:ascii="Arial" w:eastAsia="Segoe UI" w:hAnsi="Arial" w:cs="Arial"/>
          <w:color w:val="000000" w:themeColor="text1"/>
          <w:lang w:val="es-CR"/>
        </w:rPr>
        <w:t>ues yo creo que es un tema c</w:t>
      </w:r>
      <w:r w:rsidR="00B506AD" w:rsidRPr="002F7720">
        <w:rPr>
          <w:rFonts w:ascii="Arial" w:eastAsia="Segoe UI" w:hAnsi="Arial" w:cs="Arial"/>
          <w:color w:val="000000" w:themeColor="text1"/>
          <w:lang w:val="es-CR"/>
        </w:rPr>
        <w:t>reciente y yo concuerdo</w:t>
      </w:r>
      <w:r w:rsidR="00102E55" w:rsidRPr="002F7720">
        <w:rPr>
          <w:rFonts w:ascii="Arial" w:eastAsia="Segoe UI" w:hAnsi="Arial" w:cs="Arial"/>
          <w:color w:val="000000" w:themeColor="text1"/>
          <w:lang w:val="es-CR"/>
        </w:rPr>
        <w:t xml:space="preserve"> tal vez</w:t>
      </w:r>
      <w:r w:rsidRPr="002F7720">
        <w:rPr>
          <w:rFonts w:ascii="Arial" w:eastAsia="Segoe UI" w:hAnsi="Arial" w:cs="Arial"/>
          <w:color w:val="000000" w:themeColor="text1"/>
          <w:lang w:val="es-CR"/>
        </w:rPr>
        <w:t xml:space="preserve"> con German de no dejar, </w:t>
      </w:r>
      <w:r w:rsidR="00102E55" w:rsidRPr="002F7720">
        <w:rPr>
          <w:rFonts w:ascii="Arial" w:eastAsia="Segoe UI" w:hAnsi="Arial" w:cs="Arial"/>
          <w:color w:val="000000" w:themeColor="text1"/>
          <w:lang w:val="es-CR"/>
        </w:rPr>
        <w:t xml:space="preserve">no </w:t>
      </w:r>
      <w:r w:rsidR="00B506AD" w:rsidRPr="002F7720">
        <w:rPr>
          <w:rFonts w:ascii="Arial" w:eastAsia="Segoe UI" w:hAnsi="Arial" w:cs="Arial"/>
          <w:color w:val="000000" w:themeColor="text1"/>
          <w:lang w:val="es-CR"/>
        </w:rPr>
        <w:t>a</w:t>
      </w:r>
      <w:r w:rsidR="00102E55" w:rsidRPr="002F7720">
        <w:rPr>
          <w:rFonts w:ascii="Arial" w:eastAsia="Segoe UI" w:hAnsi="Arial" w:cs="Arial"/>
          <w:color w:val="000000" w:themeColor="text1"/>
          <w:lang w:val="es-CR"/>
        </w:rPr>
        <w:t>marra</w:t>
      </w:r>
      <w:r w:rsidR="00B506AD" w:rsidRPr="002F7720">
        <w:rPr>
          <w:rFonts w:ascii="Arial" w:eastAsia="Segoe UI" w:hAnsi="Arial" w:cs="Arial"/>
          <w:color w:val="000000" w:themeColor="text1"/>
          <w:lang w:val="es-CR"/>
        </w:rPr>
        <w:t>r</w:t>
      </w:r>
      <w:r w:rsidR="00102E55" w:rsidRPr="002F7720">
        <w:rPr>
          <w:rFonts w:ascii="Arial" w:eastAsia="Segoe UI" w:hAnsi="Arial" w:cs="Arial"/>
          <w:color w:val="000000" w:themeColor="text1"/>
          <w:lang w:val="es-CR"/>
        </w:rPr>
        <w:t xml:space="preserve">nos, pero también sería muy prudente más bien que poder tener la información por parte de la administración, en este caso </w:t>
      </w:r>
      <w:r w:rsidRPr="002F7720">
        <w:rPr>
          <w:rFonts w:ascii="Arial" w:eastAsia="Segoe UI" w:hAnsi="Arial" w:cs="Arial"/>
          <w:color w:val="000000" w:themeColor="text1"/>
          <w:lang w:val="es-CR"/>
        </w:rPr>
        <w:t>Gilmar</w:t>
      </w:r>
      <w:r w:rsidR="00102E55" w:rsidRPr="002F7720">
        <w:rPr>
          <w:rFonts w:ascii="Arial" w:eastAsia="Segoe UI" w:hAnsi="Arial" w:cs="Arial"/>
          <w:color w:val="000000" w:themeColor="text1"/>
          <w:lang w:val="es-CR"/>
        </w:rPr>
        <w:t xml:space="preserve"> que pueda poder sondear un poco todo est</w:t>
      </w:r>
      <w:r w:rsidRPr="002F7720">
        <w:rPr>
          <w:rFonts w:ascii="Arial" w:eastAsia="Segoe UI" w:hAnsi="Arial" w:cs="Arial"/>
          <w:color w:val="000000" w:themeColor="text1"/>
          <w:lang w:val="es-CR"/>
        </w:rPr>
        <w:t>e tema y</w:t>
      </w:r>
      <w:r w:rsidR="00102E55" w:rsidRPr="002F7720">
        <w:rPr>
          <w:rFonts w:ascii="Arial" w:eastAsia="Segoe UI" w:hAnsi="Arial" w:cs="Arial"/>
          <w:color w:val="000000" w:themeColor="text1"/>
          <w:lang w:val="es-CR"/>
        </w:rPr>
        <w:t xml:space="preserve"> yo estaría de acuerdo en que eso es un tema que t</w:t>
      </w:r>
      <w:r w:rsidR="00B506AD" w:rsidRPr="002F7720">
        <w:rPr>
          <w:rFonts w:ascii="Arial" w:eastAsia="Segoe UI" w:hAnsi="Arial" w:cs="Arial"/>
          <w:color w:val="000000" w:themeColor="text1"/>
          <w:lang w:val="es-CR"/>
        </w:rPr>
        <w:t>iene que ser pagado</w:t>
      </w:r>
      <w:r w:rsidR="005F1BD4" w:rsidRPr="002F7720">
        <w:rPr>
          <w:rFonts w:ascii="Arial" w:eastAsia="Segoe UI" w:hAnsi="Arial" w:cs="Arial"/>
          <w:color w:val="000000" w:themeColor="text1"/>
          <w:lang w:val="es-CR"/>
        </w:rPr>
        <w:t xml:space="preserve"> a</w:t>
      </w:r>
      <w:r w:rsidR="00102E55" w:rsidRPr="002F7720">
        <w:rPr>
          <w:rFonts w:ascii="Arial" w:eastAsia="Segoe UI" w:hAnsi="Arial" w:cs="Arial"/>
          <w:color w:val="000000" w:themeColor="text1"/>
          <w:lang w:val="es-CR"/>
        </w:rPr>
        <w:t xml:space="preserve"> </w:t>
      </w:r>
      <w:r w:rsidR="00B506AD" w:rsidRPr="002F7720">
        <w:rPr>
          <w:rFonts w:ascii="Arial" w:eastAsia="Segoe UI" w:hAnsi="Arial" w:cs="Arial"/>
          <w:color w:val="000000" w:themeColor="text1"/>
          <w:lang w:val="es-CR"/>
        </w:rPr>
        <w:t xml:space="preserve">FONAFIFO. </w:t>
      </w:r>
      <w:r w:rsidR="00102E55" w:rsidRPr="002F7720">
        <w:rPr>
          <w:rFonts w:ascii="Arial" w:eastAsia="Segoe UI" w:hAnsi="Arial" w:cs="Arial"/>
          <w:color w:val="000000" w:themeColor="text1"/>
          <w:lang w:val="es-CR"/>
        </w:rPr>
        <w:t>Pero entonce</w:t>
      </w:r>
      <w:r w:rsidR="005F1BD4" w:rsidRPr="002F7720">
        <w:rPr>
          <w:rFonts w:ascii="Arial" w:eastAsia="Segoe UI" w:hAnsi="Arial" w:cs="Arial"/>
          <w:color w:val="000000" w:themeColor="text1"/>
          <w:lang w:val="es-CR"/>
        </w:rPr>
        <w:t>s que pudieran hacerse un</w:t>
      </w:r>
      <w:r w:rsidR="00102E55" w:rsidRPr="002F7720">
        <w:rPr>
          <w:rFonts w:ascii="Arial" w:eastAsia="Segoe UI" w:hAnsi="Arial" w:cs="Arial"/>
          <w:color w:val="000000" w:themeColor="text1"/>
          <w:lang w:val="es-CR"/>
        </w:rPr>
        <w:t xml:space="preserve"> análisis ahí un poco más detallado, entre </w:t>
      </w:r>
      <w:r w:rsidR="00B506AD" w:rsidRPr="002F7720">
        <w:rPr>
          <w:rFonts w:ascii="Arial" w:eastAsia="Segoe UI" w:hAnsi="Arial" w:cs="Arial"/>
          <w:color w:val="000000" w:themeColor="text1"/>
          <w:lang w:val="es-CR"/>
        </w:rPr>
        <w:t xml:space="preserve">tal vez </w:t>
      </w:r>
      <w:r w:rsidR="00102E55" w:rsidRPr="002F7720">
        <w:rPr>
          <w:rFonts w:ascii="Arial" w:eastAsia="Segoe UI" w:hAnsi="Arial" w:cs="Arial"/>
          <w:color w:val="000000" w:themeColor="text1"/>
          <w:lang w:val="es-CR"/>
        </w:rPr>
        <w:t xml:space="preserve">German, María Elena y el mismo </w:t>
      </w:r>
      <w:r w:rsidRPr="002F7720">
        <w:rPr>
          <w:rFonts w:ascii="Arial" w:eastAsia="Segoe UI" w:hAnsi="Arial" w:cs="Arial"/>
          <w:color w:val="000000" w:themeColor="text1"/>
          <w:lang w:val="es-CR"/>
        </w:rPr>
        <w:t>Gilmar</w:t>
      </w:r>
      <w:r w:rsidR="00B506AD" w:rsidRPr="002F7720">
        <w:rPr>
          <w:rFonts w:ascii="Arial" w:hAnsi="Arial" w:cs="Arial"/>
          <w:color w:val="000000" w:themeColor="text1"/>
          <w:lang w:val="es-CR"/>
        </w:rPr>
        <w:t xml:space="preserve"> </w:t>
      </w:r>
      <w:r w:rsidRPr="002F7720">
        <w:rPr>
          <w:rFonts w:ascii="Arial" w:eastAsia="Segoe UI" w:hAnsi="Arial" w:cs="Arial"/>
          <w:color w:val="000000" w:themeColor="text1"/>
          <w:lang w:val="es-CR"/>
        </w:rPr>
        <w:t>y</w:t>
      </w:r>
      <w:r w:rsidR="00102E55" w:rsidRPr="002F7720">
        <w:rPr>
          <w:rFonts w:ascii="Arial" w:eastAsia="Segoe UI" w:hAnsi="Arial" w:cs="Arial"/>
          <w:color w:val="000000" w:themeColor="text1"/>
          <w:lang w:val="es-CR"/>
        </w:rPr>
        <w:t xml:space="preserve"> que en la próxima sesión nos puedan plantear, una </w:t>
      </w:r>
      <w:r w:rsidRPr="002F7720">
        <w:rPr>
          <w:rFonts w:ascii="Arial" w:eastAsia="Segoe UI" w:hAnsi="Arial" w:cs="Arial"/>
          <w:color w:val="000000" w:themeColor="text1"/>
          <w:lang w:val="es-CR"/>
        </w:rPr>
        <w:t xml:space="preserve">opción para darle resolución a estos </w:t>
      </w:r>
      <w:r w:rsidR="00EF3480" w:rsidRPr="002F7720">
        <w:rPr>
          <w:rFonts w:ascii="Arial" w:eastAsia="Segoe UI" w:hAnsi="Arial" w:cs="Arial"/>
          <w:color w:val="000000" w:themeColor="text1"/>
          <w:lang w:val="es-CR"/>
        </w:rPr>
        <w:t>temas,</w:t>
      </w:r>
      <w:r w:rsidRPr="002F7720">
        <w:rPr>
          <w:rFonts w:ascii="Arial" w:eastAsia="Segoe UI" w:hAnsi="Arial" w:cs="Arial"/>
          <w:color w:val="000000" w:themeColor="text1"/>
          <w:lang w:val="es-CR"/>
        </w:rPr>
        <w:t xml:space="preserve"> </w:t>
      </w:r>
      <w:r w:rsidR="00102E55" w:rsidRPr="002F7720">
        <w:rPr>
          <w:rFonts w:ascii="Arial" w:eastAsia="Segoe UI" w:hAnsi="Arial" w:cs="Arial"/>
          <w:color w:val="000000" w:themeColor="text1"/>
          <w:lang w:val="es-CR"/>
        </w:rPr>
        <w:t>pero si es una situación que va a ir creciendo</w:t>
      </w:r>
      <w:r w:rsidRPr="002F7720">
        <w:rPr>
          <w:rFonts w:ascii="Arial" w:eastAsia="Segoe UI" w:hAnsi="Arial" w:cs="Arial"/>
          <w:color w:val="000000" w:themeColor="text1"/>
          <w:lang w:val="es-CR"/>
        </w:rPr>
        <w:t xml:space="preserve"> dentro del sector agropecuario</w:t>
      </w:r>
      <w:r w:rsidR="00102E55" w:rsidRPr="002F7720">
        <w:rPr>
          <w:rFonts w:ascii="Arial" w:eastAsia="Segoe UI" w:hAnsi="Arial" w:cs="Arial"/>
          <w:color w:val="000000" w:themeColor="text1"/>
          <w:lang w:val="es-CR"/>
        </w:rPr>
        <w:t xml:space="preserve"> </w:t>
      </w:r>
    </w:p>
    <w:p w14:paraId="3B86CADB" w14:textId="7D7411E3" w:rsidR="00F91AEA" w:rsidRPr="00AF1AFE" w:rsidRDefault="00B506AD" w:rsidP="00E71749">
      <w:pPr>
        <w:spacing w:after="110"/>
        <w:jc w:val="both"/>
        <w:rPr>
          <w:rFonts w:ascii="Arial" w:hAnsi="Arial" w:cs="Arial"/>
          <w:color w:val="000000" w:themeColor="text1"/>
          <w:lang w:val="es-CR"/>
        </w:rPr>
      </w:pPr>
      <w:r w:rsidRPr="002F7720">
        <w:rPr>
          <w:rFonts w:ascii="Arial" w:eastAsia="Segoe UI" w:hAnsi="Arial" w:cs="Arial"/>
          <w:b/>
          <w:color w:val="000000" w:themeColor="text1"/>
          <w:lang w:val="es-CR"/>
        </w:rPr>
        <w:t>German Obando Vargas:</w:t>
      </w:r>
      <w:r w:rsidRPr="002F7720">
        <w:rPr>
          <w:rFonts w:ascii="Arial" w:hAnsi="Arial" w:cs="Arial"/>
          <w:b/>
          <w:color w:val="000000" w:themeColor="text1"/>
          <w:lang w:val="es-CR"/>
        </w:rPr>
        <w:t xml:space="preserve"> </w:t>
      </w:r>
      <w:r w:rsidR="00102E55" w:rsidRPr="002F7720">
        <w:rPr>
          <w:rFonts w:ascii="Arial" w:eastAsia="Segoe UI" w:hAnsi="Arial" w:cs="Arial"/>
          <w:color w:val="000000" w:themeColor="text1"/>
          <w:lang w:val="es-CR"/>
        </w:rPr>
        <w:t>Sí, don Carlos</w:t>
      </w:r>
      <w:r w:rsidR="00D2127F" w:rsidRPr="002F7720">
        <w:rPr>
          <w:rFonts w:ascii="Arial" w:eastAsia="Segoe UI" w:hAnsi="Arial" w:cs="Arial"/>
          <w:color w:val="000000" w:themeColor="text1"/>
          <w:lang w:val="es-CR"/>
        </w:rPr>
        <w:t xml:space="preserve"> vea, es que es lo que ocurre y</w:t>
      </w:r>
      <w:r w:rsidR="00102E55" w:rsidRPr="002F7720">
        <w:rPr>
          <w:rFonts w:ascii="Arial" w:eastAsia="Segoe UI" w:hAnsi="Arial" w:cs="Arial"/>
          <w:color w:val="000000" w:themeColor="text1"/>
          <w:lang w:val="es-CR"/>
        </w:rPr>
        <w:t xml:space="preserve"> para</w:t>
      </w:r>
      <w:r w:rsidRPr="002F7720">
        <w:rPr>
          <w:rFonts w:ascii="Arial" w:eastAsia="Segoe UI" w:hAnsi="Arial" w:cs="Arial"/>
          <w:color w:val="000000" w:themeColor="text1"/>
          <w:lang w:val="es-CR"/>
        </w:rPr>
        <w:t xml:space="preserve"> contestarle a Ernesto, los </w:t>
      </w:r>
      <w:r w:rsidR="00102E55" w:rsidRPr="002F7720">
        <w:rPr>
          <w:rFonts w:ascii="Arial" w:eastAsia="Segoe UI" w:hAnsi="Arial" w:cs="Arial"/>
          <w:color w:val="000000" w:themeColor="text1"/>
          <w:lang w:val="es-CR"/>
        </w:rPr>
        <w:t xml:space="preserve">auditores de un proyecto forestal lo único que se fijan es en todos los </w:t>
      </w:r>
      <w:r w:rsidRPr="002F7720">
        <w:rPr>
          <w:rFonts w:ascii="Arial" w:eastAsia="Segoe UI" w:hAnsi="Arial" w:cs="Arial"/>
          <w:color w:val="000000" w:themeColor="text1"/>
          <w:lang w:val="es-CR"/>
        </w:rPr>
        <w:t>proyectos de uso del suelo, ojo, t</w:t>
      </w:r>
      <w:r w:rsidR="00102E55" w:rsidRPr="002F7720">
        <w:rPr>
          <w:rFonts w:ascii="Arial" w:eastAsia="Segoe UI" w:hAnsi="Arial" w:cs="Arial"/>
          <w:color w:val="000000" w:themeColor="text1"/>
          <w:lang w:val="es-CR"/>
        </w:rPr>
        <w:t xml:space="preserve">odos los proyectos de uso el suelo que hayan sido registrados en Gold Standard, en </w:t>
      </w:r>
      <w:r w:rsidR="002F7720" w:rsidRPr="002F7720">
        <w:rPr>
          <w:rFonts w:ascii="Arial" w:eastAsia="Segoe UI" w:hAnsi="Arial" w:cs="Arial"/>
          <w:color w:val="000000" w:themeColor="text1"/>
          <w:lang w:val="es-CR"/>
        </w:rPr>
        <w:t>VERRA</w:t>
      </w:r>
      <w:r w:rsidR="00102E55" w:rsidRPr="002F7720">
        <w:rPr>
          <w:rFonts w:ascii="Arial" w:eastAsia="Segoe UI" w:hAnsi="Arial" w:cs="Arial"/>
          <w:color w:val="000000" w:themeColor="text1"/>
          <w:lang w:val="es-CR"/>
        </w:rPr>
        <w:t xml:space="preserve">, en todos y ellos hayan muy fácil decir demuéstreme que los proyectos </w:t>
      </w:r>
      <w:r w:rsidRPr="002F7720">
        <w:rPr>
          <w:rFonts w:ascii="Arial" w:eastAsia="Segoe UI" w:hAnsi="Arial" w:cs="Arial"/>
          <w:color w:val="000000" w:themeColor="text1"/>
          <w:lang w:val="es-CR"/>
        </w:rPr>
        <w:t>REDD+</w:t>
      </w:r>
      <w:r w:rsidR="00063FDD" w:rsidRPr="002F7720">
        <w:rPr>
          <w:rFonts w:ascii="Arial" w:eastAsia="Segoe UI" w:hAnsi="Arial" w:cs="Arial"/>
          <w:color w:val="000000" w:themeColor="text1"/>
          <w:lang w:val="es-CR"/>
        </w:rPr>
        <w:t xml:space="preserve"> </w:t>
      </w:r>
      <w:r w:rsidR="00102E55" w:rsidRPr="002F7720">
        <w:rPr>
          <w:rFonts w:ascii="Arial" w:eastAsia="Segoe UI" w:hAnsi="Arial" w:cs="Arial"/>
          <w:color w:val="000000" w:themeColor="text1"/>
          <w:lang w:val="es-CR"/>
        </w:rPr>
        <w:t xml:space="preserve">y los </w:t>
      </w:r>
      <w:r w:rsidR="005C0037" w:rsidRPr="002F7720">
        <w:rPr>
          <w:rFonts w:ascii="Arial" w:eastAsia="Segoe UI" w:hAnsi="Arial" w:cs="Arial"/>
          <w:color w:val="000000" w:themeColor="text1"/>
          <w:lang w:val="es-CR"/>
        </w:rPr>
        <w:t xml:space="preserve">proyectos de uso al suelo de </w:t>
      </w:r>
      <w:proofErr w:type="spellStart"/>
      <w:r w:rsidRPr="002F7720">
        <w:rPr>
          <w:rFonts w:ascii="Arial" w:eastAsia="Segoe UI" w:hAnsi="Arial" w:cs="Arial"/>
          <w:color w:val="000000" w:themeColor="text1"/>
          <w:lang w:val="es-CR"/>
        </w:rPr>
        <w:t>re</w:t>
      </w:r>
      <w:r w:rsidR="00102E55" w:rsidRPr="002F7720">
        <w:rPr>
          <w:rFonts w:ascii="Arial" w:eastAsia="Segoe UI" w:hAnsi="Arial" w:cs="Arial"/>
          <w:color w:val="000000" w:themeColor="text1"/>
          <w:lang w:val="es-CR"/>
        </w:rPr>
        <w:t>carbonización</w:t>
      </w:r>
      <w:proofErr w:type="spellEnd"/>
      <w:r w:rsidR="00102E55" w:rsidRPr="002F7720">
        <w:rPr>
          <w:rFonts w:ascii="Arial" w:eastAsia="Segoe UI" w:hAnsi="Arial" w:cs="Arial"/>
          <w:color w:val="000000" w:themeColor="text1"/>
          <w:lang w:val="es-CR"/>
        </w:rPr>
        <w:t xml:space="preserve"> no hay doble </w:t>
      </w:r>
      <w:proofErr w:type="spellStart"/>
      <w:r w:rsidR="00063FDD" w:rsidRPr="002F7720">
        <w:rPr>
          <w:rFonts w:ascii="Arial" w:eastAsia="Segoe UI" w:hAnsi="Arial" w:cs="Arial"/>
          <w:color w:val="000000" w:themeColor="text1"/>
          <w:lang w:val="es-CR"/>
        </w:rPr>
        <w:t>emision</w:t>
      </w:r>
      <w:proofErr w:type="spellEnd"/>
      <w:r w:rsidR="00102E55" w:rsidRPr="002F7720">
        <w:rPr>
          <w:rFonts w:ascii="Arial" w:eastAsia="Segoe UI" w:hAnsi="Arial" w:cs="Arial"/>
          <w:color w:val="000000" w:themeColor="text1"/>
          <w:lang w:val="es-CR"/>
        </w:rPr>
        <w:t xml:space="preserve"> porque como todo está separado, entonces lo</w:t>
      </w:r>
      <w:r w:rsidR="00102E55" w:rsidRPr="00AF1AFE">
        <w:rPr>
          <w:rFonts w:ascii="Arial" w:eastAsia="Segoe UI" w:hAnsi="Arial" w:cs="Arial"/>
          <w:color w:val="000000" w:themeColor="text1"/>
          <w:lang w:val="es-CR"/>
        </w:rPr>
        <w:t xml:space="preserve"> meten en una coyuntura, porque usted no tiene los </w:t>
      </w:r>
      <w:r w:rsidR="005C0037" w:rsidRPr="00AF1AFE">
        <w:rPr>
          <w:rFonts w:ascii="Arial" w:eastAsia="Segoe UI" w:hAnsi="Arial" w:cs="Arial"/>
          <w:color w:val="000000" w:themeColor="text1"/>
          <w:lang w:val="es-CR"/>
        </w:rPr>
        <w:t>datos, entonces tiene que ir a</w:t>
      </w:r>
      <w:r w:rsidR="00102E55" w:rsidRPr="00AF1AFE">
        <w:rPr>
          <w:rFonts w:ascii="Arial" w:eastAsia="Segoe UI" w:hAnsi="Arial" w:cs="Arial"/>
          <w:color w:val="000000" w:themeColor="text1"/>
          <w:lang w:val="es-CR"/>
        </w:rPr>
        <w:t xml:space="preserve"> tocar puertas a </w:t>
      </w:r>
      <w:r w:rsidR="00063FDD" w:rsidRPr="00AF1AFE">
        <w:rPr>
          <w:rFonts w:ascii="Arial" w:eastAsia="Segoe UI" w:hAnsi="Arial" w:cs="Arial"/>
          <w:color w:val="000000" w:themeColor="text1"/>
          <w:lang w:val="es-CR"/>
        </w:rPr>
        <w:t>todos lados, e</w:t>
      </w:r>
      <w:r w:rsidR="00102E55" w:rsidRPr="00AF1AFE">
        <w:rPr>
          <w:rFonts w:ascii="Arial" w:eastAsia="Segoe UI" w:hAnsi="Arial" w:cs="Arial"/>
          <w:color w:val="000000" w:themeColor="text1"/>
          <w:lang w:val="es-CR"/>
        </w:rPr>
        <w:t>ntonces, si usted tiene esa auditoría y le preguntan eso va a terminar en el escritorio</w:t>
      </w:r>
      <w:r w:rsidR="00063FDD" w:rsidRPr="00AF1AFE">
        <w:rPr>
          <w:rFonts w:ascii="Arial" w:eastAsia="Segoe UI" w:hAnsi="Arial" w:cs="Arial"/>
          <w:color w:val="000000" w:themeColor="text1"/>
          <w:lang w:val="es-CR"/>
        </w:rPr>
        <w:t xml:space="preserve"> de María Elena o de Don Gilmar, vea</w:t>
      </w:r>
      <w:r w:rsidR="00102E55" w:rsidRPr="00AF1AFE">
        <w:rPr>
          <w:rFonts w:ascii="Arial" w:eastAsia="Segoe UI" w:hAnsi="Arial" w:cs="Arial"/>
          <w:color w:val="000000" w:themeColor="text1"/>
          <w:lang w:val="es-CR"/>
        </w:rPr>
        <w:t xml:space="preserve"> usted me puede ayudar para </w:t>
      </w:r>
      <w:r w:rsidR="00063FDD" w:rsidRPr="00AF1AFE">
        <w:rPr>
          <w:rFonts w:ascii="Arial" w:eastAsia="Segoe UI" w:hAnsi="Arial" w:cs="Arial"/>
          <w:color w:val="000000" w:themeColor="text1"/>
          <w:lang w:val="es-CR"/>
        </w:rPr>
        <w:t>ver si este proyecto no tiene, y</w:t>
      </w:r>
      <w:r w:rsidR="00102E55" w:rsidRPr="00AF1AFE">
        <w:rPr>
          <w:rFonts w:ascii="Arial" w:eastAsia="Segoe UI" w:hAnsi="Arial" w:cs="Arial"/>
          <w:color w:val="000000" w:themeColor="text1"/>
          <w:lang w:val="es-CR"/>
        </w:rPr>
        <w:t xml:space="preserve"> es que usted nada </w:t>
      </w:r>
      <w:r w:rsidR="00102E55" w:rsidRPr="00AF1AFE">
        <w:rPr>
          <w:rFonts w:ascii="Arial" w:eastAsia="Segoe UI" w:hAnsi="Arial" w:cs="Arial"/>
          <w:color w:val="000000" w:themeColor="text1"/>
          <w:lang w:val="es-CR"/>
        </w:rPr>
        <w:lastRenderedPageBreak/>
        <w:t>más de sobreponer y fijarse, si no, no está, entonces en ese sentido es lo que lo que nosotros necesitamos ver que quede</w:t>
      </w:r>
      <w:r w:rsidR="00063FDD" w:rsidRPr="00AF1AFE">
        <w:rPr>
          <w:rFonts w:ascii="Arial" w:eastAsia="Segoe UI" w:hAnsi="Arial" w:cs="Arial"/>
          <w:color w:val="000000" w:themeColor="text1"/>
          <w:lang w:val="es-CR"/>
        </w:rPr>
        <w:t xml:space="preserve"> para todo el uso del suelo.</w:t>
      </w:r>
    </w:p>
    <w:p w14:paraId="3D211950" w14:textId="77777777" w:rsidR="006D708D" w:rsidRPr="00AF1AFE" w:rsidRDefault="00063FDD"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Esto sería</w:t>
      </w:r>
      <w:r w:rsidR="00102E55" w:rsidRPr="00AF1AFE">
        <w:rPr>
          <w:rFonts w:ascii="Arial" w:eastAsia="Segoe UI" w:hAnsi="Arial" w:cs="Arial"/>
          <w:color w:val="000000" w:themeColor="text1"/>
          <w:lang w:val="es-CR"/>
        </w:rPr>
        <w:t xml:space="preserve"> el precursor del sistema que la D</w:t>
      </w:r>
      <w:r w:rsidRPr="00AF1AFE">
        <w:rPr>
          <w:rFonts w:ascii="Arial" w:eastAsia="Segoe UI" w:hAnsi="Arial" w:cs="Arial"/>
          <w:color w:val="000000" w:themeColor="text1"/>
          <w:lang w:val="es-CR"/>
        </w:rPr>
        <w:t>SC va a tener y</w:t>
      </w:r>
      <w:r w:rsidR="00102E55" w:rsidRPr="00AF1AFE">
        <w:rPr>
          <w:rFonts w:ascii="Arial" w:eastAsia="Segoe UI" w:hAnsi="Arial" w:cs="Arial"/>
          <w:color w:val="000000" w:themeColor="text1"/>
          <w:lang w:val="es-CR"/>
        </w:rPr>
        <w:t xml:space="preserve"> se le pasa toda la base de datos a ellos. El problema aquí es que estos datos María Elena ni Don Gilmar los puede estar cediendo a todo mundo porque tienen datos sensibles y está </w:t>
      </w:r>
      <w:r w:rsidRPr="00AF1AFE">
        <w:rPr>
          <w:rFonts w:ascii="Arial" w:eastAsia="Segoe UI" w:hAnsi="Arial" w:cs="Arial"/>
          <w:color w:val="000000" w:themeColor="text1"/>
          <w:lang w:val="es-CR"/>
        </w:rPr>
        <w:t>la ley de Protección de Datos, e</w:t>
      </w:r>
      <w:r w:rsidR="00102E55" w:rsidRPr="00AF1AFE">
        <w:rPr>
          <w:rFonts w:ascii="Arial" w:eastAsia="Segoe UI" w:hAnsi="Arial" w:cs="Arial"/>
          <w:color w:val="000000" w:themeColor="text1"/>
          <w:lang w:val="es-CR"/>
        </w:rPr>
        <w:t>ntonces quien hace este control debería ser el Estado porque t</w:t>
      </w:r>
      <w:r w:rsidRPr="00AF1AFE">
        <w:rPr>
          <w:rFonts w:ascii="Arial" w:eastAsia="Segoe UI" w:hAnsi="Arial" w:cs="Arial"/>
          <w:color w:val="000000" w:themeColor="text1"/>
          <w:lang w:val="es-CR"/>
        </w:rPr>
        <w:t>iene todas estas regulaciones, e</w:t>
      </w:r>
      <w:r w:rsidR="00102E55" w:rsidRPr="00AF1AFE">
        <w:rPr>
          <w:rFonts w:ascii="Arial" w:eastAsia="Segoe UI" w:hAnsi="Arial" w:cs="Arial"/>
          <w:color w:val="000000" w:themeColor="text1"/>
          <w:lang w:val="es-CR"/>
        </w:rPr>
        <w:t>ntonces muy complicado que esta base de datos esté dando vueltas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ya eso nosotros todos lo hemos visto.</w:t>
      </w:r>
      <w:r w:rsidRPr="00AF1AFE">
        <w:rPr>
          <w:rFonts w:ascii="Arial" w:hAnsi="Arial" w:cs="Arial"/>
          <w:color w:val="000000" w:themeColor="text1"/>
          <w:lang w:val="es-CR"/>
        </w:rPr>
        <w:t xml:space="preserve"> </w:t>
      </w:r>
      <w:r w:rsidR="00102E55" w:rsidRPr="00AF1AFE">
        <w:rPr>
          <w:rFonts w:ascii="Arial" w:eastAsia="Segoe UI" w:hAnsi="Arial" w:cs="Arial"/>
          <w:color w:val="000000" w:themeColor="text1"/>
          <w:lang w:val="es-CR"/>
        </w:rPr>
        <w:t>El tema de la sobrecarga</w:t>
      </w:r>
      <w:r w:rsidRPr="00AF1AFE">
        <w:rPr>
          <w:rFonts w:ascii="Arial" w:eastAsia="Segoe UI" w:hAnsi="Arial" w:cs="Arial"/>
          <w:color w:val="000000" w:themeColor="text1"/>
          <w:lang w:val="es-CR"/>
        </w:rPr>
        <w:t>, vean, lo que pasa es que el</w:t>
      </w:r>
      <w:r w:rsidR="00102E55" w:rsidRPr="00AF1AFE">
        <w:rPr>
          <w:rFonts w:ascii="Arial" w:eastAsia="Segoe UI" w:hAnsi="Arial" w:cs="Arial"/>
          <w:color w:val="000000" w:themeColor="text1"/>
          <w:lang w:val="es-CR"/>
        </w:rPr>
        <w:t xml:space="preserve"> asunto del cobro también está más ligado a que no se vuelva una costumbre de que como es gratis me mandan un lista</w:t>
      </w:r>
      <w:r w:rsidRPr="00AF1AFE">
        <w:rPr>
          <w:rFonts w:ascii="Arial" w:eastAsia="Segoe UI" w:hAnsi="Arial" w:cs="Arial"/>
          <w:color w:val="000000" w:themeColor="text1"/>
          <w:lang w:val="es-CR"/>
        </w:rPr>
        <w:t xml:space="preserve">do de fincas que nada que ver, </w:t>
      </w:r>
      <w:r w:rsidR="00102E55" w:rsidRPr="00AF1AFE">
        <w:rPr>
          <w:rFonts w:ascii="Arial" w:eastAsia="Segoe UI" w:hAnsi="Arial" w:cs="Arial"/>
          <w:color w:val="000000" w:themeColor="text1"/>
          <w:lang w:val="es-CR"/>
        </w:rPr>
        <w:t>se las rechazo y entonces este ellos ven que como es gratis pueden hacer las consultas qu</w:t>
      </w:r>
      <w:r w:rsidRPr="00AF1AFE">
        <w:rPr>
          <w:rFonts w:ascii="Arial" w:eastAsia="Segoe UI" w:hAnsi="Arial" w:cs="Arial"/>
          <w:color w:val="000000" w:themeColor="text1"/>
          <w:lang w:val="es-CR"/>
        </w:rPr>
        <w:t>e quieran. El tema aquí es un</w:t>
      </w:r>
      <w:r w:rsidR="00102E55" w:rsidRPr="00AF1AFE">
        <w:rPr>
          <w:rFonts w:ascii="Arial" w:eastAsia="Segoe UI" w:hAnsi="Arial" w:cs="Arial"/>
          <w:color w:val="000000" w:themeColor="text1"/>
          <w:lang w:val="es-CR"/>
        </w:rPr>
        <w:t xml:space="preserve"> asunto de cobro al costo para hacer la </w:t>
      </w:r>
      <w:proofErr w:type="spellStart"/>
      <w:r w:rsidR="00102E55" w:rsidRPr="00AF1AFE">
        <w:rPr>
          <w:rFonts w:ascii="Arial" w:eastAsia="Segoe UI" w:hAnsi="Arial" w:cs="Arial"/>
          <w:color w:val="000000" w:themeColor="text1"/>
          <w:lang w:val="es-CR"/>
        </w:rPr>
        <w:t>sobreposición</w:t>
      </w:r>
      <w:proofErr w:type="spellEnd"/>
      <w:r w:rsidR="00102E55" w:rsidRPr="00AF1AFE">
        <w:rPr>
          <w:rFonts w:ascii="Arial" w:eastAsia="Segoe UI" w:hAnsi="Arial" w:cs="Arial"/>
          <w:color w:val="000000" w:themeColor="text1"/>
          <w:lang w:val="es-CR"/>
        </w:rPr>
        <w:t>. Sí, hay un trabajo que hay qu</w:t>
      </w:r>
      <w:r w:rsidRPr="00AF1AFE">
        <w:rPr>
          <w:rFonts w:ascii="Arial" w:eastAsia="Segoe UI" w:hAnsi="Arial" w:cs="Arial"/>
          <w:color w:val="000000" w:themeColor="text1"/>
          <w:lang w:val="es-CR"/>
        </w:rPr>
        <w:t>e hacer metodológico q</w:t>
      </w:r>
      <w:r w:rsidR="00102E55" w:rsidRPr="00AF1AFE">
        <w:rPr>
          <w:rFonts w:ascii="Arial" w:eastAsia="Segoe UI" w:hAnsi="Arial" w:cs="Arial"/>
          <w:color w:val="000000" w:themeColor="text1"/>
          <w:lang w:val="es-CR"/>
        </w:rPr>
        <w:t>ue es revisar</w:t>
      </w:r>
      <w:r w:rsidRPr="00AF1AFE">
        <w:rPr>
          <w:rFonts w:ascii="Arial" w:eastAsia="Segoe UI" w:hAnsi="Arial" w:cs="Arial"/>
          <w:color w:val="000000" w:themeColor="text1"/>
          <w:lang w:val="es-CR"/>
        </w:rPr>
        <w:t xml:space="preserve"> si hay una </w:t>
      </w:r>
      <w:proofErr w:type="spellStart"/>
      <w:r w:rsidRPr="00AF1AFE">
        <w:rPr>
          <w:rFonts w:ascii="Arial" w:eastAsia="Segoe UI" w:hAnsi="Arial" w:cs="Arial"/>
          <w:color w:val="000000" w:themeColor="text1"/>
          <w:lang w:val="es-CR"/>
        </w:rPr>
        <w:t>sobreposición</w:t>
      </w:r>
      <w:proofErr w:type="spellEnd"/>
      <w:r w:rsidRPr="00AF1AFE">
        <w:rPr>
          <w:rFonts w:ascii="Arial" w:eastAsia="Segoe UI" w:hAnsi="Arial" w:cs="Arial"/>
          <w:color w:val="000000" w:themeColor="text1"/>
          <w:lang w:val="es-CR"/>
        </w:rPr>
        <w:t xml:space="preserve"> de </w:t>
      </w:r>
      <w:proofErr w:type="spellStart"/>
      <w:r w:rsidRPr="00AF1AFE">
        <w:rPr>
          <w:rFonts w:ascii="Arial" w:eastAsia="Segoe UI" w:hAnsi="Arial" w:cs="Arial"/>
          <w:color w:val="000000" w:themeColor="text1"/>
          <w:lang w:val="es-CR"/>
        </w:rPr>
        <w:t>pul</w:t>
      </w:r>
      <w:r w:rsidR="00102E55" w:rsidRPr="00AF1AFE">
        <w:rPr>
          <w:rFonts w:ascii="Arial" w:eastAsia="Segoe UI" w:hAnsi="Arial" w:cs="Arial"/>
          <w:color w:val="000000" w:themeColor="text1"/>
          <w:lang w:val="es-CR"/>
        </w:rPr>
        <w:t>les</w:t>
      </w:r>
      <w:proofErr w:type="spellEnd"/>
      <w:r w:rsidR="00102E55" w:rsidRPr="00AF1AFE">
        <w:rPr>
          <w:rFonts w:ascii="Arial" w:eastAsia="Segoe UI" w:hAnsi="Arial" w:cs="Arial"/>
          <w:color w:val="000000" w:themeColor="text1"/>
          <w:lang w:val="es-CR"/>
        </w:rPr>
        <w:t xml:space="preserve">, si hay una </w:t>
      </w:r>
      <w:proofErr w:type="spellStart"/>
      <w:r w:rsidR="00102E55" w:rsidRPr="00AF1AFE">
        <w:rPr>
          <w:rFonts w:ascii="Arial" w:eastAsia="Segoe UI" w:hAnsi="Arial" w:cs="Arial"/>
          <w:color w:val="000000" w:themeColor="text1"/>
          <w:lang w:val="es-CR"/>
        </w:rPr>
        <w:t>sobreposición</w:t>
      </w:r>
      <w:proofErr w:type="spellEnd"/>
      <w:r w:rsidR="00102E55" w:rsidRPr="00AF1AFE">
        <w:rPr>
          <w:rFonts w:ascii="Arial" w:eastAsia="Segoe UI" w:hAnsi="Arial" w:cs="Arial"/>
          <w:color w:val="000000" w:themeColor="text1"/>
          <w:lang w:val="es-CR"/>
        </w:rPr>
        <w:t xml:space="preserve"> de</w:t>
      </w:r>
      <w:r w:rsidRPr="00AF1AFE">
        <w:rPr>
          <w:rFonts w:ascii="Arial" w:eastAsia="Segoe UI" w:hAnsi="Arial" w:cs="Arial"/>
          <w:color w:val="000000" w:themeColor="text1"/>
          <w:lang w:val="es-CR"/>
        </w:rPr>
        <w:t xml:space="preserve"> áreas o una </w:t>
      </w:r>
      <w:proofErr w:type="spellStart"/>
      <w:r w:rsidRPr="00AF1AFE">
        <w:rPr>
          <w:rFonts w:ascii="Arial" w:eastAsia="Segoe UI" w:hAnsi="Arial" w:cs="Arial"/>
          <w:color w:val="000000" w:themeColor="text1"/>
          <w:lang w:val="es-CR"/>
        </w:rPr>
        <w:t>sobreposición</w:t>
      </w:r>
      <w:proofErr w:type="spellEnd"/>
      <w:r w:rsidRPr="00AF1AFE">
        <w:rPr>
          <w:rFonts w:ascii="Arial" w:eastAsia="Segoe UI" w:hAnsi="Arial" w:cs="Arial"/>
          <w:color w:val="000000" w:themeColor="text1"/>
          <w:lang w:val="es-CR"/>
        </w:rPr>
        <w:t xml:space="preserve"> de</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las emisiones o los </w:t>
      </w:r>
      <w:proofErr w:type="spellStart"/>
      <w:r w:rsidRPr="00AF1AFE">
        <w:rPr>
          <w:rFonts w:ascii="Arial" w:eastAsia="Segoe UI" w:hAnsi="Arial" w:cs="Arial"/>
          <w:color w:val="000000" w:themeColor="text1"/>
          <w:lang w:val="es-CR"/>
        </w:rPr>
        <w:t>vintage</w:t>
      </w:r>
      <w:proofErr w:type="spellEnd"/>
      <w:r w:rsidR="00102E55" w:rsidRPr="00AF1AFE">
        <w:rPr>
          <w:rFonts w:ascii="Arial" w:eastAsia="Segoe UI" w:hAnsi="Arial" w:cs="Arial"/>
          <w:color w:val="000000" w:themeColor="text1"/>
          <w:lang w:val="es-CR"/>
        </w:rPr>
        <w:t xml:space="preserve"> y hay que leerse la metodología y eso sí tiene un tiempito, pero eso va a ser de comando y control de la división que manej</w:t>
      </w:r>
      <w:r w:rsidR="006D708D" w:rsidRPr="00AF1AFE">
        <w:rPr>
          <w:rFonts w:ascii="Arial" w:eastAsia="Segoe UI" w:hAnsi="Arial" w:cs="Arial"/>
          <w:color w:val="000000" w:themeColor="text1"/>
          <w:lang w:val="es-CR"/>
        </w:rPr>
        <w:t>a María Elena y esos colegas e</w:t>
      </w:r>
      <w:r w:rsidR="00102E55" w:rsidRPr="00AF1AFE">
        <w:rPr>
          <w:rFonts w:ascii="Arial" w:eastAsia="Segoe UI" w:hAnsi="Arial" w:cs="Arial"/>
          <w:color w:val="000000" w:themeColor="text1"/>
          <w:lang w:val="es-CR"/>
        </w:rPr>
        <w:t>l tiempo que vayan a dedicar debe ser compensado para que eso des</w:t>
      </w:r>
      <w:r w:rsidR="006D708D" w:rsidRPr="00AF1AFE">
        <w:rPr>
          <w:rFonts w:ascii="Arial" w:eastAsia="Segoe UI" w:hAnsi="Arial" w:cs="Arial"/>
          <w:color w:val="000000" w:themeColor="text1"/>
          <w:lang w:val="es-CR"/>
        </w:rPr>
        <w:t xml:space="preserve">pués, si hiciera falta, sea </w:t>
      </w:r>
      <w:r w:rsidR="00102E55" w:rsidRPr="00AF1AFE">
        <w:rPr>
          <w:rFonts w:ascii="Arial" w:eastAsia="Segoe UI" w:hAnsi="Arial" w:cs="Arial"/>
          <w:color w:val="000000" w:themeColor="text1"/>
          <w:lang w:val="es-CR"/>
        </w:rPr>
        <w:t>sustituido</w:t>
      </w:r>
      <w:r w:rsidR="006D708D" w:rsidRPr="00AF1AFE">
        <w:rPr>
          <w:rFonts w:ascii="Arial" w:eastAsia="Segoe UI" w:hAnsi="Arial" w:cs="Arial"/>
          <w:color w:val="000000" w:themeColor="text1"/>
          <w:lang w:val="es-CR"/>
        </w:rPr>
        <w:t xml:space="preserve"> este de alguna forma, entonces</w:t>
      </w:r>
      <w:r w:rsidR="006D708D" w:rsidRPr="00AF1AFE">
        <w:rPr>
          <w:rFonts w:ascii="Arial" w:hAnsi="Arial" w:cs="Arial"/>
          <w:color w:val="000000" w:themeColor="text1"/>
          <w:lang w:val="es-CR"/>
        </w:rPr>
        <w:t xml:space="preserve"> e</w:t>
      </w:r>
      <w:r w:rsidR="00102E55" w:rsidRPr="00AF1AFE">
        <w:rPr>
          <w:rFonts w:ascii="Arial" w:eastAsia="Segoe UI" w:hAnsi="Arial" w:cs="Arial"/>
          <w:color w:val="000000" w:themeColor="text1"/>
          <w:lang w:val="es-CR"/>
        </w:rPr>
        <w:t xml:space="preserve">s más, la pérdida que se tendría de no darle ese servicio a estos proyectos, que el cerrar la puerta hasta que esté este esquema en </w:t>
      </w:r>
      <w:r w:rsidR="00AF1AFE">
        <w:rPr>
          <w:rFonts w:ascii="Arial" w:eastAsia="Segoe UI" w:hAnsi="Arial" w:cs="Arial"/>
          <w:color w:val="000000" w:themeColor="text1"/>
          <w:lang w:val="es-CR"/>
        </w:rPr>
        <w:t>la DSC e</w:t>
      </w:r>
      <w:r w:rsidR="00102E55" w:rsidRPr="00AF1AFE">
        <w:rPr>
          <w:rFonts w:ascii="Arial" w:eastAsia="Segoe UI" w:hAnsi="Arial" w:cs="Arial"/>
          <w:color w:val="000000" w:themeColor="text1"/>
          <w:lang w:val="es-CR"/>
        </w:rPr>
        <w:t xml:space="preserve">ste esquema no </w:t>
      </w:r>
      <w:r w:rsidR="006D708D" w:rsidRPr="00AF1AFE">
        <w:rPr>
          <w:rFonts w:ascii="Arial" w:eastAsia="Segoe UI" w:hAnsi="Arial" w:cs="Arial"/>
          <w:color w:val="000000" w:themeColor="text1"/>
          <w:lang w:val="es-CR"/>
        </w:rPr>
        <w:t>va a ser fácil de desarrollar. La secretarí</w:t>
      </w:r>
      <w:r w:rsidR="00102E55" w:rsidRPr="00AF1AFE">
        <w:rPr>
          <w:rFonts w:ascii="Arial" w:eastAsia="Segoe UI" w:hAnsi="Arial" w:cs="Arial"/>
          <w:color w:val="000000" w:themeColor="text1"/>
          <w:lang w:val="es-CR"/>
        </w:rPr>
        <w:t xml:space="preserve">a de </w:t>
      </w:r>
      <w:r w:rsidR="006D708D" w:rsidRPr="00AF1AFE">
        <w:rPr>
          <w:rFonts w:ascii="Arial" w:eastAsia="Segoe UI" w:hAnsi="Arial" w:cs="Arial"/>
          <w:color w:val="000000" w:themeColor="text1"/>
          <w:lang w:val="es-CR"/>
        </w:rPr>
        <w:t xml:space="preserve">REDD++ </w:t>
      </w:r>
      <w:r w:rsidR="00AF1AFE">
        <w:rPr>
          <w:rFonts w:ascii="Arial" w:eastAsia="Segoe UI" w:hAnsi="Arial" w:cs="Arial"/>
          <w:color w:val="000000" w:themeColor="text1"/>
          <w:lang w:val="es-CR"/>
        </w:rPr>
        <w:t>María Elena, ¿c</w:t>
      </w:r>
      <w:r w:rsidR="00102E55" w:rsidRPr="00AF1AFE">
        <w:rPr>
          <w:rFonts w:ascii="Arial" w:eastAsia="Segoe UI" w:hAnsi="Arial" w:cs="Arial"/>
          <w:color w:val="000000" w:themeColor="text1"/>
          <w:lang w:val="es-CR"/>
        </w:rPr>
        <w:t>uánto hemos tenido de</w:t>
      </w:r>
      <w:r w:rsidR="006D708D" w:rsidRPr="00AF1AFE">
        <w:rPr>
          <w:rFonts w:ascii="Arial" w:eastAsia="Segoe UI" w:hAnsi="Arial" w:cs="Arial"/>
          <w:color w:val="000000" w:themeColor="text1"/>
          <w:lang w:val="es-CR"/>
        </w:rPr>
        <w:t>l</w:t>
      </w:r>
      <w:r w:rsidR="00102E55" w:rsidRPr="00AF1AFE">
        <w:rPr>
          <w:rFonts w:ascii="Arial" w:eastAsia="Segoe UI" w:hAnsi="Arial" w:cs="Arial"/>
          <w:color w:val="000000" w:themeColor="text1"/>
          <w:lang w:val="es-CR"/>
        </w:rPr>
        <w:t xml:space="preserve"> 2018 </w:t>
      </w:r>
      <w:r w:rsidR="006D708D" w:rsidRPr="00AF1AFE">
        <w:rPr>
          <w:rFonts w:ascii="Arial" w:eastAsia="Segoe UI" w:hAnsi="Arial" w:cs="Arial"/>
          <w:color w:val="000000" w:themeColor="text1"/>
          <w:lang w:val="es-CR"/>
        </w:rPr>
        <w:t xml:space="preserve">al </w:t>
      </w:r>
      <w:r w:rsidR="00102E55" w:rsidRPr="00AF1AFE">
        <w:rPr>
          <w:rFonts w:ascii="Arial" w:eastAsia="Segoe UI" w:hAnsi="Arial" w:cs="Arial"/>
          <w:color w:val="000000" w:themeColor="text1"/>
          <w:lang w:val="es-CR"/>
        </w:rPr>
        <w:t>presente desarrol</w:t>
      </w:r>
      <w:r w:rsidR="006D708D" w:rsidRPr="00AF1AFE">
        <w:rPr>
          <w:rFonts w:ascii="Arial" w:eastAsia="Segoe UI" w:hAnsi="Arial" w:cs="Arial"/>
          <w:color w:val="000000" w:themeColor="text1"/>
          <w:lang w:val="es-CR"/>
        </w:rPr>
        <w:t>lando esto</w:t>
      </w:r>
      <w:r w:rsidR="00AF1AFE">
        <w:rPr>
          <w:rFonts w:ascii="Arial" w:eastAsia="Segoe UI" w:hAnsi="Arial" w:cs="Arial"/>
          <w:color w:val="000000" w:themeColor="text1"/>
          <w:lang w:val="es-CR"/>
        </w:rPr>
        <w:t>?</w:t>
      </w:r>
    </w:p>
    <w:p w14:paraId="39D4DF2A" w14:textId="77777777" w:rsidR="006D708D" w:rsidRPr="00AF1AFE" w:rsidRDefault="006D708D"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María Elena Herrera Ugalde:</w:t>
      </w:r>
      <w:r w:rsidRPr="00AF1AFE">
        <w:rPr>
          <w:rFonts w:ascii="Arial" w:eastAsia="Segoe UI" w:hAnsi="Arial" w:cs="Arial"/>
          <w:color w:val="000000" w:themeColor="text1"/>
          <w:lang w:val="es-CR"/>
        </w:rPr>
        <w:t xml:space="preserve"> Más de nueve años</w:t>
      </w:r>
    </w:p>
    <w:p w14:paraId="36822493" w14:textId="77777777" w:rsidR="006D708D" w:rsidRPr="00AF1AFE" w:rsidRDefault="006D708D"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German Obando Vargas:</w:t>
      </w:r>
      <w:r w:rsidRPr="00AF1AFE">
        <w:rPr>
          <w:rFonts w:ascii="Arial" w:hAnsi="Arial" w:cs="Arial"/>
          <w:b/>
          <w:color w:val="000000" w:themeColor="text1"/>
          <w:lang w:val="es-CR"/>
        </w:rPr>
        <w:t xml:space="preserve"> </w:t>
      </w:r>
      <w:r w:rsidRPr="00AF1AFE">
        <w:rPr>
          <w:rFonts w:ascii="Arial" w:hAnsi="Arial" w:cs="Arial"/>
          <w:color w:val="000000" w:themeColor="text1"/>
          <w:lang w:val="es-CR"/>
        </w:rPr>
        <w:t>Y</w:t>
      </w:r>
      <w:r w:rsidR="00102E55" w:rsidRPr="00AF1AFE">
        <w:rPr>
          <w:rFonts w:ascii="Arial" w:eastAsia="Segoe UI" w:hAnsi="Arial" w:cs="Arial"/>
          <w:color w:val="000000" w:themeColor="text1"/>
          <w:lang w:val="es-CR"/>
        </w:rPr>
        <w:t xml:space="preserve"> hemos tenido </w:t>
      </w:r>
      <w:r w:rsidRPr="00AF1AFE">
        <w:rPr>
          <w:rFonts w:ascii="Arial" w:eastAsia="Segoe UI" w:hAnsi="Arial" w:cs="Arial"/>
          <w:color w:val="000000" w:themeColor="text1"/>
          <w:lang w:val="es-CR"/>
        </w:rPr>
        <w:t>tres</w:t>
      </w:r>
      <w:r w:rsidR="00102E55" w:rsidRPr="00AF1AFE">
        <w:rPr>
          <w:rFonts w:ascii="Arial" w:eastAsia="Segoe UI" w:hAnsi="Arial" w:cs="Arial"/>
          <w:color w:val="000000" w:themeColor="text1"/>
          <w:lang w:val="es-CR"/>
        </w:rPr>
        <w:t xml:space="preserve"> auditorías sobre el sistema, </w:t>
      </w:r>
      <w:r w:rsidRPr="00AF1AFE">
        <w:rPr>
          <w:rFonts w:ascii="Arial" w:eastAsia="Segoe UI" w:hAnsi="Arial" w:cs="Arial"/>
          <w:color w:val="000000" w:themeColor="text1"/>
          <w:lang w:val="es-CR"/>
        </w:rPr>
        <w:t xml:space="preserve">o sea, ya nosotros estamos bien </w:t>
      </w:r>
      <w:r w:rsidR="00102E55" w:rsidRPr="00AF1AFE">
        <w:rPr>
          <w:rFonts w:ascii="Arial" w:eastAsia="Segoe UI" w:hAnsi="Arial" w:cs="Arial"/>
          <w:color w:val="000000" w:themeColor="text1"/>
          <w:lang w:val="es-CR"/>
        </w:rPr>
        <w:t>curtidos, ya pasamos por donde nos asustan, entonces tenemos una clarid</w:t>
      </w:r>
      <w:r w:rsidRPr="00AF1AFE">
        <w:rPr>
          <w:rFonts w:ascii="Arial" w:eastAsia="Segoe UI" w:hAnsi="Arial" w:cs="Arial"/>
          <w:color w:val="000000" w:themeColor="text1"/>
          <w:lang w:val="es-CR"/>
        </w:rPr>
        <w:t xml:space="preserve">ad bastante buena, nada más </w:t>
      </w:r>
      <w:r w:rsidR="00102E55" w:rsidRPr="00AF1AFE">
        <w:rPr>
          <w:rFonts w:ascii="Arial" w:eastAsia="Segoe UI" w:hAnsi="Arial" w:cs="Arial"/>
          <w:color w:val="000000" w:themeColor="text1"/>
          <w:lang w:val="es-CR"/>
        </w:rPr>
        <w:t>para dejarles ahí, para que piensen y que quede abierto. Pero obviamente sí, como dice Don Carlos, que no se sobrepase la carga y el momento que se sobrepase pues decirle, no podemos más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que sea una cantidad limitada </w:t>
      </w:r>
      <w:r w:rsidRPr="00AF1AFE">
        <w:rPr>
          <w:rFonts w:ascii="Arial" w:eastAsia="Segoe UI" w:hAnsi="Arial" w:cs="Arial"/>
          <w:color w:val="000000" w:themeColor="text1"/>
          <w:lang w:val="es-CR"/>
        </w:rPr>
        <w:t>de consulta lo que se pueda dar.</w:t>
      </w:r>
    </w:p>
    <w:p w14:paraId="39C1FED5" w14:textId="77777777" w:rsidR="006D708D" w:rsidRPr="00AF1AFE" w:rsidRDefault="006D708D"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Gilmar Navarrete Chacón:</w:t>
      </w:r>
      <w:r w:rsidRPr="00AF1AFE">
        <w:rPr>
          <w:rFonts w:ascii="Arial" w:eastAsia="Segoe UI" w:hAnsi="Arial" w:cs="Arial"/>
          <w:color w:val="000000" w:themeColor="text1"/>
          <w:lang w:val="es-CR"/>
        </w:rPr>
        <w:t xml:space="preserve"> Sí,</w:t>
      </w:r>
      <w:r w:rsidR="00102E55" w:rsidRPr="00AF1AFE">
        <w:rPr>
          <w:rFonts w:ascii="Arial" w:eastAsia="Segoe UI" w:hAnsi="Arial" w:cs="Arial"/>
          <w:color w:val="000000" w:themeColor="text1"/>
          <w:lang w:val="es-CR"/>
        </w:rPr>
        <w:t xml:space="preserve"> en este planteamiento que nosotros vamos a prepar</w:t>
      </w:r>
      <w:r w:rsidRPr="00AF1AFE">
        <w:rPr>
          <w:rFonts w:ascii="Arial" w:eastAsia="Segoe UI" w:hAnsi="Arial" w:cs="Arial"/>
          <w:color w:val="000000" w:themeColor="text1"/>
          <w:lang w:val="es-CR"/>
        </w:rPr>
        <w:t>ar también se va a incorporar a</w:t>
      </w:r>
      <w:r w:rsidR="00102E55" w:rsidRPr="00AF1AFE">
        <w:rPr>
          <w:rFonts w:ascii="Arial" w:eastAsia="Segoe UI" w:hAnsi="Arial" w:cs="Arial"/>
          <w:color w:val="000000" w:themeColor="text1"/>
          <w:lang w:val="es-CR"/>
        </w:rPr>
        <w:t xml:space="preserve"> dónde vamos a tene</w:t>
      </w:r>
      <w:r w:rsidR="003358CE" w:rsidRPr="00AF1AFE">
        <w:rPr>
          <w:rFonts w:ascii="Arial" w:eastAsia="Segoe UI" w:hAnsi="Arial" w:cs="Arial"/>
          <w:color w:val="000000" w:themeColor="text1"/>
          <w:lang w:val="es-CR"/>
        </w:rPr>
        <w:t>r que depositar estos recursos</w:t>
      </w:r>
      <w:r w:rsidRPr="00AF1AFE">
        <w:rPr>
          <w:rFonts w:ascii="Arial" w:eastAsia="Segoe UI" w:hAnsi="Arial" w:cs="Arial"/>
          <w:color w:val="000000" w:themeColor="text1"/>
          <w:lang w:val="es-CR"/>
        </w:rPr>
        <w:t>,</w:t>
      </w:r>
      <w:r w:rsidR="003358CE"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p</w:t>
      </w:r>
      <w:r w:rsidR="00102E55" w:rsidRPr="00AF1AFE">
        <w:rPr>
          <w:rFonts w:ascii="Arial" w:eastAsia="Segoe UI" w:hAnsi="Arial" w:cs="Arial"/>
          <w:color w:val="000000" w:themeColor="text1"/>
          <w:lang w:val="es-CR"/>
        </w:rPr>
        <w:t xml:space="preserve">orque no necesariamente porque lo depositemos en la cuenta de </w:t>
      </w:r>
      <w:r w:rsidRPr="00AF1AFE">
        <w:rPr>
          <w:rFonts w:ascii="Arial" w:eastAsia="Segoe UI" w:hAnsi="Arial" w:cs="Arial"/>
          <w:color w:val="000000" w:themeColor="text1"/>
          <w:lang w:val="es-CR"/>
        </w:rPr>
        <w:t xml:space="preserve">FONAFIFO, FONAFIFO </w:t>
      </w:r>
      <w:r w:rsidR="00102E55" w:rsidRPr="00AF1AFE">
        <w:rPr>
          <w:rFonts w:ascii="Arial" w:eastAsia="Segoe UI" w:hAnsi="Arial" w:cs="Arial"/>
          <w:color w:val="000000" w:themeColor="text1"/>
          <w:lang w:val="es-CR"/>
        </w:rPr>
        <w:t>lo va a poder util</w:t>
      </w:r>
      <w:r w:rsidRPr="00AF1AFE">
        <w:rPr>
          <w:rFonts w:ascii="Arial" w:eastAsia="Segoe UI" w:hAnsi="Arial" w:cs="Arial"/>
          <w:color w:val="000000" w:themeColor="text1"/>
          <w:lang w:val="es-CR"/>
        </w:rPr>
        <w:t>izar, e</w:t>
      </w:r>
      <w:r w:rsidR="00102E55" w:rsidRPr="00AF1AFE">
        <w:rPr>
          <w:rFonts w:ascii="Arial" w:eastAsia="Segoe UI" w:hAnsi="Arial" w:cs="Arial"/>
          <w:color w:val="000000" w:themeColor="text1"/>
          <w:lang w:val="es-CR"/>
        </w:rPr>
        <w:t xml:space="preserve">ntonces ahí tendríamos que valorar también el brazo de </w:t>
      </w:r>
      <w:r w:rsidRPr="00AF1AFE">
        <w:rPr>
          <w:rFonts w:ascii="Arial" w:eastAsia="Segoe UI" w:hAnsi="Arial" w:cs="Arial"/>
          <w:color w:val="000000" w:themeColor="text1"/>
          <w:lang w:val="es-CR"/>
        </w:rPr>
        <w:t xml:space="preserve">FUNBAM o </w:t>
      </w:r>
      <w:r w:rsidR="00102E55" w:rsidRPr="00AF1AFE">
        <w:rPr>
          <w:rFonts w:ascii="Arial" w:eastAsia="Segoe UI" w:hAnsi="Arial" w:cs="Arial"/>
          <w:color w:val="000000" w:themeColor="text1"/>
          <w:lang w:val="es-CR"/>
        </w:rPr>
        <w:t xml:space="preserve">el </w:t>
      </w:r>
      <w:r w:rsidRPr="00AF1AFE">
        <w:rPr>
          <w:rFonts w:ascii="Arial" w:eastAsia="Segoe UI" w:hAnsi="Arial" w:cs="Arial"/>
          <w:color w:val="000000" w:themeColor="text1"/>
          <w:lang w:val="es-CR"/>
        </w:rPr>
        <w:t>fideicomiso de la Secretaría REDD+ a</w:t>
      </w:r>
      <w:r w:rsidR="00102E55" w:rsidRPr="00AF1AFE">
        <w:rPr>
          <w:rFonts w:ascii="Arial" w:eastAsia="Segoe UI" w:hAnsi="Arial" w:cs="Arial"/>
          <w:color w:val="000000" w:themeColor="text1"/>
          <w:lang w:val="es-CR"/>
        </w:rPr>
        <w:t xml:space="preserve">hí </w:t>
      </w:r>
      <w:r w:rsidRPr="00AF1AFE">
        <w:rPr>
          <w:rFonts w:ascii="Arial" w:eastAsia="Segoe UI" w:hAnsi="Arial" w:cs="Arial"/>
          <w:color w:val="000000" w:themeColor="text1"/>
          <w:lang w:val="es-CR"/>
        </w:rPr>
        <w:t>ese va a ser parte del análisis q</w:t>
      </w:r>
      <w:r w:rsidR="00102E55" w:rsidRPr="00AF1AFE">
        <w:rPr>
          <w:rFonts w:ascii="Arial" w:eastAsia="Segoe UI" w:hAnsi="Arial" w:cs="Arial"/>
          <w:color w:val="000000" w:themeColor="text1"/>
          <w:lang w:val="es-CR"/>
        </w:rPr>
        <w:t xml:space="preserve">ue </w:t>
      </w:r>
      <w:r w:rsidRPr="00AF1AFE">
        <w:rPr>
          <w:rFonts w:ascii="Arial" w:eastAsia="Segoe UI" w:hAnsi="Arial" w:cs="Arial"/>
          <w:color w:val="000000" w:themeColor="text1"/>
          <w:lang w:val="es-CR"/>
        </w:rPr>
        <w:t>nosotros les vamos a traer en</w:t>
      </w:r>
      <w:r w:rsidR="00102E55" w:rsidRPr="00AF1AFE">
        <w:rPr>
          <w:rFonts w:ascii="Arial" w:eastAsia="Segoe UI" w:hAnsi="Arial" w:cs="Arial"/>
          <w:color w:val="000000" w:themeColor="text1"/>
          <w:lang w:val="es-CR"/>
        </w:rPr>
        <w:t xml:space="preserve"> la próxima sesión, que no solo este rango de estrategia costos, sino también cuál sería la sugerencia para ver dónde se pueden depositar estos posibles recursos, que se tengan del cobro del servicio que les va a </w:t>
      </w:r>
      <w:r w:rsidRPr="00AF1AFE">
        <w:rPr>
          <w:rFonts w:ascii="Arial" w:eastAsia="Segoe UI" w:hAnsi="Arial" w:cs="Arial"/>
          <w:color w:val="000000" w:themeColor="text1"/>
          <w:lang w:val="es-CR"/>
        </w:rPr>
        <w:t>brindar los diferentes usuarios.</w:t>
      </w:r>
    </w:p>
    <w:p w14:paraId="625A0CA4" w14:textId="77777777" w:rsidR="006D708D" w:rsidRPr="00AF1AFE" w:rsidRDefault="006D708D" w:rsidP="00E71749">
      <w:pPr>
        <w:spacing w:after="110"/>
        <w:jc w:val="both"/>
        <w:rPr>
          <w:rFonts w:ascii="Arial"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 xml:space="preserve">Bueno, ya vamos aterrizando, caballeros, porque estaba programada esta sesión </w:t>
      </w:r>
      <w:r w:rsidRPr="00AF1AFE">
        <w:rPr>
          <w:rFonts w:ascii="Arial" w:eastAsia="Segoe UI" w:hAnsi="Arial" w:cs="Arial"/>
          <w:color w:val="000000" w:themeColor="text1"/>
          <w:lang w:val="es-CR"/>
        </w:rPr>
        <w:t>para una hora y ya llevamos dos</w:t>
      </w:r>
      <w:r w:rsidR="00102E55" w:rsidRPr="00AF1AFE">
        <w:rPr>
          <w:rFonts w:ascii="Arial" w:eastAsia="Segoe UI" w:hAnsi="Arial" w:cs="Arial"/>
          <w:color w:val="000000" w:themeColor="text1"/>
          <w:lang w:val="es-CR"/>
        </w:rPr>
        <w:t xml:space="preserve"> horas.</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Don Ernesto, por favor,</w:t>
      </w:r>
    </w:p>
    <w:p w14:paraId="33A3D28F" w14:textId="77777777" w:rsidR="00E43D8A" w:rsidRPr="00AF1AFE" w:rsidRDefault="00E2538A"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Ernesto González Prado:</w:t>
      </w:r>
      <w:r w:rsidRPr="00AF1AFE">
        <w:rPr>
          <w:rFonts w:ascii="Arial" w:eastAsia="Segoe UI" w:hAnsi="Arial" w:cs="Arial"/>
          <w:color w:val="000000" w:themeColor="text1"/>
          <w:lang w:val="es-CR"/>
        </w:rPr>
        <w:t xml:space="preserve"> Sí, bueno</w:t>
      </w:r>
      <w:r w:rsidR="00102E55" w:rsidRPr="00AF1AFE">
        <w:rPr>
          <w:rFonts w:ascii="Arial" w:eastAsia="Segoe UI" w:hAnsi="Arial" w:cs="Arial"/>
          <w:color w:val="000000" w:themeColor="text1"/>
          <w:lang w:val="es-CR"/>
        </w:rPr>
        <w:t xml:space="preserve"> en realidad era para seguir discutiendo </w:t>
      </w:r>
      <w:r w:rsidR="008F327B" w:rsidRPr="00AF1AFE">
        <w:rPr>
          <w:rFonts w:ascii="Arial" w:eastAsia="Segoe UI" w:hAnsi="Arial" w:cs="Arial"/>
          <w:color w:val="000000" w:themeColor="text1"/>
          <w:lang w:val="es-CR"/>
        </w:rPr>
        <w:t xml:space="preserve">sobre el tema, pero rápidamente, </w:t>
      </w:r>
      <w:r w:rsidR="00102E55" w:rsidRPr="00AF1AFE">
        <w:rPr>
          <w:rFonts w:ascii="Arial" w:eastAsia="Segoe UI" w:hAnsi="Arial" w:cs="Arial"/>
          <w:color w:val="000000" w:themeColor="text1"/>
          <w:lang w:val="es-CR"/>
        </w:rPr>
        <w:t>por ejemplo, cómo hacemos para medir o para que</w:t>
      </w:r>
      <w:r w:rsidRPr="00AF1AFE">
        <w:rPr>
          <w:rFonts w:ascii="Arial" w:eastAsia="Segoe UI" w:hAnsi="Arial" w:cs="Arial"/>
          <w:color w:val="000000" w:themeColor="text1"/>
          <w:lang w:val="es-CR"/>
        </w:rPr>
        <w:t xml:space="preserve"> FONAFIFO </w:t>
      </w:r>
      <w:r w:rsidR="00102E55" w:rsidRPr="00AF1AFE">
        <w:rPr>
          <w:rFonts w:ascii="Arial" w:eastAsia="Segoe UI" w:hAnsi="Arial" w:cs="Arial"/>
          <w:color w:val="000000" w:themeColor="text1"/>
          <w:lang w:val="es-CR"/>
        </w:rPr>
        <w:t xml:space="preserve"> pueda saber o el Gobierno p</w:t>
      </w:r>
      <w:r w:rsidR="00445ADA" w:rsidRPr="00AF1AFE">
        <w:rPr>
          <w:rFonts w:ascii="Arial" w:eastAsia="Segoe UI" w:hAnsi="Arial" w:cs="Arial"/>
          <w:color w:val="000000" w:themeColor="text1"/>
          <w:lang w:val="es-CR"/>
        </w:rPr>
        <w:t>ueda saber, o la dirección de</w:t>
      </w:r>
      <w:r w:rsidRPr="00AF1AFE">
        <w:rPr>
          <w:rFonts w:ascii="Arial" w:eastAsia="Segoe UI" w:hAnsi="Arial" w:cs="Arial"/>
          <w:color w:val="000000" w:themeColor="text1"/>
          <w:lang w:val="es-CR"/>
        </w:rPr>
        <w:t xml:space="preserve"> cambio c</w:t>
      </w:r>
      <w:r w:rsidR="00102E55" w:rsidRPr="00AF1AFE">
        <w:rPr>
          <w:rFonts w:ascii="Arial" w:eastAsia="Segoe UI" w:hAnsi="Arial" w:cs="Arial"/>
          <w:color w:val="000000" w:themeColor="text1"/>
          <w:lang w:val="es-CR"/>
        </w:rPr>
        <w:t xml:space="preserve">limático pueda saber, por ejemplo, las iniciativas que Fernando está contando, si Fernando no nos cuenta ahorita de que hay iniciativas de </w:t>
      </w:r>
      <w:proofErr w:type="spellStart"/>
      <w:r w:rsidR="00102E55" w:rsidRPr="002F7720">
        <w:rPr>
          <w:rFonts w:ascii="Arial" w:eastAsia="Segoe UI" w:hAnsi="Arial" w:cs="Arial"/>
          <w:color w:val="000000" w:themeColor="text1"/>
          <w:lang w:val="es-CR"/>
        </w:rPr>
        <w:t>Corfoga</w:t>
      </w:r>
      <w:proofErr w:type="spellEnd"/>
      <w:r w:rsidR="00102E55" w:rsidRPr="00AF1AFE">
        <w:rPr>
          <w:rFonts w:ascii="Arial" w:eastAsia="Segoe UI" w:hAnsi="Arial" w:cs="Arial"/>
          <w:color w:val="000000" w:themeColor="text1"/>
          <w:lang w:val="es-CR"/>
        </w:rPr>
        <w:t xml:space="preserve"> con el </w:t>
      </w:r>
      <w:r w:rsidRPr="00AF1AFE">
        <w:rPr>
          <w:rFonts w:ascii="Arial" w:eastAsia="Segoe UI" w:hAnsi="Arial" w:cs="Arial"/>
          <w:color w:val="000000" w:themeColor="text1"/>
          <w:lang w:val="es-CR"/>
        </w:rPr>
        <w:t>Banco Mundial o con otros entes FONAFIFO</w:t>
      </w:r>
      <w:r w:rsidR="003358CE" w:rsidRPr="00AF1AFE">
        <w:rPr>
          <w:rFonts w:ascii="Arial" w:eastAsia="Segoe UI" w:hAnsi="Arial" w:cs="Arial"/>
          <w:color w:val="000000" w:themeColor="text1"/>
          <w:lang w:val="es-CR"/>
        </w:rPr>
        <w:t xml:space="preserve"> no se da cuenta </w:t>
      </w:r>
      <w:r w:rsidR="00102E55" w:rsidRPr="00AF1AFE">
        <w:rPr>
          <w:rFonts w:ascii="Arial" w:eastAsia="Segoe UI" w:hAnsi="Arial" w:cs="Arial"/>
          <w:color w:val="000000" w:themeColor="text1"/>
          <w:lang w:val="es-CR"/>
        </w:rPr>
        <w:t>Es decir, porque tod</w:t>
      </w:r>
      <w:r w:rsidRPr="00AF1AFE">
        <w:rPr>
          <w:rFonts w:ascii="Arial" w:eastAsia="Segoe UI" w:hAnsi="Arial" w:cs="Arial"/>
          <w:color w:val="000000" w:themeColor="text1"/>
          <w:lang w:val="es-CR"/>
        </w:rPr>
        <w:t>o el tema en suelo no pasa por FONAFIFO,</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 xml:space="preserve">la </w:t>
      </w:r>
      <w:r w:rsidR="00102E55" w:rsidRPr="00AF1AFE">
        <w:rPr>
          <w:rFonts w:ascii="Arial" w:eastAsia="Segoe UI" w:hAnsi="Arial" w:cs="Arial"/>
          <w:color w:val="000000" w:themeColor="text1"/>
          <w:lang w:val="es-CR"/>
        </w:rPr>
        <w:t xml:space="preserve">cobertura forestal, obviamente sí porque está en </w:t>
      </w:r>
      <w:r w:rsidRPr="00AF1AFE">
        <w:rPr>
          <w:rFonts w:ascii="Arial" w:eastAsia="Segoe UI" w:hAnsi="Arial" w:cs="Arial"/>
          <w:color w:val="000000" w:themeColor="text1"/>
          <w:lang w:val="es-CR"/>
        </w:rPr>
        <w:t>REDD+ o está en Pagos por Servicios A</w:t>
      </w:r>
      <w:r w:rsidR="00102E55" w:rsidRPr="00AF1AFE">
        <w:rPr>
          <w:rFonts w:ascii="Arial" w:eastAsia="Segoe UI" w:hAnsi="Arial" w:cs="Arial"/>
          <w:color w:val="000000" w:themeColor="text1"/>
          <w:lang w:val="es-CR"/>
        </w:rPr>
        <w:t>mbientales, pero para el tema suelo</w:t>
      </w:r>
      <w:r w:rsidR="003358CE"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no tiene bases de datos, creo yo verdad de pagos o de comercialización de carbono en suelo, </w:t>
      </w:r>
      <w:r w:rsidR="008F327B" w:rsidRPr="00AF1AFE">
        <w:rPr>
          <w:rFonts w:ascii="Arial" w:eastAsia="Segoe UI" w:hAnsi="Arial" w:cs="Arial"/>
          <w:color w:val="000000" w:themeColor="text1"/>
          <w:lang w:val="es-CR"/>
        </w:rPr>
        <w:t>a mí me parecería que debería</w:t>
      </w:r>
      <w:r w:rsidR="00102E55" w:rsidRPr="00AF1AFE">
        <w:rPr>
          <w:rFonts w:ascii="Arial" w:eastAsia="Segoe UI" w:hAnsi="Arial" w:cs="Arial"/>
          <w:color w:val="000000" w:themeColor="text1"/>
          <w:lang w:val="es-CR"/>
        </w:rPr>
        <w:t xml:space="preserve"> ser ya un tema más de la dirección de cambio climático, por ejemplo, de que si se hace un trabajo de fijación de carbono en suelo y se hace un proyecto y se sacan créditos sí o sí, no sé el emisor o la persona que está trabajando el proyecto tengan que inscribir</w:t>
      </w:r>
      <w:r w:rsidR="008F327B" w:rsidRPr="00AF1AFE">
        <w:rPr>
          <w:rFonts w:ascii="Arial" w:eastAsia="Segoe UI" w:hAnsi="Arial" w:cs="Arial"/>
          <w:color w:val="000000" w:themeColor="text1"/>
          <w:lang w:val="es-CR"/>
        </w:rPr>
        <w:t xml:space="preserve"> ese p</w:t>
      </w:r>
      <w:r w:rsidR="00102E55" w:rsidRPr="00AF1AFE">
        <w:rPr>
          <w:rFonts w:ascii="Arial" w:eastAsia="Segoe UI" w:hAnsi="Arial" w:cs="Arial"/>
          <w:color w:val="000000" w:themeColor="text1"/>
          <w:lang w:val="es-CR"/>
        </w:rPr>
        <w:t>royecto ante la dirección d</w:t>
      </w:r>
      <w:r w:rsidR="008F327B" w:rsidRPr="00AF1AFE">
        <w:rPr>
          <w:rFonts w:ascii="Arial" w:eastAsia="Segoe UI" w:hAnsi="Arial" w:cs="Arial"/>
          <w:color w:val="000000" w:themeColor="text1"/>
          <w:lang w:val="es-CR"/>
        </w:rPr>
        <w:t>e cambio climático, por ejemplo p</w:t>
      </w:r>
      <w:r w:rsidR="00102E55" w:rsidRPr="00AF1AFE">
        <w:rPr>
          <w:rFonts w:ascii="Arial" w:eastAsia="Segoe UI" w:hAnsi="Arial" w:cs="Arial"/>
          <w:color w:val="000000" w:themeColor="text1"/>
          <w:lang w:val="es-CR"/>
        </w:rPr>
        <w:t xml:space="preserve">ara que la dirección de cambio climático sí pueda llevar un registro de cuáles son los proyectos y decir que no existe doble contabilidad, </w:t>
      </w:r>
      <w:r w:rsidR="008F327B" w:rsidRPr="00AF1AFE">
        <w:rPr>
          <w:rFonts w:ascii="Arial" w:eastAsia="Segoe UI" w:hAnsi="Arial" w:cs="Arial"/>
          <w:color w:val="000000" w:themeColor="text1"/>
          <w:lang w:val="es-CR"/>
        </w:rPr>
        <w:t>a</w:t>
      </w:r>
      <w:r w:rsidR="00102E55" w:rsidRPr="00AF1AFE">
        <w:rPr>
          <w:rFonts w:ascii="Arial" w:eastAsia="Segoe UI" w:hAnsi="Arial" w:cs="Arial"/>
          <w:color w:val="000000" w:themeColor="text1"/>
          <w:lang w:val="es-CR"/>
        </w:rPr>
        <w:t xml:space="preserve">hí el tema es cómo hacemos </w:t>
      </w:r>
      <w:r w:rsidR="008F327B"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si nos preguntan si hay un área x que tiene </w:t>
      </w:r>
      <w:r w:rsidR="00E43D8A" w:rsidRPr="00AF1AFE">
        <w:rPr>
          <w:rFonts w:ascii="Arial" w:eastAsia="Segoe UI" w:hAnsi="Arial" w:cs="Arial"/>
          <w:color w:val="000000" w:themeColor="text1"/>
          <w:lang w:val="es-CR"/>
        </w:rPr>
        <w:t xml:space="preserve">PSA </w:t>
      </w:r>
      <w:r w:rsidR="00102E55" w:rsidRPr="00AF1AFE">
        <w:rPr>
          <w:rFonts w:ascii="Arial" w:eastAsia="Segoe UI" w:hAnsi="Arial" w:cs="Arial"/>
          <w:color w:val="000000" w:themeColor="text1"/>
          <w:lang w:val="es-CR"/>
        </w:rPr>
        <w:t xml:space="preserve"> que es la cobertura forestal, pero que también va a vender créditos de carbono en el sue</w:t>
      </w:r>
      <w:r w:rsidR="00E43D8A" w:rsidRPr="00AF1AFE">
        <w:rPr>
          <w:rFonts w:ascii="Arial" w:eastAsia="Segoe UI" w:hAnsi="Arial" w:cs="Arial"/>
          <w:color w:val="000000" w:themeColor="text1"/>
          <w:lang w:val="es-CR"/>
        </w:rPr>
        <w:t>lo, si es algo que no se tiene.</w:t>
      </w:r>
    </w:p>
    <w:p w14:paraId="2ED18FC4" w14:textId="77777777" w:rsidR="00E43D8A" w:rsidRPr="00AF1AFE" w:rsidRDefault="00E43D8A"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Gustavo Elizondo Fallas:</w:t>
      </w:r>
      <w:r w:rsidRPr="00AF1AFE">
        <w:rPr>
          <w:rFonts w:ascii="Arial" w:eastAsia="Segoe UI" w:hAnsi="Arial" w:cs="Arial"/>
          <w:color w:val="000000" w:themeColor="text1"/>
          <w:lang w:val="es-CR"/>
        </w:rPr>
        <w:t xml:space="preserve"> Y</w:t>
      </w:r>
      <w:r w:rsidR="00102E55" w:rsidRPr="00AF1AFE">
        <w:rPr>
          <w:rFonts w:ascii="Arial" w:eastAsia="Segoe UI" w:hAnsi="Arial" w:cs="Arial"/>
          <w:color w:val="000000" w:themeColor="text1"/>
          <w:lang w:val="es-CR"/>
        </w:rPr>
        <w:t xml:space="preserve">o creo que este tema </w:t>
      </w:r>
      <w:r w:rsidRPr="00AF1AFE">
        <w:rPr>
          <w:rFonts w:ascii="Arial" w:eastAsia="Segoe UI" w:hAnsi="Arial" w:cs="Arial"/>
          <w:color w:val="000000" w:themeColor="text1"/>
          <w:lang w:val="es-CR"/>
        </w:rPr>
        <w:t>es más bravo,</w:t>
      </w:r>
      <w:r w:rsidR="00102E55" w:rsidRPr="00AF1AFE">
        <w:rPr>
          <w:rFonts w:ascii="Arial" w:eastAsia="Segoe UI" w:hAnsi="Arial" w:cs="Arial"/>
          <w:color w:val="000000" w:themeColor="text1"/>
          <w:lang w:val="es-CR"/>
        </w:rPr>
        <w:t xml:space="preserve"> este tema, hay que verlo con calma, aquí nos vamos a llevar dos noches hablando del asunto.</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Lo que sí es claro es que</w:t>
      </w:r>
      <w:r w:rsidRPr="00AF1AFE">
        <w:rPr>
          <w:rFonts w:ascii="Arial" w:eastAsia="Segoe UI" w:hAnsi="Arial" w:cs="Arial"/>
          <w:color w:val="000000" w:themeColor="text1"/>
          <w:lang w:val="es-CR"/>
        </w:rPr>
        <w:t xml:space="preserve"> don Carlos</w:t>
      </w:r>
      <w:r w:rsidR="00102E55" w:rsidRPr="00AF1AFE">
        <w:rPr>
          <w:rFonts w:ascii="Arial" w:eastAsia="Segoe UI" w:hAnsi="Arial" w:cs="Arial"/>
          <w:color w:val="000000" w:themeColor="text1"/>
          <w:lang w:val="es-CR"/>
        </w:rPr>
        <w:t xml:space="preserve"> nada más le solicito que en esta elaboración de la política nos considere para darnos nuestros aportes y en lo </w:t>
      </w:r>
      <w:r w:rsidRPr="00AF1AFE">
        <w:rPr>
          <w:rFonts w:ascii="Arial" w:eastAsia="Segoe UI" w:hAnsi="Arial" w:cs="Arial"/>
          <w:color w:val="000000" w:themeColor="text1"/>
          <w:lang w:val="es-CR"/>
        </w:rPr>
        <w:t>segundo, que esto es una ruta e</w:t>
      </w:r>
      <w:r w:rsidR="00102E55" w:rsidRPr="00AF1AFE">
        <w:rPr>
          <w:rFonts w:ascii="Arial" w:eastAsia="Segoe UI" w:hAnsi="Arial" w:cs="Arial"/>
          <w:color w:val="000000" w:themeColor="text1"/>
          <w:lang w:val="es-CR"/>
        </w:rPr>
        <w:t>sto hay que centralizarlo y la única for</w:t>
      </w:r>
      <w:r w:rsidRPr="00AF1AFE">
        <w:rPr>
          <w:rFonts w:ascii="Arial" w:eastAsia="Segoe UI" w:hAnsi="Arial" w:cs="Arial"/>
          <w:color w:val="000000" w:themeColor="text1"/>
          <w:lang w:val="es-CR"/>
        </w:rPr>
        <w:t>ma de centralizarlo es que la</w:t>
      </w:r>
      <w:r w:rsidR="00102E55" w:rsidRPr="00AF1AFE">
        <w:rPr>
          <w:rFonts w:ascii="Arial" w:eastAsia="Segoe UI" w:hAnsi="Arial" w:cs="Arial"/>
          <w:color w:val="000000" w:themeColor="text1"/>
          <w:lang w:val="es-CR"/>
        </w:rPr>
        <w:t xml:space="preserve"> dirección de cambio climático asuma el papel que de todas maneras la ley se le tiene establecida. Entonces aquí yo creo que nos estamos de</w:t>
      </w:r>
      <w:r w:rsidRPr="00AF1AFE">
        <w:rPr>
          <w:rFonts w:ascii="Arial" w:eastAsia="Segoe UI" w:hAnsi="Arial" w:cs="Arial"/>
          <w:color w:val="000000" w:themeColor="text1"/>
          <w:lang w:val="es-CR"/>
        </w:rPr>
        <w:t>sgastando en el tema nada más eso quería decir, gracias.</w:t>
      </w:r>
    </w:p>
    <w:p w14:paraId="3885278C" w14:textId="535F1770" w:rsidR="00BF55BE" w:rsidRPr="00AF1AFE" w:rsidRDefault="00E43D8A"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Bueno, para empezar este, dentro del reglamentación que tiene establecida la dirección de cambio climático, este tema no está incorporado porque cuando se diseñó e</w:t>
      </w:r>
      <w:r w:rsidRPr="00AF1AFE">
        <w:rPr>
          <w:rFonts w:ascii="Arial" w:eastAsia="Segoe UI" w:hAnsi="Arial" w:cs="Arial"/>
          <w:color w:val="000000" w:themeColor="text1"/>
          <w:lang w:val="es-CR"/>
        </w:rPr>
        <w:t xml:space="preserve">so, pues </w:t>
      </w:r>
      <w:r w:rsidRPr="00AF1AFE">
        <w:rPr>
          <w:rFonts w:ascii="Arial" w:eastAsia="Segoe UI" w:hAnsi="Arial" w:cs="Arial"/>
          <w:color w:val="000000" w:themeColor="text1"/>
          <w:lang w:val="es-CR"/>
        </w:rPr>
        <w:lastRenderedPageBreak/>
        <w:t>no se tomó en cuenta t</w:t>
      </w:r>
      <w:r w:rsidR="00102E55" w:rsidRPr="00AF1AFE">
        <w:rPr>
          <w:rFonts w:ascii="Arial" w:eastAsia="Segoe UI" w:hAnsi="Arial" w:cs="Arial"/>
          <w:color w:val="000000" w:themeColor="text1"/>
          <w:lang w:val="es-CR"/>
        </w:rPr>
        <w:t>odavía no se perfilaban estas situacion</w:t>
      </w:r>
      <w:r w:rsidRPr="00AF1AFE">
        <w:rPr>
          <w:rFonts w:ascii="Arial" w:eastAsia="Segoe UI" w:hAnsi="Arial" w:cs="Arial"/>
          <w:color w:val="000000" w:themeColor="text1"/>
          <w:lang w:val="es-CR"/>
        </w:rPr>
        <w:t>es que estamos viviendo ahora p</w:t>
      </w:r>
      <w:r w:rsidR="00102E55" w:rsidRPr="00AF1AFE">
        <w:rPr>
          <w:rFonts w:ascii="Arial" w:eastAsia="Segoe UI" w:hAnsi="Arial" w:cs="Arial"/>
          <w:color w:val="000000" w:themeColor="text1"/>
          <w:lang w:val="es-CR"/>
        </w:rPr>
        <w:t>or eso es que tenemos un proyecto de ley en la Asamblea</w:t>
      </w:r>
      <w:r w:rsidRPr="00AF1AFE">
        <w:rPr>
          <w:rFonts w:ascii="Arial" w:eastAsia="Segoe UI" w:hAnsi="Arial" w:cs="Arial"/>
          <w:color w:val="000000" w:themeColor="text1"/>
          <w:lang w:val="es-CR"/>
        </w:rPr>
        <w:t xml:space="preserve"> Legislativa</w:t>
      </w:r>
      <w:r w:rsidR="00102E55" w:rsidRPr="00AF1AFE">
        <w:rPr>
          <w:rFonts w:ascii="Arial" w:eastAsia="Segoe UI" w:hAnsi="Arial" w:cs="Arial"/>
          <w:color w:val="000000" w:themeColor="text1"/>
          <w:lang w:val="es-CR"/>
        </w:rPr>
        <w:t xml:space="preserve">, donde se están dando nuevas funciones a la dirección de cambio climático, incluyendo esta temática, pero </w:t>
      </w:r>
      <w:r w:rsidR="00BF55BE" w:rsidRPr="00AF1AFE">
        <w:rPr>
          <w:rFonts w:ascii="Arial" w:eastAsia="Segoe UI" w:hAnsi="Arial" w:cs="Arial"/>
          <w:color w:val="000000" w:themeColor="text1"/>
          <w:lang w:val="es-CR"/>
        </w:rPr>
        <w:t>aun</w:t>
      </w:r>
      <w:r w:rsidR="00102E55" w:rsidRPr="00AF1AFE">
        <w:rPr>
          <w:rFonts w:ascii="Arial" w:eastAsia="Segoe UI" w:hAnsi="Arial" w:cs="Arial"/>
          <w:color w:val="000000" w:themeColor="text1"/>
          <w:lang w:val="es-CR"/>
        </w:rPr>
        <w:t xml:space="preserve"> así, a través de la política del carbono, es que vamos a ir resolviendo estas cuestiones.</w:t>
      </w:r>
      <w:r w:rsidR="00BF55BE"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Pero ate</w:t>
      </w:r>
      <w:r w:rsidR="00BF55BE" w:rsidRPr="00AF1AFE">
        <w:rPr>
          <w:rFonts w:ascii="Arial" w:eastAsia="Segoe UI" w:hAnsi="Arial" w:cs="Arial"/>
          <w:color w:val="000000" w:themeColor="text1"/>
          <w:lang w:val="es-CR"/>
        </w:rPr>
        <w:t>rrizando ya precisamente en la c</w:t>
      </w:r>
      <w:r w:rsidR="00102E55" w:rsidRPr="00AF1AFE">
        <w:rPr>
          <w:rFonts w:ascii="Arial" w:eastAsia="Segoe UI" w:hAnsi="Arial" w:cs="Arial"/>
          <w:color w:val="000000" w:themeColor="text1"/>
          <w:lang w:val="es-CR"/>
        </w:rPr>
        <w:t xml:space="preserve">arta de </w:t>
      </w:r>
      <w:r w:rsidR="0064756C" w:rsidRPr="00AF1AFE">
        <w:rPr>
          <w:rFonts w:ascii="Arial" w:eastAsia="Segoe UI" w:hAnsi="Arial" w:cs="Arial"/>
          <w:color w:val="000000" w:themeColor="text1"/>
          <w:lang w:val="es-CR"/>
        </w:rPr>
        <w:t>ICAFE</w:t>
      </w:r>
      <w:r w:rsidR="00102E55" w:rsidRPr="00AF1AFE">
        <w:rPr>
          <w:rFonts w:ascii="Arial" w:eastAsia="Segoe UI" w:hAnsi="Arial" w:cs="Arial"/>
          <w:color w:val="000000" w:themeColor="text1"/>
          <w:lang w:val="es-CR"/>
        </w:rPr>
        <w:t xml:space="preserve"> porque es lo que únicamente tenemos</w:t>
      </w:r>
      <w:r w:rsidR="00BF55BE" w:rsidRPr="00AF1AFE">
        <w:rPr>
          <w:rFonts w:ascii="Arial" w:eastAsia="Segoe UI" w:hAnsi="Arial" w:cs="Arial"/>
          <w:color w:val="000000" w:themeColor="text1"/>
          <w:lang w:val="es-CR"/>
        </w:rPr>
        <w:t xml:space="preserve"> en este momento f</w:t>
      </w:r>
      <w:r w:rsidR="00102E55" w:rsidRPr="00AF1AFE">
        <w:rPr>
          <w:rFonts w:ascii="Arial" w:eastAsia="Segoe UI" w:hAnsi="Arial" w:cs="Arial"/>
          <w:color w:val="000000" w:themeColor="text1"/>
          <w:lang w:val="es-CR"/>
        </w:rPr>
        <w:t>ormalmente</w:t>
      </w:r>
      <w:r w:rsidR="00BF55BE" w:rsidRPr="00AF1AFE">
        <w:rPr>
          <w:rFonts w:ascii="Arial" w:eastAsia="Segoe UI" w:hAnsi="Arial" w:cs="Arial"/>
          <w:color w:val="000000" w:themeColor="text1"/>
          <w:lang w:val="es-CR"/>
        </w:rPr>
        <w:t>, esta Junta D</w:t>
      </w:r>
      <w:r w:rsidR="00102E55" w:rsidRPr="00AF1AFE">
        <w:rPr>
          <w:rFonts w:ascii="Arial" w:eastAsia="Segoe UI" w:hAnsi="Arial" w:cs="Arial"/>
          <w:color w:val="000000" w:themeColor="text1"/>
          <w:lang w:val="es-CR"/>
        </w:rPr>
        <w:t xml:space="preserve">irectiva no conoce ninguna solicitud de </w:t>
      </w:r>
      <w:r w:rsidR="00BF55BE" w:rsidRPr="00AF1AFE">
        <w:rPr>
          <w:rFonts w:ascii="Arial" w:eastAsia="Segoe UI" w:hAnsi="Arial" w:cs="Arial"/>
          <w:color w:val="000000" w:themeColor="text1"/>
          <w:lang w:val="es-CR"/>
        </w:rPr>
        <w:t>CODEFOR</w:t>
      </w:r>
      <w:r w:rsidR="002F7720">
        <w:rPr>
          <w:rFonts w:ascii="Arial" w:eastAsia="Segoe UI" w:hAnsi="Arial" w:cs="Arial"/>
          <w:color w:val="000000" w:themeColor="text1"/>
          <w:lang w:val="es-CR"/>
        </w:rPr>
        <w:t>S</w:t>
      </w:r>
      <w:r w:rsidR="00BF55BE" w:rsidRPr="00AF1AFE">
        <w:rPr>
          <w:rFonts w:ascii="Arial" w:eastAsia="Segoe UI" w:hAnsi="Arial" w:cs="Arial"/>
          <w:color w:val="000000" w:themeColor="text1"/>
          <w:lang w:val="es-CR"/>
        </w:rPr>
        <w:t xml:space="preserve">A </w:t>
      </w:r>
      <w:r w:rsidR="0064756C" w:rsidRPr="00AF1AFE">
        <w:rPr>
          <w:rFonts w:ascii="Arial" w:eastAsia="Segoe UI" w:hAnsi="Arial" w:cs="Arial"/>
          <w:color w:val="000000" w:themeColor="text1"/>
          <w:lang w:val="es-CR"/>
        </w:rPr>
        <w:t>o</w:t>
      </w:r>
      <w:r w:rsidR="00102E55" w:rsidRPr="00AF1AFE">
        <w:rPr>
          <w:rFonts w:ascii="Arial" w:eastAsia="Segoe UI" w:hAnsi="Arial" w:cs="Arial"/>
          <w:color w:val="000000" w:themeColor="text1"/>
          <w:lang w:val="es-CR"/>
        </w:rPr>
        <w:t xml:space="preserve"> </w:t>
      </w:r>
      <w:r w:rsidR="00BF55BE" w:rsidRPr="00AF1AFE">
        <w:rPr>
          <w:rFonts w:ascii="Arial" w:eastAsia="Segoe UI" w:hAnsi="Arial" w:cs="Arial"/>
          <w:color w:val="000000" w:themeColor="text1"/>
          <w:lang w:val="es-CR"/>
        </w:rPr>
        <w:t xml:space="preserve">FUNDECOR, </w:t>
      </w:r>
      <w:r w:rsidR="00102E55" w:rsidRPr="00AF1AFE">
        <w:rPr>
          <w:rFonts w:ascii="Arial" w:eastAsia="Segoe UI" w:hAnsi="Arial" w:cs="Arial"/>
          <w:color w:val="000000" w:themeColor="text1"/>
          <w:lang w:val="es-CR"/>
        </w:rPr>
        <w:t>o de alguna otra entidad, pues no podemos pronunciarnos. Lo que sí es importante en este caso es y aquí voy a retomar, voy a hacer una variante, voy a retom</w:t>
      </w:r>
      <w:r w:rsidR="00BF55BE" w:rsidRPr="00AF1AFE">
        <w:rPr>
          <w:rFonts w:ascii="Arial" w:eastAsia="Segoe UI" w:hAnsi="Arial" w:cs="Arial"/>
          <w:color w:val="000000" w:themeColor="text1"/>
          <w:lang w:val="es-CR"/>
        </w:rPr>
        <w:t>ar lo que don Fernando mencionó, e</w:t>
      </w:r>
      <w:r w:rsidR="00102E55" w:rsidRPr="00AF1AFE">
        <w:rPr>
          <w:rFonts w:ascii="Arial" w:eastAsia="Segoe UI" w:hAnsi="Arial" w:cs="Arial"/>
          <w:color w:val="000000" w:themeColor="text1"/>
          <w:lang w:val="es-CR"/>
        </w:rPr>
        <w:t xml:space="preserve">s que precisamente la administración de </w:t>
      </w:r>
      <w:r w:rsidR="000557E1"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haga los estudios </w:t>
      </w:r>
      <w:r w:rsidR="00BF55BE" w:rsidRPr="00AF1AFE">
        <w:rPr>
          <w:rFonts w:ascii="Arial" w:eastAsia="Segoe UI" w:hAnsi="Arial" w:cs="Arial"/>
          <w:color w:val="000000" w:themeColor="text1"/>
          <w:lang w:val="es-CR"/>
        </w:rPr>
        <w:t>correspondientes d</w:t>
      </w:r>
      <w:r w:rsidR="00102E55" w:rsidRPr="00AF1AFE">
        <w:rPr>
          <w:rFonts w:ascii="Arial" w:eastAsia="Segoe UI" w:hAnsi="Arial" w:cs="Arial"/>
          <w:color w:val="000000" w:themeColor="text1"/>
          <w:lang w:val="es-CR"/>
        </w:rPr>
        <w:t>e cuánto es lo que va a costar la p</w:t>
      </w:r>
      <w:r w:rsidR="00BF55BE" w:rsidRPr="00AF1AFE">
        <w:rPr>
          <w:rFonts w:ascii="Arial" w:eastAsia="Segoe UI" w:hAnsi="Arial" w:cs="Arial"/>
          <w:color w:val="000000" w:themeColor="text1"/>
          <w:lang w:val="es-CR"/>
        </w:rPr>
        <w:t>articipación de esta iniciativa, c</w:t>
      </w:r>
      <w:r w:rsidR="00102E55" w:rsidRPr="00AF1AFE">
        <w:rPr>
          <w:rFonts w:ascii="Arial" w:eastAsia="Segoe UI" w:hAnsi="Arial" w:cs="Arial"/>
          <w:color w:val="000000" w:themeColor="text1"/>
          <w:lang w:val="es-CR"/>
        </w:rPr>
        <w:t>ómo es qu</w:t>
      </w:r>
      <w:r w:rsidR="00BF55BE" w:rsidRPr="00AF1AFE">
        <w:rPr>
          <w:rFonts w:ascii="Arial" w:eastAsia="Segoe UI" w:hAnsi="Arial" w:cs="Arial"/>
          <w:color w:val="000000" w:themeColor="text1"/>
          <w:lang w:val="es-CR"/>
        </w:rPr>
        <w:t>e se pueden utilizar los fondos, d</w:t>
      </w:r>
      <w:r w:rsidR="00102E55" w:rsidRPr="00AF1AFE">
        <w:rPr>
          <w:rFonts w:ascii="Arial" w:eastAsia="Segoe UI" w:hAnsi="Arial" w:cs="Arial"/>
          <w:color w:val="000000" w:themeColor="text1"/>
          <w:lang w:val="es-CR"/>
        </w:rPr>
        <w:t>ónde es que se van a depositar</w:t>
      </w:r>
      <w:r w:rsidR="00BF55BE" w:rsidRPr="00AF1AFE">
        <w:rPr>
          <w:rFonts w:ascii="Arial" w:eastAsia="Segoe UI" w:hAnsi="Arial" w:cs="Arial"/>
          <w:color w:val="000000" w:themeColor="text1"/>
          <w:lang w:val="es-CR"/>
        </w:rPr>
        <w:t>, c</w:t>
      </w:r>
      <w:r w:rsidR="00102E55" w:rsidRPr="00AF1AFE">
        <w:rPr>
          <w:rFonts w:ascii="Arial" w:eastAsia="Segoe UI" w:hAnsi="Arial" w:cs="Arial"/>
          <w:color w:val="000000" w:themeColor="text1"/>
          <w:lang w:val="es-CR"/>
        </w:rPr>
        <w:t>uáles son los</w:t>
      </w:r>
      <w:r w:rsidR="00BF55BE" w:rsidRPr="00AF1AFE">
        <w:rPr>
          <w:rFonts w:ascii="Arial" w:eastAsia="Segoe UI" w:hAnsi="Arial" w:cs="Arial"/>
          <w:color w:val="000000" w:themeColor="text1"/>
          <w:lang w:val="es-CR"/>
        </w:rPr>
        <w:t xml:space="preserve"> aspectos técnicos financieros y legales que están en juego </w:t>
      </w:r>
      <w:r w:rsidR="00102E55" w:rsidRPr="00AF1AFE">
        <w:rPr>
          <w:rFonts w:ascii="Arial" w:eastAsia="Segoe UI" w:hAnsi="Arial" w:cs="Arial"/>
          <w:color w:val="000000" w:themeColor="text1"/>
          <w:lang w:val="es-CR"/>
        </w:rPr>
        <w:t xml:space="preserve">en cuanto la participación de </w:t>
      </w:r>
      <w:r w:rsidR="000557E1"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en in</w:t>
      </w:r>
      <w:r w:rsidR="00BF55BE" w:rsidRPr="00AF1AFE">
        <w:rPr>
          <w:rFonts w:ascii="Arial" w:eastAsia="Segoe UI" w:hAnsi="Arial" w:cs="Arial"/>
          <w:color w:val="000000" w:themeColor="text1"/>
          <w:lang w:val="es-CR"/>
        </w:rPr>
        <w:t xml:space="preserve">iciativas como la que presentó ICAFE </w:t>
      </w:r>
      <w:r w:rsidR="00102E55" w:rsidRPr="00AF1AFE">
        <w:rPr>
          <w:rFonts w:ascii="Arial" w:eastAsia="Segoe UI" w:hAnsi="Arial" w:cs="Arial"/>
          <w:color w:val="000000" w:themeColor="text1"/>
          <w:lang w:val="es-CR"/>
        </w:rPr>
        <w:t>y como la que supuestamente</w:t>
      </w:r>
      <w:r w:rsidR="00BF55BE"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porque no tenemos aquí evidencia formal</w:t>
      </w:r>
      <w:r w:rsidR="00BF55BE" w:rsidRPr="00AF1AFE">
        <w:rPr>
          <w:rFonts w:ascii="Arial" w:eastAsia="Segoe UI" w:hAnsi="Arial" w:cs="Arial"/>
          <w:color w:val="000000" w:themeColor="text1"/>
          <w:lang w:val="es-CR"/>
        </w:rPr>
        <w:t xml:space="preserve"> </w:t>
      </w:r>
      <w:r w:rsidR="00102E55" w:rsidRPr="00AF1AFE">
        <w:rPr>
          <w:rFonts w:ascii="Arial" w:eastAsia="Segoe UI" w:hAnsi="Arial" w:cs="Arial"/>
          <w:color w:val="000000" w:themeColor="text1"/>
          <w:lang w:val="es-CR"/>
        </w:rPr>
        <w:t>a</w:t>
      </w:r>
      <w:r w:rsidR="00BF55BE" w:rsidRPr="00AF1AFE">
        <w:rPr>
          <w:rFonts w:ascii="Arial" w:eastAsia="Segoe UI" w:hAnsi="Arial" w:cs="Arial"/>
          <w:color w:val="000000" w:themeColor="text1"/>
          <w:lang w:val="es-CR"/>
        </w:rPr>
        <w:t xml:space="preserve">l menos para la Junta directiva, </w:t>
      </w:r>
      <w:r w:rsidR="00102E55" w:rsidRPr="00AF1AFE">
        <w:rPr>
          <w:rFonts w:ascii="Arial" w:eastAsia="Segoe UI" w:hAnsi="Arial" w:cs="Arial"/>
          <w:color w:val="000000" w:themeColor="text1"/>
          <w:lang w:val="es-CR"/>
        </w:rPr>
        <w:t xml:space="preserve">también tiene interés de que se desarrolle por parte de </w:t>
      </w:r>
      <w:r w:rsidR="00BF55BE" w:rsidRPr="00AF1AFE">
        <w:rPr>
          <w:rFonts w:ascii="Arial" w:eastAsia="Segoe UI" w:hAnsi="Arial" w:cs="Arial"/>
          <w:color w:val="000000" w:themeColor="text1"/>
          <w:lang w:val="es-CR"/>
        </w:rPr>
        <w:t>FUNDECOR.</w:t>
      </w:r>
    </w:p>
    <w:p w14:paraId="674AFB6D" w14:textId="77777777" w:rsidR="00BF55BE" w:rsidRPr="00AF1AFE" w:rsidRDefault="00BF55BE" w:rsidP="00E71749">
      <w:pPr>
        <w:spacing w:after="110"/>
        <w:jc w:val="both"/>
        <w:rPr>
          <w:rFonts w:ascii="Arial" w:eastAsia="Segoe UI" w:hAnsi="Arial" w:cs="Arial"/>
          <w:color w:val="000000" w:themeColor="text1"/>
          <w:lang w:val="es-CR"/>
        </w:rPr>
      </w:pPr>
      <w:r w:rsidRPr="00AF1AFE">
        <w:rPr>
          <w:rFonts w:ascii="Arial" w:eastAsia="Segoe UI" w:hAnsi="Arial" w:cs="Arial"/>
          <w:color w:val="000000" w:themeColor="text1"/>
          <w:lang w:val="es-CR"/>
        </w:rPr>
        <w:t>E</w:t>
      </w:r>
      <w:r w:rsidR="00102E55" w:rsidRPr="00AF1AFE">
        <w:rPr>
          <w:rFonts w:ascii="Arial" w:eastAsia="Segoe UI" w:hAnsi="Arial" w:cs="Arial"/>
          <w:color w:val="000000" w:themeColor="text1"/>
          <w:lang w:val="es-CR"/>
        </w:rPr>
        <w:t xml:space="preserve">stimados miembros de Junta directiva, si están de acuerdo, pues votemos </w:t>
      </w:r>
      <w:r w:rsidRPr="00AF1AFE">
        <w:rPr>
          <w:rFonts w:ascii="Arial" w:eastAsia="Segoe UI" w:hAnsi="Arial" w:cs="Arial"/>
          <w:color w:val="000000" w:themeColor="text1"/>
          <w:lang w:val="es-CR"/>
        </w:rPr>
        <w:t>para que trabaje</w:t>
      </w:r>
      <w:r w:rsidR="00102E55" w:rsidRPr="00AF1AFE">
        <w:rPr>
          <w:rFonts w:ascii="Arial" w:eastAsia="Segoe UI" w:hAnsi="Arial" w:cs="Arial"/>
          <w:color w:val="000000" w:themeColor="text1"/>
          <w:lang w:val="es-CR"/>
        </w:rPr>
        <w:t xml:space="preserve"> </w:t>
      </w:r>
      <w:r w:rsidR="000557E1" w:rsidRPr="00AF1AFE">
        <w:rPr>
          <w:rFonts w:ascii="Arial" w:eastAsia="Segoe UI" w:hAnsi="Arial" w:cs="Arial"/>
          <w:color w:val="000000" w:themeColor="text1"/>
          <w:lang w:val="es-CR"/>
        </w:rPr>
        <w:t>FONAFIFO</w:t>
      </w:r>
      <w:r w:rsidR="00102E55" w:rsidRPr="00AF1AFE">
        <w:rPr>
          <w:rFonts w:ascii="Arial" w:eastAsia="Segoe UI" w:hAnsi="Arial" w:cs="Arial"/>
          <w:color w:val="000000" w:themeColor="text1"/>
          <w:lang w:val="es-CR"/>
        </w:rPr>
        <w:t xml:space="preserve"> sobre esto y en la próxima sesión de J</w:t>
      </w:r>
      <w:r w:rsidRPr="00AF1AFE">
        <w:rPr>
          <w:rFonts w:ascii="Arial" w:eastAsia="Segoe UI" w:hAnsi="Arial" w:cs="Arial"/>
          <w:color w:val="000000" w:themeColor="text1"/>
          <w:lang w:val="es-CR"/>
        </w:rPr>
        <w:t xml:space="preserve">unta directiva que nos presente ese esquema </w:t>
      </w:r>
      <w:r w:rsidR="00102E55" w:rsidRPr="00AF1AFE">
        <w:rPr>
          <w:rFonts w:ascii="Arial" w:eastAsia="Segoe UI" w:hAnsi="Arial" w:cs="Arial"/>
          <w:color w:val="000000" w:themeColor="text1"/>
          <w:lang w:val="es-CR"/>
        </w:rPr>
        <w:t xml:space="preserve">¿Están de acuerdo de acuerdo? </w:t>
      </w:r>
    </w:p>
    <w:p w14:paraId="429C6F12" w14:textId="77777777" w:rsidR="00BF55BE" w:rsidRPr="00AF1AFE" w:rsidRDefault="00BF55B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Gustavo Elizondo Fallas:</w:t>
      </w:r>
      <w:r w:rsidRPr="00AF1AFE">
        <w:rPr>
          <w:rFonts w:ascii="Arial" w:eastAsia="Segoe UI" w:hAnsi="Arial" w:cs="Arial"/>
          <w:color w:val="000000" w:themeColor="text1"/>
          <w:lang w:val="es-CR"/>
        </w:rPr>
        <w:t xml:space="preserve"> De acuerdo</w:t>
      </w:r>
      <w:r w:rsidR="00AF1AFE">
        <w:rPr>
          <w:rFonts w:ascii="Arial" w:eastAsia="Segoe UI" w:hAnsi="Arial" w:cs="Arial"/>
          <w:color w:val="000000" w:themeColor="text1"/>
          <w:lang w:val="es-CR"/>
        </w:rPr>
        <w:t>,</w:t>
      </w:r>
      <w:r w:rsidRPr="00AF1AFE">
        <w:rPr>
          <w:rFonts w:ascii="Arial" w:eastAsia="Segoe UI" w:hAnsi="Arial" w:cs="Arial"/>
          <w:color w:val="000000" w:themeColor="text1"/>
          <w:lang w:val="es-CR"/>
        </w:rPr>
        <w:t xml:space="preserve"> nada más</w:t>
      </w:r>
      <w:r w:rsidR="00102E55" w:rsidRPr="00AF1AFE">
        <w:rPr>
          <w:rFonts w:ascii="Arial" w:eastAsia="Segoe UI" w:hAnsi="Arial" w:cs="Arial"/>
          <w:color w:val="000000" w:themeColor="text1"/>
          <w:lang w:val="es-CR"/>
        </w:rPr>
        <w:t xml:space="preserve"> agregar que el proyecto de </w:t>
      </w:r>
      <w:r w:rsidRPr="00AF1AFE">
        <w:rPr>
          <w:rFonts w:ascii="Arial" w:eastAsia="Segoe UI" w:hAnsi="Arial" w:cs="Arial"/>
          <w:color w:val="000000" w:themeColor="text1"/>
          <w:lang w:val="es-CR"/>
        </w:rPr>
        <w:t>ICAFE es piloto.</w:t>
      </w:r>
    </w:p>
    <w:p w14:paraId="065DE3A7" w14:textId="77777777" w:rsidR="00BF55BE" w:rsidRPr="00AF1AFE" w:rsidRDefault="00BF55B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E</w:t>
      </w:r>
      <w:r w:rsidR="00102E55" w:rsidRPr="00AF1AFE">
        <w:rPr>
          <w:rFonts w:ascii="Arial" w:eastAsia="Segoe UI" w:hAnsi="Arial" w:cs="Arial"/>
          <w:color w:val="000000" w:themeColor="text1"/>
          <w:lang w:val="es-CR"/>
        </w:rPr>
        <w:t>xactamente una iniciativa piloto.</w:t>
      </w:r>
    </w:p>
    <w:p w14:paraId="5AF3368A" w14:textId="77777777" w:rsidR="00BF55BE" w:rsidRPr="00AF1AFE" w:rsidRDefault="00BF55BE" w:rsidP="00E71749">
      <w:pPr>
        <w:spacing w:after="110"/>
        <w:jc w:val="both"/>
        <w:rPr>
          <w:rFonts w:ascii="Arial" w:eastAsia="Segoe UI" w:hAnsi="Arial" w:cs="Arial"/>
          <w:color w:val="000000" w:themeColor="text1"/>
          <w:lang w:val="es-CR"/>
        </w:rPr>
      </w:pPr>
      <w:r w:rsidRPr="00AF1AFE">
        <w:rPr>
          <w:rFonts w:ascii="Arial" w:hAnsi="Arial" w:cs="Arial"/>
          <w:b/>
          <w:lang w:val="es-CR"/>
        </w:rPr>
        <w:t>ACUERDO DECIMO PRIMERO:</w:t>
      </w:r>
      <w:r w:rsidRPr="00AF1AFE">
        <w:rPr>
          <w:rFonts w:ascii="Arial" w:hAnsi="Arial" w:cs="Arial"/>
          <w:lang w:val="es-CR"/>
        </w:rPr>
        <w:t xml:space="preserve"> La Junta Directiva da por conocida la nota de ICAFE e insta a la Dirección Ejecutiva a presentar el estudio correspondiente para dar respuesta formal. </w:t>
      </w:r>
      <w:r w:rsidRPr="00AF1AFE">
        <w:rPr>
          <w:rFonts w:ascii="Arial" w:hAnsi="Arial" w:cs="Arial"/>
          <w:b/>
          <w:lang w:val="es-CR"/>
        </w:rPr>
        <w:t>ACUERDO FIRME</w:t>
      </w:r>
    </w:p>
    <w:p w14:paraId="3F8020CD" w14:textId="77777777" w:rsidR="00F91AEA" w:rsidRPr="00AF1AFE" w:rsidRDefault="00BF55BE" w:rsidP="00E71749">
      <w:pPr>
        <w:spacing w:after="110"/>
        <w:jc w:val="both"/>
        <w:rPr>
          <w:rFonts w:ascii="Arial" w:eastAsia="Segoe UI" w:hAnsi="Arial" w:cs="Arial"/>
          <w:color w:val="000000" w:themeColor="text1"/>
          <w:lang w:val="es-CR"/>
        </w:rPr>
      </w:pPr>
      <w:r w:rsidRPr="00AF1AFE">
        <w:rPr>
          <w:rFonts w:ascii="Arial" w:eastAsia="Segoe UI" w:hAnsi="Arial" w:cs="Arial"/>
          <w:b/>
          <w:color w:val="000000" w:themeColor="text1"/>
          <w:lang w:val="es-CR"/>
        </w:rPr>
        <w:t>Carlos Isaac Pérez Mejía:</w:t>
      </w:r>
      <w:r w:rsidRPr="00AF1AFE">
        <w:rPr>
          <w:rFonts w:ascii="Arial" w:eastAsia="Segoe UI" w:hAnsi="Arial" w:cs="Arial"/>
          <w:color w:val="000000" w:themeColor="text1"/>
          <w:lang w:val="es-CR"/>
        </w:rPr>
        <w:t xml:space="preserve"> Muy bien entonces se da por aprobado. Bueno, d</w:t>
      </w:r>
      <w:r w:rsidR="00AF1AFE">
        <w:rPr>
          <w:rFonts w:ascii="Arial" w:eastAsia="Segoe UI" w:hAnsi="Arial" w:cs="Arial"/>
          <w:color w:val="000000" w:themeColor="text1"/>
          <w:lang w:val="es-CR"/>
        </w:rPr>
        <w:t xml:space="preserve">amas y caballeros, </w:t>
      </w:r>
      <w:r w:rsidR="00102E55" w:rsidRPr="00AF1AFE">
        <w:rPr>
          <w:rFonts w:ascii="Arial" w:eastAsia="Segoe UI" w:hAnsi="Arial" w:cs="Arial"/>
          <w:color w:val="000000" w:themeColor="text1"/>
          <w:lang w:val="es-CR"/>
        </w:rPr>
        <w:t>ya hemos atendido todos los punto</w:t>
      </w:r>
      <w:r w:rsidRPr="00AF1AFE">
        <w:rPr>
          <w:rFonts w:ascii="Arial" w:eastAsia="Segoe UI" w:hAnsi="Arial" w:cs="Arial"/>
          <w:color w:val="000000" w:themeColor="text1"/>
          <w:lang w:val="es-CR"/>
        </w:rPr>
        <w:t>s de la agenda del día de hoy, a</w:t>
      </w:r>
      <w:r w:rsidR="00102E55" w:rsidRPr="00AF1AFE">
        <w:rPr>
          <w:rFonts w:ascii="Arial" w:eastAsia="Segoe UI" w:hAnsi="Arial" w:cs="Arial"/>
          <w:color w:val="000000" w:themeColor="text1"/>
          <w:lang w:val="es-CR"/>
        </w:rPr>
        <w:t>hora solicito que le demos firmeza a los acuerdos, los que estamos de acuerdo que levantemos la mano o lo externemos</w:t>
      </w:r>
      <w:r w:rsidRPr="00AF1AFE">
        <w:rPr>
          <w:rFonts w:ascii="Arial" w:eastAsia="Segoe UI" w:hAnsi="Arial" w:cs="Arial"/>
          <w:color w:val="000000" w:themeColor="text1"/>
          <w:lang w:val="es-CR"/>
        </w:rPr>
        <w:t>.</w:t>
      </w:r>
      <w:r w:rsidR="00102E55" w:rsidRPr="00AF1AFE">
        <w:rPr>
          <w:rFonts w:ascii="Arial" w:eastAsia="Segoe UI" w:hAnsi="Arial" w:cs="Arial"/>
          <w:color w:val="000000" w:themeColor="text1"/>
          <w:lang w:val="es-CR"/>
        </w:rPr>
        <w:t xml:space="preserve"> </w:t>
      </w:r>
      <w:r w:rsidRPr="00AF1AFE">
        <w:rPr>
          <w:rFonts w:ascii="Arial" w:eastAsia="Segoe UI" w:hAnsi="Arial" w:cs="Arial"/>
          <w:color w:val="000000" w:themeColor="text1"/>
          <w:lang w:val="es-CR"/>
        </w:rPr>
        <w:t>H</w:t>
      </w:r>
      <w:r w:rsidR="00102E55" w:rsidRPr="00AF1AFE">
        <w:rPr>
          <w:rFonts w:ascii="Arial" w:eastAsia="Segoe UI" w:hAnsi="Arial" w:cs="Arial"/>
          <w:color w:val="000000" w:themeColor="text1"/>
          <w:lang w:val="es-CR"/>
        </w:rPr>
        <w:t>ab</w:t>
      </w:r>
      <w:r w:rsidRPr="00AF1AFE">
        <w:rPr>
          <w:rFonts w:ascii="Arial" w:eastAsia="Segoe UI" w:hAnsi="Arial" w:cs="Arial"/>
          <w:color w:val="000000" w:themeColor="text1"/>
          <w:lang w:val="es-CR"/>
        </w:rPr>
        <w:t>iendo no más asuntos que tratar, t</w:t>
      </w:r>
      <w:r w:rsidR="00102E55" w:rsidRPr="00AF1AFE">
        <w:rPr>
          <w:rFonts w:ascii="Arial" w:eastAsia="Segoe UI" w:hAnsi="Arial" w:cs="Arial"/>
          <w:color w:val="000000" w:themeColor="text1"/>
          <w:lang w:val="es-CR"/>
        </w:rPr>
        <w:t>erminamos la sesión ordinaria número dos de 2025 este miércoles 19 de febre</w:t>
      </w:r>
      <w:r w:rsidRPr="00AF1AFE">
        <w:rPr>
          <w:rFonts w:ascii="Arial" w:eastAsia="Segoe UI" w:hAnsi="Arial" w:cs="Arial"/>
          <w:color w:val="000000" w:themeColor="text1"/>
          <w:lang w:val="es-CR"/>
        </w:rPr>
        <w:t>ro del presente año a las 6:</w:t>
      </w:r>
      <w:r w:rsidR="00102E55" w:rsidRPr="00AF1AFE">
        <w:rPr>
          <w:rFonts w:ascii="Arial" w:eastAsia="Segoe UI" w:hAnsi="Arial" w:cs="Arial"/>
          <w:color w:val="000000" w:themeColor="text1"/>
          <w:lang w:val="es-CR"/>
        </w:rPr>
        <w:t>17 minutos que tenga una feliz noche. Mañana nos vemos precisamente en la rendición d</w:t>
      </w:r>
      <w:r w:rsidRPr="00AF1AFE">
        <w:rPr>
          <w:rFonts w:ascii="Arial" w:eastAsia="Segoe UI" w:hAnsi="Arial" w:cs="Arial"/>
          <w:color w:val="000000" w:themeColor="text1"/>
          <w:lang w:val="es-CR"/>
        </w:rPr>
        <w:t>e cuentas a partir de las 9:00</w:t>
      </w:r>
      <w:r w:rsidR="00102E55" w:rsidRPr="00AF1AFE">
        <w:rPr>
          <w:rFonts w:ascii="Arial" w:eastAsia="Segoe UI" w:hAnsi="Arial" w:cs="Arial"/>
          <w:color w:val="000000" w:themeColor="text1"/>
          <w:lang w:val="es-CR"/>
        </w:rPr>
        <w:t xml:space="preserve"> de la mañana en las instalaciones de </w:t>
      </w:r>
      <w:r w:rsidRPr="00AF1AFE">
        <w:rPr>
          <w:rFonts w:ascii="Arial" w:eastAsia="Segoe UI" w:hAnsi="Arial" w:cs="Arial"/>
          <w:color w:val="000000" w:themeColor="text1"/>
          <w:lang w:val="es-CR"/>
        </w:rPr>
        <w:t>FONAFIFO</w:t>
      </w:r>
      <w:r w:rsidR="00AF1AFE" w:rsidRPr="00AF1AFE">
        <w:rPr>
          <w:rFonts w:ascii="Arial" w:eastAsia="Segoe UI" w:hAnsi="Arial" w:cs="Arial"/>
          <w:color w:val="000000" w:themeColor="text1"/>
          <w:lang w:val="es-CR"/>
        </w:rPr>
        <w:t>.</w:t>
      </w:r>
    </w:p>
    <w:p w14:paraId="31773C0E"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ES"/>
        </w:rPr>
        <w:t>Sin más asuntos por tratar se levanta la sesión a las 6:17 p.m.</w:t>
      </w:r>
      <w:r w:rsidRPr="00AF1AFE">
        <w:rPr>
          <w:rFonts w:ascii="Arial" w:hAnsi="Arial" w:cs="Arial"/>
          <w:color w:val="000000"/>
          <w:lang w:val="es-CR"/>
        </w:rPr>
        <w:t> </w:t>
      </w:r>
    </w:p>
    <w:p w14:paraId="4647A7EC"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4601E379"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51807186" w14:textId="77777777" w:rsidR="00AF1AFE"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478FEFFB" w14:textId="77777777" w:rsidR="00AF1AFE" w:rsidRDefault="00AF1AFE" w:rsidP="00AF1AFE">
      <w:pPr>
        <w:jc w:val="both"/>
        <w:textAlignment w:val="baseline"/>
        <w:rPr>
          <w:rFonts w:ascii="Arial" w:hAnsi="Arial" w:cs="Arial"/>
          <w:color w:val="000000"/>
          <w:lang w:val="es-CR"/>
        </w:rPr>
      </w:pPr>
    </w:p>
    <w:p w14:paraId="77F642E7" w14:textId="77777777" w:rsidR="00AF1AFE" w:rsidRPr="00210237" w:rsidRDefault="00AF1AFE" w:rsidP="00AF1AFE">
      <w:pPr>
        <w:jc w:val="both"/>
        <w:textAlignment w:val="baseline"/>
        <w:rPr>
          <w:rFonts w:ascii="Arial" w:hAnsi="Arial" w:cs="Arial"/>
          <w:color w:val="000000"/>
          <w:lang w:val="es-CR"/>
        </w:rPr>
      </w:pPr>
    </w:p>
    <w:p w14:paraId="3D718623"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4733CE0C"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29747A54"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7485A56E"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color w:val="000000"/>
          <w:lang w:val="es-CR"/>
        </w:rPr>
        <w:t> </w:t>
      </w:r>
    </w:p>
    <w:p w14:paraId="462860A6"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b/>
          <w:bCs/>
          <w:color w:val="000000"/>
          <w:lang w:val="es-CR"/>
        </w:rPr>
        <w:t xml:space="preserve">SR.  CARLOS ISAAC PÉREZ MEJÍA                                               </w:t>
      </w:r>
      <w:r w:rsidRPr="00AF1AFE">
        <w:rPr>
          <w:rFonts w:ascii="Arial" w:hAnsi="Arial" w:cs="Arial"/>
          <w:color w:val="000000"/>
          <w:lang w:val="es-CR"/>
        </w:rPr>
        <w:t xml:space="preserve"> </w:t>
      </w:r>
      <w:r w:rsidRPr="00AF1AFE">
        <w:rPr>
          <w:rFonts w:ascii="Arial" w:hAnsi="Arial" w:cs="Arial"/>
          <w:b/>
          <w:bCs/>
          <w:color w:val="000000"/>
          <w:lang w:val="es-CR"/>
        </w:rPr>
        <w:t xml:space="preserve">SR. </w:t>
      </w:r>
      <w:r w:rsidRPr="00AF1AFE">
        <w:rPr>
          <w:rFonts w:ascii="Arial" w:hAnsi="Arial" w:cs="Arial"/>
          <w:b/>
          <w:bCs/>
          <w:color w:val="000000"/>
          <w:lang w:val="es-ES"/>
        </w:rPr>
        <w:t>FELIPE VEGA MONGE</w:t>
      </w:r>
      <w:r w:rsidRPr="00AF1AFE">
        <w:rPr>
          <w:rFonts w:ascii="Arial" w:hAnsi="Arial" w:cs="Arial"/>
          <w:color w:val="000000"/>
          <w:lang w:val="es-CR"/>
        </w:rPr>
        <w:t> </w:t>
      </w:r>
    </w:p>
    <w:p w14:paraId="1610AB88" w14:textId="77777777" w:rsidR="00AF1AFE" w:rsidRPr="00210237" w:rsidRDefault="00AF1AFE" w:rsidP="00AF1AFE">
      <w:pPr>
        <w:jc w:val="both"/>
        <w:textAlignment w:val="baseline"/>
        <w:rPr>
          <w:rFonts w:ascii="Arial" w:hAnsi="Arial" w:cs="Arial"/>
          <w:color w:val="000000"/>
          <w:lang w:val="es-CR"/>
        </w:rPr>
      </w:pPr>
      <w:r w:rsidRPr="00AF1AFE">
        <w:rPr>
          <w:rFonts w:ascii="Arial" w:hAnsi="Arial" w:cs="Arial"/>
          <w:b/>
          <w:bCs/>
          <w:color w:val="000000"/>
          <w:lang w:val="es-CR"/>
        </w:rPr>
        <w:t>PRESIDENTE</w:t>
      </w:r>
      <w:r w:rsidRPr="00AF1AFE">
        <w:rPr>
          <w:rFonts w:ascii="Arial" w:hAnsi="Arial" w:cs="Arial"/>
          <w:b/>
          <w:bCs/>
          <w:color w:val="000000"/>
          <w:lang w:val="es-ES"/>
        </w:rPr>
        <w:t xml:space="preserve"> SUPLENTE</w:t>
      </w:r>
      <w:r w:rsidRPr="00AF1AFE">
        <w:rPr>
          <w:rFonts w:ascii="Arial" w:hAnsi="Arial" w:cs="Arial"/>
          <w:color w:val="000000"/>
          <w:lang w:val="es-CR"/>
        </w:rPr>
        <w:t xml:space="preserve">                                                                                </w:t>
      </w:r>
      <w:r w:rsidRPr="00AF1AFE">
        <w:rPr>
          <w:rFonts w:ascii="Arial" w:hAnsi="Arial" w:cs="Arial"/>
          <w:b/>
          <w:bCs/>
          <w:color w:val="000000"/>
          <w:lang w:val="es-ES"/>
        </w:rPr>
        <w:t>SECRETARIO</w:t>
      </w:r>
      <w:r w:rsidRPr="00AF1AFE">
        <w:rPr>
          <w:rFonts w:ascii="Arial" w:hAnsi="Arial" w:cs="Arial"/>
          <w:color w:val="000000"/>
          <w:lang w:val="es-CR"/>
        </w:rPr>
        <w:t> </w:t>
      </w:r>
    </w:p>
    <w:p w14:paraId="1891311D" w14:textId="77777777" w:rsidR="00AF1AFE" w:rsidRPr="00AF1AFE" w:rsidRDefault="00AF1AFE" w:rsidP="00E71749">
      <w:pPr>
        <w:spacing w:after="110"/>
        <w:jc w:val="both"/>
        <w:rPr>
          <w:rFonts w:ascii="Arial" w:hAnsi="Arial" w:cs="Arial"/>
          <w:color w:val="000000" w:themeColor="text1"/>
          <w:lang w:val="es-CR"/>
        </w:rPr>
      </w:pPr>
    </w:p>
    <w:sectPr w:rsidR="00AF1AFE" w:rsidRPr="00AF1AF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40B3"/>
    <w:multiLevelType w:val="hybridMultilevel"/>
    <w:tmpl w:val="CF78C7DE"/>
    <w:lvl w:ilvl="0" w:tplc="2AB6D5C6">
      <w:start w:val="1"/>
      <w:numFmt w:val="bullet"/>
      <w:lvlText w:val="●"/>
      <w:lvlJc w:val="left"/>
      <w:pPr>
        <w:ind w:left="720" w:hanging="360"/>
      </w:pPr>
    </w:lvl>
    <w:lvl w:ilvl="1" w:tplc="B000625E">
      <w:start w:val="1"/>
      <w:numFmt w:val="bullet"/>
      <w:lvlText w:val="○"/>
      <w:lvlJc w:val="left"/>
      <w:pPr>
        <w:ind w:left="1440" w:hanging="360"/>
      </w:pPr>
    </w:lvl>
    <w:lvl w:ilvl="2" w:tplc="424E3D94">
      <w:start w:val="1"/>
      <w:numFmt w:val="bullet"/>
      <w:lvlText w:val="■"/>
      <w:lvlJc w:val="left"/>
      <w:pPr>
        <w:ind w:left="2160" w:hanging="360"/>
      </w:pPr>
    </w:lvl>
    <w:lvl w:ilvl="3" w:tplc="C59CAF92">
      <w:start w:val="1"/>
      <w:numFmt w:val="bullet"/>
      <w:lvlText w:val="●"/>
      <w:lvlJc w:val="left"/>
      <w:pPr>
        <w:ind w:left="2880" w:hanging="360"/>
      </w:pPr>
    </w:lvl>
    <w:lvl w:ilvl="4" w:tplc="F914FDB6">
      <w:start w:val="1"/>
      <w:numFmt w:val="bullet"/>
      <w:lvlText w:val="○"/>
      <w:lvlJc w:val="left"/>
      <w:pPr>
        <w:ind w:left="3600" w:hanging="360"/>
      </w:pPr>
    </w:lvl>
    <w:lvl w:ilvl="5" w:tplc="D118304E">
      <w:start w:val="1"/>
      <w:numFmt w:val="bullet"/>
      <w:lvlText w:val="■"/>
      <w:lvlJc w:val="left"/>
      <w:pPr>
        <w:ind w:left="4320" w:hanging="360"/>
      </w:pPr>
    </w:lvl>
    <w:lvl w:ilvl="6" w:tplc="65BC5AA2">
      <w:start w:val="1"/>
      <w:numFmt w:val="bullet"/>
      <w:lvlText w:val="●"/>
      <w:lvlJc w:val="left"/>
      <w:pPr>
        <w:ind w:left="5040" w:hanging="360"/>
      </w:pPr>
    </w:lvl>
    <w:lvl w:ilvl="7" w:tplc="4C9C4B5A">
      <w:start w:val="1"/>
      <w:numFmt w:val="bullet"/>
      <w:lvlText w:val="●"/>
      <w:lvlJc w:val="left"/>
      <w:pPr>
        <w:ind w:left="5760" w:hanging="360"/>
      </w:pPr>
    </w:lvl>
    <w:lvl w:ilvl="8" w:tplc="2FAEA83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EA"/>
    <w:rsid w:val="00005A7B"/>
    <w:rsid w:val="00023CF4"/>
    <w:rsid w:val="000533E7"/>
    <w:rsid w:val="000557E1"/>
    <w:rsid w:val="00063FDD"/>
    <w:rsid w:val="00102E55"/>
    <w:rsid w:val="001116CC"/>
    <w:rsid w:val="00117696"/>
    <w:rsid w:val="00123BE0"/>
    <w:rsid w:val="00130881"/>
    <w:rsid w:val="00162BCC"/>
    <w:rsid w:val="0017321D"/>
    <w:rsid w:val="0018143B"/>
    <w:rsid w:val="001D3F73"/>
    <w:rsid w:val="001F135D"/>
    <w:rsid w:val="00236D40"/>
    <w:rsid w:val="0027782E"/>
    <w:rsid w:val="002860C1"/>
    <w:rsid w:val="002958AD"/>
    <w:rsid w:val="002A4392"/>
    <w:rsid w:val="002B5C02"/>
    <w:rsid w:val="002F5798"/>
    <w:rsid w:val="002F7720"/>
    <w:rsid w:val="002F7923"/>
    <w:rsid w:val="003356CC"/>
    <w:rsid w:val="003358CE"/>
    <w:rsid w:val="003559CD"/>
    <w:rsid w:val="00355E58"/>
    <w:rsid w:val="0037578B"/>
    <w:rsid w:val="00384F16"/>
    <w:rsid w:val="003914A1"/>
    <w:rsid w:val="003962F8"/>
    <w:rsid w:val="003E5716"/>
    <w:rsid w:val="00413352"/>
    <w:rsid w:val="004247E3"/>
    <w:rsid w:val="00431000"/>
    <w:rsid w:val="00445ADA"/>
    <w:rsid w:val="0049500C"/>
    <w:rsid w:val="004961BC"/>
    <w:rsid w:val="004A5FD9"/>
    <w:rsid w:val="004B3CAE"/>
    <w:rsid w:val="004C7D0C"/>
    <w:rsid w:val="004D6D19"/>
    <w:rsid w:val="00504D4F"/>
    <w:rsid w:val="005362EA"/>
    <w:rsid w:val="005425A0"/>
    <w:rsid w:val="00544860"/>
    <w:rsid w:val="00556AD3"/>
    <w:rsid w:val="0057269C"/>
    <w:rsid w:val="005C0037"/>
    <w:rsid w:val="005E6820"/>
    <w:rsid w:val="005E6E1E"/>
    <w:rsid w:val="005F1BD4"/>
    <w:rsid w:val="005F3B59"/>
    <w:rsid w:val="0061715A"/>
    <w:rsid w:val="0064133F"/>
    <w:rsid w:val="0064394F"/>
    <w:rsid w:val="0064756C"/>
    <w:rsid w:val="0065511B"/>
    <w:rsid w:val="0067043F"/>
    <w:rsid w:val="00684EF5"/>
    <w:rsid w:val="006C1479"/>
    <w:rsid w:val="006C1C72"/>
    <w:rsid w:val="006C240F"/>
    <w:rsid w:val="006D1052"/>
    <w:rsid w:val="006D3ACC"/>
    <w:rsid w:val="006D708D"/>
    <w:rsid w:val="006F6B39"/>
    <w:rsid w:val="00701FDE"/>
    <w:rsid w:val="00716135"/>
    <w:rsid w:val="00754BF5"/>
    <w:rsid w:val="00771F49"/>
    <w:rsid w:val="007819AE"/>
    <w:rsid w:val="00782149"/>
    <w:rsid w:val="007C144D"/>
    <w:rsid w:val="00823BA5"/>
    <w:rsid w:val="00836F70"/>
    <w:rsid w:val="008832DE"/>
    <w:rsid w:val="008D1A33"/>
    <w:rsid w:val="008F327B"/>
    <w:rsid w:val="00941A5E"/>
    <w:rsid w:val="00964B93"/>
    <w:rsid w:val="009A3785"/>
    <w:rsid w:val="009A50C3"/>
    <w:rsid w:val="009A7139"/>
    <w:rsid w:val="009C6765"/>
    <w:rsid w:val="009D0F11"/>
    <w:rsid w:val="009D6D4E"/>
    <w:rsid w:val="009E3ACC"/>
    <w:rsid w:val="009E505C"/>
    <w:rsid w:val="00A2745E"/>
    <w:rsid w:val="00A945CA"/>
    <w:rsid w:val="00AA5790"/>
    <w:rsid w:val="00AB57F2"/>
    <w:rsid w:val="00AB7FE5"/>
    <w:rsid w:val="00AD36A5"/>
    <w:rsid w:val="00AD5C2B"/>
    <w:rsid w:val="00AE3D77"/>
    <w:rsid w:val="00AF1AFE"/>
    <w:rsid w:val="00B1153D"/>
    <w:rsid w:val="00B12C74"/>
    <w:rsid w:val="00B22632"/>
    <w:rsid w:val="00B3214C"/>
    <w:rsid w:val="00B41144"/>
    <w:rsid w:val="00B506AD"/>
    <w:rsid w:val="00B55217"/>
    <w:rsid w:val="00B82D66"/>
    <w:rsid w:val="00B85155"/>
    <w:rsid w:val="00BB2180"/>
    <w:rsid w:val="00BD6E48"/>
    <w:rsid w:val="00BE7558"/>
    <w:rsid w:val="00BF55BE"/>
    <w:rsid w:val="00C51F35"/>
    <w:rsid w:val="00C907BE"/>
    <w:rsid w:val="00D2127F"/>
    <w:rsid w:val="00D71CAD"/>
    <w:rsid w:val="00D80D06"/>
    <w:rsid w:val="00DC2640"/>
    <w:rsid w:val="00DD4E70"/>
    <w:rsid w:val="00DE0008"/>
    <w:rsid w:val="00E07A9A"/>
    <w:rsid w:val="00E11DBC"/>
    <w:rsid w:val="00E2538A"/>
    <w:rsid w:val="00E43D8A"/>
    <w:rsid w:val="00E57A29"/>
    <w:rsid w:val="00E71749"/>
    <w:rsid w:val="00E90FCE"/>
    <w:rsid w:val="00E9790F"/>
    <w:rsid w:val="00EC7C50"/>
    <w:rsid w:val="00EF031E"/>
    <w:rsid w:val="00EF3480"/>
    <w:rsid w:val="00EF4F7C"/>
    <w:rsid w:val="00F0151F"/>
    <w:rsid w:val="00F0210C"/>
    <w:rsid w:val="00F11BF7"/>
    <w:rsid w:val="00F16B7B"/>
    <w:rsid w:val="00F211CB"/>
    <w:rsid w:val="00F91AEA"/>
    <w:rsid w:val="00FA0DE5"/>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3784"/>
  <w15:docId w15:val="{7A7D7D79-0898-4F76-8FE5-BD10483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customStyle="1" w:styleId="paragraph">
    <w:name w:val="paragraph"/>
    <w:basedOn w:val="Normal"/>
    <w:rsid w:val="00E07A9A"/>
    <w:pPr>
      <w:spacing w:before="100" w:beforeAutospacing="1" w:after="100" w:afterAutospacing="1"/>
    </w:pPr>
    <w:rPr>
      <w:sz w:val="24"/>
      <w:szCs w:val="24"/>
    </w:rPr>
  </w:style>
  <w:style w:type="character" w:customStyle="1" w:styleId="normaltextrun">
    <w:name w:val="normaltextrun"/>
    <w:basedOn w:val="Fuentedeprrafopredeter"/>
    <w:rsid w:val="00E07A9A"/>
  </w:style>
  <w:style w:type="character" w:customStyle="1" w:styleId="eop">
    <w:name w:val="eop"/>
    <w:basedOn w:val="Fuentedeprrafopredeter"/>
    <w:rsid w:val="00E07A9A"/>
  </w:style>
  <w:style w:type="character" w:customStyle="1" w:styleId="tabchar">
    <w:name w:val="tabchar"/>
    <w:basedOn w:val="Fuentedeprrafopredeter"/>
    <w:rsid w:val="00E0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0575">
      <w:bodyDiv w:val="1"/>
      <w:marLeft w:val="0"/>
      <w:marRight w:val="0"/>
      <w:marTop w:val="0"/>
      <w:marBottom w:val="0"/>
      <w:divBdr>
        <w:top w:val="none" w:sz="0" w:space="0" w:color="auto"/>
        <w:left w:val="none" w:sz="0" w:space="0" w:color="auto"/>
        <w:bottom w:val="none" w:sz="0" w:space="0" w:color="auto"/>
        <w:right w:val="none" w:sz="0" w:space="0" w:color="auto"/>
      </w:divBdr>
      <w:divsChild>
        <w:div w:id="1657487971">
          <w:marLeft w:val="0"/>
          <w:marRight w:val="0"/>
          <w:marTop w:val="0"/>
          <w:marBottom w:val="0"/>
          <w:divBdr>
            <w:top w:val="none" w:sz="0" w:space="0" w:color="auto"/>
            <w:left w:val="none" w:sz="0" w:space="0" w:color="auto"/>
            <w:bottom w:val="none" w:sz="0" w:space="0" w:color="auto"/>
            <w:right w:val="none" w:sz="0" w:space="0" w:color="auto"/>
          </w:divBdr>
        </w:div>
        <w:div w:id="1591965781">
          <w:marLeft w:val="0"/>
          <w:marRight w:val="0"/>
          <w:marTop w:val="0"/>
          <w:marBottom w:val="0"/>
          <w:divBdr>
            <w:top w:val="none" w:sz="0" w:space="0" w:color="auto"/>
            <w:left w:val="none" w:sz="0" w:space="0" w:color="auto"/>
            <w:bottom w:val="none" w:sz="0" w:space="0" w:color="auto"/>
            <w:right w:val="none" w:sz="0" w:space="0" w:color="auto"/>
          </w:divBdr>
        </w:div>
        <w:div w:id="1985311582">
          <w:marLeft w:val="0"/>
          <w:marRight w:val="0"/>
          <w:marTop w:val="0"/>
          <w:marBottom w:val="0"/>
          <w:divBdr>
            <w:top w:val="none" w:sz="0" w:space="0" w:color="auto"/>
            <w:left w:val="none" w:sz="0" w:space="0" w:color="auto"/>
            <w:bottom w:val="none" w:sz="0" w:space="0" w:color="auto"/>
            <w:right w:val="none" w:sz="0" w:space="0" w:color="auto"/>
          </w:divBdr>
        </w:div>
      </w:divsChild>
    </w:div>
    <w:div w:id="1059328162">
      <w:bodyDiv w:val="1"/>
      <w:marLeft w:val="0"/>
      <w:marRight w:val="0"/>
      <w:marTop w:val="0"/>
      <w:marBottom w:val="0"/>
      <w:divBdr>
        <w:top w:val="none" w:sz="0" w:space="0" w:color="auto"/>
        <w:left w:val="none" w:sz="0" w:space="0" w:color="auto"/>
        <w:bottom w:val="none" w:sz="0" w:space="0" w:color="auto"/>
        <w:right w:val="none" w:sz="0" w:space="0" w:color="auto"/>
      </w:divBdr>
      <w:divsChild>
        <w:div w:id="975649996">
          <w:marLeft w:val="0"/>
          <w:marRight w:val="0"/>
          <w:marTop w:val="0"/>
          <w:marBottom w:val="0"/>
          <w:divBdr>
            <w:top w:val="none" w:sz="0" w:space="0" w:color="auto"/>
            <w:left w:val="none" w:sz="0" w:space="0" w:color="auto"/>
            <w:bottom w:val="none" w:sz="0" w:space="0" w:color="auto"/>
            <w:right w:val="none" w:sz="0" w:space="0" w:color="auto"/>
          </w:divBdr>
        </w:div>
        <w:div w:id="2098749163">
          <w:marLeft w:val="0"/>
          <w:marRight w:val="0"/>
          <w:marTop w:val="0"/>
          <w:marBottom w:val="0"/>
          <w:divBdr>
            <w:top w:val="none" w:sz="0" w:space="0" w:color="auto"/>
            <w:left w:val="none" w:sz="0" w:space="0" w:color="auto"/>
            <w:bottom w:val="none" w:sz="0" w:space="0" w:color="auto"/>
            <w:right w:val="none" w:sz="0" w:space="0" w:color="auto"/>
          </w:divBdr>
        </w:div>
        <w:div w:id="1978142513">
          <w:marLeft w:val="0"/>
          <w:marRight w:val="0"/>
          <w:marTop w:val="0"/>
          <w:marBottom w:val="0"/>
          <w:divBdr>
            <w:top w:val="none" w:sz="0" w:space="0" w:color="auto"/>
            <w:left w:val="none" w:sz="0" w:space="0" w:color="auto"/>
            <w:bottom w:val="none" w:sz="0" w:space="0" w:color="auto"/>
            <w:right w:val="none" w:sz="0" w:space="0" w:color="auto"/>
          </w:divBdr>
        </w:div>
        <w:div w:id="1738088089">
          <w:marLeft w:val="0"/>
          <w:marRight w:val="0"/>
          <w:marTop w:val="0"/>
          <w:marBottom w:val="0"/>
          <w:divBdr>
            <w:top w:val="none" w:sz="0" w:space="0" w:color="auto"/>
            <w:left w:val="none" w:sz="0" w:space="0" w:color="auto"/>
            <w:bottom w:val="none" w:sz="0" w:space="0" w:color="auto"/>
            <w:right w:val="none" w:sz="0" w:space="0" w:color="auto"/>
          </w:divBdr>
        </w:div>
        <w:div w:id="1637252307">
          <w:marLeft w:val="0"/>
          <w:marRight w:val="0"/>
          <w:marTop w:val="0"/>
          <w:marBottom w:val="0"/>
          <w:divBdr>
            <w:top w:val="none" w:sz="0" w:space="0" w:color="auto"/>
            <w:left w:val="none" w:sz="0" w:space="0" w:color="auto"/>
            <w:bottom w:val="none" w:sz="0" w:space="0" w:color="auto"/>
            <w:right w:val="none" w:sz="0" w:space="0" w:color="auto"/>
          </w:divBdr>
        </w:div>
        <w:div w:id="1674525716">
          <w:marLeft w:val="0"/>
          <w:marRight w:val="0"/>
          <w:marTop w:val="0"/>
          <w:marBottom w:val="0"/>
          <w:divBdr>
            <w:top w:val="none" w:sz="0" w:space="0" w:color="auto"/>
            <w:left w:val="none" w:sz="0" w:space="0" w:color="auto"/>
            <w:bottom w:val="none" w:sz="0" w:space="0" w:color="auto"/>
            <w:right w:val="none" w:sz="0" w:space="0" w:color="auto"/>
          </w:divBdr>
        </w:div>
        <w:div w:id="1530140820">
          <w:marLeft w:val="0"/>
          <w:marRight w:val="0"/>
          <w:marTop w:val="0"/>
          <w:marBottom w:val="0"/>
          <w:divBdr>
            <w:top w:val="none" w:sz="0" w:space="0" w:color="auto"/>
            <w:left w:val="none" w:sz="0" w:space="0" w:color="auto"/>
            <w:bottom w:val="none" w:sz="0" w:space="0" w:color="auto"/>
            <w:right w:val="none" w:sz="0" w:space="0" w:color="auto"/>
          </w:divBdr>
        </w:div>
        <w:div w:id="1898083014">
          <w:marLeft w:val="0"/>
          <w:marRight w:val="0"/>
          <w:marTop w:val="0"/>
          <w:marBottom w:val="0"/>
          <w:divBdr>
            <w:top w:val="none" w:sz="0" w:space="0" w:color="auto"/>
            <w:left w:val="none" w:sz="0" w:space="0" w:color="auto"/>
            <w:bottom w:val="none" w:sz="0" w:space="0" w:color="auto"/>
            <w:right w:val="none" w:sz="0" w:space="0" w:color="auto"/>
          </w:divBdr>
        </w:div>
        <w:div w:id="881478067">
          <w:marLeft w:val="0"/>
          <w:marRight w:val="0"/>
          <w:marTop w:val="0"/>
          <w:marBottom w:val="0"/>
          <w:divBdr>
            <w:top w:val="none" w:sz="0" w:space="0" w:color="auto"/>
            <w:left w:val="none" w:sz="0" w:space="0" w:color="auto"/>
            <w:bottom w:val="none" w:sz="0" w:space="0" w:color="auto"/>
            <w:right w:val="none" w:sz="0" w:space="0" w:color="auto"/>
          </w:divBdr>
        </w:div>
        <w:div w:id="71851011">
          <w:marLeft w:val="0"/>
          <w:marRight w:val="0"/>
          <w:marTop w:val="0"/>
          <w:marBottom w:val="0"/>
          <w:divBdr>
            <w:top w:val="none" w:sz="0" w:space="0" w:color="auto"/>
            <w:left w:val="none" w:sz="0" w:space="0" w:color="auto"/>
            <w:bottom w:val="none" w:sz="0" w:space="0" w:color="auto"/>
            <w:right w:val="none" w:sz="0" w:space="0" w:color="auto"/>
          </w:divBdr>
        </w:div>
        <w:div w:id="1938634949">
          <w:marLeft w:val="0"/>
          <w:marRight w:val="0"/>
          <w:marTop w:val="0"/>
          <w:marBottom w:val="0"/>
          <w:divBdr>
            <w:top w:val="none" w:sz="0" w:space="0" w:color="auto"/>
            <w:left w:val="none" w:sz="0" w:space="0" w:color="auto"/>
            <w:bottom w:val="none" w:sz="0" w:space="0" w:color="auto"/>
            <w:right w:val="none" w:sz="0" w:space="0" w:color="auto"/>
          </w:divBdr>
        </w:div>
        <w:div w:id="91754271">
          <w:marLeft w:val="0"/>
          <w:marRight w:val="0"/>
          <w:marTop w:val="0"/>
          <w:marBottom w:val="0"/>
          <w:divBdr>
            <w:top w:val="none" w:sz="0" w:space="0" w:color="auto"/>
            <w:left w:val="none" w:sz="0" w:space="0" w:color="auto"/>
            <w:bottom w:val="none" w:sz="0" w:space="0" w:color="auto"/>
            <w:right w:val="none" w:sz="0" w:space="0" w:color="auto"/>
          </w:divBdr>
        </w:div>
        <w:div w:id="418255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10073</TotalTime>
  <Pages>19</Pages>
  <Words>14023</Words>
  <Characters>79936</Characters>
  <Application>Microsoft Office Word</Application>
  <DocSecurity>0</DocSecurity>
  <Lines>666</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Wesly Steicy Sánchez Fonseca</cp:lastModifiedBy>
  <cp:revision>66</cp:revision>
  <cp:lastPrinted>2025-03-25T15:15:00Z</cp:lastPrinted>
  <dcterms:created xsi:type="dcterms:W3CDTF">2025-02-21T18:00:00Z</dcterms:created>
  <dcterms:modified xsi:type="dcterms:W3CDTF">2025-03-25T15:16:00Z</dcterms:modified>
</cp:coreProperties>
</file>