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5DE" w:rsidRPr="00EC24BC" w:rsidRDefault="00E735DE" w:rsidP="004C10F3">
      <w:pPr>
        <w:pStyle w:val="paragraph"/>
        <w:spacing w:before="0" w:beforeAutospacing="0" w:after="0" w:afterAutospacing="0"/>
        <w:jc w:val="both"/>
        <w:textAlignment w:val="baseline"/>
        <w:rPr>
          <w:rStyle w:val="normaltextrun"/>
          <w:rFonts w:ascii="Arial" w:hAnsi="Arial" w:cs="Arial"/>
          <w:b/>
          <w:bCs/>
          <w:sz w:val="22"/>
          <w:szCs w:val="22"/>
        </w:rPr>
      </w:pPr>
    </w:p>
    <w:p w:rsidR="00E735DE" w:rsidRPr="00EC24BC" w:rsidRDefault="00E735DE" w:rsidP="004C10F3">
      <w:pPr>
        <w:pStyle w:val="paragraph"/>
        <w:spacing w:before="0" w:beforeAutospacing="0" w:after="0" w:afterAutospacing="0"/>
        <w:jc w:val="center"/>
        <w:textAlignment w:val="baseline"/>
        <w:rPr>
          <w:rFonts w:ascii="Arial" w:hAnsi="Arial" w:cs="Arial"/>
          <w:sz w:val="22"/>
          <w:szCs w:val="22"/>
        </w:rPr>
      </w:pPr>
      <w:r w:rsidRPr="00EC24BC">
        <w:rPr>
          <w:rStyle w:val="normaltextrun"/>
          <w:rFonts w:ascii="Arial" w:hAnsi="Arial" w:cs="Arial"/>
          <w:b/>
          <w:bCs/>
          <w:sz w:val="22"/>
          <w:szCs w:val="22"/>
        </w:rPr>
        <w:t>ACTA 06-2025</w:t>
      </w:r>
    </w:p>
    <w:p w:rsidR="00E735DE" w:rsidRPr="00EC24BC" w:rsidRDefault="00E735DE" w:rsidP="004C10F3">
      <w:pPr>
        <w:pStyle w:val="paragraph"/>
        <w:spacing w:before="0" w:beforeAutospacing="0" w:after="0" w:afterAutospacing="0"/>
        <w:jc w:val="center"/>
        <w:textAlignment w:val="baseline"/>
        <w:rPr>
          <w:rFonts w:ascii="Arial" w:hAnsi="Arial" w:cs="Arial"/>
          <w:sz w:val="22"/>
          <w:szCs w:val="22"/>
        </w:rPr>
      </w:pPr>
      <w:r w:rsidRPr="00EC24BC">
        <w:rPr>
          <w:rStyle w:val="normaltextrun"/>
          <w:rFonts w:ascii="Arial" w:hAnsi="Arial" w:cs="Arial"/>
          <w:b/>
          <w:bCs/>
          <w:sz w:val="22"/>
          <w:szCs w:val="22"/>
        </w:rPr>
        <w:t>SESIÓN ORDINARIA JUNTA DIRECTIVA</w:t>
      </w:r>
    </w:p>
    <w:p w:rsidR="00E735DE" w:rsidRPr="00EC24BC" w:rsidRDefault="00E735DE" w:rsidP="004C10F3">
      <w:pPr>
        <w:pStyle w:val="paragraph"/>
        <w:spacing w:before="0" w:beforeAutospacing="0" w:after="0" w:afterAutospacing="0"/>
        <w:jc w:val="center"/>
        <w:textAlignment w:val="baseline"/>
        <w:rPr>
          <w:rFonts w:ascii="Arial" w:hAnsi="Arial" w:cs="Arial"/>
          <w:sz w:val="22"/>
          <w:szCs w:val="22"/>
        </w:rPr>
      </w:pPr>
      <w:r w:rsidRPr="00EC24BC">
        <w:rPr>
          <w:rStyle w:val="normaltextrun"/>
          <w:rFonts w:ascii="Arial" w:hAnsi="Arial" w:cs="Arial"/>
          <w:b/>
          <w:bCs/>
          <w:sz w:val="22"/>
          <w:szCs w:val="22"/>
        </w:rPr>
        <w:t>FONDO NACIONAL DE FINANCIAMIENTO FORESTAL</w:t>
      </w:r>
    </w:p>
    <w:p w:rsidR="00E735DE" w:rsidRPr="00EC24BC" w:rsidRDefault="00E735DE" w:rsidP="004C10F3">
      <w:pPr>
        <w:pStyle w:val="paragraph"/>
        <w:spacing w:before="0" w:beforeAutospacing="0" w:after="0" w:afterAutospacing="0"/>
        <w:jc w:val="both"/>
        <w:textAlignment w:val="baseline"/>
        <w:rPr>
          <w:rFonts w:ascii="Arial" w:hAnsi="Arial" w:cs="Arial"/>
          <w:sz w:val="22"/>
          <w:szCs w:val="22"/>
        </w:rPr>
      </w:pPr>
      <w:r w:rsidRPr="00EC24BC">
        <w:rPr>
          <w:rStyle w:val="normaltextrun"/>
          <w:rFonts w:ascii="Arial" w:hAnsi="Arial" w:cs="Arial"/>
          <w:sz w:val="22"/>
          <w:szCs w:val="22"/>
        </w:rPr>
        <w:t> </w:t>
      </w:r>
    </w:p>
    <w:p w:rsidR="00E735DE" w:rsidRPr="00EC24BC" w:rsidRDefault="00E735DE" w:rsidP="004C10F3">
      <w:pPr>
        <w:pStyle w:val="paragraph"/>
        <w:spacing w:before="0" w:beforeAutospacing="0" w:after="0" w:afterAutospacing="0"/>
        <w:jc w:val="both"/>
        <w:textAlignment w:val="baseline"/>
        <w:rPr>
          <w:rFonts w:ascii="Arial" w:hAnsi="Arial" w:cs="Arial"/>
          <w:sz w:val="22"/>
          <w:szCs w:val="22"/>
        </w:rPr>
      </w:pPr>
      <w:r w:rsidRPr="00EC24BC">
        <w:rPr>
          <w:rStyle w:val="normaltextrun"/>
          <w:rFonts w:ascii="Arial" w:hAnsi="Arial" w:cs="Arial"/>
          <w:sz w:val="22"/>
          <w:szCs w:val="22"/>
        </w:rPr>
        <w:t xml:space="preserve">Sesión Ordinaria de la Junta Directiva del Fondo Nacional de Financiamiento Forestal, celebrada el miércoles 9 de julio de dos mil veinticinco a las </w:t>
      </w:r>
      <w:r w:rsidR="00E142D8" w:rsidRPr="00EC24BC">
        <w:rPr>
          <w:rStyle w:val="normaltextrun"/>
          <w:rFonts w:ascii="Arial" w:hAnsi="Arial" w:cs="Arial"/>
          <w:sz w:val="22"/>
          <w:szCs w:val="22"/>
        </w:rPr>
        <w:t>4:02</w:t>
      </w:r>
      <w:r w:rsidRPr="00EC24BC">
        <w:rPr>
          <w:rStyle w:val="normaltextrun"/>
          <w:rFonts w:ascii="Arial" w:hAnsi="Arial" w:cs="Arial"/>
          <w:sz w:val="22"/>
          <w:szCs w:val="22"/>
        </w:rPr>
        <w:t xml:space="preserve"> pm modalidad virtual.</w:t>
      </w:r>
    </w:p>
    <w:p w:rsidR="00E735DE" w:rsidRPr="00EC24BC" w:rsidRDefault="00E735DE" w:rsidP="004C10F3">
      <w:pPr>
        <w:pStyle w:val="paragraph"/>
        <w:spacing w:before="0" w:beforeAutospacing="0" w:after="0" w:afterAutospacing="0"/>
        <w:jc w:val="both"/>
        <w:textAlignment w:val="baseline"/>
        <w:rPr>
          <w:rFonts w:ascii="Arial" w:hAnsi="Arial" w:cs="Arial"/>
          <w:sz w:val="22"/>
          <w:szCs w:val="22"/>
        </w:rPr>
      </w:pPr>
      <w:r w:rsidRPr="00EC24BC">
        <w:rPr>
          <w:rStyle w:val="normaltextrun"/>
          <w:rFonts w:ascii="Arial" w:hAnsi="Arial" w:cs="Arial"/>
          <w:sz w:val="22"/>
          <w:szCs w:val="22"/>
        </w:rPr>
        <w:t> </w:t>
      </w:r>
    </w:p>
    <w:p w:rsidR="00E735DE" w:rsidRPr="00EC24BC" w:rsidRDefault="00E735DE" w:rsidP="004C10F3">
      <w:pPr>
        <w:pStyle w:val="paragraph"/>
        <w:spacing w:before="0" w:beforeAutospacing="0" w:after="0" w:afterAutospacing="0"/>
        <w:jc w:val="both"/>
        <w:textAlignment w:val="baseline"/>
        <w:rPr>
          <w:rFonts w:ascii="Arial" w:hAnsi="Arial" w:cs="Arial"/>
          <w:sz w:val="22"/>
          <w:szCs w:val="22"/>
        </w:rPr>
      </w:pPr>
      <w:r w:rsidRPr="00EC24BC">
        <w:rPr>
          <w:rStyle w:val="normaltextrun"/>
          <w:rFonts w:ascii="Arial" w:hAnsi="Arial" w:cs="Arial"/>
          <w:sz w:val="22"/>
          <w:szCs w:val="22"/>
        </w:rPr>
        <w:t>Asistentes: </w:t>
      </w:r>
    </w:p>
    <w:p w:rsidR="00E735DE" w:rsidRPr="00EC24BC" w:rsidRDefault="00E735DE" w:rsidP="004C10F3">
      <w:pPr>
        <w:pStyle w:val="paragraph"/>
        <w:spacing w:before="0" w:beforeAutospacing="0" w:after="0" w:afterAutospacing="0"/>
        <w:jc w:val="both"/>
        <w:textAlignment w:val="baseline"/>
        <w:rPr>
          <w:rFonts w:ascii="Arial" w:hAnsi="Arial" w:cs="Arial"/>
          <w:sz w:val="22"/>
          <w:szCs w:val="22"/>
        </w:rPr>
      </w:pPr>
      <w:r w:rsidRPr="00EC24BC">
        <w:rPr>
          <w:rStyle w:val="normaltextrun"/>
          <w:rFonts w:ascii="Arial" w:hAnsi="Arial" w:cs="Arial"/>
          <w:sz w:val="22"/>
          <w:szCs w:val="22"/>
        </w:rPr>
        <w:t> </w:t>
      </w:r>
      <w:r w:rsidRPr="00EC24BC">
        <w:rPr>
          <w:rStyle w:val="eop"/>
          <w:rFonts w:ascii="Arial" w:hAnsi="Arial" w:cs="Arial"/>
          <w:sz w:val="22"/>
          <w:szCs w:val="22"/>
        </w:rPr>
        <w:t> </w:t>
      </w:r>
    </w:p>
    <w:p w:rsidR="00E735DE" w:rsidRPr="00EC24BC" w:rsidRDefault="00E735DE" w:rsidP="004C10F3">
      <w:pPr>
        <w:jc w:val="both"/>
        <w:textAlignment w:val="baseline"/>
        <w:rPr>
          <w:rFonts w:ascii="Arial" w:hAnsi="Arial" w:cs="Arial"/>
          <w:sz w:val="22"/>
          <w:szCs w:val="22"/>
          <w:lang w:val="es-CR"/>
        </w:rPr>
      </w:pPr>
      <w:r w:rsidRPr="00EC24BC">
        <w:rPr>
          <w:rFonts w:ascii="Arial" w:hAnsi="Arial" w:cs="Arial"/>
          <w:b/>
          <w:bCs/>
          <w:sz w:val="22"/>
          <w:szCs w:val="22"/>
          <w:lang w:val="es-CR"/>
        </w:rPr>
        <w:t>SR. CARLOS ISAAC PÉREZ MEJÍA                              PRESIDENTE SUPLENTE </w:t>
      </w:r>
      <w:r w:rsidRPr="00EC24BC">
        <w:rPr>
          <w:rFonts w:ascii="Arial" w:hAnsi="Arial" w:cs="Arial"/>
          <w:sz w:val="22"/>
          <w:szCs w:val="22"/>
          <w:lang w:val="es-CR"/>
        </w:rPr>
        <w:t> </w:t>
      </w:r>
    </w:p>
    <w:p w:rsidR="00E735DE" w:rsidRPr="00EC24BC" w:rsidRDefault="00E735DE" w:rsidP="004C10F3">
      <w:pPr>
        <w:jc w:val="both"/>
        <w:textAlignment w:val="baseline"/>
        <w:rPr>
          <w:rFonts w:ascii="Arial" w:hAnsi="Arial" w:cs="Arial"/>
          <w:sz w:val="22"/>
          <w:szCs w:val="22"/>
          <w:lang w:val="es-CR"/>
        </w:rPr>
      </w:pPr>
      <w:r w:rsidRPr="00EC24BC">
        <w:rPr>
          <w:rFonts w:ascii="Arial" w:hAnsi="Arial" w:cs="Arial"/>
          <w:b/>
          <w:bCs/>
          <w:sz w:val="22"/>
          <w:szCs w:val="22"/>
          <w:lang w:val="es-CR"/>
        </w:rPr>
        <w:t>SR. FERNANDO VARGAS PÉREZ                                 VICEPRESIDENTE </w:t>
      </w:r>
      <w:r w:rsidRPr="00EC24BC">
        <w:rPr>
          <w:rFonts w:ascii="Arial" w:hAnsi="Arial" w:cs="Arial"/>
          <w:sz w:val="22"/>
          <w:szCs w:val="22"/>
          <w:lang w:val="es-CR"/>
        </w:rPr>
        <w:t> </w:t>
      </w:r>
    </w:p>
    <w:p w:rsidR="00E735DE" w:rsidRPr="00EC24BC" w:rsidRDefault="00E735DE" w:rsidP="004C10F3">
      <w:pPr>
        <w:jc w:val="both"/>
        <w:textAlignment w:val="baseline"/>
        <w:rPr>
          <w:rFonts w:ascii="Arial" w:hAnsi="Arial" w:cs="Arial"/>
          <w:sz w:val="22"/>
          <w:szCs w:val="22"/>
          <w:lang w:val="es-CR"/>
        </w:rPr>
      </w:pPr>
      <w:r w:rsidRPr="00EC24BC">
        <w:rPr>
          <w:rFonts w:ascii="Arial" w:hAnsi="Arial" w:cs="Arial"/>
          <w:b/>
          <w:bCs/>
          <w:sz w:val="22"/>
          <w:szCs w:val="22"/>
          <w:lang w:val="es-CR"/>
        </w:rPr>
        <w:t>SR. FELIPE VEGA MONGE                                             SECRETARIO </w:t>
      </w:r>
      <w:r w:rsidRPr="00EC24BC">
        <w:rPr>
          <w:rFonts w:ascii="Arial" w:hAnsi="Arial" w:cs="Arial"/>
          <w:sz w:val="22"/>
          <w:szCs w:val="22"/>
          <w:lang w:val="es-CR"/>
        </w:rPr>
        <w:t> </w:t>
      </w:r>
    </w:p>
    <w:p w:rsidR="00E735DE" w:rsidRPr="00EC24BC" w:rsidRDefault="00E735DE" w:rsidP="004C10F3">
      <w:pPr>
        <w:jc w:val="both"/>
        <w:textAlignment w:val="baseline"/>
        <w:rPr>
          <w:rFonts w:ascii="Arial" w:hAnsi="Arial" w:cs="Arial"/>
          <w:sz w:val="22"/>
          <w:szCs w:val="22"/>
          <w:lang w:val="es-CR"/>
        </w:rPr>
      </w:pPr>
      <w:r w:rsidRPr="00EC24BC">
        <w:rPr>
          <w:rFonts w:ascii="Arial" w:hAnsi="Arial" w:cs="Arial"/>
          <w:b/>
          <w:bCs/>
          <w:sz w:val="22"/>
          <w:szCs w:val="22"/>
          <w:lang w:val="es-CR"/>
        </w:rPr>
        <w:t>SR. ERNESTO GONZÁLEZ PRADO                                VOCAL 1 </w:t>
      </w:r>
      <w:r w:rsidRPr="00EC24BC">
        <w:rPr>
          <w:rFonts w:ascii="Arial" w:hAnsi="Arial" w:cs="Arial"/>
          <w:sz w:val="22"/>
          <w:szCs w:val="22"/>
          <w:lang w:val="es-CR"/>
        </w:rPr>
        <w:t> </w:t>
      </w:r>
    </w:p>
    <w:p w:rsidR="00E735DE" w:rsidRDefault="00E735DE" w:rsidP="004C10F3">
      <w:pPr>
        <w:jc w:val="both"/>
        <w:textAlignment w:val="baseline"/>
        <w:rPr>
          <w:rFonts w:ascii="Arial" w:hAnsi="Arial" w:cs="Arial"/>
          <w:sz w:val="22"/>
          <w:szCs w:val="22"/>
          <w:lang w:val="es-CR"/>
        </w:rPr>
      </w:pPr>
      <w:r w:rsidRPr="00EC24BC">
        <w:rPr>
          <w:rFonts w:ascii="Arial" w:hAnsi="Arial" w:cs="Arial"/>
          <w:b/>
          <w:bCs/>
          <w:sz w:val="22"/>
          <w:szCs w:val="22"/>
          <w:lang w:val="es-CR"/>
        </w:rPr>
        <w:t>SR. GUSTAVO ELIZONDO FALLAS                               TESORERO </w:t>
      </w:r>
      <w:r w:rsidRPr="00EC24BC">
        <w:rPr>
          <w:rFonts w:ascii="Arial" w:hAnsi="Arial" w:cs="Arial"/>
          <w:sz w:val="22"/>
          <w:szCs w:val="22"/>
          <w:lang w:val="es-CR"/>
        </w:rPr>
        <w:t> </w:t>
      </w:r>
    </w:p>
    <w:p w:rsidR="00EC24BC" w:rsidRDefault="00EC24BC" w:rsidP="004C10F3">
      <w:pPr>
        <w:jc w:val="both"/>
        <w:textAlignment w:val="baseline"/>
        <w:rPr>
          <w:rFonts w:ascii="Arial" w:hAnsi="Arial" w:cs="Arial"/>
          <w:sz w:val="22"/>
          <w:szCs w:val="22"/>
          <w:lang w:val="es-CR"/>
        </w:rPr>
      </w:pPr>
    </w:p>
    <w:p w:rsidR="00EC24BC" w:rsidRPr="00EC24BC" w:rsidRDefault="00EC24BC" w:rsidP="004C10F3">
      <w:pPr>
        <w:jc w:val="both"/>
        <w:textAlignment w:val="baseline"/>
        <w:rPr>
          <w:rFonts w:ascii="Arial" w:hAnsi="Arial" w:cs="Arial"/>
          <w:sz w:val="22"/>
          <w:szCs w:val="22"/>
          <w:lang w:val="es-CR"/>
        </w:rPr>
      </w:pPr>
    </w:p>
    <w:p w:rsidR="003122E4" w:rsidRPr="00EC24BC" w:rsidRDefault="003122E4" w:rsidP="004C10F3">
      <w:pPr>
        <w:jc w:val="both"/>
        <w:textAlignment w:val="baseline"/>
        <w:rPr>
          <w:rFonts w:ascii="Arial" w:hAnsi="Arial" w:cs="Arial"/>
          <w:sz w:val="22"/>
          <w:szCs w:val="22"/>
          <w:lang w:val="es-CR"/>
        </w:rPr>
      </w:pPr>
    </w:p>
    <w:p w:rsidR="00E735DE" w:rsidRPr="00EC24BC" w:rsidRDefault="00E735DE" w:rsidP="004C10F3">
      <w:pPr>
        <w:jc w:val="both"/>
        <w:rPr>
          <w:rStyle w:val="normaltextrun"/>
          <w:rFonts w:ascii="Arial" w:hAnsi="Arial" w:cs="Arial"/>
          <w:sz w:val="22"/>
          <w:szCs w:val="22"/>
          <w:lang w:val="es-CR"/>
        </w:rPr>
      </w:pPr>
      <w:r w:rsidRPr="00EC24BC">
        <w:rPr>
          <w:rStyle w:val="normaltextrun"/>
          <w:rFonts w:ascii="Arial" w:hAnsi="Arial" w:cs="Arial"/>
          <w:sz w:val="22"/>
          <w:szCs w:val="22"/>
          <w:lang w:val="es-CR"/>
        </w:rPr>
        <w:t xml:space="preserve">Participan el señor Gilmar Navarrete Chacón, Director Ejecutivo, el señor Sergio Curione Rampini Director </w:t>
      </w:r>
      <w:proofErr w:type="spellStart"/>
      <w:r w:rsidRPr="00EC24BC">
        <w:rPr>
          <w:rStyle w:val="normaltextrun"/>
          <w:rFonts w:ascii="Arial" w:hAnsi="Arial" w:cs="Arial"/>
          <w:sz w:val="22"/>
          <w:szCs w:val="22"/>
          <w:lang w:val="es-CR"/>
        </w:rPr>
        <w:t>a.i.</w:t>
      </w:r>
      <w:proofErr w:type="spellEnd"/>
      <w:r w:rsidRPr="00EC24BC">
        <w:rPr>
          <w:rStyle w:val="normaltextrun"/>
          <w:rFonts w:ascii="Arial" w:hAnsi="Arial" w:cs="Arial"/>
          <w:sz w:val="22"/>
          <w:szCs w:val="22"/>
          <w:lang w:val="es-CR"/>
        </w:rPr>
        <w:t xml:space="preserve"> del Departamento Legal de Fonafifo y la Srta. Wesly Steicy Sánchez Fonseca-asistente de secretaria de actas.</w:t>
      </w:r>
    </w:p>
    <w:p w:rsidR="00E735DE" w:rsidRPr="00EC24BC" w:rsidRDefault="00E735DE" w:rsidP="004C10F3">
      <w:pPr>
        <w:jc w:val="both"/>
        <w:rPr>
          <w:rStyle w:val="normaltextrun"/>
          <w:rFonts w:ascii="Arial" w:hAnsi="Arial" w:cs="Arial"/>
          <w:sz w:val="22"/>
          <w:szCs w:val="22"/>
          <w:lang w:val="es-CR"/>
        </w:rPr>
      </w:pPr>
    </w:p>
    <w:p w:rsidR="00E735DE" w:rsidRPr="00EC24BC" w:rsidRDefault="00E735DE" w:rsidP="004C10F3">
      <w:pPr>
        <w:jc w:val="both"/>
        <w:rPr>
          <w:rStyle w:val="normaltextrun"/>
          <w:rFonts w:ascii="Arial" w:hAnsi="Arial" w:cs="Arial"/>
          <w:sz w:val="22"/>
          <w:szCs w:val="22"/>
          <w:lang w:val="es-CR"/>
        </w:rPr>
      </w:pPr>
      <w:r w:rsidRPr="00EC24BC">
        <w:rPr>
          <w:rStyle w:val="normaltextrun"/>
          <w:rFonts w:ascii="Arial" w:hAnsi="Arial" w:cs="Arial"/>
          <w:sz w:val="22"/>
          <w:szCs w:val="22"/>
          <w:lang w:val="es-CR"/>
        </w:rPr>
        <w:t>Invitados: Eduardo Mesén Solórzano, Director de Dirección Fomento Forestal y Ricardo Granados Calderón</w:t>
      </w:r>
      <w:r w:rsidR="00671EAA" w:rsidRPr="00EC24BC">
        <w:rPr>
          <w:rStyle w:val="normaltextrun"/>
          <w:rFonts w:ascii="Arial" w:hAnsi="Arial" w:cs="Arial"/>
          <w:sz w:val="22"/>
          <w:szCs w:val="22"/>
          <w:lang w:val="es-CR"/>
        </w:rPr>
        <w:t>,</w:t>
      </w:r>
      <w:r w:rsidRPr="00EC24BC">
        <w:rPr>
          <w:rStyle w:val="normaltextrun"/>
          <w:rFonts w:ascii="Arial" w:hAnsi="Arial" w:cs="Arial"/>
          <w:sz w:val="22"/>
          <w:szCs w:val="22"/>
          <w:lang w:val="es-CR"/>
        </w:rPr>
        <w:t xml:space="preserve"> Director </w:t>
      </w:r>
      <w:r w:rsidR="00671EAA" w:rsidRPr="00EC24BC">
        <w:rPr>
          <w:rStyle w:val="normaltextrun"/>
          <w:rFonts w:ascii="Arial" w:hAnsi="Arial" w:cs="Arial"/>
          <w:sz w:val="22"/>
          <w:szCs w:val="22"/>
          <w:lang w:val="es-CR"/>
        </w:rPr>
        <w:t>Ejecutivo FUNBAM.</w:t>
      </w:r>
    </w:p>
    <w:p w:rsidR="00E735DE" w:rsidRPr="00EC24BC" w:rsidRDefault="00E735DE" w:rsidP="004C10F3">
      <w:pPr>
        <w:jc w:val="both"/>
        <w:rPr>
          <w:rStyle w:val="normaltextrun"/>
          <w:rFonts w:ascii="Arial" w:hAnsi="Arial" w:cs="Arial"/>
          <w:sz w:val="22"/>
          <w:szCs w:val="22"/>
          <w:lang w:val="es-CR"/>
        </w:rPr>
      </w:pPr>
    </w:p>
    <w:p w:rsidR="00E735DE" w:rsidRDefault="00E735DE" w:rsidP="004C10F3">
      <w:pPr>
        <w:jc w:val="both"/>
        <w:rPr>
          <w:rStyle w:val="normaltextrun"/>
          <w:rFonts w:ascii="Arial" w:hAnsi="Arial" w:cs="Arial"/>
          <w:sz w:val="22"/>
          <w:szCs w:val="22"/>
          <w:lang w:val="es-CR"/>
        </w:rPr>
      </w:pPr>
      <w:r w:rsidRPr="00EC24BC">
        <w:rPr>
          <w:rStyle w:val="normaltextrun"/>
          <w:rFonts w:ascii="Arial" w:hAnsi="Arial" w:cs="Arial"/>
          <w:sz w:val="22"/>
          <w:szCs w:val="22"/>
          <w:lang w:val="es-CR"/>
        </w:rPr>
        <w:t>Ausentes con justificación: El señor Franz Tattenbach Capra</w:t>
      </w:r>
    </w:p>
    <w:p w:rsidR="00EC24BC" w:rsidRPr="00EC24BC" w:rsidRDefault="00EC24BC" w:rsidP="004C10F3">
      <w:pPr>
        <w:jc w:val="both"/>
        <w:rPr>
          <w:rStyle w:val="normaltextrun"/>
          <w:rFonts w:ascii="Arial" w:hAnsi="Arial" w:cs="Arial"/>
          <w:sz w:val="22"/>
          <w:szCs w:val="22"/>
          <w:lang w:val="es-CR"/>
        </w:rPr>
      </w:pPr>
    </w:p>
    <w:p w:rsidR="003E2433" w:rsidRPr="00EC24BC" w:rsidRDefault="00E735DE"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br/>
        <w:t xml:space="preserve">Carlos Isaac </w:t>
      </w:r>
      <w:r w:rsidR="003E6CD5" w:rsidRPr="00EC24BC">
        <w:rPr>
          <w:rFonts w:ascii="Arial" w:eastAsia="Segoe UI" w:hAnsi="Arial" w:cs="Arial"/>
          <w:b/>
          <w:bCs/>
          <w:sz w:val="22"/>
          <w:szCs w:val="22"/>
          <w:lang w:val="es-CR"/>
        </w:rPr>
        <w:t>Pérez Mejía</w:t>
      </w:r>
      <w:r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Bueno, muy buenas tardes estimados miembros de la Junta Directiva del Fondo Nacional de Financiamiento Forestal iniciamos hoy con la sesión ordinaria número 6</w:t>
      </w:r>
      <w:r w:rsidR="00E142D8" w:rsidRPr="00EC24BC">
        <w:rPr>
          <w:rFonts w:ascii="Arial" w:eastAsia="Segoe UI" w:hAnsi="Arial" w:cs="Arial"/>
          <w:sz w:val="22"/>
          <w:szCs w:val="22"/>
          <w:lang w:val="es-CR"/>
        </w:rPr>
        <w:t>-</w:t>
      </w:r>
      <w:r w:rsidR="005B0EA4" w:rsidRPr="00EC24BC">
        <w:rPr>
          <w:rFonts w:ascii="Arial" w:eastAsia="Segoe UI" w:hAnsi="Arial" w:cs="Arial"/>
          <w:sz w:val="22"/>
          <w:szCs w:val="22"/>
          <w:lang w:val="es-CR"/>
        </w:rPr>
        <w:t>2025 de este miércoles 9 de</w:t>
      </w:r>
      <w:r w:rsidR="003E6CD5" w:rsidRPr="00EC24BC">
        <w:rPr>
          <w:rFonts w:ascii="Arial" w:eastAsia="Segoe UI" w:hAnsi="Arial" w:cs="Arial"/>
          <w:sz w:val="22"/>
          <w:szCs w:val="22"/>
          <w:lang w:val="es-CR"/>
        </w:rPr>
        <w:t xml:space="preserve"> Julio a las 4</w:t>
      </w:r>
      <w:r w:rsidR="00E142D8" w:rsidRPr="00EC24BC">
        <w:rPr>
          <w:rFonts w:ascii="Arial" w:eastAsia="Segoe UI" w:hAnsi="Arial" w:cs="Arial"/>
          <w:sz w:val="22"/>
          <w:szCs w:val="22"/>
          <w:lang w:val="es-CR"/>
        </w:rPr>
        <w:t xml:space="preserve">h </w:t>
      </w:r>
      <w:r w:rsidR="003E6CD5" w:rsidRPr="00EC24BC">
        <w:rPr>
          <w:rFonts w:ascii="Arial" w:eastAsia="Segoe UI" w:hAnsi="Arial" w:cs="Arial"/>
          <w:sz w:val="22"/>
          <w:szCs w:val="22"/>
          <w:lang w:val="es-CR"/>
        </w:rPr>
        <w:t>con 2 minutos e</w:t>
      </w:r>
      <w:r w:rsidR="005B0EA4" w:rsidRPr="00EC24BC">
        <w:rPr>
          <w:rFonts w:ascii="Arial" w:eastAsia="Segoe UI" w:hAnsi="Arial" w:cs="Arial"/>
          <w:sz w:val="22"/>
          <w:szCs w:val="22"/>
          <w:lang w:val="es-CR"/>
        </w:rPr>
        <w:t>n su modalidad virtual, en sus manos y ahí en pantalla también tienen la agenda del día de hoy. Tenemos quórum, así que podemos se</w:t>
      </w:r>
      <w:r w:rsidR="00EC24BC" w:rsidRPr="00EC24BC">
        <w:rPr>
          <w:rFonts w:ascii="Arial" w:eastAsia="Segoe UI" w:hAnsi="Arial" w:cs="Arial"/>
          <w:sz w:val="22"/>
          <w:szCs w:val="22"/>
          <w:lang w:val="es-CR"/>
        </w:rPr>
        <w:t xml:space="preserve">sionar y tener acuerdos firmes. </w:t>
      </w:r>
      <w:r w:rsidR="005B0EA4" w:rsidRPr="00EC24BC">
        <w:rPr>
          <w:rFonts w:ascii="Arial" w:eastAsia="Segoe UI" w:hAnsi="Arial" w:cs="Arial"/>
          <w:sz w:val="22"/>
          <w:szCs w:val="22"/>
          <w:lang w:val="es-CR"/>
        </w:rPr>
        <w:t>Se propone entonces esa</w:t>
      </w:r>
      <w:r w:rsidR="00EC24BC" w:rsidRPr="00EC24BC">
        <w:rPr>
          <w:rFonts w:ascii="Arial" w:eastAsia="Segoe UI" w:hAnsi="Arial" w:cs="Arial"/>
          <w:sz w:val="22"/>
          <w:szCs w:val="22"/>
          <w:lang w:val="es-CR"/>
        </w:rPr>
        <w:t xml:space="preserve"> agenda que ustedes tienen ahí. ¿Alguna</w:t>
      </w:r>
      <w:r w:rsidR="00E142D8" w:rsidRPr="00EC24BC">
        <w:rPr>
          <w:rFonts w:ascii="Arial" w:eastAsia="Segoe UI" w:hAnsi="Arial" w:cs="Arial"/>
          <w:sz w:val="22"/>
          <w:szCs w:val="22"/>
          <w:lang w:val="es-CR"/>
        </w:rPr>
        <w:t xml:space="preserve"> observación o comentario</w:t>
      </w:r>
      <w:r w:rsidR="004C10F3" w:rsidRPr="00EC24BC">
        <w:rPr>
          <w:rFonts w:ascii="Arial" w:eastAsia="Segoe UI" w:hAnsi="Arial" w:cs="Arial"/>
          <w:sz w:val="22"/>
          <w:szCs w:val="22"/>
          <w:lang w:val="es-CR"/>
        </w:rPr>
        <w:t xml:space="preserve"> si no procedemos a votar? </w:t>
      </w:r>
      <w:r w:rsidR="005B0EA4" w:rsidRPr="00EC24BC">
        <w:rPr>
          <w:rFonts w:ascii="Arial" w:eastAsia="Segoe UI" w:hAnsi="Arial" w:cs="Arial"/>
          <w:sz w:val="22"/>
          <w:szCs w:val="22"/>
          <w:lang w:val="es-CR"/>
        </w:rPr>
        <w:t xml:space="preserve">Bien, entonces los que estamos de acuerdo </w:t>
      </w:r>
      <w:r w:rsidR="00E142D8" w:rsidRPr="00EC24BC">
        <w:rPr>
          <w:rFonts w:ascii="Arial" w:eastAsia="Segoe UI" w:hAnsi="Arial" w:cs="Arial"/>
          <w:sz w:val="22"/>
          <w:szCs w:val="22"/>
          <w:lang w:val="es-CR"/>
        </w:rPr>
        <w:t>lo</w:t>
      </w:r>
      <w:r w:rsidR="005B0EA4" w:rsidRPr="00EC24BC">
        <w:rPr>
          <w:rFonts w:ascii="Arial" w:eastAsia="Segoe UI" w:hAnsi="Arial" w:cs="Arial"/>
          <w:sz w:val="22"/>
          <w:szCs w:val="22"/>
          <w:lang w:val="es-CR"/>
        </w:rPr>
        <w:t xml:space="preserve"> manifestamos y la damos por aprobada.</w:t>
      </w:r>
    </w:p>
    <w:p w:rsidR="00E142D8" w:rsidRPr="00EC24BC" w:rsidRDefault="00E142D8" w:rsidP="004C10F3">
      <w:pPr>
        <w:jc w:val="both"/>
        <w:rPr>
          <w:rFonts w:ascii="Arial" w:eastAsia="Arial" w:hAnsi="Arial" w:cs="Arial"/>
          <w:bCs/>
          <w:sz w:val="22"/>
          <w:szCs w:val="22"/>
          <w:lang w:val="es-ES"/>
        </w:rPr>
      </w:pPr>
      <w:r w:rsidRPr="00EC24BC">
        <w:rPr>
          <w:rFonts w:ascii="Arial" w:eastAsia="Arial" w:hAnsi="Arial" w:cs="Arial"/>
          <w:b/>
          <w:bCs/>
          <w:sz w:val="22"/>
          <w:szCs w:val="22"/>
          <w:lang w:val="es-ES"/>
        </w:rPr>
        <w:t>ACUERDO PRIMERO.</w:t>
      </w:r>
      <w:r w:rsidRPr="00EC24BC">
        <w:rPr>
          <w:rFonts w:ascii="Arial" w:eastAsia="Arial" w:hAnsi="Arial" w:cs="Arial"/>
          <w:bCs/>
          <w:sz w:val="22"/>
          <w:szCs w:val="22"/>
          <w:lang w:val="es-ES"/>
        </w:rPr>
        <w:t xml:space="preserve"> Se aprueba la agenda N°6-2025.</w:t>
      </w:r>
      <w:r w:rsidRPr="00EC24BC">
        <w:rPr>
          <w:rFonts w:ascii="Arial" w:hAnsi="Arial" w:cs="Arial"/>
          <w:b/>
          <w:color w:val="000000"/>
          <w:sz w:val="22"/>
          <w:szCs w:val="22"/>
          <w:lang w:val="es-CR"/>
        </w:rPr>
        <w:t>ACUERDO FIRME</w:t>
      </w:r>
    </w:p>
    <w:p w:rsidR="003E2433" w:rsidRPr="00EC24BC" w:rsidRDefault="003E2433" w:rsidP="004C10F3">
      <w:pPr>
        <w:spacing w:line="300" w:lineRule="auto"/>
        <w:jc w:val="both"/>
        <w:rPr>
          <w:rFonts w:ascii="Arial" w:hAnsi="Arial" w:cs="Arial"/>
          <w:sz w:val="22"/>
          <w:szCs w:val="22"/>
          <w:lang w:val="es-ES"/>
        </w:rPr>
      </w:pPr>
    </w:p>
    <w:p w:rsidR="00E142D8" w:rsidRPr="00EC24BC" w:rsidRDefault="00E142D8"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Carlos Isaac Pérez Mejía: </w:t>
      </w:r>
      <w:r w:rsidR="005B0EA4" w:rsidRPr="00EC24BC">
        <w:rPr>
          <w:rFonts w:ascii="Arial" w:eastAsia="Segoe UI" w:hAnsi="Arial" w:cs="Arial"/>
          <w:sz w:val="22"/>
          <w:szCs w:val="22"/>
          <w:lang w:val="es-CR"/>
        </w:rPr>
        <w:t>Muy bien, listo. Ahor</w:t>
      </w:r>
      <w:r w:rsidRPr="00EC24BC">
        <w:rPr>
          <w:rFonts w:ascii="Arial" w:eastAsia="Segoe UI" w:hAnsi="Arial" w:cs="Arial"/>
          <w:sz w:val="22"/>
          <w:szCs w:val="22"/>
          <w:lang w:val="es-CR"/>
        </w:rPr>
        <w:t>a sí vamos al punto número 2 que es</w:t>
      </w:r>
      <w:r w:rsidR="005B0EA4" w:rsidRPr="00EC24BC">
        <w:rPr>
          <w:rFonts w:ascii="Arial" w:eastAsia="Segoe UI" w:hAnsi="Arial" w:cs="Arial"/>
          <w:sz w:val="22"/>
          <w:szCs w:val="22"/>
          <w:lang w:val="es-CR"/>
        </w:rPr>
        <w:t xml:space="preserve"> lectura y aprobaci</w:t>
      </w:r>
      <w:r w:rsidRPr="00EC24BC">
        <w:rPr>
          <w:rFonts w:ascii="Arial" w:eastAsia="Segoe UI" w:hAnsi="Arial" w:cs="Arial"/>
          <w:sz w:val="22"/>
          <w:szCs w:val="22"/>
          <w:lang w:val="es-CR"/>
        </w:rPr>
        <w:t>ón del Acta número 5, del 2025 q</w:t>
      </w:r>
      <w:r w:rsidR="005B0EA4" w:rsidRPr="00EC24BC">
        <w:rPr>
          <w:rFonts w:ascii="Arial" w:eastAsia="Segoe UI" w:hAnsi="Arial" w:cs="Arial"/>
          <w:sz w:val="22"/>
          <w:szCs w:val="22"/>
          <w:lang w:val="es-CR"/>
        </w:rPr>
        <w:t xml:space="preserve">ue se les fue enviada previamente </w:t>
      </w:r>
      <w:r w:rsidRPr="00EC24BC">
        <w:rPr>
          <w:rFonts w:ascii="Arial" w:eastAsia="Segoe UI" w:hAnsi="Arial" w:cs="Arial"/>
          <w:sz w:val="22"/>
          <w:szCs w:val="22"/>
          <w:lang w:val="es-CR"/>
        </w:rPr>
        <w:t>¿observaciones o comentarios? Entonces la sometemos a</w:t>
      </w:r>
      <w:r w:rsidR="005B0EA4" w:rsidRPr="00EC24BC">
        <w:rPr>
          <w:rFonts w:ascii="Arial" w:eastAsia="Segoe UI" w:hAnsi="Arial" w:cs="Arial"/>
          <w:sz w:val="22"/>
          <w:szCs w:val="22"/>
          <w:lang w:val="es-CR"/>
        </w:rPr>
        <w:t xml:space="preserve"> votación, estimados los que estamos </w:t>
      </w:r>
      <w:r w:rsidRPr="00EC24BC">
        <w:rPr>
          <w:rFonts w:ascii="Arial" w:eastAsia="Segoe UI" w:hAnsi="Arial" w:cs="Arial"/>
          <w:sz w:val="22"/>
          <w:szCs w:val="22"/>
          <w:lang w:val="es-CR"/>
        </w:rPr>
        <w:t>de acuerdo levantamos la mano o</w:t>
      </w:r>
      <w:r w:rsidR="005B0EA4" w:rsidRPr="00EC24BC">
        <w:rPr>
          <w:rFonts w:ascii="Arial" w:eastAsia="Segoe UI" w:hAnsi="Arial" w:cs="Arial"/>
          <w:sz w:val="22"/>
          <w:szCs w:val="22"/>
          <w:lang w:val="es-CR"/>
        </w:rPr>
        <w:t xml:space="preserve"> lo manifestamos.</w:t>
      </w:r>
      <w:r w:rsidRPr="00EC24BC">
        <w:rPr>
          <w:rFonts w:ascii="Arial" w:eastAsia="Segoe UI" w:hAnsi="Arial" w:cs="Arial"/>
          <w:sz w:val="22"/>
          <w:szCs w:val="22"/>
          <w:lang w:val="es-CR"/>
        </w:rPr>
        <w:t xml:space="preserve"> Muy bien </w:t>
      </w:r>
      <w:r w:rsidR="005B0EA4" w:rsidRPr="00EC24BC">
        <w:rPr>
          <w:rFonts w:ascii="Arial" w:eastAsia="Segoe UI" w:hAnsi="Arial" w:cs="Arial"/>
          <w:sz w:val="22"/>
          <w:szCs w:val="22"/>
          <w:lang w:val="es-CR"/>
        </w:rPr>
        <w:t>aprobada</w:t>
      </w:r>
      <w:r w:rsidRPr="00EC24BC">
        <w:rPr>
          <w:rFonts w:ascii="Arial" w:eastAsia="Segoe UI" w:hAnsi="Arial" w:cs="Arial"/>
          <w:sz w:val="22"/>
          <w:szCs w:val="22"/>
          <w:lang w:val="es-CR"/>
        </w:rPr>
        <w:t>.</w:t>
      </w:r>
    </w:p>
    <w:p w:rsidR="00E142D8" w:rsidRPr="00EC24BC" w:rsidRDefault="00E142D8" w:rsidP="004C10F3">
      <w:pPr>
        <w:jc w:val="both"/>
        <w:rPr>
          <w:rFonts w:ascii="Arial" w:eastAsia="Segoe UI" w:hAnsi="Arial" w:cs="Arial"/>
          <w:sz w:val="22"/>
          <w:szCs w:val="22"/>
          <w:lang w:val="es-CR"/>
        </w:rPr>
      </w:pPr>
    </w:p>
    <w:p w:rsidR="00E142D8" w:rsidRPr="00EC24BC" w:rsidRDefault="00E142D8" w:rsidP="004C10F3">
      <w:pPr>
        <w:jc w:val="both"/>
        <w:rPr>
          <w:rStyle w:val="eop"/>
          <w:rFonts w:ascii="Arial" w:eastAsia="Arial" w:hAnsi="Arial" w:cs="Arial"/>
          <w:b/>
          <w:bCs/>
          <w:color w:val="000000" w:themeColor="text1"/>
          <w:sz w:val="22"/>
          <w:szCs w:val="22"/>
          <w:lang w:val="es-ES"/>
        </w:rPr>
      </w:pPr>
      <w:r w:rsidRPr="00EC24BC">
        <w:rPr>
          <w:rFonts w:ascii="Arial" w:hAnsi="Arial" w:cs="Arial"/>
          <w:b/>
          <w:color w:val="000000"/>
          <w:sz w:val="22"/>
          <w:szCs w:val="22"/>
          <w:lang w:val="es-CR"/>
        </w:rPr>
        <w:t>AC</w:t>
      </w:r>
      <w:r w:rsidRPr="00EC24BC">
        <w:rPr>
          <w:rFonts w:ascii="Arial" w:eastAsia="Arial" w:hAnsi="Arial" w:cs="Arial"/>
          <w:b/>
          <w:bCs/>
          <w:sz w:val="22"/>
          <w:szCs w:val="22"/>
          <w:lang w:val="es-CR"/>
        </w:rPr>
        <w:t xml:space="preserve">UERDO SEGUNDO. </w:t>
      </w:r>
      <w:r w:rsidRPr="00EC24BC">
        <w:rPr>
          <w:rFonts w:ascii="Arial" w:eastAsia="Arial" w:hAnsi="Arial" w:cs="Arial"/>
          <w:sz w:val="22"/>
          <w:szCs w:val="22"/>
          <w:lang w:val="es-ES"/>
        </w:rPr>
        <w:t xml:space="preserve">Se aprueba el acta </w:t>
      </w:r>
      <w:r w:rsidRPr="00EC24BC">
        <w:rPr>
          <w:rStyle w:val="eop"/>
          <w:rFonts w:ascii="Arial" w:eastAsia="Arial" w:hAnsi="Arial" w:cs="Arial"/>
          <w:color w:val="000000" w:themeColor="text1"/>
          <w:sz w:val="22"/>
          <w:szCs w:val="22"/>
          <w:lang w:val="es-ES"/>
        </w:rPr>
        <w:t xml:space="preserve">N°05-2025. </w:t>
      </w:r>
      <w:r w:rsidRPr="00EC24BC">
        <w:rPr>
          <w:rStyle w:val="eop"/>
          <w:rFonts w:ascii="Arial" w:eastAsia="Arial" w:hAnsi="Arial" w:cs="Arial"/>
          <w:b/>
          <w:bCs/>
          <w:color w:val="000000" w:themeColor="text1"/>
          <w:sz w:val="22"/>
          <w:szCs w:val="22"/>
          <w:lang w:val="es-ES"/>
        </w:rPr>
        <w:t>ACUERDO FIRME.</w:t>
      </w:r>
    </w:p>
    <w:p w:rsidR="00E142D8" w:rsidRPr="00EC24BC" w:rsidRDefault="005B0EA4" w:rsidP="004C10F3">
      <w:pPr>
        <w:spacing w:line="300" w:lineRule="auto"/>
        <w:jc w:val="both"/>
        <w:rPr>
          <w:rFonts w:ascii="Arial" w:eastAsia="Segoe UI" w:hAnsi="Arial" w:cs="Arial"/>
          <w:sz w:val="22"/>
          <w:szCs w:val="22"/>
          <w:lang w:val="es-CR"/>
        </w:rPr>
      </w:pPr>
      <w:r w:rsidRPr="00EC24BC">
        <w:rPr>
          <w:rFonts w:ascii="Arial" w:eastAsia="Segoe UI" w:hAnsi="Arial" w:cs="Arial"/>
          <w:sz w:val="22"/>
          <w:szCs w:val="22"/>
          <w:lang w:val="es-CR"/>
        </w:rPr>
        <w:t xml:space="preserve"> </w:t>
      </w:r>
    </w:p>
    <w:p w:rsidR="003E2433" w:rsidRPr="00EC24BC" w:rsidRDefault="00E142D8"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sz w:val="22"/>
          <w:szCs w:val="22"/>
          <w:lang w:val="es-CR"/>
        </w:rPr>
        <w:t>P</w:t>
      </w:r>
      <w:r w:rsidR="005B0EA4" w:rsidRPr="00EC24BC">
        <w:rPr>
          <w:rFonts w:ascii="Arial" w:eastAsia="Segoe UI" w:hAnsi="Arial" w:cs="Arial"/>
          <w:sz w:val="22"/>
          <w:szCs w:val="22"/>
          <w:lang w:val="es-CR"/>
        </w:rPr>
        <w:t>unto número 3, avance de la estruc</w:t>
      </w:r>
      <w:r w:rsidRPr="00EC24BC">
        <w:rPr>
          <w:rFonts w:ascii="Arial" w:eastAsia="Segoe UI" w:hAnsi="Arial" w:cs="Arial"/>
          <w:sz w:val="22"/>
          <w:szCs w:val="22"/>
          <w:lang w:val="es-CR"/>
        </w:rPr>
        <w:t>turación de créditos F</w:t>
      </w:r>
      <w:r w:rsidR="00E05652" w:rsidRPr="00EC24BC">
        <w:rPr>
          <w:rFonts w:ascii="Arial" w:eastAsia="Segoe UI" w:hAnsi="Arial" w:cs="Arial"/>
          <w:sz w:val="22"/>
          <w:szCs w:val="22"/>
          <w:lang w:val="es-CR"/>
        </w:rPr>
        <w:t>OINDES</w:t>
      </w:r>
      <w:r w:rsidRPr="00EC24BC">
        <w:rPr>
          <w:rFonts w:ascii="Arial" w:eastAsia="Segoe UI" w:hAnsi="Arial" w:cs="Arial"/>
          <w:sz w:val="22"/>
          <w:szCs w:val="22"/>
          <w:lang w:val="es-CR"/>
        </w:rPr>
        <w:t xml:space="preserve"> y Fondo de Negocios Verdes. Tiene la palabra la Dirección E</w:t>
      </w:r>
      <w:r w:rsidR="005B0EA4" w:rsidRPr="00EC24BC">
        <w:rPr>
          <w:rFonts w:ascii="Arial" w:eastAsia="Segoe UI" w:hAnsi="Arial" w:cs="Arial"/>
          <w:sz w:val="22"/>
          <w:szCs w:val="22"/>
          <w:lang w:val="es-CR"/>
        </w:rPr>
        <w:t>jecutiva.</w:t>
      </w:r>
    </w:p>
    <w:p w:rsidR="003E2433"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lastRenderedPageBreak/>
        <w:t>Gilmar Navarr</w:t>
      </w:r>
      <w:r w:rsidR="00E142D8" w:rsidRPr="00EC24BC">
        <w:rPr>
          <w:rFonts w:ascii="Arial" w:eastAsia="Segoe UI" w:hAnsi="Arial" w:cs="Arial"/>
          <w:b/>
          <w:bCs/>
          <w:sz w:val="22"/>
          <w:szCs w:val="22"/>
          <w:lang w:val="es-CR"/>
        </w:rPr>
        <w:t xml:space="preserve">ete Chacón: </w:t>
      </w:r>
      <w:r w:rsidR="00E142D8" w:rsidRPr="00EC24BC">
        <w:rPr>
          <w:rFonts w:ascii="Arial" w:eastAsia="Segoe UI" w:hAnsi="Arial" w:cs="Arial"/>
          <w:sz w:val="22"/>
          <w:szCs w:val="22"/>
          <w:lang w:val="es-CR"/>
        </w:rPr>
        <w:t>Muchas gracias don Carlos, b</w:t>
      </w:r>
      <w:r w:rsidRPr="00EC24BC">
        <w:rPr>
          <w:rFonts w:ascii="Arial" w:eastAsia="Segoe UI" w:hAnsi="Arial" w:cs="Arial"/>
          <w:sz w:val="22"/>
          <w:szCs w:val="22"/>
          <w:lang w:val="es-CR"/>
        </w:rPr>
        <w:t xml:space="preserve">uenas </w:t>
      </w:r>
      <w:r w:rsidR="00E142D8" w:rsidRPr="00EC24BC">
        <w:rPr>
          <w:rFonts w:ascii="Arial" w:eastAsia="Segoe UI" w:hAnsi="Arial" w:cs="Arial"/>
          <w:sz w:val="22"/>
          <w:szCs w:val="22"/>
          <w:lang w:val="es-CR"/>
        </w:rPr>
        <w:t>tardes a todos los miembros de Junta D</w:t>
      </w:r>
      <w:r w:rsidRPr="00EC24BC">
        <w:rPr>
          <w:rFonts w:ascii="Arial" w:eastAsia="Segoe UI" w:hAnsi="Arial" w:cs="Arial"/>
          <w:sz w:val="22"/>
          <w:szCs w:val="22"/>
          <w:lang w:val="es-CR"/>
        </w:rPr>
        <w:t>irectiva y a los compañeros. Ese tema tiene que ver con el trabajo que se viene haciendo con los fondo</w:t>
      </w:r>
      <w:r w:rsidR="00E142D8" w:rsidRPr="00EC24BC">
        <w:rPr>
          <w:rFonts w:ascii="Arial" w:eastAsia="Segoe UI" w:hAnsi="Arial" w:cs="Arial"/>
          <w:sz w:val="22"/>
          <w:szCs w:val="22"/>
          <w:lang w:val="es-CR"/>
        </w:rPr>
        <w:t>s que gestiona la secretaría REDD+</w:t>
      </w:r>
      <w:r w:rsidRPr="00EC24BC">
        <w:rPr>
          <w:rFonts w:ascii="Arial" w:eastAsia="Segoe UI" w:hAnsi="Arial" w:cs="Arial"/>
          <w:sz w:val="22"/>
          <w:szCs w:val="22"/>
          <w:lang w:val="es-CR"/>
        </w:rPr>
        <w:t>, en la cual ha constituido 2 fondos</w:t>
      </w:r>
      <w:r w:rsidR="00E142D8" w:rsidRPr="00EC24BC">
        <w:rPr>
          <w:rFonts w:ascii="Arial" w:eastAsia="Segoe UI" w:hAnsi="Arial" w:cs="Arial"/>
          <w:sz w:val="22"/>
          <w:szCs w:val="22"/>
          <w:lang w:val="es-CR"/>
        </w:rPr>
        <w:t xml:space="preserve"> de crédito p</w:t>
      </w:r>
      <w:r w:rsidRPr="00EC24BC">
        <w:rPr>
          <w:rFonts w:ascii="Arial" w:eastAsia="Segoe UI" w:hAnsi="Arial" w:cs="Arial"/>
          <w:sz w:val="22"/>
          <w:szCs w:val="22"/>
          <w:lang w:val="es-CR"/>
        </w:rPr>
        <w:t xml:space="preserve">ara poder ampliar la capacidad que tiene </w:t>
      </w:r>
      <w:r w:rsidR="00E142D8" w:rsidRPr="00EC24BC">
        <w:rPr>
          <w:rFonts w:ascii="Arial" w:eastAsia="Segoe UI" w:hAnsi="Arial" w:cs="Arial"/>
          <w:sz w:val="22"/>
          <w:szCs w:val="22"/>
          <w:lang w:val="es-CR"/>
        </w:rPr>
        <w:t>FONAFIFO</w:t>
      </w:r>
      <w:r w:rsidRPr="00EC24BC">
        <w:rPr>
          <w:rFonts w:ascii="Arial" w:eastAsia="Segoe UI" w:hAnsi="Arial" w:cs="Arial"/>
          <w:sz w:val="22"/>
          <w:szCs w:val="22"/>
          <w:lang w:val="es-CR"/>
        </w:rPr>
        <w:t xml:space="preserve"> de llevar recursos a</w:t>
      </w:r>
      <w:r w:rsidR="00E142D8" w:rsidRPr="00EC24BC">
        <w:rPr>
          <w:rFonts w:ascii="Arial" w:eastAsia="Segoe UI" w:hAnsi="Arial" w:cs="Arial"/>
          <w:sz w:val="22"/>
          <w:szCs w:val="22"/>
          <w:lang w:val="es-CR"/>
        </w:rPr>
        <w:t xml:space="preserve"> más personas en la zona rural </w:t>
      </w:r>
      <w:r w:rsidRPr="00EC24BC">
        <w:rPr>
          <w:rFonts w:ascii="Arial" w:eastAsia="Segoe UI" w:hAnsi="Arial" w:cs="Arial"/>
          <w:sz w:val="22"/>
          <w:szCs w:val="22"/>
          <w:lang w:val="es-CR"/>
        </w:rPr>
        <w:t>principalmente</w:t>
      </w:r>
      <w:r w:rsidR="00E142D8" w:rsidRPr="00EC24BC">
        <w:rPr>
          <w:rFonts w:ascii="Arial" w:eastAsia="Segoe UI" w:hAnsi="Arial" w:cs="Arial"/>
          <w:sz w:val="22"/>
          <w:szCs w:val="22"/>
          <w:lang w:val="es-CR"/>
        </w:rPr>
        <w:t>,</w:t>
      </w:r>
      <w:r w:rsidRPr="00EC24BC">
        <w:rPr>
          <w:rFonts w:ascii="Arial" w:eastAsia="Segoe UI" w:hAnsi="Arial" w:cs="Arial"/>
          <w:sz w:val="22"/>
          <w:szCs w:val="22"/>
          <w:lang w:val="es-CR"/>
        </w:rPr>
        <w:t xml:space="preserve"> le vo</w:t>
      </w:r>
      <w:r w:rsidR="00E142D8" w:rsidRPr="00EC24BC">
        <w:rPr>
          <w:rFonts w:ascii="Arial" w:eastAsia="Segoe UI" w:hAnsi="Arial" w:cs="Arial"/>
          <w:sz w:val="22"/>
          <w:szCs w:val="22"/>
          <w:lang w:val="es-CR"/>
        </w:rPr>
        <w:t>y a pedir al compañero Eduardo M</w:t>
      </w:r>
      <w:r w:rsidRPr="00EC24BC">
        <w:rPr>
          <w:rFonts w:ascii="Arial" w:eastAsia="Segoe UI" w:hAnsi="Arial" w:cs="Arial"/>
          <w:sz w:val="22"/>
          <w:szCs w:val="22"/>
          <w:lang w:val="es-CR"/>
        </w:rPr>
        <w:t>esén</w:t>
      </w:r>
      <w:r w:rsidR="00E142D8" w:rsidRPr="00EC24BC">
        <w:rPr>
          <w:rFonts w:ascii="Arial" w:eastAsia="Segoe UI" w:hAnsi="Arial" w:cs="Arial"/>
          <w:sz w:val="22"/>
          <w:szCs w:val="22"/>
          <w:lang w:val="es-CR"/>
        </w:rPr>
        <w:t>, director de la Dirección de F</w:t>
      </w:r>
      <w:r w:rsidRPr="00EC24BC">
        <w:rPr>
          <w:rFonts w:ascii="Arial" w:eastAsia="Segoe UI" w:hAnsi="Arial" w:cs="Arial"/>
          <w:sz w:val="22"/>
          <w:szCs w:val="22"/>
          <w:lang w:val="es-CR"/>
        </w:rPr>
        <w:t>omento, que presente lo que tenemos hasta</w:t>
      </w:r>
      <w:r w:rsidR="00E142D8" w:rsidRPr="00EC24BC">
        <w:rPr>
          <w:rFonts w:ascii="Arial" w:eastAsia="Segoe UI" w:hAnsi="Arial" w:cs="Arial"/>
          <w:sz w:val="22"/>
          <w:szCs w:val="22"/>
          <w:lang w:val="es-CR"/>
        </w:rPr>
        <w:t xml:space="preserve"> este momento</w:t>
      </w:r>
      <w:r w:rsidR="00E05652" w:rsidRPr="00EC24BC">
        <w:rPr>
          <w:rFonts w:ascii="Arial" w:eastAsia="Segoe UI" w:hAnsi="Arial" w:cs="Arial"/>
          <w:sz w:val="22"/>
          <w:szCs w:val="22"/>
          <w:lang w:val="es-CR"/>
        </w:rPr>
        <w:t>,</w:t>
      </w:r>
      <w:r w:rsidR="00E142D8" w:rsidRPr="00EC24BC">
        <w:rPr>
          <w:rFonts w:ascii="Arial" w:eastAsia="Segoe UI" w:hAnsi="Arial" w:cs="Arial"/>
          <w:sz w:val="22"/>
          <w:szCs w:val="22"/>
          <w:lang w:val="es-CR"/>
        </w:rPr>
        <w:t xml:space="preserve"> adelante</w:t>
      </w:r>
      <w:r w:rsidRPr="00EC24BC">
        <w:rPr>
          <w:rFonts w:ascii="Arial" w:eastAsia="Segoe UI" w:hAnsi="Arial" w:cs="Arial"/>
          <w:sz w:val="22"/>
          <w:szCs w:val="22"/>
          <w:lang w:val="es-CR"/>
        </w:rPr>
        <w:t xml:space="preserve"> Eduardo.</w:t>
      </w:r>
    </w:p>
    <w:p w:rsidR="003E2433" w:rsidRPr="00EC24BC" w:rsidRDefault="003E6CD5"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br/>
        <w:t xml:space="preserve">Eduardo Mesén </w:t>
      </w:r>
      <w:r w:rsidR="00E142D8" w:rsidRPr="00EC24BC">
        <w:rPr>
          <w:rFonts w:ascii="Arial" w:eastAsia="Segoe UI" w:hAnsi="Arial" w:cs="Arial"/>
          <w:b/>
          <w:bCs/>
          <w:sz w:val="22"/>
          <w:szCs w:val="22"/>
          <w:lang w:val="es-CR"/>
        </w:rPr>
        <w:t>Solórzano</w:t>
      </w:r>
      <w:r w:rsidR="00E05652"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 xml:space="preserve">Bueno, muy buenas tardes, señores miembros de la junta Directiva, agradezco este espacio para presentar los avances más relevantes en la estructuración de estos instrumentos </w:t>
      </w:r>
      <w:r w:rsidR="00E05652" w:rsidRPr="00EC24BC">
        <w:rPr>
          <w:rFonts w:ascii="Arial" w:eastAsia="Segoe UI" w:hAnsi="Arial" w:cs="Arial"/>
          <w:sz w:val="22"/>
          <w:szCs w:val="22"/>
          <w:lang w:val="es-CR"/>
        </w:rPr>
        <w:t>financieros c</w:t>
      </w:r>
      <w:r w:rsidR="00F97DF2">
        <w:rPr>
          <w:rFonts w:ascii="Arial" w:eastAsia="Segoe UI" w:hAnsi="Arial" w:cs="Arial"/>
          <w:sz w:val="22"/>
          <w:szCs w:val="22"/>
          <w:lang w:val="es-CR"/>
        </w:rPr>
        <w:t xml:space="preserve">omo bien lo exponía Gilmar. </w:t>
      </w:r>
      <w:r w:rsidR="005B0EA4" w:rsidRPr="00EC24BC">
        <w:rPr>
          <w:rFonts w:ascii="Arial" w:eastAsia="Segoe UI" w:hAnsi="Arial" w:cs="Arial"/>
          <w:sz w:val="22"/>
          <w:szCs w:val="22"/>
          <w:lang w:val="es-CR"/>
        </w:rPr>
        <w:t>Como antecedente aquí hay que recordar que el país suscribió los acuerdos de comprar reducción de emisiones con el Banco de Reconstrucción y Fomento. Esto nos permitió acceder a recursos internacionales bajo un enfoque de beneficio climático. Estos recursos se distribuyen conforme al plan de distribución de beneficios, el cual promueve la participación equitativa de dive</w:t>
      </w:r>
      <w:r w:rsidR="00E05652" w:rsidRPr="00EC24BC">
        <w:rPr>
          <w:rFonts w:ascii="Arial" w:eastAsia="Segoe UI" w:hAnsi="Arial" w:cs="Arial"/>
          <w:sz w:val="22"/>
          <w:szCs w:val="22"/>
          <w:lang w:val="es-CR"/>
        </w:rPr>
        <w:t>rsos sectores, en especial de p</w:t>
      </w:r>
      <w:r w:rsidR="005B0EA4" w:rsidRPr="00EC24BC">
        <w:rPr>
          <w:rFonts w:ascii="Arial" w:eastAsia="Segoe UI" w:hAnsi="Arial" w:cs="Arial"/>
          <w:sz w:val="22"/>
          <w:szCs w:val="22"/>
          <w:lang w:val="es-CR"/>
        </w:rPr>
        <w:t xml:space="preserve">oblaciones vulnerables. Pero aquí es importante anotar que el programa de pago por reducción de emisiones beneficia solo aquellas propiedades que tienen bosque excluyendo </w:t>
      </w:r>
      <w:r w:rsidR="00E05652" w:rsidRPr="00EC24BC">
        <w:rPr>
          <w:rFonts w:ascii="Arial" w:eastAsia="Segoe UI" w:hAnsi="Arial" w:cs="Arial"/>
          <w:sz w:val="22"/>
          <w:szCs w:val="22"/>
          <w:lang w:val="es-CR"/>
        </w:rPr>
        <w:t>a poblaciones vulnerables, sin t</w:t>
      </w:r>
      <w:r w:rsidR="005B0EA4" w:rsidRPr="00EC24BC">
        <w:rPr>
          <w:rFonts w:ascii="Arial" w:eastAsia="Segoe UI" w:hAnsi="Arial" w:cs="Arial"/>
          <w:sz w:val="22"/>
          <w:szCs w:val="22"/>
          <w:lang w:val="es-CR"/>
        </w:rPr>
        <w:t xml:space="preserve">ierra o sin bosque. Como resultado de esto, se propuso un fondo para apoyar su participación e integración a actividades productivas sostenibles. Así que el diseño de </w:t>
      </w:r>
      <w:r w:rsidR="00E05652" w:rsidRPr="00EC24BC">
        <w:rPr>
          <w:rFonts w:ascii="Arial" w:eastAsia="Segoe UI" w:hAnsi="Arial" w:cs="Arial"/>
          <w:sz w:val="22"/>
          <w:szCs w:val="22"/>
          <w:lang w:val="es-CR"/>
        </w:rPr>
        <w:t>FOINDES</w:t>
      </w:r>
      <w:r w:rsidR="005B0EA4" w:rsidRPr="00EC24BC">
        <w:rPr>
          <w:rFonts w:ascii="Arial" w:eastAsia="Segoe UI" w:hAnsi="Arial" w:cs="Arial"/>
          <w:sz w:val="22"/>
          <w:szCs w:val="22"/>
          <w:lang w:val="es-CR"/>
        </w:rPr>
        <w:t xml:space="preserve"> </w:t>
      </w:r>
      <w:r w:rsidR="00E05652" w:rsidRPr="00EC24BC">
        <w:rPr>
          <w:rFonts w:ascii="Arial" w:eastAsia="Segoe UI" w:hAnsi="Arial" w:cs="Arial"/>
          <w:sz w:val="22"/>
          <w:szCs w:val="22"/>
          <w:lang w:val="es-CR"/>
        </w:rPr>
        <w:t>y el fondo de negocios verdes s</w:t>
      </w:r>
      <w:r w:rsidR="005B0EA4" w:rsidRPr="00EC24BC">
        <w:rPr>
          <w:rFonts w:ascii="Arial" w:eastAsia="Segoe UI" w:hAnsi="Arial" w:cs="Arial"/>
          <w:sz w:val="22"/>
          <w:szCs w:val="22"/>
          <w:lang w:val="es-CR"/>
        </w:rPr>
        <w:t>urge como una respuesta a un vacío identificado por el plan de acción de género</w:t>
      </w:r>
      <w:r w:rsidR="00E05652" w:rsidRPr="00EC24BC">
        <w:rPr>
          <w:rFonts w:ascii="Arial" w:eastAsia="Segoe UI" w:hAnsi="Arial" w:cs="Arial"/>
          <w:sz w:val="22"/>
          <w:szCs w:val="22"/>
          <w:lang w:val="es-CR"/>
        </w:rPr>
        <w:t xml:space="preserve"> que </w:t>
      </w:r>
      <w:r w:rsidR="004C10F3" w:rsidRPr="00EC24BC">
        <w:rPr>
          <w:rFonts w:ascii="Arial" w:eastAsia="Segoe UI" w:hAnsi="Arial" w:cs="Arial"/>
          <w:sz w:val="22"/>
          <w:szCs w:val="22"/>
          <w:lang w:val="es-CR"/>
        </w:rPr>
        <w:t xml:space="preserve">desarrolló la Estrategia REDD+. </w:t>
      </w:r>
      <w:r w:rsidR="005B0EA4" w:rsidRPr="00EC24BC">
        <w:rPr>
          <w:rFonts w:ascii="Arial" w:eastAsia="Segoe UI" w:hAnsi="Arial" w:cs="Arial"/>
          <w:sz w:val="22"/>
          <w:szCs w:val="22"/>
          <w:lang w:val="es-CR"/>
        </w:rPr>
        <w:t>Con esto de lo que les acabo de comentar se están</w:t>
      </w:r>
      <w:r w:rsidR="00E05652" w:rsidRPr="00EC24BC">
        <w:rPr>
          <w:rFonts w:ascii="Arial" w:eastAsia="Segoe UI" w:hAnsi="Arial" w:cs="Arial"/>
          <w:sz w:val="22"/>
          <w:szCs w:val="22"/>
          <w:lang w:val="es-CR"/>
        </w:rPr>
        <w:t xml:space="preserve"> estructurando y desarrollando dos</w:t>
      </w:r>
      <w:r w:rsidR="005B0EA4" w:rsidRPr="00EC24BC">
        <w:rPr>
          <w:rFonts w:ascii="Arial" w:eastAsia="Segoe UI" w:hAnsi="Arial" w:cs="Arial"/>
          <w:sz w:val="22"/>
          <w:szCs w:val="22"/>
          <w:lang w:val="es-CR"/>
        </w:rPr>
        <w:t xml:space="preserve"> fondos de financiamiento,</w:t>
      </w:r>
      <w:r w:rsidR="00E05652" w:rsidRPr="00EC24BC">
        <w:rPr>
          <w:rFonts w:ascii="Arial" w:eastAsia="Segoe UI" w:hAnsi="Arial" w:cs="Arial"/>
          <w:sz w:val="22"/>
          <w:szCs w:val="22"/>
          <w:lang w:val="es-CR"/>
        </w:rPr>
        <w:t xml:space="preserve"> el primero que tienen ahí en </w:t>
      </w:r>
      <w:r w:rsidR="005B0EA4" w:rsidRPr="00EC24BC">
        <w:rPr>
          <w:rFonts w:ascii="Arial" w:eastAsia="Segoe UI" w:hAnsi="Arial" w:cs="Arial"/>
          <w:sz w:val="22"/>
          <w:szCs w:val="22"/>
          <w:lang w:val="es-CR"/>
        </w:rPr>
        <w:t>pantalla el fondo, inclusive para el desarrollo Sostenible o F</w:t>
      </w:r>
      <w:r w:rsidR="00E05652" w:rsidRPr="00EC24BC">
        <w:rPr>
          <w:rFonts w:ascii="Arial" w:eastAsia="Segoe UI" w:hAnsi="Arial" w:cs="Arial"/>
          <w:sz w:val="22"/>
          <w:szCs w:val="22"/>
          <w:lang w:val="es-CR"/>
        </w:rPr>
        <w:t>OINDES</w:t>
      </w:r>
      <w:r w:rsidR="005B0EA4" w:rsidRPr="00EC24BC">
        <w:rPr>
          <w:rFonts w:ascii="Arial" w:eastAsia="Segoe UI" w:hAnsi="Arial" w:cs="Arial"/>
          <w:sz w:val="22"/>
          <w:szCs w:val="22"/>
          <w:lang w:val="es-CR"/>
        </w:rPr>
        <w:t xml:space="preserve">, esto es una iniciativa que nace para apoyar principalmente a mujeres propietarias o poseedoras de </w:t>
      </w:r>
      <w:r w:rsidR="00E05652" w:rsidRPr="00EC24BC">
        <w:rPr>
          <w:rFonts w:ascii="Arial" w:eastAsia="Segoe UI" w:hAnsi="Arial" w:cs="Arial"/>
          <w:sz w:val="22"/>
          <w:szCs w:val="22"/>
          <w:lang w:val="es-CR"/>
        </w:rPr>
        <w:t xml:space="preserve">bosque con o sin </w:t>
      </w:r>
      <w:r w:rsidR="00AA3AEA" w:rsidRPr="00EC24BC">
        <w:rPr>
          <w:rFonts w:ascii="Arial" w:eastAsia="Segoe UI" w:hAnsi="Arial" w:cs="Arial"/>
          <w:sz w:val="22"/>
          <w:szCs w:val="22"/>
          <w:lang w:val="es-CR"/>
        </w:rPr>
        <w:t>bosque, ¿cuál</w:t>
      </w:r>
      <w:r w:rsidR="005B0EA4" w:rsidRPr="00EC24BC">
        <w:rPr>
          <w:rFonts w:ascii="Arial" w:eastAsia="Segoe UI" w:hAnsi="Arial" w:cs="Arial"/>
          <w:sz w:val="22"/>
          <w:szCs w:val="22"/>
          <w:lang w:val="es-CR"/>
        </w:rPr>
        <w:t xml:space="preserve"> es el objetivo de este fondo? Pues brindar medios financieros para establecer o fortalecer pequeños emprendimientos que contribuyan al desarrollo sostenible. La estructura financiera, como lo pueden ver en la diapositiva, combina un fondo de aval, recursos no reembolsables y créditos blandos con una distribución pensada para maximizar el acceso y el impacto. Algo importante el financiamiento de </w:t>
      </w:r>
      <w:r w:rsidR="00AA3AEA" w:rsidRPr="00EC24BC">
        <w:rPr>
          <w:rFonts w:ascii="Arial" w:eastAsia="Segoe UI" w:hAnsi="Arial" w:cs="Arial"/>
          <w:sz w:val="22"/>
          <w:szCs w:val="22"/>
          <w:lang w:val="es-CR"/>
        </w:rPr>
        <w:t>este fondo s</w:t>
      </w:r>
      <w:r w:rsidR="005B0EA4" w:rsidRPr="00EC24BC">
        <w:rPr>
          <w:rFonts w:ascii="Arial" w:eastAsia="Segoe UI" w:hAnsi="Arial" w:cs="Arial"/>
          <w:sz w:val="22"/>
          <w:szCs w:val="22"/>
          <w:lang w:val="es-CR"/>
        </w:rPr>
        <w:t xml:space="preserve">e conforma financieramente con el 10% de los recursos girados </w:t>
      </w:r>
      <w:r w:rsidR="005459CF" w:rsidRPr="00EC24BC">
        <w:rPr>
          <w:rFonts w:ascii="Arial" w:eastAsia="Segoe UI" w:hAnsi="Arial" w:cs="Arial"/>
          <w:sz w:val="22"/>
          <w:szCs w:val="22"/>
          <w:lang w:val="es-CR"/>
        </w:rPr>
        <w:t>al FONAFIFO</w:t>
      </w:r>
      <w:r w:rsidR="005B0EA4" w:rsidRPr="00EC24BC">
        <w:rPr>
          <w:rFonts w:ascii="Arial" w:eastAsia="Segoe UI" w:hAnsi="Arial" w:cs="Arial"/>
          <w:sz w:val="22"/>
          <w:szCs w:val="22"/>
          <w:lang w:val="es-CR"/>
        </w:rPr>
        <w:t xml:space="preserve"> por la implementación de los </w:t>
      </w:r>
      <w:r w:rsidR="005459CF" w:rsidRPr="00EC24BC">
        <w:rPr>
          <w:rFonts w:ascii="Arial" w:eastAsia="Segoe UI" w:hAnsi="Arial" w:cs="Arial"/>
          <w:sz w:val="22"/>
          <w:szCs w:val="22"/>
          <w:lang w:val="es-CR"/>
        </w:rPr>
        <w:t>ERPAS</w:t>
      </w:r>
      <w:r w:rsidR="005B0EA4" w:rsidRPr="00EC24BC">
        <w:rPr>
          <w:rFonts w:ascii="Arial" w:eastAsia="Segoe UI" w:hAnsi="Arial" w:cs="Arial"/>
          <w:sz w:val="22"/>
          <w:szCs w:val="22"/>
          <w:lang w:val="es-CR"/>
        </w:rPr>
        <w:t xml:space="preserve"> que les mencionaba en la primera diapositiva. ¿Cuál es el monto q</w:t>
      </w:r>
      <w:r w:rsidR="005459CF" w:rsidRPr="00EC24BC">
        <w:rPr>
          <w:rFonts w:ascii="Arial" w:eastAsia="Segoe UI" w:hAnsi="Arial" w:cs="Arial"/>
          <w:sz w:val="22"/>
          <w:szCs w:val="22"/>
          <w:lang w:val="es-CR"/>
        </w:rPr>
        <w:t xml:space="preserve">ue hoy tenemos para ese fondo? </w:t>
      </w:r>
      <w:r w:rsidR="005B0EA4" w:rsidRPr="00EC24BC">
        <w:rPr>
          <w:rFonts w:ascii="Arial" w:eastAsia="Segoe UI" w:hAnsi="Arial" w:cs="Arial"/>
          <w:sz w:val="22"/>
          <w:szCs w:val="22"/>
          <w:lang w:val="es-CR"/>
        </w:rPr>
        <w:t xml:space="preserve">953997 </w:t>
      </w:r>
      <w:r w:rsidR="005459CF" w:rsidRPr="00EC24BC">
        <w:rPr>
          <w:rFonts w:ascii="Arial" w:eastAsia="Segoe UI" w:hAnsi="Arial" w:cs="Arial"/>
          <w:sz w:val="22"/>
          <w:szCs w:val="22"/>
          <w:lang w:val="es-CR"/>
        </w:rPr>
        <w:t>dólares, a</w:t>
      </w:r>
      <w:r w:rsidR="005B0EA4" w:rsidRPr="00EC24BC">
        <w:rPr>
          <w:rFonts w:ascii="Arial" w:eastAsia="Segoe UI" w:hAnsi="Arial" w:cs="Arial"/>
          <w:sz w:val="22"/>
          <w:szCs w:val="22"/>
          <w:lang w:val="es-CR"/>
        </w:rPr>
        <w:t xml:space="preserve">sí que el </w:t>
      </w:r>
      <w:r w:rsidR="005459CF" w:rsidRPr="00EC24BC">
        <w:rPr>
          <w:rFonts w:ascii="Arial" w:eastAsia="Segoe UI" w:hAnsi="Arial" w:cs="Arial"/>
          <w:sz w:val="22"/>
          <w:szCs w:val="22"/>
          <w:lang w:val="es-CR"/>
        </w:rPr>
        <w:t>FOINDES</w:t>
      </w:r>
      <w:r w:rsidR="005B0EA4" w:rsidRPr="00EC24BC">
        <w:rPr>
          <w:rFonts w:ascii="Arial" w:eastAsia="Segoe UI" w:hAnsi="Arial" w:cs="Arial"/>
          <w:sz w:val="22"/>
          <w:szCs w:val="22"/>
          <w:lang w:val="es-CR"/>
        </w:rPr>
        <w:t xml:space="preserve"> básicamente es un fondo </w:t>
      </w:r>
      <w:r w:rsidR="005459CF" w:rsidRPr="00EC24BC">
        <w:rPr>
          <w:rFonts w:ascii="Arial" w:eastAsia="Segoe UI" w:hAnsi="Arial" w:cs="Arial"/>
          <w:sz w:val="22"/>
          <w:szCs w:val="22"/>
          <w:lang w:val="es-CR"/>
        </w:rPr>
        <w:t>pensado y desarr</w:t>
      </w:r>
      <w:r w:rsidR="001C0485" w:rsidRPr="00EC24BC">
        <w:rPr>
          <w:rFonts w:ascii="Arial" w:eastAsia="Segoe UI" w:hAnsi="Arial" w:cs="Arial"/>
          <w:sz w:val="22"/>
          <w:szCs w:val="22"/>
          <w:lang w:val="es-CR"/>
        </w:rPr>
        <w:t xml:space="preserve">ollado para el grupo de mujeres. </w:t>
      </w:r>
      <w:r w:rsidR="005459CF" w:rsidRPr="00EC24BC">
        <w:rPr>
          <w:rFonts w:ascii="Arial" w:eastAsia="Segoe UI" w:hAnsi="Arial" w:cs="Arial"/>
          <w:sz w:val="22"/>
          <w:szCs w:val="22"/>
          <w:lang w:val="es-CR"/>
        </w:rPr>
        <w:t>El segundo fondo que</w:t>
      </w:r>
      <w:r w:rsidR="005B0EA4" w:rsidRPr="00EC24BC">
        <w:rPr>
          <w:rFonts w:ascii="Arial" w:eastAsia="Segoe UI" w:hAnsi="Arial" w:cs="Arial"/>
          <w:sz w:val="22"/>
          <w:szCs w:val="22"/>
          <w:lang w:val="es-CR"/>
        </w:rPr>
        <w:t xml:space="preserve"> estamos trabajando, estructurando y desa</w:t>
      </w:r>
      <w:r w:rsidR="0050082C" w:rsidRPr="00EC24BC">
        <w:rPr>
          <w:rFonts w:ascii="Arial" w:eastAsia="Segoe UI" w:hAnsi="Arial" w:cs="Arial"/>
          <w:sz w:val="22"/>
          <w:szCs w:val="22"/>
          <w:lang w:val="es-CR"/>
        </w:rPr>
        <w:t>rrollando es el Fondo de Negocios V</w:t>
      </w:r>
      <w:r w:rsidR="005B0EA4" w:rsidRPr="00EC24BC">
        <w:rPr>
          <w:rFonts w:ascii="Arial" w:eastAsia="Segoe UI" w:hAnsi="Arial" w:cs="Arial"/>
          <w:sz w:val="22"/>
          <w:szCs w:val="22"/>
          <w:lang w:val="es-CR"/>
        </w:rPr>
        <w:t xml:space="preserve">erdes, </w:t>
      </w:r>
      <w:r w:rsidR="001C0485" w:rsidRPr="00EC24BC">
        <w:rPr>
          <w:rFonts w:ascii="Arial" w:eastAsia="Segoe UI" w:hAnsi="Arial" w:cs="Arial"/>
          <w:sz w:val="22"/>
          <w:szCs w:val="22"/>
          <w:lang w:val="es-CR"/>
        </w:rPr>
        <w:t>a</w:t>
      </w:r>
      <w:r w:rsidR="005B0EA4" w:rsidRPr="00EC24BC">
        <w:rPr>
          <w:rFonts w:ascii="Arial" w:eastAsia="Segoe UI" w:hAnsi="Arial" w:cs="Arial"/>
          <w:sz w:val="22"/>
          <w:szCs w:val="22"/>
          <w:lang w:val="es-CR"/>
        </w:rPr>
        <w:t>quí el alcance se amplía a personas físicas, jurídicas y demás organizaciones, este fondo se enfoca en el mejoramiento de emprendimientos que aporten a la conservación de la biodiversidad y la lucha contra el cambio climático, y aquí se canaliza principalmente recursos vía créditos, es</w:t>
      </w:r>
      <w:r w:rsidR="0050082C" w:rsidRPr="00EC24BC">
        <w:rPr>
          <w:rFonts w:ascii="Arial" w:eastAsia="Segoe UI" w:hAnsi="Arial" w:cs="Arial"/>
          <w:sz w:val="22"/>
          <w:szCs w:val="22"/>
          <w:lang w:val="es-CR"/>
        </w:rPr>
        <w:t xml:space="preserve">o sí, siempre acompañados de un fondo de </w:t>
      </w:r>
      <w:r w:rsidR="00FF4EF4" w:rsidRPr="00EC24BC">
        <w:rPr>
          <w:rFonts w:ascii="Arial" w:eastAsia="Segoe UI" w:hAnsi="Arial" w:cs="Arial"/>
          <w:sz w:val="22"/>
          <w:szCs w:val="22"/>
          <w:lang w:val="es-CR"/>
        </w:rPr>
        <w:t>avales</w:t>
      </w:r>
      <w:r w:rsidR="0050082C"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como pueden ver para los</w:t>
      </w:r>
      <w:r w:rsidR="001C0485" w:rsidRPr="00EC24BC">
        <w:rPr>
          <w:rFonts w:ascii="Arial" w:eastAsia="Segoe UI" w:hAnsi="Arial" w:cs="Arial"/>
          <w:sz w:val="22"/>
          <w:szCs w:val="22"/>
          <w:lang w:val="es-CR"/>
        </w:rPr>
        <w:t xml:space="preserve"> dos</w:t>
      </w:r>
      <w:r w:rsidR="005B0EA4" w:rsidRPr="00EC24BC">
        <w:rPr>
          <w:rFonts w:ascii="Arial" w:eastAsia="Segoe UI" w:hAnsi="Arial" w:cs="Arial"/>
          <w:sz w:val="22"/>
          <w:szCs w:val="22"/>
          <w:lang w:val="es-CR"/>
        </w:rPr>
        <w:t xml:space="preserve"> fondos hay un fondo de aval porque entendemos que le estamos llegando a un grupo altamente vulnerable y que no</w:t>
      </w:r>
      <w:r w:rsidR="001C0485" w:rsidRPr="00EC24BC">
        <w:rPr>
          <w:rFonts w:ascii="Arial" w:eastAsia="Segoe UI" w:hAnsi="Arial" w:cs="Arial"/>
          <w:sz w:val="22"/>
          <w:szCs w:val="22"/>
          <w:lang w:val="es-CR"/>
        </w:rPr>
        <w:t xml:space="preserve"> siempre tiene las condiciones </w:t>
      </w:r>
      <w:r w:rsidR="005B0EA4" w:rsidRPr="00EC24BC">
        <w:rPr>
          <w:rFonts w:ascii="Arial" w:eastAsia="Segoe UI" w:hAnsi="Arial" w:cs="Arial"/>
          <w:sz w:val="22"/>
          <w:szCs w:val="22"/>
          <w:lang w:val="es-CR"/>
        </w:rPr>
        <w:t>neces</w:t>
      </w:r>
      <w:r w:rsidR="001C0485" w:rsidRPr="00EC24BC">
        <w:rPr>
          <w:rFonts w:ascii="Arial" w:eastAsia="Segoe UI" w:hAnsi="Arial" w:cs="Arial"/>
          <w:sz w:val="22"/>
          <w:szCs w:val="22"/>
          <w:lang w:val="es-CR"/>
        </w:rPr>
        <w:t>arias para optar por un crédito</w:t>
      </w:r>
      <w:r w:rsidR="005B0EA4" w:rsidRPr="00EC24BC">
        <w:rPr>
          <w:rFonts w:ascii="Arial" w:eastAsia="Segoe UI" w:hAnsi="Arial" w:cs="Arial"/>
          <w:sz w:val="22"/>
          <w:szCs w:val="22"/>
          <w:lang w:val="es-CR"/>
        </w:rPr>
        <w:t xml:space="preserve"> ¿Cómo se nutre este fondo? Bueno, este fondo se nutre del 10% de los recursos que se le giró a </w:t>
      </w:r>
      <w:r w:rsidR="001C0485" w:rsidRPr="00EC24BC">
        <w:rPr>
          <w:rFonts w:ascii="Arial" w:eastAsia="Segoe UI" w:hAnsi="Arial" w:cs="Arial"/>
          <w:sz w:val="22"/>
          <w:szCs w:val="22"/>
          <w:lang w:val="es-CR"/>
        </w:rPr>
        <w:t>SINAC</w:t>
      </w:r>
      <w:r w:rsidR="005B0EA4" w:rsidRPr="00EC24BC">
        <w:rPr>
          <w:rFonts w:ascii="Arial" w:eastAsia="Segoe UI" w:hAnsi="Arial" w:cs="Arial"/>
          <w:sz w:val="22"/>
          <w:szCs w:val="22"/>
          <w:lang w:val="es-CR"/>
        </w:rPr>
        <w:t xml:space="preserve"> por la implementac</w:t>
      </w:r>
      <w:r w:rsidR="0050082C" w:rsidRPr="00EC24BC">
        <w:rPr>
          <w:rFonts w:ascii="Arial" w:eastAsia="Segoe UI" w:hAnsi="Arial" w:cs="Arial"/>
          <w:sz w:val="22"/>
          <w:szCs w:val="22"/>
          <w:lang w:val="es-CR"/>
        </w:rPr>
        <w:t>ión nuevamente de los ERPAS a</w:t>
      </w:r>
      <w:r w:rsidR="005B0EA4" w:rsidRPr="00EC24BC">
        <w:rPr>
          <w:rFonts w:ascii="Arial" w:eastAsia="Segoe UI" w:hAnsi="Arial" w:cs="Arial"/>
          <w:sz w:val="22"/>
          <w:szCs w:val="22"/>
          <w:lang w:val="es-CR"/>
        </w:rPr>
        <w:t xml:space="preserve">l día de hoy tenemos en cuenta 1600199 </w:t>
      </w:r>
      <w:r w:rsidR="001C0485" w:rsidRPr="00EC24BC">
        <w:rPr>
          <w:rFonts w:ascii="Arial" w:eastAsia="Segoe UI" w:hAnsi="Arial" w:cs="Arial"/>
          <w:sz w:val="22"/>
          <w:szCs w:val="22"/>
          <w:lang w:val="es-CR"/>
        </w:rPr>
        <w:t>dólares</w:t>
      </w:r>
      <w:r w:rsidR="005B0EA4" w:rsidRPr="00EC24BC">
        <w:rPr>
          <w:rFonts w:ascii="Arial" w:eastAsia="Segoe UI" w:hAnsi="Arial" w:cs="Arial"/>
          <w:sz w:val="22"/>
          <w:szCs w:val="22"/>
          <w:lang w:val="es-CR"/>
        </w:rPr>
        <w:t xml:space="preserve">, </w:t>
      </w:r>
      <w:r w:rsidR="001C0485" w:rsidRPr="00EC24BC">
        <w:rPr>
          <w:rFonts w:ascii="Arial" w:eastAsia="Segoe UI" w:hAnsi="Arial" w:cs="Arial"/>
          <w:sz w:val="22"/>
          <w:szCs w:val="22"/>
          <w:lang w:val="es-CR"/>
        </w:rPr>
        <w:t>¿</w:t>
      </w:r>
      <w:r w:rsidR="005B0EA4" w:rsidRPr="00EC24BC">
        <w:rPr>
          <w:rFonts w:ascii="Arial" w:eastAsia="Segoe UI" w:hAnsi="Arial" w:cs="Arial"/>
          <w:sz w:val="22"/>
          <w:szCs w:val="22"/>
          <w:lang w:val="es-CR"/>
        </w:rPr>
        <w:t>qué buscamos con ambos fondos? Como lo dice la parte de abajo de la diapositiva, fomentar actividades que co</w:t>
      </w:r>
      <w:r w:rsidR="001C0485" w:rsidRPr="00EC24BC">
        <w:rPr>
          <w:rFonts w:ascii="Arial" w:eastAsia="Segoe UI" w:hAnsi="Arial" w:cs="Arial"/>
          <w:sz w:val="22"/>
          <w:szCs w:val="22"/>
          <w:lang w:val="es-CR"/>
        </w:rPr>
        <w:t xml:space="preserve">ntribuyan a la lucha contra el </w:t>
      </w:r>
      <w:r w:rsidR="005B0EA4" w:rsidRPr="00EC24BC">
        <w:rPr>
          <w:rFonts w:ascii="Arial" w:eastAsia="Segoe UI" w:hAnsi="Arial" w:cs="Arial"/>
          <w:sz w:val="22"/>
          <w:szCs w:val="22"/>
          <w:lang w:val="es-CR"/>
        </w:rPr>
        <w:t xml:space="preserve">cambio climático y la conservación de la biodiversidad además de mejorar la condición productiva y social de cada uno de los beneficiarios, ahora </w:t>
      </w:r>
      <w:r w:rsidR="001C0485" w:rsidRPr="00EC24BC">
        <w:rPr>
          <w:rFonts w:ascii="Arial" w:eastAsia="Segoe UI" w:hAnsi="Arial" w:cs="Arial"/>
          <w:sz w:val="22"/>
          <w:szCs w:val="22"/>
          <w:lang w:val="es-CR"/>
        </w:rPr>
        <w:t>¿</w:t>
      </w:r>
      <w:r w:rsidR="005B0EA4" w:rsidRPr="00EC24BC">
        <w:rPr>
          <w:rFonts w:ascii="Arial" w:eastAsia="Segoe UI" w:hAnsi="Arial" w:cs="Arial"/>
          <w:sz w:val="22"/>
          <w:szCs w:val="22"/>
          <w:lang w:val="es-CR"/>
        </w:rPr>
        <w:t>qué podemos desarrollar o cuáles actividades podem</w:t>
      </w:r>
      <w:r w:rsidR="001C0485" w:rsidRPr="00EC24BC">
        <w:rPr>
          <w:rFonts w:ascii="Arial" w:eastAsia="Segoe UI" w:hAnsi="Arial" w:cs="Arial"/>
          <w:sz w:val="22"/>
          <w:szCs w:val="22"/>
          <w:lang w:val="es-CR"/>
        </w:rPr>
        <w:t>os financiar a partir de estos dos</w:t>
      </w:r>
      <w:r w:rsidR="005B0EA4" w:rsidRPr="00EC24BC">
        <w:rPr>
          <w:rFonts w:ascii="Arial" w:eastAsia="Segoe UI" w:hAnsi="Arial" w:cs="Arial"/>
          <w:sz w:val="22"/>
          <w:szCs w:val="22"/>
          <w:lang w:val="es-CR"/>
        </w:rPr>
        <w:t xml:space="preserve"> fondos? </w:t>
      </w:r>
      <w:r w:rsidR="001C0485" w:rsidRPr="00EC24BC">
        <w:rPr>
          <w:rFonts w:ascii="Arial" w:eastAsia="Segoe UI" w:hAnsi="Arial" w:cs="Arial"/>
          <w:sz w:val="22"/>
          <w:szCs w:val="22"/>
          <w:lang w:val="es-CR"/>
        </w:rPr>
        <w:t xml:space="preserve">Aquí el </w:t>
      </w:r>
      <w:r w:rsidR="005B0EA4" w:rsidRPr="00EC24BC">
        <w:rPr>
          <w:rFonts w:ascii="Arial" w:eastAsia="Segoe UI" w:hAnsi="Arial" w:cs="Arial"/>
          <w:sz w:val="22"/>
          <w:szCs w:val="22"/>
          <w:lang w:val="es-CR"/>
        </w:rPr>
        <w:t>marco es amplio,</w:t>
      </w:r>
      <w:r w:rsidR="001C0485" w:rsidRPr="00EC24BC">
        <w:rPr>
          <w:rFonts w:ascii="Arial" w:eastAsia="Segoe UI" w:hAnsi="Arial" w:cs="Arial"/>
          <w:sz w:val="22"/>
          <w:szCs w:val="22"/>
          <w:lang w:val="es-CR"/>
        </w:rPr>
        <w:t xml:space="preserve"> a</w:t>
      </w:r>
      <w:r w:rsidR="005B0EA4" w:rsidRPr="00EC24BC">
        <w:rPr>
          <w:rFonts w:ascii="Arial" w:eastAsia="Segoe UI" w:hAnsi="Arial" w:cs="Arial"/>
          <w:sz w:val="22"/>
          <w:szCs w:val="22"/>
          <w:lang w:val="es-CR"/>
        </w:rPr>
        <w:t xml:space="preserve">mbos fondos permiten financiar una amplia gama de actividades, </w:t>
      </w:r>
      <w:r w:rsidR="001C0485" w:rsidRPr="00EC24BC">
        <w:rPr>
          <w:rFonts w:ascii="Arial" w:eastAsia="Segoe UI" w:hAnsi="Arial" w:cs="Arial"/>
          <w:sz w:val="22"/>
          <w:szCs w:val="22"/>
          <w:lang w:val="es-CR"/>
        </w:rPr>
        <w:t>y</w:t>
      </w:r>
      <w:r w:rsidR="005B0EA4" w:rsidRPr="00EC24BC">
        <w:rPr>
          <w:rFonts w:ascii="Arial" w:eastAsia="Segoe UI" w:hAnsi="Arial" w:cs="Arial"/>
          <w:sz w:val="22"/>
          <w:szCs w:val="22"/>
          <w:lang w:val="es-CR"/>
        </w:rPr>
        <w:t xml:space="preserve"> lo más importante de todo esto es que no necesariamente nos enfocamos </w:t>
      </w:r>
      <w:r w:rsidR="0050082C" w:rsidRPr="00EC24BC">
        <w:rPr>
          <w:rFonts w:ascii="Arial" w:eastAsia="Segoe UI" w:hAnsi="Arial" w:cs="Arial"/>
          <w:sz w:val="22"/>
          <w:szCs w:val="22"/>
          <w:lang w:val="es-CR"/>
        </w:rPr>
        <w:t>en el</w:t>
      </w:r>
      <w:r w:rsidR="005B0EA4" w:rsidRPr="00EC24BC">
        <w:rPr>
          <w:rFonts w:ascii="Arial" w:eastAsia="Segoe UI" w:hAnsi="Arial" w:cs="Arial"/>
          <w:sz w:val="22"/>
          <w:szCs w:val="22"/>
          <w:lang w:val="es-CR"/>
        </w:rPr>
        <w:t xml:space="preserve"> componente forestal como</w:t>
      </w:r>
      <w:r w:rsidR="003F45E8" w:rsidRPr="00EC24BC">
        <w:rPr>
          <w:rFonts w:ascii="Arial" w:eastAsia="Segoe UI" w:hAnsi="Arial" w:cs="Arial"/>
          <w:sz w:val="22"/>
          <w:szCs w:val="22"/>
          <w:lang w:val="es-CR"/>
        </w:rPr>
        <w:t xml:space="preserve"> está estructurada y diseñada l</w:t>
      </w:r>
      <w:r w:rsidR="005B0EA4" w:rsidRPr="00EC24BC">
        <w:rPr>
          <w:rFonts w:ascii="Arial" w:eastAsia="Segoe UI" w:hAnsi="Arial" w:cs="Arial"/>
          <w:sz w:val="22"/>
          <w:szCs w:val="22"/>
          <w:lang w:val="es-CR"/>
        </w:rPr>
        <w:t>a cartera de</w:t>
      </w:r>
      <w:r w:rsidR="001C0485" w:rsidRPr="00EC24BC">
        <w:rPr>
          <w:rFonts w:ascii="Arial" w:eastAsia="Segoe UI" w:hAnsi="Arial" w:cs="Arial"/>
          <w:sz w:val="22"/>
          <w:szCs w:val="22"/>
          <w:lang w:val="es-CR"/>
        </w:rPr>
        <w:t xml:space="preserve"> FONAFIFO</w:t>
      </w:r>
      <w:r w:rsidR="005B0EA4" w:rsidRPr="00EC24BC">
        <w:rPr>
          <w:rFonts w:ascii="Arial" w:eastAsia="Segoe UI" w:hAnsi="Arial" w:cs="Arial"/>
          <w:sz w:val="22"/>
          <w:szCs w:val="22"/>
          <w:lang w:val="es-CR"/>
        </w:rPr>
        <w:t xml:space="preserve"> ahí pueden ver los temas que vamos a trabajar, la part</w:t>
      </w:r>
      <w:r w:rsidR="003F45E8" w:rsidRPr="00EC24BC">
        <w:rPr>
          <w:rFonts w:ascii="Arial" w:eastAsia="Segoe UI" w:hAnsi="Arial" w:cs="Arial"/>
          <w:sz w:val="22"/>
          <w:szCs w:val="22"/>
          <w:lang w:val="es-CR"/>
        </w:rPr>
        <w:t xml:space="preserve">e forestal y manejo de bosque, ecoturismo y </w:t>
      </w:r>
      <w:r w:rsidR="003F45E8" w:rsidRPr="00EC24BC">
        <w:rPr>
          <w:rFonts w:ascii="Arial" w:eastAsia="Segoe UI" w:hAnsi="Arial" w:cs="Arial"/>
          <w:sz w:val="22"/>
          <w:szCs w:val="22"/>
          <w:lang w:val="es-CR"/>
        </w:rPr>
        <w:br/>
        <w:t>e</w:t>
      </w:r>
      <w:r w:rsidR="005B0EA4" w:rsidRPr="00EC24BC">
        <w:rPr>
          <w:rFonts w:ascii="Arial" w:eastAsia="Segoe UI" w:hAnsi="Arial" w:cs="Arial"/>
          <w:sz w:val="22"/>
          <w:szCs w:val="22"/>
          <w:lang w:val="es-CR"/>
        </w:rPr>
        <w:t xml:space="preserve">ducación ambiental, industria, comercialización de energía, apoyo para </w:t>
      </w:r>
      <w:r w:rsidR="003F45E8" w:rsidRPr="00EC24BC">
        <w:rPr>
          <w:rFonts w:ascii="Arial" w:eastAsia="Segoe UI" w:hAnsi="Arial" w:cs="Arial"/>
          <w:sz w:val="22"/>
          <w:szCs w:val="22"/>
          <w:lang w:val="es-CR"/>
        </w:rPr>
        <w:t>la formalización y el crédito e</w:t>
      </w:r>
      <w:r w:rsidR="005B0EA4" w:rsidRPr="00EC24BC">
        <w:rPr>
          <w:rFonts w:ascii="Arial" w:eastAsia="Segoe UI" w:hAnsi="Arial" w:cs="Arial"/>
          <w:sz w:val="22"/>
          <w:szCs w:val="22"/>
          <w:lang w:val="es-CR"/>
        </w:rPr>
        <w:t xml:space="preserve"> inclusive tenemos un rubro para todas aquellas personas que están en la informalida</w:t>
      </w:r>
      <w:r w:rsidR="003F45E8" w:rsidRPr="00EC24BC">
        <w:rPr>
          <w:rFonts w:ascii="Arial" w:eastAsia="Segoe UI" w:hAnsi="Arial" w:cs="Arial"/>
          <w:sz w:val="22"/>
          <w:szCs w:val="22"/>
          <w:lang w:val="es-CR"/>
        </w:rPr>
        <w:t xml:space="preserve">d y quieren dar ese paso a la </w:t>
      </w:r>
      <w:r w:rsidR="005B0EA4" w:rsidRPr="00EC24BC">
        <w:rPr>
          <w:rFonts w:ascii="Arial" w:eastAsia="Segoe UI" w:hAnsi="Arial" w:cs="Arial"/>
          <w:sz w:val="22"/>
          <w:szCs w:val="22"/>
          <w:lang w:val="es-CR"/>
        </w:rPr>
        <w:t>formalidad con este par de fondos se puede pues op</w:t>
      </w:r>
      <w:r w:rsidR="003F45E8" w:rsidRPr="00EC24BC">
        <w:rPr>
          <w:rFonts w:ascii="Arial" w:eastAsia="Segoe UI" w:hAnsi="Arial" w:cs="Arial"/>
          <w:sz w:val="22"/>
          <w:szCs w:val="22"/>
          <w:lang w:val="es-CR"/>
        </w:rPr>
        <w:t xml:space="preserve">tar por esa línea no y poner el </w:t>
      </w:r>
      <w:r w:rsidR="005B0EA4" w:rsidRPr="00EC24BC">
        <w:rPr>
          <w:rFonts w:ascii="Arial" w:eastAsia="Segoe UI" w:hAnsi="Arial" w:cs="Arial"/>
          <w:sz w:val="22"/>
          <w:szCs w:val="22"/>
          <w:lang w:val="es-CR"/>
        </w:rPr>
        <w:t xml:space="preserve">desarrollo de </w:t>
      </w:r>
      <w:r w:rsidR="003F45E8" w:rsidRPr="00EC24BC">
        <w:rPr>
          <w:rFonts w:ascii="Arial" w:eastAsia="Segoe UI" w:hAnsi="Arial" w:cs="Arial"/>
          <w:sz w:val="22"/>
          <w:szCs w:val="22"/>
          <w:lang w:val="es-CR"/>
        </w:rPr>
        <w:t>su emprendimiento en</w:t>
      </w:r>
      <w:r w:rsidR="005B0EA4" w:rsidRPr="00EC24BC">
        <w:rPr>
          <w:rFonts w:ascii="Arial" w:eastAsia="Segoe UI" w:hAnsi="Arial" w:cs="Arial"/>
          <w:sz w:val="22"/>
          <w:szCs w:val="22"/>
          <w:lang w:val="es-CR"/>
        </w:rPr>
        <w:t xml:space="preserve"> la formalidad además, se contempla la posibilidad de financiar otras iniciativas que, aunque no estén aquí expresamente indicadas, si se alinean con los objetivos estratégicos que tenemos, se pueden incorporar dentro d</w:t>
      </w:r>
      <w:r w:rsidR="00931B94" w:rsidRPr="00EC24BC">
        <w:rPr>
          <w:rFonts w:ascii="Arial" w:eastAsia="Segoe UI" w:hAnsi="Arial" w:cs="Arial"/>
          <w:sz w:val="22"/>
          <w:szCs w:val="22"/>
          <w:lang w:val="es-CR"/>
        </w:rPr>
        <w:t xml:space="preserve">e las actividades financiables. </w:t>
      </w:r>
      <w:r w:rsidR="0085178C" w:rsidRPr="00EC24BC">
        <w:rPr>
          <w:rFonts w:ascii="Arial" w:eastAsia="Segoe UI" w:hAnsi="Arial" w:cs="Arial"/>
          <w:sz w:val="22"/>
          <w:szCs w:val="22"/>
          <w:lang w:val="es-CR"/>
        </w:rPr>
        <w:t>B</w:t>
      </w:r>
      <w:r w:rsidR="005B0EA4" w:rsidRPr="00EC24BC">
        <w:rPr>
          <w:rFonts w:ascii="Arial" w:eastAsia="Segoe UI" w:hAnsi="Arial" w:cs="Arial"/>
          <w:sz w:val="22"/>
          <w:szCs w:val="22"/>
          <w:lang w:val="es-CR"/>
        </w:rPr>
        <w:t>ie</w:t>
      </w:r>
      <w:r w:rsidR="0085178C" w:rsidRPr="00EC24BC">
        <w:rPr>
          <w:rFonts w:ascii="Arial" w:eastAsia="Segoe UI" w:hAnsi="Arial" w:cs="Arial"/>
          <w:sz w:val="22"/>
          <w:szCs w:val="22"/>
          <w:lang w:val="es-CR"/>
        </w:rPr>
        <w:t>n para ir cerrando, destacamos dos</w:t>
      </w:r>
      <w:r w:rsidR="005B0EA4" w:rsidRPr="00EC24BC">
        <w:rPr>
          <w:rFonts w:ascii="Arial" w:eastAsia="Segoe UI" w:hAnsi="Arial" w:cs="Arial"/>
          <w:sz w:val="22"/>
          <w:szCs w:val="22"/>
          <w:lang w:val="es-CR"/>
        </w:rPr>
        <w:t xml:space="preserve"> avances estratégicos muy importantes, el primero con respec</w:t>
      </w:r>
      <w:r w:rsidR="0085178C" w:rsidRPr="00EC24BC">
        <w:rPr>
          <w:rFonts w:ascii="Arial" w:eastAsia="Segoe UI" w:hAnsi="Arial" w:cs="Arial"/>
          <w:sz w:val="22"/>
          <w:szCs w:val="22"/>
          <w:lang w:val="es-CR"/>
        </w:rPr>
        <w:t>to al diseño técnico y jurídico</w:t>
      </w:r>
      <w:r w:rsidR="005B0EA4" w:rsidRPr="00EC24BC">
        <w:rPr>
          <w:rFonts w:ascii="Arial" w:eastAsia="Segoe UI" w:hAnsi="Arial" w:cs="Arial"/>
          <w:sz w:val="22"/>
          <w:szCs w:val="22"/>
          <w:lang w:val="es-CR"/>
        </w:rPr>
        <w:t xml:space="preserve"> al fondo, y en este apartado hay que destacar</w:t>
      </w:r>
      <w:r w:rsidR="0085178C" w:rsidRPr="00EC24BC">
        <w:rPr>
          <w:rFonts w:ascii="Arial" w:eastAsia="Segoe UI" w:hAnsi="Arial" w:cs="Arial"/>
          <w:sz w:val="22"/>
          <w:szCs w:val="22"/>
          <w:lang w:val="es-CR"/>
        </w:rPr>
        <w:t xml:space="preserve"> y agradecer el financiamiento y</w:t>
      </w:r>
      <w:r w:rsidR="005B0EA4" w:rsidRPr="00EC24BC">
        <w:rPr>
          <w:rFonts w:ascii="Arial" w:eastAsia="Segoe UI" w:hAnsi="Arial" w:cs="Arial"/>
          <w:sz w:val="22"/>
          <w:szCs w:val="22"/>
          <w:lang w:val="es-CR"/>
        </w:rPr>
        <w:t xml:space="preserve"> acompañamiento técnico que nos ha bri</w:t>
      </w:r>
      <w:r w:rsidR="0085178C" w:rsidRPr="00EC24BC">
        <w:rPr>
          <w:rFonts w:ascii="Arial" w:eastAsia="Segoe UI" w:hAnsi="Arial" w:cs="Arial"/>
          <w:sz w:val="22"/>
          <w:szCs w:val="22"/>
          <w:lang w:val="es-CR"/>
        </w:rPr>
        <w:t xml:space="preserve">ndado la Agencia de Cooperación </w:t>
      </w:r>
      <w:r w:rsidR="005B0EA4" w:rsidRPr="00EC24BC">
        <w:rPr>
          <w:rFonts w:ascii="Arial" w:eastAsia="Segoe UI" w:hAnsi="Arial" w:cs="Arial"/>
          <w:sz w:val="22"/>
          <w:szCs w:val="22"/>
          <w:lang w:val="es-CR"/>
        </w:rPr>
        <w:t xml:space="preserve">Alemana </w:t>
      </w:r>
      <w:r w:rsidR="0085178C" w:rsidRPr="00EC24BC">
        <w:rPr>
          <w:rFonts w:ascii="Arial" w:eastAsia="Segoe UI" w:hAnsi="Arial" w:cs="Arial"/>
          <w:sz w:val="22"/>
          <w:szCs w:val="22"/>
          <w:lang w:val="es-CR"/>
        </w:rPr>
        <w:t>GIZ.</w:t>
      </w:r>
      <w:r w:rsidR="005B0EA4" w:rsidRPr="00EC24BC">
        <w:rPr>
          <w:rFonts w:ascii="Arial" w:eastAsia="Segoe UI" w:hAnsi="Arial" w:cs="Arial"/>
          <w:sz w:val="22"/>
          <w:szCs w:val="22"/>
          <w:lang w:val="es-CR"/>
        </w:rPr>
        <w:t xml:space="preserve"> Ellos han sido un pilar fundamental para la estructuración técni</w:t>
      </w:r>
      <w:r w:rsidR="0085178C" w:rsidRPr="00EC24BC">
        <w:rPr>
          <w:rFonts w:ascii="Arial" w:eastAsia="Segoe UI" w:hAnsi="Arial" w:cs="Arial"/>
          <w:sz w:val="22"/>
          <w:szCs w:val="22"/>
          <w:lang w:val="es-CR"/>
        </w:rPr>
        <w:t>ca y jurídica de ambos fondos n</w:t>
      </w:r>
      <w:r w:rsidR="005B0EA4" w:rsidRPr="00EC24BC">
        <w:rPr>
          <w:rFonts w:ascii="Arial" w:eastAsia="Segoe UI" w:hAnsi="Arial" w:cs="Arial"/>
          <w:sz w:val="22"/>
          <w:szCs w:val="22"/>
          <w:lang w:val="es-CR"/>
        </w:rPr>
        <w:t>o sólo nos está financiando a ambos consultores, sino también que nos está dando apoyo técnico y de alguna manera ha puesto a disposición del de este proceso toda su plataforma de profesionales. Pero entrando en el grueso de la materia con res</w:t>
      </w:r>
      <w:r w:rsidR="0085178C" w:rsidRPr="00EC24BC">
        <w:rPr>
          <w:rFonts w:ascii="Arial" w:eastAsia="Segoe UI" w:hAnsi="Arial" w:cs="Arial"/>
          <w:sz w:val="22"/>
          <w:szCs w:val="22"/>
          <w:lang w:val="es-CR"/>
        </w:rPr>
        <w:t>pecto al diseño de los manuales y la n</w:t>
      </w:r>
      <w:r w:rsidR="005B0EA4" w:rsidRPr="00EC24BC">
        <w:rPr>
          <w:rFonts w:ascii="Arial" w:eastAsia="Segoe UI" w:hAnsi="Arial" w:cs="Arial"/>
          <w:sz w:val="22"/>
          <w:szCs w:val="22"/>
          <w:lang w:val="es-CR"/>
        </w:rPr>
        <w:t>ormativa jurídica les comento que toda la parte de los manuales del componente técnico donde se definen los lineamientos operativos y financieros, tenemos un avance del 90% aproximadamente y con respecto al componente jurídico y aquí lo que buscamos es consolidar un marco normativo sólido para la asignación de estos recursos, el avance va muy en paralelo a la parte técnica con un 90% ta</w:t>
      </w:r>
      <w:r w:rsidR="00931B94" w:rsidRPr="00EC24BC">
        <w:rPr>
          <w:rFonts w:ascii="Arial" w:eastAsia="Segoe UI" w:hAnsi="Arial" w:cs="Arial"/>
          <w:sz w:val="22"/>
          <w:szCs w:val="22"/>
          <w:lang w:val="es-CR"/>
        </w:rPr>
        <w:t xml:space="preserve">mbién. </w:t>
      </w:r>
      <w:r w:rsidR="0085178C" w:rsidRPr="00EC24BC">
        <w:rPr>
          <w:rFonts w:ascii="Arial" w:eastAsia="Segoe UI" w:hAnsi="Arial" w:cs="Arial"/>
          <w:sz w:val="22"/>
          <w:szCs w:val="22"/>
          <w:lang w:val="es-CR"/>
        </w:rPr>
        <w:t>Otro aspecto importante u</w:t>
      </w:r>
      <w:r w:rsidR="005B0EA4" w:rsidRPr="00EC24BC">
        <w:rPr>
          <w:rFonts w:ascii="Arial" w:eastAsia="Segoe UI" w:hAnsi="Arial" w:cs="Arial"/>
          <w:sz w:val="22"/>
          <w:szCs w:val="22"/>
          <w:lang w:val="es-CR"/>
        </w:rPr>
        <w:t xml:space="preserve"> otro avance estratégico que vale recalcar o que vale visibilizar es el que se ha fortalecido la promoción institucional mediante alianzas con </w:t>
      </w:r>
      <w:r w:rsidR="0085178C" w:rsidRPr="00EC24BC">
        <w:rPr>
          <w:rFonts w:ascii="Arial" w:eastAsia="Segoe UI" w:hAnsi="Arial" w:cs="Arial"/>
          <w:sz w:val="22"/>
          <w:szCs w:val="22"/>
          <w:lang w:val="es-CR"/>
        </w:rPr>
        <w:t>FUNBAM, la Estrategia REDD+ y por supuesto, la Dirección de Financiamiento F</w:t>
      </w:r>
      <w:r w:rsidR="005B0EA4" w:rsidRPr="00EC24BC">
        <w:rPr>
          <w:rFonts w:ascii="Arial" w:eastAsia="Segoe UI" w:hAnsi="Arial" w:cs="Arial"/>
          <w:sz w:val="22"/>
          <w:szCs w:val="22"/>
          <w:lang w:val="es-CR"/>
        </w:rPr>
        <w:t>orestal, ampliando a</w:t>
      </w:r>
      <w:r w:rsidR="0085178C" w:rsidRPr="00EC24BC">
        <w:rPr>
          <w:rFonts w:ascii="Arial" w:eastAsia="Segoe UI" w:hAnsi="Arial" w:cs="Arial"/>
          <w:sz w:val="22"/>
          <w:szCs w:val="22"/>
          <w:lang w:val="es-CR"/>
        </w:rPr>
        <w:t>sí el alcance y el potencial Impacto de estos fondos a</w:t>
      </w:r>
      <w:r w:rsidR="005B0EA4" w:rsidRPr="00EC24BC">
        <w:rPr>
          <w:rFonts w:ascii="Arial" w:eastAsia="Segoe UI" w:hAnsi="Arial" w:cs="Arial"/>
          <w:sz w:val="22"/>
          <w:szCs w:val="22"/>
          <w:lang w:val="es-CR"/>
        </w:rPr>
        <w:t xml:space="preserve"> estos grupos, que normalmente no son bancables </w:t>
      </w:r>
      <w:r w:rsidR="0085178C" w:rsidRPr="00EC24BC">
        <w:rPr>
          <w:rFonts w:ascii="Arial" w:eastAsia="Segoe UI" w:hAnsi="Arial" w:cs="Arial"/>
          <w:sz w:val="22"/>
          <w:szCs w:val="22"/>
          <w:lang w:val="es-CR"/>
        </w:rPr>
        <w:t xml:space="preserve">y a los que queremos llegarles </w:t>
      </w:r>
      <w:r w:rsidR="005B0EA4" w:rsidRPr="00EC24BC">
        <w:rPr>
          <w:rFonts w:ascii="Arial" w:eastAsia="Segoe UI" w:hAnsi="Arial" w:cs="Arial"/>
          <w:sz w:val="22"/>
          <w:szCs w:val="22"/>
          <w:lang w:val="es-CR"/>
        </w:rPr>
        <w:t xml:space="preserve"> con el desarrollo y la estructuración de es</w:t>
      </w:r>
      <w:r w:rsidR="0085178C" w:rsidRPr="00EC24BC">
        <w:rPr>
          <w:rFonts w:ascii="Arial" w:eastAsia="Segoe UI" w:hAnsi="Arial" w:cs="Arial"/>
          <w:sz w:val="22"/>
          <w:szCs w:val="22"/>
          <w:lang w:val="es-CR"/>
        </w:rPr>
        <w:t>tos procesos, cierro con esto a</w:t>
      </w:r>
      <w:r w:rsidR="005B0EA4" w:rsidRPr="00EC24BC">
        <w:rPr>
          <w:rFonts w:ascii="Arial" w:eastAsia="Segoe UI" w:hAnsi="Arial" w:cs="Arial"/>
          <w:sz w:val="22"/>
          <w:szCs w:val="22"/>
          <w:lang w:val="es-CR"/>
        </w:rPr>
        <w:t>quí queda</w:t>
      </w:r>
      <w:r w:rsidR="0085178C" w:rsidRPr="00EC24BC">
        <w:rPr>
          <w:rFonts w:ascii="Arial" w:eastAsia="Segoe UI" w:hAnsi="Arial" w:cs="Arial"/>
          <w:sz w:val="22"/>
          <w:szCs w:val="22"/>
          <w:lang w:val="es-CR"/>
        </w:rPr>
        <w:t xml:space="preserve">mos atentos a </w:t>
      </w:r>
      <w:r w:rsidR="005B0EA4" w:rsidRPr="00EC24BC">
        <w:rPr>
          <w:rFonts w:ascii="Arial" w:eastAsia="Segoe UI" w:hAnsi="Arial" w:cs="Arial"/>
          <w:sz w:val="22"/>
          <w:szCs w:val="22"/>
          <w:lang w:val="es-CR"/>
        </w:rPr>
        <w:t>sus comentarios o preguntas con respecto a lo que les acabamos de mostrar.</w:t>
      </w:r>
    </w:p>
    <w:p w:rsidR="003E2433" w:rsidRPr="00EC24BC" w:rsidRDefault="0085178C"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w:t>
      </w:r>
      <w:r w:rsidR="005B0EA4" w:rsidRPr="00EC24BC">
        <w:rPr>
          <w:rFonts w:ascii="Arial" w:eastAsia="Segoe UI" w:hAnsi="Arial" w:cs="Arial"/>
          <w:b/>
          <w:bCs/>
          <w:sz w:val="22"/>
          <w:szCs w:val="22"/>
          <w:lang w:val="es-CR"/>
        </w:rPr>
        <w:t xml:space="preserve">Pérez Mejía </w:t>
      </w:r>
      <w:r w:rsidR="005B0EA4" w:rsidRPr="00EC24BC">
        <w:rPr>
          <w:rFonts w:ascii="Arial" w:eastAsia="Segoe UI" w:hAnsi="Arial" w:cs="Arial"/>
          <w:sz w:val="22"/>
          <w:szCs w:val="22"/>
          <w:lang w:val="es-CR"/>
        </w:rPr>
        <w:t>Muchas gracias, preguntas o comentarios p</w:t>
      </w:r>
      <w:r w:rsidRPr="00EC24BC">
        <w:rPr>
          <w:rFonts w:ascii="Arial" w:eastAsia="Segoe UI" w:hAnsi="Arial" w:cs="Arial"/>
          <w:sz w:val="22"/>
          <w:szCs w:val="22"/>
          <w:lang w:val="es-CR"/>
        </w:rPr>
        <w:t>or parte de los miembros de la J</w:t>
      </w:r>
      <w:r w:rsidR="005B0EA4" w:rsidRPr="00EC24BC">
        <w:rPr>
          <w:rFonts w:ascii="Arial" w:eastAsia="Segoe UI" w:hAnsi="Arial" w:cs="Arial"/>
          <w:sz w:val="22"/>
          <w:szCs w:val="22"/>
          <w:lang w:val="es-CR"/>
        </w:rPr>
        <w:t>unta Directiva. Adelante don Gustavo.</w:t>
      </w:r>
    </w:p>
    <w:p w:rsidR="003E2433" w:rsidRPr="00EC24BC" w:rsidRDefault="0085178C"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Gustavo Elizondo Fallas</w:t>
      </w:r>
      <w:r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 xml:space="preserve">Cuando hablamos de ese marco </w:t>
      </w:r>
      <w:r w:rsidRPr="00EC24BC">
        <w:rPr>
          <w:rFonts w:ascii="Arial" w:eastAsia="Segoe UI" w:hAnsi="Arial" w:cs="Arial"/>
          <w:sz w:val="22"/>
          <w:szCs w:val="22"/>
          <w:lang w:val="es-CR"/>
        </w:rPr>
        <w:t>legal ¿</w:t>
      </w:r>
      <w:r w:rsidR="005B0EA4" w:rsidRPr="00EC24BC">
        <w:rPr>
          <w:rFonts w:ascii="Arial" w:eastAsia="Segoe UI" w:hAnsi="Arial" w:cs="Arial"/>
          <w:sz w:val="22"/>
          <w:szCs w:val="22"/>
          <w:lang w:val="es-CR"/>
        </w:rPr>
        <w:t>que sería un reglamento exclusivo para el man</w:t>
      </w:r>
      <w:r w:rsidRPr="00EC24BC">
        <w:rPr>
          <w:rFonts w:ascii="Arial" w:eastAsia="Segoe UI" w:hAnsi="Arial" w:cs="Arial"/>
          <w:sz w:val="22"/>
          <w:szCs w:val="22"/>
          <w:lang w:val="es-CR"/>
        </w:rPr>
        <w:t>ejo de estos fondos, me imagino?</w:t>
      </w:r>
    </w:p>
    <w:p w:rsidR="003E2433"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Eduardo Mesén </w:t>
      </w:r>
      <w:r w:rsidR="003E6CD5" w:rsidRPr="00EC24BC">
        <w:rPr>
          <w:rFonts w:ascii="Arial" w:eastAsia="Segoe UI" w:hAnsi="Arial" w:cs="Arial"/>
          <w:b/>
          <w:bCs/>
          <w:sz w:val="22"/>
          <w:szCs w:val="22"/>
          <w:lang w:val="es-CR"/>
        </w:rPr>
        <w:t>Solórzano</w:t>
      </w:r>
      <w:r w:rsidR="0085178C" w:rsidRPr="00EC24BC">
        <w:rPr>
          <w:rFonts w:ascii="Arial" w:eastAsia="Segoe UI" w:hAnsi="Arial" w:cs="Arial"/>
          <w:b/>
          <w:bCs/>
          <w:sz w:val="22"/>
          <w:szCs w:val="22"/>
          <w:lang w:val="es-CR"/>
        </w:rPr>
        <w:t xml:space="preserve"> </w:t>
      </w:r>
      <w:r w:rsidRPr="00EC24BC">
        <w:rPr>
          <w:rFonts w:ascii="Arial" w:eastAsia="Segoe UI" w:hAnsi="Arial" w:cs="Arial"/>
          <w:sz w:val="22"/>
          <w:szCs w:val="22"/>
          <w:lang w:val="es-CR"/>
        </w:rPr>
        <w:t>Así es don Gustavo</w:t>
      </w:r>
    </w:p>
    <w:p w:rsidR="003E2433" w:rsidRPr="00EC24BC" w:rsidRDefault="0085178C"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Gustavo Elizondo Fallas:</w:t>
      </w:r>
      <w:r w:rsidRPr="00EC24BC">
        <w:rPr>
          <w:rFonts w:ascii="Arial" w:eastAsia="Segoe UI" w:hAnsi="Arial" w:cs="Arial"/>
          <w:bCs/>
          <w:sz w:val="22"/>
          <w:szCs w:val="22"/>
          <w:lang w:val="es-CR"/>
        </w:rPr>
        <w:t xml:space="preserve"> ¿</w:t>
      </w:r>
      <w:r w:rsidRPr="00EC24BC">
        <w:rPr>
          <w:rFonts w:ascii="Arial" w:eastAsia="Segoe UI" w:hAnsi="Arial" w:cs="Arial"/>
          <w:sz w:val="22"/>
          <w:szCs w:val="22"/>
          <w:lang w:val="es-CR"/>
        </w:rPr>
        <w:t>Y para ser aprobado aquí en Junta D</w:t>
      </w:r>
      <w:r w:rsidR="005B0EA4" w:rsidRPr="00EC24BC">
        <w:rPr>
          <w:rFonts w:ascii="Arial" w:eastAsia="Segoe UI" w:hAnsi="Arial" w:cs="Arial"/>
          <w:sz w:val="22"/>
          <w:szCs w:val="22"/>
          <w:lang w:val="es-CR"/>
        </w:rPr>
        <w:t>ir</w:t>
      </w:r>
      <w:r w:rsidRPr="00EC24BC">
        <w:rPr>
          <w:rFonts w:ascii="Arial" w:eastAsia="Segoe UI" w:hAnsi="Arial" w:cs="Arial"/>
          <w:sz w:val="22"/>
          <w:szCs w:val="22"/>
          <w:lang w:val="es-CR"/>
        </w:rPr>
        <w:t>ectiva?</w:t>
      </w:r>
    </w:p>
    <w:p w:rsidR="003E2433"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Eduardo Mesén </w:t>
      </w:r>
      <w:r w:rsidR="003E6CD5" w:rsidRPr="00EC24BC">
        <w:rPr>
          <w:rFonts w:ascii="Arial" w:eastAsia="Segoe UI" w:hAnsi="Arial" w:cs="Arial"/>
          <w:b/>
          <w:bCs/>
          <w:sz w:val="22"/>
          <w:szCs w:val="22"/>
          <w:lang w:val="es-CR"/>
        </w:rPr>
        <w:t>Solórzano</w:t>
      </w:r>
      <w:r w:rsidR="0085178C" w:rsidRPr="00EC24BC">
        <w:rPr>
          <w:rFonts w:ascii="Arial" w:eastAsia="Segoe UI" w:hAnsi="Arial" w:cs="Arial"/>
          <w:b/>
          <w:bCs/>
          <w:sz w:val="22"/>
          <w:szCs w:val="22"/>
          <w:lang w:val="es-CR"/>
        </w:rPr>
        <w:t xml:space="preserve">: </w:t>
      </w:r>
      <w:r w:rsidR="0085178C" w:rsidRPr="00EC24BC">
        <w:rPr>
          <w:rFonts w:ascii="Arial" w:eastAsia="Segoe UI" w:hAnsi="Arial" w:cs="Arial"/>
          <w:sz w:val="22"/>
          <w:szCs w:val="22"/>
          <w:lang w:val="es-CR"/>
        </w:rPr>
        <w:t>Tiene que ser aprobado en Junta D</w:t>
      </w:r>
      <w:r w:rsidRPr="00EC24BC">
        <w:rPr>
          <w:rFonts w:ascii="Arial" w:eastAsia="Segoe UI" w:hAnsi="Arial" w:cs="Arial"/>
          <w:sz w:val="22"/>
          <w:szCs w:val="22"/>
          <w:lang w:val="es-CR"/>
        </w:rPr>
        <w:t>irectiva y tiene que ya pasar un proce</w:t>
      </w:r>
      <w:r w:rsidR="003830E7" w:rsidRPr="00EC24BC">
        <w:rPr>
          <w:rFonts w:ascii="Arial" w:eastAsia="Segoe UI" w:hAnsi="Arial" w:cs="Arial"/>
          <w:sz w:val="22"/>
          <w:szCs w:val="22"/>
          <w:lang w:val="es-CR"/>
        </w:rPr>
        <w:t xml:space="preserve">so establecido por MEIC y </w:t>
      </w:r>
      <w:r w:rsidRPr="00EC24BC">
        <w:rPr>
          <w:rFonts w:ascii="Arial" w:eastAsia="Segoe UI" w:hAnsi="Arial" w:cs="Arial"/>
          <w:sz w:val="22"/>
          <w:szCs w:val="22"/>
          <w:lang w:val="es-CR"/>
        </w:rPr>
        <w:t>toda la operatividad que eso conlleva. Pero una vez que esté listo, correcto, don Gustavo, se los tenemos que presentar a ustedes también.</w:t>
      </w:r>
    </w:p>
    <w:p w:rsidR="003E2433" w:rsidRPr="00EC24BC" w:rsidRDefault="00A12BCD"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Gustavo Elizondo Fallas:</w:t>
      </w:r>
      <w:r w:rsidRPr="00EC24BC">
        <w:rPr>
          <w:rFonts w:ascii="Arial" w:eastAsia="Segoe UI" w:hAnsi="Arial" w:cs="Arial"/>
          <w:sz w:val="22"/>
          <w:szCs w:val="22"/>
          <w:lang w:val="es-CR"/>
        </w:rPr>
        <w:t xml:space="preserve"> Ok</w:t>
      </w:r>
      <w:r w:rsidR="005B0EA4" w:rsidRPr="00EC24BC">
        <w:rPr>
          <w:rFonts w:ascii="Arial" w:eastAsia="Segoe UI" w:hAnsi="Arial" w:cs="Arial"/>
          <w:sz w:val="22"/>
          <w:szCs w:val="22"/>
          <w:lang w:val="es-CR"/>
        </w:rPr>
        <w:t xml:space="preserve"> nada más, </w:t>
      </w:r>
      <w:r w:rsidR="003830E7"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ya está el tema de los máximos por emprendimiento, todo ese tipo de cosas que </w:t>
      </w:r>
      <w:r w:rsidR="003830E7" w:rsidRPr="00EC24BC">
        <w:rPr>
          <w:rFonts w:ascii="Arial" w:eastAsia="Segoe UI" w:hAnsi="Arial" w:cs="Arial"/>
          <w:sz w:val="22"/>
          <w:szCs w:val="22"/>
          <w:lang w:val="es-CR"/>
        </w:rPr>
        <w:t>había</w:t>
      </w:r>
      <w:r w:rsidR="005B0EA4" w:rsidRPr="00EC24BC">
        <w:rPr>
          <w:rFonts w:ascii="Arial" w:eastAsia="Segoe UI" w:hAnsi="Arial" w:cs="Arial"/>
          <w:sz w:val="22"/>
          <w:szCs w:val="22"/>
          <w:lang w:val="es-CR"/>
        </w:rPr>
        <w:t xml:space="preserve"> allí en ese reglamento ya viene con a</w:t>
      </w:r>
      <w:r w:rsidR="003830E7" w:rsidRPr="00EC24BC">
        <w:rPr>
          <w:rFonts w:ascii="Arial" w:eastAsia="Segoe UI" w:hAnsi="Arial" w:cs="Arial"/>
          <w:sz w:val="22"/>
          <w:szCs w:val="22"/>
          <w:lang w:val="es-CR"/>
        </w:rPr>
        <w:t>lgunas especificaciones previas?</w:t>
      </w:r>
    </w:p>
    <w:p w:rsidR="003830E7"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Eduardo Mesén </w:t>
      </w:r>
      <w:r w:rsidR="003E6CD5" w:rsidRPr="00EC24BC">
        <w:rPr>
          <w:rFonts w:ascii="Arial" w:eastAsia="Segoe UI" w:hAnsi="Arial" w:cs="Arial"/>
          <w:b/>
          <w:bCs/>
          <w:sz w:val="22"/>
          <w:szCs w:val="22"/>
          <w:lang w:val="es-CR"/>
        </w:rPr>
        <w:t>Solórzano</w:t>
      </w:r>
      <w:r w:rsidR="00A12BCD" w:rsidRPr="00EC24BC">
        <w:rPr>
          <w:rFonts w:ascii="Arial" w:eastAsia="Segoe UI" w:hAnsi="Arial" w:cs="Arial"/>
          <w:b/>
          <w:bCs/>
          <w:sz w:val="22"/>
          <w:szCs w:val="22"/>
          <w:lang w:val="es-CR"/>
        </w:rPr>
        <w:t>:</w:t>
      </w:r>
      <w:r w:rsidR="00A12BCD" w:rsidRPr="00EC24BC">
        <w:rPr>
          <w:rFonts w:ascii="Arial" w:eastAsia="Segoe UI" w:hAnsi="Arial" w:cs="Arial"/>
          <w:sz w:val="22"/>
          <w:szCs w:val="22"/>
          <w:lang w:val="es-CR"/>
        </w:rPr>
        <w:t xml:space="preserve"> </w:t>
      </w:r>
      <w:r w:rsidRPr="00EC24BC">
        <w:rPr>
          <w:rFonts w:ascii="Arial" w:eastAsia="Segoe UI" w:hAnsi="Arial" w:cs="Arial"/>
          <w:sz w:val="22"/>
          <w:szCs w:val="22"/>
          <w:lang w:val="es-CR"/>
        </w:rPr>
        <w:t>Correcto viene la parte de requ</w:t>
      </w:r>
      <w:r w:rsidR="00AF047E" w:rsidRPr="00EC24BC">
        <w:rPr>
          <w:rFonts w:ascii="Arial" w:eastAsia="Segoe UI" w:hAnsi="Arial" w:cs="Arial"/>
          <w:sz w:val="22"/>
          <w:szCs w:val="22"/>
          <w:lang w:val="es-CR"/>
        </w:rPr>
        <w:t xml:space="preserve">isitos, la parte </w:t>
      </w:r>
      <w:r w:rsidR="00A12BCD" w:rsidRPr="00EC24BC">
        <w:rPr>
          <w:rFonts w:ascii="Arial" w:eastAsia="Segoe UI" w:hAnsi="Arial" w:cs="Arial"/>
          <w:sz w:val="22"/>
          <w:szCs w:val="22"/>
          <w:lang w:val="es-CR"/>
        </w:rPr>
        <w:t>de techos de financiamiento, d</w:t>
      </w:r>
      <w:r w:rsidRPr="00EC24BC">
        <w:rPr>
          <w:rFonts w:ascii="Arial" w:eastAsia="Segoe UI" w:hAnsi="Arial" w:cs="Arial"/>
          <w:sz w:val="22"/>
          <w:szCs w:val="22"/>
          <w:lang w:val="es-CR"/>
        </w:rPr>
        <w:t>ependiendo de los fondos, en fin, toda esa letra menuda que nos permite operar don Gustavo.</w:t>
      </w:r>
    </w:p>
    <w:p w:rsidR="003E2433" w:rsidRPr="00EC24BC" w:rsidRDefault="00A12BCD"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Gustavo Elizondo Fallas:</w:t>
      </w:r>
      <w:r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Gracias.</w:t>
      </w:r>
    </w:p>
    <w:p w:rsidR="003E2433"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Eduardo Mesén </w:t>
      </w:r>
      <w:r w:rsidR="003E6CD5" w:rsidRPr="00EC24BC">
        <w:rPr>
          <w:rFonts w:ascii="Arial" w:eastAsia="Segoe UI" w:hAnsi="Arial" w:cs="Arial"/>
          <w:b/>
          <w:bCs/>
          <w:sz w:val="22"/>
          <w:szCs w:val="22"/>
          <w:lang w:val="es-CR"/>
        </w:rPr>
        <w:t>Solórzano</w:t>
      </w:r>
      <w:r w:rsidR="00A12BCD" w:rsidRPr="00EC24BC">
        <w:rPr>
          <w:rFonts w:ascii="Arial" w:eastAsia="Segoe UI" w:hAnsi="Arial" w:cs="Arial"/>
          <w:b/>
          <w:bCs/>
          <w:sz w:val="22"/>
          <w:szCs w:val="22"/>
          <w:lang w:val="es-CR"/>
        </w:rPr>
        <w:t xml:space="preserve">: </w:t>
      </w:r>
      <w:r w:rsidR="003830E7" w:rsidRPr="00EC24BC">
        <w:rPr>
          <w:rFonts w:ascii="Arial" w:eastAsia="Segoe UI" w:hAnsi="Arial" w:cs="Arial"/>
          <w:sz w:val="22"/>
          <w:szCs w:val="22"/>
          <w:lang w:val="es-CR"/>
        </w:rPr>
        <w:t>Encantado</w:t>
      </w:r>
    </w:p>
    <w:p w:rsidR="003E2433" w:rsidRPr="00EC24BC" w:rsidRDefault="003830E7"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Pérez Mejía: </w:t>
      </w:r>
      <w:r w:rsidR="005B0EA4" w:rsidRPr="00EC24BC">
        <w:rPr>
          <w:rFonts w:ascii="Arial" w:eastAsia="Segoe UI" w:hAnsi="Arial" w:cs="Arial"/>
          <w:sz w:val="22"/>
          <w:szCs w:val="22"/>
          <w:lang w:val="es-CR"/>
        </w:rPr>
        <w:t>Muy bien, muy bien. ¿Alguna otra pregunta o comentario?</w:t>
      </w:r>
    </w:p>
    <w:p w:rsidR="003E2433" w:rsidRPr="00EC24BC" w:rsidRDefault="003E6CD5"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Felipe</w:t>
      </w:r>
      <w:r w:rsidR="00A12BCD" w:rsidRPr="00EC24BC">
        <w:rPr>
          <w:rFonts w:ascii="Arial" w:eastAsia="Segoe UI" w:hAnsi="Arial" w:cs="Arial"/>
          <w:b/>
          <w:bCs/>
          <w:sz w:val="22"/>
          <w:szCs w:val="22"/>
          <w:lang w:val="es-CR"/>
        </w:rPr>
        <w:t xml:space="preserve"> Vega Monge:</w:t>
      </w:r>
      <w:r w:rsidRPr="00EC24BC">
        <w:rPr>
          <w:rFonts w:ascii="Arial" w:eastAsia="Segoe UI" w:hAnsi="Arial" w:cs="Arial"/>
          <w:b/>
          <w:bCs/>
          <w:sz w:val="22"/>
          <w:szCs w:val="22"/>
          <w:lang w:val="es-CR"/>
        </w:rPr>
        <w:t xml:space="preserve"> </w:t>
      </w:r>
      <w:r w:rsidR="00AF047E" w:rsidRPr="00EC24BC">
        <w:rPr>
          <w:rFonts w:ascii="Arial" w:eastAsia="Segoe UI" w:hAnsi="Arial" w:cs="Arial"/>
          <w:sz w:val="22"/>
          <w:szCs w:val="22"/>
          <w:lang w:val="es-CR"/>
        </w:rPr>
        <w:t xml:space="preserve">Yo tengo un comentario, </w:t>
      </w:r>
      <w:r w:rsidR="005B0EA4" w:rsidRPr="00EC24BC">
        <w:rPr>
          <w:rFonts w:ascii="Arial" w:eastAsia="Segoe UI" w:hAnsi="Arial" w:cs="Arial"/>
          <w:sz w:val="22"/>
          <w:szCs w:val="22"/>
          <w:lang w:val="es-CR"/>
        </w:rPr>
        <w:t>mi comentario va en el sentido de buen</w:t>
      </w:r>
      <w:r w:rsidR="00AF047E" w:rsidRPr="00EC24BC">
        <w:rPr>
          <w:rFonts w:ascii="Arial" w:eastAsia="Segoe UI" w:hAnsi="Arial" w:cs="Arial"/>
          <w:sz w:val="22"/>
          <w:szCs w:val="22"/>
          <w:lang w:val="es-CR"/>
        </w:rPr>
        <w:t>o, no me quiero atravesar a la propuesta de hoy, pero ahora que estuvimos en manifesté a la gente ahí que</w:t>
      </w:r>
      <w:r w:rsidR="005B0EA4" w:rsidRPr="00EC24BC">
        <w:rPr>
          <w:rFonts w:ascii="Arial" w:eastAsia="Segoe UI" w:hAnsi="Arial" w:cs="Arial"/>
          <w:sz w:val="22"/>
          <w:szCs w:val="22"/>
          <w:lang w:val="es-CR"/>
        </w:rPr>
        <w:t xml:space="preserve"> estos temas de género hay que revisarlos, yo desde hace </w:t>
      </w:r>
      <w:r w:rsidR="00AF047E" w:rsidRPr="00EC24BC">
        <w:rPr>
          <w:rFonts w:ascii="Arial" w:eastAsia="Segoe UI" w:hAnsi="Arial" w:cs="Arial"/>
          <w:sz w:val="22"/>
          <w:szCs w:val="22"/>
          <w:lang w:val="es-CR"/>
        </w:rPr>
        <w:t xml:space="preserve">muchos años oímos este tema y </w:t>
      </w:r>
      <w:r w:rsidR="005B0EA4" w:rsidRPr="00EC24BC">
        <w:rPr>
          <w:rFonts w:ascii="Arial" w:eastAsia="Segoe UI" w:hAnsi="Arial" w:cs="Arial"/>
          <w:sz w:val="22"/>
          <w:szCs w:val="22"/>
          <w:lang w:val="es-CR"/>
        </w:rPr>
        <w:t>se enfoca mucho en la mujer, o sea, no, no quiero que me etiqueten yo creo que creo que es</w:t>
      </w:r>
      <w:r w:rsidR="00AF047E" w:rsidRPr="00EC24BC">
        <w:rPr>
          <w:rFonts w:ascii="Arial" w:eastAsia="Segoe UI" w:hAnsi="Arial" w:cs="Arial"/>
          <w:sz w:val="22"/>
          <w:szCs w:val="22"/>
          <w:lang w:val="es-CR"/>
        </w:rPr>
        <w:t>tá bien en eso pero yo</w:t>
      </w:r>
      <w:r w:rsidR="005B0EA4" w:rsidRPr="00EC24BC">
        <w:rPr>
          <w:rFonts w:ascii="Arial" w:eastAsia="Segoe UI" w:hAnsi="Arial" w:cs="Arial"/>
          <w:sz w:val="22"/>
          <w:szCs w:val="22"/>
          <w:lang w:val="es-CR"/>
        </w:rPr>
        <w:t xml:space="preserve"> pensaría un concepto de género más integral, </w:t>
      </w:r>
      <w:r w:rsidR="00AF047E" w:rsidRPr="00EC24BC">
        <w:rPr>
          <w:rFonts w:ascii="Arial" w:eastAsia="Segoe UI" w:hAnsi="Arial" w:cs="Arial"/>
          <w:sz w:val="22"/>
          <w:szCs w:val="22"/>
          <w:lang w:val="es-CR"/>
        </w:rPr>
        <w:t>porque género es género</w:t>
      </w:r>
      <w:r w:rsidR="005B0EA4" w:rsidRPr="00EC24BC">
        <w:rPr>
          <w:rFonts w:ascii="Arial" w:eastAsia="Segoe UI" w:hAnsi="Arial" w:cs="Arial"/>
          <w:sz w:val="22"/>
          <w:szCs w:val="22"/>
          <w:lang w:val="es-CR"/>
        </w:rPr>
        <w:t xml:space="preserve">, se supone que no tiene sexo, pero yo creo que es un tema que no viene al caso hoy y creo que es un tema que deberíamos analizar con datos, </w:t>
      </w:r>
      <w:r w:rsidR="00AF047E" w:rsidRPr="00EC24BC">
        <w:rPr>
          <w:rFonts w:ascii="Arial" w:eastAsia="Segoe UI" w:hAnsi="Arial" w:cs="Arial"/>
          <w:sz w:val="22"/>
          <w:szCs w:val="22"/>
          <w:lang w:val="es-CR"/>
        </w:rPr>
        <w:t>porque como dice a</w:t>
      </w:r>
      <w:r w:rsidR="005B0EA4" w:rsidRPr="00EC24BC">
        <w:rPr>
          <w:rFonts w:ascii="Arial" w:eastAsia="Segoe UI" w:hAnsi="Arial" w:cs="Arial"/>
          <w:sz w:val="22"/>
          <w:szCs w:val="22"/>
          <w:lang w:val="es-CR"/>
        </w:rPr>
        <w:t xml:space="preserve">lguien ahí el dato mata el relato, </w:t>
      </w:r>
      <w:r w:rsidR="00AF047E" w:rsidRPr="00EC24BC">
        <w:rPr>
          <w:rFonts w:ascii="Arial" w:eastAsia="Segoe UI" w:hAnsi="Arial" w:cs="Arial"/>
          <w:sz w:val="22"/>
          <w:szCs w:val="22"/>
          <w:lang w:val="es-CR"/>
        </w:rPr>
        <w:t xml:space="preserve"> y</w:t>
      </w:r>
      <w:r w:rsidR="005B0EA4" w:rsidRPr="00EC24BC">
        <w:rPr>
          <w:rFonts w:ascii="Arial" w:eastAsia="Segoe UI" w:hAnsi="Arial" w:cs="Arial"/>
          <w:sz w:val="22"/>
          <w:szCs w:val="22"/>
          <w:lang w:val="es-CR"/>
        </w:rPr>
        <w:t xml:space="preserve"> yo creo que</w:t>
      </w:r>
      <w:r w:rsidR="00AF047E" w:rsidRPr="00EC24BC">
        <w:rPr>
          <w:rFonts w:ascii="Arial" w:eastAsia="Segoe UI" w:hAnsi="Arial" w:cs="Arial"/>
          <w:sz w:val="22"/>
          <w:szCs w:val="22"/>
          <w:lang w:val="es-CR"/>
        </w:rPr>
        <w:t>, me gustaría ver qué</w:t>
      </w:r>
      <w:r w:rsidR="005B0EA4" w:rsidRPr="00EC24BC">
        <w:rPr>
          <w:rFonts w:ascii="Arial" w:eastAsia="Segoe UI" w:hAnsi="Arial" w:cs="Arial"/>
          <w:sz w:val="22"/>
          <w:szCs w:val="22"/>
          <w:lang w:val="es-CR"/>
        </w:rPr>
        <w:t xml:space="preserve"> se ha avanzado en este tema, </w:t>
      </w:r>
      <w:r w:rsidR="00AF047E" w:rsidRPr="00EC24BC">
        <w:rPr>
          <w:rFonts w:ascii="Arial" w:eastAsia="Segoe UI" w:hAnsi="Arial" w:cs="Arial"/>
          <w:sz w:val="22"/>
          <w:szCs w:val="22"/>
          <w:lang w:val="es-CR"/>
        </w:rPr>
        <w:t>y</w:t>
      </w:r>
      <w:r w:rsidR="005B0EA4" w:rsidRPr="00EC24BC">
        <w:rPr>
          <w:rFonts w:ascii="Arial" w:eastAsia="Segoe UI" w:hAnsi="Arial" w:cs="Arial"/>
          <w:sz w:val="22"/>
          <w:szCs w:val="22"/>
          <w:lang w:val="es-CR"/>
        </w:rPr>
        <w:t xml:space="preserve">o este comentario lo hice en el comité de </w:t>
      </w:r>
      <w:r w:rsidR="001F336F" w:rsidRPr="00EC24BC">
        <w:rPr>
          <w:rFonts w:ascii="Arial" w:eastAsia="Segoe UI" w:hAnsi="Arial" w:cs="Arial"/>
          <w:sz w:val="22"/>
          <w:szCs w:val="22"/>
          <w:lang w:val="es-CR"/>
        </w:rPr>
        <w:t>REDD+</w:t>
      </w:r>
      <w:r w:rsidR="005B0EA4" w:rsidRPr="00EC24BC">
        <w:rPr>
          <w:rFonts w:ascii="Arial" w:eastAsia="Segoe UI" w:hAnsi="Arial" w:cs="Arial"/>
          <w:sz w:val="22"/>
          <w:szCs w:val="22"/>
          <w:lang w:val="es-CR"/>
        </w:rPr>
        <w:t xml:space="preserve"> y si quisiera que r</w:t>
      </w:r>
      <w:r w:rsidR="00AF047E" w:rsidRPr="00EC24BC">
        <w:rPr>
          <w:rFonts w:ascii="Arial" w:eastAsia="Segoe UI" w:hAnsi="Arial" w:cs="Arial"/>
          <w:sz w:val="22"/>
          <w:szCs w:val="22"/>
          <w:lang w:val="es-CR"/>
        </w:rPr>
        <w:t>evisáramos estos temas porque a</w:t>
      </w:r>
      <w:r w:rsidR="005B0EA4" w:rsidRPr="00EC24BC">
        <w:rPr>
          <w:rFonts w:ascii="Arial" w:eastAsia="Segoe UI" w:hAnsi="Arial" w:cs="Arial"/>
          <w:sz w:val="22"/>
          <w:szCs w:val="22"/>
          <w:lang w:val="es-CR"/>
        </w:rPr>
        <w:t xml:space="preserve"> veces estas cosas pasan como por automático, yo creo que hay que darle un poquito pensamiento, </w:t>
      </w:r>
      <w:r w:rsidR="001F336F" w:rsidRPr="00EC24BC">
        <w:rPr>
          <w:rFonts w:ascii="Arial" w:eastAsia="Segoe UI" w:hAnsi="Arial" w:cs="Arial"/>
          <w:sz w:val="22"/>
          <w:szCs w:val="22"/>
          <w:lang w:val="es-CR"/>
        </w:rPr>
        <w:t>no</w:t>
      </w:r>
      <w:r w:rsidR="005B0EA4" w:rsidRPr="00EC24BC">
        <w:rPr>
          <w:rFonts w:ascii="Arial" w:eastAsia="Segoe UI" w:hAnsi="Arial" w:cs="Arial"/>
          <w:sz w:val="22"/>
          <w:szCs w:val="22"/>
          <w:lang w:val="es-CR"/>
        </w:rPr>
        <w:t xml:space="preserve"> solamente en las necesidades que tienen las mujeres, sino pensar en las necesidades de los grupos vulnera</w:t>
      </w:r>
      <w:r w:rsidR="001F336F" w:rsidRPr="00EC24BC">
        <w:rPr>
          <w:rFonts w:ascii="Arial" w:eastAsia="Segoe UI" w:hAnsi="Arial" w:cs="Arial"/>
          <w:sz w:val="22"/>
          <w:szCs w:val="22"/>
          <w:lang w:val="es-CR"/>
        </w:rPr>
        <w:t>bles</w:t>
      </w:r>
      <w:r w:rsidR="005B0EA4" w:rsidRPr="00EC24BC">
        <w:rPr>
          <w:rFonts w:ascii="Arial" w:eastAsia="Segoe UI" w:hAnsi="Arial" w:cs="Arial"/>
          <w:sz w:val="22"/>
          <w:szCs w:val="22"/>
          <w:lang w:val="es-CR"/>
        </w:rPr>
        <w:t xml:space="preserve"> que no solamente son las mujeres, pueden ser ancianos, pueden</w:t>
      </w:r>
      <w:r w:rsidR="001F336F" w:rsidRPr="00EC24BC">
        <w:rPr>
          <w:rFonts w:ascii="Arial" w:eastAsia="Segoe UI" w:hAnsi="Arial" w:cs="Arial"/>
          <w:sz w:val="22"/>
          <w:szCs w:val="22"/>
          <w:lang w:val="es-CR"/>
        </w:rPr>
        <w:t xml:space="preserve"> ser niños, jóvenes, etcétera p</w:t>
      </w:r>
      <w:r w:rsidR="005B0EA4" w:rsidRPr="00EC24BC">
        <w:rPr>
          <w:rFonts w:ascii="Arial" w:eastAsia="Segoe UI" w:hAnsi="Arial" w:cs="Arial"/>
          <w:sz w:val="22"/>
          <w:szCs w:val="22"/>
          <w:lang w:val="es-CR"/>
        </w:rPr>
        <w:t>ero que, ya que estamos con interés de ayudar a esto, deberíamos tomarlos en cuenta, pero teniendo una visión mucho más integral, hago nada más ese co</w:t>
      </w:r>
      <w:r w:rsidR="001F336F" w:rsidRPr="00EC24BC">
        <w:rPr>
          <w:rFonts w:ascii="Arial" w:eastAsia="Segoe UI" w:hAnsi="Arial" w:cs="Arial"/>
          <w:sz w:val="22"/>
          <w:szCs w:val="22"/>
          <w:lang w:val="es-CR"/>
        </w:rPr>
        <w:t>mentario y no voy a oponerme a lo que van a</w:t>
      </w:r>
      <w:r w:rsidR="005B0EA4" w:rsidRPr="00EC24BC">
        <w:rPr>
          <w:rFonts w:ascii="Arial" w:eastAsia="Segoe UI" w:hAnsi="Arial" w:cs="Arial"/>
          <w:sz w:val="22"/>
          <w:szCs w:val="22"/>
          <w:lang w:val="es-CR"/>
        </w:rPr>
        <w:t xml:space="preserve"> presentar hoy</w:t>
      </w:r>
      <w:r w:rsidR="001F336F"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gracias.</w:t>
      </w:r>
    </w:p>
    <w:p w:rsidR="003E2433" w:rsidRPr="00EC24BC" w:rsidRDefault="001F336F"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bCs/>
          <w:sz w:val="22"/>
          <w:szCs w:val="22"/>
          <w:lang w:val="es-CR"/>
        </w:rPr>
        <w:t>¿</w:t>
      </w:r>
      <w:r w:rsidRPr="00EC24BC">
        <w:rPr>
          <w:rFonts w:ascii="Arial" w:eastAsia="Segoe UI" w:hAnsi="Arial" w:cs="Arial"/>
          <w:sz w:val="22"/>
          <w:szCs w:val="22"/>
          <w:lang w:val="es-CR"/>
        </w:rPr>
        <w:t>A</w:t>
      </w:r>
      <w:r w:rsidR="005B0EA4" w:rsidRPr="00EC24BC">
        <w:rPr>
          <w:rFonts w:ascii="Arial" w:eastAsia="Segoe UI" w:hAnsi="Arial" w:cs="Arial"/>
          <w:sz w:val="22"/>
          <w:szCs w:val="22"/>
          <w:lang w:val="es-CR"/>
        </w:rPr>
        <w:t>lguna otra pregunta o comentario por los</w:t>
      </w:r>
      <w:r w:rsidRPr="00EC24BC">
        <w:rPr>
          <w:rFonts w:ascii="Arial" w:eastAsia="Segoe UI" w:hAnsi="Arial" w:cs="Arial"/>
          <w:sz w:val="22"/>
          <w:szCs w:val="22"/>
          <w:lang w:val="es-CR"/>
        </w:rPr>
        <w:t xml:space="preserve"> miembros de la Junta Directiva? </w:t>
      </w:r>
      <w:r w:rsidR="005B0EA4" w:rsidRPr="00EC24BC">
        <w:rPr>
          <w:rFonts w:ascii="Arial" w:eastAsia="Segoe UI" w:hAnsi="Arial" w:cs="Arial"/>
          <w:sz w:val="22"/>
          <w:szCs w:val="22"/>
          <w:lang w:val="es-CR"/>
        </w:rPr>
        <w:t>Don Gustavo, nuevamente pide la palabra.</w:t>
      </w:r>
    </w:p>
    <w:p w:rsidR="00DB6CD3" w:rsidRPr="00EC24BC" w:rsidRDefault="001F336F"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Gustavo Elizondo Fallas: </w:t>
      </w:r>
      <w:r w:rsidR="005B0EA4" w:rsidRPr="00EC24BC">
        <w:rPr>
          <w:rFonts w:ascii="Arial" w:eastAsia="Segoe UI" w:hAnsi="Arial" w:cs="Arial"/>
          <w:sz w:val="22"/>
          <w:szCs w:val="22"/>
          <w:lang w:val="es-CR"/>
        </w:rPr>
        <w:t>Sí, es que yo con Felipe estu</w:t>
      </w:r>
      <w:r w:rsidRPr="00EC24BC">
        <w:rPr>
          <w:rFonts w:ascii="Arial" w:eastAsia="Segoe UI" w:hAnsi="Arial" w:cs="Arial"/>
          <w:sz w:val="22"/>
          <w:szCs w:val="22"/>
          <w:lang w:val="es-CR"/>
        </w:rPr>
        <w:t xml:space="preserve">vimos conversando, ya se me olvidó que día fue ahí en el </w:t>
      </w:r>
      <w:proofErr w:type="spellStart"/>
      <w:r w:rsidRPr="00EC24BC">
        <w:rPr>
          <w:rFonts w:ascii="Arial" w:eastAsia="Segoe UI" w:hAnsi="Arial" w:cs="Arial"/>
          <w:sz w:val="22"/>
          <w:szCs w:val="22"/>
          <w:lang w:val="es-CR"/>
        </w:rPr>
        <w:t>Radisson</w:t>
      </w:r>
      <w:proofErr w:type="spellEnd"/>
      <w:r w:rsidRPr="00EC24BC">
        <w:rPr>
          <w:rFonts w:ascii="Arial" w:eastAsia="Segoe UI" w:hAnsi="Arial" w:cs="Arial"/>
          <w:sz w:val="22"/>
          <w:szCs w:val="22"/>
          <w:lang w:val="es-CR"/>
        </w:rPr>
        <w:t xml:space="preserve"> ese tema es yo le comentaba a Felipe por supuesto y</w:t>
      </w:r>
      <w:r w:rsidR="005B0EA4" w:rsidRPr="00EC24BC">
        <w:rPr>
          <w:rFonts w:ascii="Arial" w:eastAsia="Segoe UI" w:hAnsi="Arial" w:cs="Arial"/>
          <w:sz w:val="22"/>
          <w:szCs w:val="22"/>
          <w:lang w:val="es-CR"/>
        </w:rPr>
        <w:t xml:space="preserve">o, casado con el tema género, yo tengo 3 </w:t>
      </w:r>
      <w:r w:rsidRPr="00EC24BC">
        <w:rPr>
          <w:rFonts w:ascii="Arial" w:eastAsia="Segoe UI" w:hAnsi="Arial" w:cs="Arial"/>
          <w:sz w:val="22"/>
          <w:szCs w:val="22"/>
          <w:lang w:val="es-CR"/>
        </w:rPr>
        <w:t>hijas y</w:t>
      </w:r>
      <w:r w:rsidR="005B0EA4" w:rsidRPr="00EC24BC">
        <w:rPr>
          <w:rFonts w:ascii="Arial" w:eastAsia="Segoe UI" w:hAnsi="Arial" w:cs="Arial"/>
          <w:sz w:val="22"/>
          <w:szCs w:val="22"/>
          <w:lang w:val="es-CR"/>
        </w:rPr>
        <w:t xml:space="preserve"> de co</w:t>
      </w:r>
      <w:r w:rsidRPr="00EC24BC">
        <w:rPr>
          <w:rFonts w:ascii="Arial" w:eastAsia="Segoe UI" w:hAnsi="Arial" w:cs="Arial"/>
          <w:sz w:val="22"/>
          <w:szCs w:val="22"/>
          <w:lang w:val="es-CR"/>
        </w:rPr>
        <w:t>n</w:t>
      </w:r>
      <w:r w:rsidR="005B0EA4" w:rsidRPr="00EC24BC">
        <w:rPr>
          <w:rFonts w:ascii="Arial" w:eastAsia="Segoe UI" w:hAnsi="Arial" w:cs="Arial"/>
          <w:sz w:val="22"/>
          <w:szCs w:val="22"/>
          <w:lang w:val="es-CR"/>
        </w:rPr>
        <w:t xml:space="preserve"> </w:t>
      </w:r>
      <w:r w:rsidRPr="00EC24BC">
        <w:rPr>
          <w:rFonts w:ascii="Arial" w:eastAsia="Segoe UI" w:hAnsi="Arial" w:cs="Arial"/>
          <w:sz w:val="22"/>
          <w:szCs w:val="22"/>
          <w:lang w:val="es-CR"/>
        </w:rPr>
        <w:t>más</w:t>
      </w:r>
      <w:r w:rsidR="005B0EA4" w:rsidRPr="00EC24BC">
        <w:rPr>
          <w:rFonts w:ascii="Arial" w:eastAsia="Segoe UI" w:hAnsi="Arial" w:cs="Arial"/>
          <w:sz w:val="22"/>
          <w:szCs w:val="22"/>
          <w:lang w:val="es-CR"/>
        </w:rPr>
        <w:t xml:space="preserve"> r</w:t>
      </w:r>
      <w:r w:rsidR="00DB6CD3" w:rsidRPr="00EC24BC">
        <w:rPr>
          <w:rFonts w:ascii="Arial" w:eastAsia="Segoe UI" w:hAnsi="Arial" w:cs="Arial"/>
          <w:sz w:val="22"/>
          <w:szCs w:val="22"/>
          <w:lang w:val="es-CR"/>
        </w:rPr>
        <w:t>azón verdad</w:t>
      </w:r>
      <w:r w:rsidR="005B0EA4" w:rsidRPr="00EC24BC">
        <w:rPr>
          <w:rFonts w:ascii="Arial" w:eastAsia="Segoe UI" w:hAnsi="Arial" w:cs="Arial"/>
          <w:sz w:val="22"/>
          <w:szCs w:val="22"/>
          <w:lang w:val="es-CR"/>
        </w:rPr>
        <w:t xml:space="preserve">, pero sí como </w:t>
      </w:r>
      <w:r w:rsidR="00DB6CD3" w:rsidRPr="00EC24BC">
        <w:rPr>
          <w:rFonts w:ascii="Arial" w:eastAsia="Segoe UI" w:hAnsi="Arial" w:cs="Arial"/>
          <w:sz w:val="22"/>
          <w:szCs w:val="22"/>
          <w:lang w:val="es-CR"/>
        </w:rPr>
        <w:t>que debiera enfocarse el tema a unidades productivas o al núcleo familiar porque en realidad, sí, e</w:t>
      </w:r>
      <w:r w:rsidR="005B0EA4" w:rsidRPr="00EC24BC">
        <w:rPr>
          <w:rFonts w:ascii="Arial" w:eastAsia="Segoe UI" w:hAnsi="Arial" w:cs="Arial"/>
          <w:sz w:val="22"/>
          <w:szCs w:val="22"/>
          <w:lang w:val="es-CR"/>
        </w:rPr>
        <w:t>fectivamente yo sé que caso de la mujer de por razones culturales, donde más, tal vez a veces tienen menos ac</w:t>
      </w:r>
      <w:r w:rsidR="00DB6CD3" w:rsidRPr="00EC24BC">
        <w:rPr>
          <w:rFonts w:ascii="Arial" w:eastAsia="Segoe UI" w:hAnsi="Arial" w:cs="Arial"/>
          <w:sz w:val="22"/>
          <w:szCs w:val="22"/>
          <w:lang w:val="es-CR"/>
        </w:rPr>
        <w:t>ceso a las propiedades y</w:t>
      </w:r>
      <w:r w:rsidR="005B0EA4" w:rsidRPr="00EC24BC">
        <w:rPr>
          <w:rFonts w:ascii="Arial" w:eastAsia="Segoe UI" w:hAnsi="Arial" w:cs="Arial"/>
          <w:sz w:val="22"/>
          <w:szCs w:val="22"/>
          <w:lang w:val="es-CR"/>
        </w:rPr>
        <w:t xml:space="preserve"> todo lo demás, pero sí hay como núcleos familiares en donde tanto está la mujer, está a veces el homb</w:t>
      </w:r>
      <w:r w:rsidR="00DB6CD3" w:rsidRPr="00EC24BC">
        <w:rPr>
          <w:rFonts w:ascii="Arial" w:eastAsia="Segoe UI" w:hAnsi="Arial" w:cs="Arial"/>
          <w:sz w:val="22"/>
          <w:szCs w:val="22"/>
          <w:lang w:val="es-CR"/>
        </w:rPr>
        <w:t>re bueno, a veces hay mujeres c</w:t>
      </w:r>
      <w:r w:rsidR="005B0EA4" w:rsidRPr="00EC24BC">
        <w:rPr>
          <w:rFonts w:ascii="Arial" w:eastAsia="Segoe UI" w:hAnsi="Arial" w:cs="Arial"/>
          <w:sz w:val="22"/>
          <w:szCs w:val="22"/>
          <w:lang w:val="es-CR"/>
        </w:rPr>
        <w:t xml:space="preserve">on hijos grandes, pero </w:t>
      </w:r>
      <w:r w:rsidR="00DB6CD3" w:rsidRPr="00EC24BC">
        <w:rPr>
          <w:rFonts w:ascii="Arial" w:eastAsia="Segoe UI" w:hAnsi="Arial" w:cs="Arial"/>
          <w:sz w:val="22"/>
          <w:szCs w:val="22"/>
          <w:lang w:val="es-CR"/>
        </w:rPr>
        <w:t xml:space="preserve">sí en algún momento, tal vez debería </w:t>
      </w:r>
      <w:r w:rsidR="005B0EA4" w:rsidRPr="00EC24BC">
        <w:rPr>
          <w:rFonts w:ascii="Arial" w:eastAsia="Segoe UI" w:hAnsi="Arial" w:cs="Arial"/>
          <w:sz w:val="22"/>
          <w:szCs w:val="22"/>
          <w:lang w:val="es-CR"/>
        </w:rPr>
        <w:t xml:space="preserve">analizarse, que </w:t>
      </w:r>
      <w:r w:rsidR="00DB6CD3" w:rsidRPr="00EC24BC">
        <w:rPr>
          <w:rFonts w:ascii="Arial" w:eastAsia="Segoe UI" w:hAnsi="Arial" w:cs="Arial"/>
          <w:sz w:val="22"/>
          <w:szCs w:val="22"/>
          <w:lang w:val="es-CR"/>
        </w:rPr>
        <w:t>no sea como una exclusividad</w:t>
      </w:r>
      <w:r w:rsidR="005B0EA4" w:rsidRPr="00EC24BC">
        <w:rPr>
          <w:rFonts w:ascii="Arial" w:eastAsia="Segoe UI" w:hAnsi="Arial" w:cs="Arial"/>
          <w:sz w:val="22"/>
          <w:szCs w:val="22"/>
          <w:lang w:val="es-CR"/>
        </w:rPr>
        <w:t xml:space="preserve"> sino</w:t>
      </w:r>
      <w:r w:rsidR="00DB6CD3" w:rsidRPr="00EC24BC">
        <w:rPr>
          <w:rFonts w:ascii="Arial" w:eastAsia="Segoe UI" w:hAnsi="Arial" w:cs="Arial"/>
          <w:sz w:val="22"/>
          <w:szCs w:val="22"/>
          <w:lang w:val="es-CR"/>
        </w:rPr>
        <w:t xml:space="preserve"> una inclusión que para mí son</w:t>
      </w:r>
      <w:r w:rsidR="005B0EA4" w:rsidRPr="00EC24BC">
        <w:rPr>
          <w:rFonts w:ascii="Arial" w:eastAsia="Segoe UI" w:hAnsi="Arial" w:cs="Arial"/>
          <w:sz w:val="22"/>
          <w:szCs w:val="22"/>
          <w:lang w:val="es-CR"/>
        </w:rPr>
        <w:t xml:space="preserve"> conceptos diferentes. Pero como dice Felipe, ese tema queda ahí abierto para, en otro momento, tratar de darle forma para que no se</w:t>
      </w:r>
      <w:r w:rsidR="00DB6CD3" w:rsidRPr="00EC24BC">
        <w:rPr>
          <w:rFonts w:ascii="Arial" w:eastAsia="Segoe UI" w:hAnsi="Arial" w:cs="Arial"/>
          <w:sz w:val="22"/>
          <w:szCs w:val="22"/>
          <w:lang w:val="es-CR"/>
        </w:rPr>
        <w:t xml:space="preserve"> nos malinterprete que somos m</w:t>
      </w:r>
      <w:r w:rsidR="005B0EA4" w:rsidRPr="00EC24BC">
        <w:rPr>
          <w:rFonts w:ascii="Arial" w:eastAsia="Segoe UI" w:hAnsi="Arial" w:cs="Arial"/>
          <w:sz w:val="22"/>
          <w:szCs w:val="22"/>
          <w:lang w:val="es-CR"/>
        </w:rPr>
        <w:t>achista</w:t>
      </w:r>
      <w:r w:rsidR="00DB6CD3" w:rsidRPr="00EC24BC">
        <w:rPr>
          <w:rFonts w:ascii="Arial" w:eastAsia="Segoe UI" w:hAnsi="Arial" w:cs="Arial"/>
          <w:sz w:val="22"/>
          <w:szCs w:val="22"/>
          <w:lang w:val="es-CR"/>
        </w:rPr>
        <w:t>s</w:t>
      </w:r>
      <w:r w:rsidR="005B0EA4" w:rsidRPr="00EC24BC">
        <w:rPr>
          <w:rFonts w:ascii="Arial" w:eastAsia="Segoe UI" w:hAnsi="Arial" w:cs="Arial"/>
          <w:sz w:val="22"/>
          <w:szCs w:val="22"/>
          <w:lang w:val="es-CR"/>
        </w:rPr>
        <w:t xml:space="preserve"> </w:t>
      </w:r>
      <w:r w:rsidR="00DB6CD3" w:rsidRPr="00EC24BC">
        <w:rPr>
          <w:rFonts w:ascii="Arial" w:eastAsia="Segoe UI" w:hAnsi="Arial" w:cs="Arial"/>
          <w:sz w:val="22"/>
          <w:szCs w:val="22"/>
          <w:lang w:val="es-CR"/>
        </w:rPr>
        <w:t>ni</w:t>
      </w:r>
      <w:r w:rsidR="005B0EA4" w:rsidRPr="00EC24BC">
        <w:rPr>
          <w:rFonts w:ascii="Arial" w:eastAsia="Segoe UI" w:hAnsi="Arial" w:cs="Arial"/>
          <w:sz w:val="22"/>
          <w:szCs w:val="22"/>
          <w:lang w:val="es-CR"/>
        </w:rPr>
        <w:t xml:space="preserve"> mucho menos, porqu</w:t>
      </w:r>
      <w:r w:rsidR="00DB6CD3" w:rsidRPr="00EC24BC">
        <w:rPr>
          <w:rFonts w:ascii="Arial" w:eastAsia="Segoe UI" w:hAnsi="Arial" w:cs="Arial"/>
          <w:sz w:val="22"/>
          <w:szCs w:val="22"/>
          <w:lang w:val="es-CR"/>
        </w:rPr>
        <w:t>e por supuesto que no lo somos.</w:t>
      </w:r>
    </w:p>
    <w:p w:rsidR="004C10F3" w:rsidRPr="00EC24BC" w:rsidRDefault="00DB6CD3" w:rsidP="004C10F3">
      <w:pPr>
        <w:spacing w:line="300" w:lineRule="auto"/>
        <w:jc w:val="both"/>
        <w:rPr>
          <w:rFonts w:ascii="Arial" w:eastAsia="Segoe UI" w:hAnsi="Arial" w:cs="Arial"/>
          <w:b/>
          <w:bCs/>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bCs/>
          <w:sz w:val="22"/>
          <w:szCs w:val="22"/>
          <w:lang w:val="es-CR"/>
        </w:rPr>
        <w:t>Don</w:t>
      </w:r>
      <w:r w:rsidRPr="00EC24BC">
        <w:rPr>
          <w:rFonts w:ascii="Arial" w:eastAsia="Segoe UI" w:hAnsi="Arial" w:cs="Arial"/>
          <w:b/>
          <w:bCs/>
          <w:sz w:val="22"/>
          <w:szCs w:val="22"/>
          <w:lang w:val="es-CR"/>
        </w:rPr>
        <w:t xml:space="preserve"> </w:t>
      </w:r>
      <w:r w:rsidR="005B0EA4" w:rsidRPr="00EC24BC">
        <w:rPr>
          <w:rFonts w:ascii="Arial" w:eastAsia="Segoe UI" w:hAnsi="Arial" w:cs="Arial"/>
          <w:sz w:val="22"/>
          <w:szCs w:val="22"/>
          <w:lang w:val="es-CR"/>
        </w:rPr>
        <w:t>Ernesto adelante.</w:t>
      </w:r>
      <w:r w:rsidR="004C10F3" w:rsidRPr="00EC24BC">
        <w:rPr>
          <w:rFonts w:ascii="Arial" w:eastAsia="Segoe UI" w:hAnsi="Arial" w:cs="Arial"/>
          <w:b/>
          <w:bCs/>
          <w:sz w:val="22"/>
          <w:szCs w:val="22"/>
          <w:lang w:val="es-CR"/>
        </w:rPr>
        <w:t xml:space="preserve"> </w:t>
      </w:r>
    </w:p>
    <w:p w:rsidR="003E2433" w:rsidRPr="00EC24BC" w:rsidRDefault="009D43D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Ernesto Prado González: </w:t>
      </w:r>
      <w:r w:rsidR="005B0EA4" w:rsidRPr="00EC24BC">
        <w:rPr>
          <w:rFonts w:ascii="Arial" w:eastAsia="Segoe UI" w:hAnsi="Arial" w:cs="Arial"/>
          <w:sz w:val="22"/>
          <w:szCs w:val="22"/>
          <w:lang w:val="es-CR"/>
        </w:rPr>
        <w:t>Sí, gracias don Carlos</w:t>
      </w:r>
      <w:r w:rsidR="00FE1E81"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Eduardo, cuando dice ahí generación eléctrica, </w:t>
      </w:r>
      <w:r w:rsidR="00FE1E81"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qué es exactamente? Es decir, poner paneles en la casa </w:t>
      </w:r>
      <w:r w:rsidR="00FE1E81" w:rsidRPr="00EC24BC">
        <w:rPr>
          <w:rFonts w:ascii="Arial" w:eastAsia="Segoe UI" w:hAnsi="Arial" w:cs="Arial"/>
          <w:sz w:val="22"/>
          <w:szCs w:val="22"/>
          <w:lang w:val="es-CR"/>
        </w:rPr>
        <w:t xml:space="preserve">o </w:t>
      </w:r>
      <w:r w:rsidR="00066A97" w:rsidRPr="00EC24BC">
        <w:rPr>
          <w:rFonts w:ascii="Arial" w:eastAsia="Segoe UI" w:hAnsi="Arial" w:cs="Arial"/>
          <w:sz w:val="22"/>
          <w:szCs w:val="22"/>
          <w:lang w:val="es-CR"/>
        </w:rPr>
        <w:t>p</w:t>
      </w:r>
      <w:r w:rsidR="005B0EA4" w:rsidRPr="00EC24BC">
        <w:rPr>
          <w:rFonts w:ascii="Arial" w:eastAsia="Segoe UI" w:hAnsi="Arial" w:cs="Arial"/>
          <w:sz w:val="22"/>
          <w:szCs w:val="22"/>
          <w:lang w:val="es-CR"/>
        </w:rPr>
        <w:t>oner sistemas ya de p</w:t>
      </w:r>
      <w:r w:rsidR="00066A97" w:rsidRPr="00EC24BC">
        <w:rPr>
          <w:rFonts w:ascii="Arial" w:eastAsia="Segoe UI" w:hAnsi="Arial" w:cs="Arial"/>
          <w:sz w:val="22"/>
          <w:szCs w:val="22"/>
          <w:lang w:val="es-CR"/>
        </w:rPr>
        <w:t>roducción eléctrica en general o ¿</w:t>
      </w:r>
      <w:r w:rsidR="005B0EA4" w:rsidRPr="00EC24BC">
        <w:rPr>
          <w:rFonts w:ascii="Arial" w:eastAsia="Segoe UI" w:hAnsi="Arial" w:cs="Arial"/>
          <w:sz w:val="22"/>
          <w:szCs w:val="22"/>
          <w:lang w:val="es-CR"/>
        </w:rPr>
        <w:t>qué es exactamente?</w:t>
      </w:r>
    </w:p>
    <w:p w:rsidR="003E2433"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Eduardo Mesén </w:t>
      </w:r>
      <w:r w:rsidR="003E6CD5" w:rsidRPr="00EC24BC">
        <w:rPr>
          <w:rFonts w:ascii="Arial" w:eastAsia="Segoe UI" w:hAnsi="Arial" w:cs="Arial"/>
          <w:b/>
          <w:bCs/>
          <w:sz w:val="22"/>
          <w:szCs w:val="22"/>
          <w:lang w:val="es-CR"/>
        </w:rPr>
        <w:t>Solórzano</w:t>
      </w:r>
      <w:r w:rsidR="009D43D4" w:rsidRPr="00EC24BC">
        <w:rPr>
          <w:rFonts w:ascii="Arial" w:eastAsia="Segoe UI" w:hAnsi="Arial" w:cs="Arial"/>
          <w:b/>
          <w:bCs/>
          <w:sz w:val="22"/>
          <w:szCs w:val="22"/>
          <w:lang w:val="es-CR"/>
        </w:rPr>
        <w:t xml:space="preserve">: </w:t>
      </w:r>
      <w:r w:rsidR="009D43D4" w:rsidRPr="00EC24BC">
        <w:rPr>
          <w:rFonts w:ascii="Arial" w:eastAsia="Segoe UI" w:hAnsi="Arial" w:cs="Arial"/>
          <w:sz w:val="22"/>
          <w:szCs w:val="22"/>
          <w:lang w:val="es-CR"/>
        </w:rPr>
        <w:t>Sí, gracias Ernesto j</w:t>
      </w:r>
      <w:r w:rsidRPr="00EC24BC">
        <w:rPr>
          <w:rFonts w:ascii="Arial" w:eastAsia="Segoe UI" w:hAnsi="Arial" w:cs="Arial"/>
          <w:sz w:val="22"/>
          <w:szCs w:val="22"/>
          <w:lang w:val="es-CR"/>
        </w:rPr>
        <w:t xml:space="preserve">usto por ahí vamos, por lo que decías inicialmente, </w:t>
      </w:r>
      <w:r w:rsidR="009D43D4" w:rsidRPr="00EC24BC">
        <w:rPr>
          <w:rFonts w:ascii="Arial" w:eastAsia="Segoe UI" w:hAnsi="Arial" w:cs="Arial"/>
          <w:sz w:val="22"/>
          <w:szCs w:val="22"/>
          <w:lang w:val="es-CR"/>
        </w:rPr>
        <w:t>p</w:t>
      </w:r>
      <w:r w:rsidRPr="00EC24BC">
        <w:rPr>
          <w:rFonts w:ascii="Arial" w:eastAsia="Segoe UI" w:hAnsi="Arial" w:cs="Arial"/>
          <w:sz w:val="22"/>
          <w:szCs w:val="22"/>
          <w:lang w:val="es-CR"/>
        </w:rPr>
        <w:t xml:space="preserve">ues cuando uno va </w:t>
      </w:r>
      <w:r w:rsidR="00066A97" w:rsidRPr="00EC24BC">
        <w:rPr>
          <w:rFonts w:ascii="Arial" w:eastAsia="Segoe UI" w:hAnsi="Arial" w:cs="Arial"/>
          <w:sz w:val="22"/>
          <w:szCs w:val="22"/>
          <w:lang w:val="es-CR"/>
        </w:rPr>
        <w:t xml:space="preserve">a </w:t>
      </w:r>
      <w:r w:rsidRPr="00EC24BC">
        <w:rPr>
          <w:rFonts w:ascii="Arial" w:eastAsia="Segoe UI" w:hAnsi="Arial" w:cs="Arial"/>
          <w:sz w:val="22"/>
          <w:szCs w:val="22"/>
          <w:lang w:val="es-CR"/>
        </w:rPr>
        <w:t xml:space="preserve">estas fincas en la ruralidad, sobre todo los que tienen ganado el consumo eléctrico que hace la cerca, por lo menos de lo que nos han contentado, ya que estaban </w:t>
      </w:r>
      <w:r w:rsidR="00066A97" w:rsidRPr="00EC24BC">
        <w:rPr>
          <w:rFonts w:ascii="Arial" w:eastAsia="Segoe UI" w:hAnsi="Arial" w:cs="Arial"/>
          <w:sz w:val="22"/>
          <w:szCs w:val="22"/>
          <w:lang w:val="es-CR"/>
        </w:rPr>
        <w:t>Fernando</w:t>
      </w:r>
      <w:r w:rsidRPr="00EC24BC">
        <w:rPr>
          <w:rFonts w:ascii="Arial" w:eastAsia="Segoe UI" w:hAnsi="Arial" w:cs="Arial"/>
          <w:sz w:val="22"/>
          <w:szCs w:val="22"/>
          <w:lang w:val="es-CR"/>
        </w:rPr>
        <w:t xml:space="preserve"> también</w:t>
      </w:r>
      <w:r w:rsidR="00066A97" w:rsidRPr="00EC24BC">
        <w:rPr>
          <w:rFonts w:ascii="Arial" w:eastAsia="Segoe UI" w:hAnsi="Arial" w:cs="Arial"/>
          <w:sz w:val="22"/>
          <w:szCs w:val="22"/>
          <w:lang w:val="es-CR"/>
        </w:rPr>
        <w:t>,</w:t>
      </w:r>
      <w:r w:rsidRPr="00EC24BC">
        <w:rPr>
          <w:rFonts w:ascii="Arial" w:eastAsia="Segoe UI" w:hAnsi="Arial" w:cs="Arial"/>
          <w:sz w:val="22"/>
          <w:szCs w:val="22"/>
          <w:lang w:val="es-CR"/>
        </w:rPr>
        <w:t xml:space="preserve"> es bastante alto, así que digamos que esa migración a esta otra alternativa, Ernesto</w:t>
      </w:r>
      <w:r w:rsidR="00066A97" w:rsidRPr="00EC24BC">
        <w:rPr>
          <w:rFonts w:ascii="Arial" w:eastAsia="Segoe UI" w:hAnsi="Arial" w:cs="Arial"/>
          <w:sz w:val="22"/>
          <w:szCs w:val="22"/>
          <w:lang w:val="es-CR"/>
        </w:rPr>
        <w:t>,</w:t>
      </w:r>
      <w:r w:rsidRPr="00EC24BC">
        <w:rPr>
          <w:rFonts w:ascii="Arial" w:eastAsia="Segoe UI" w:hAnsi="Arial" w:cs="Arial"/>
          <w:sz w:val="22"/>
          <w:szCs w:val="22"/>
          <w:lang w:val="es-CR"/>
        </w:rPr>
        <w:t xml:space="preserve"> que </w:t>
      </w:r>
      <w:r w:rsidR="00066A97" w:rsidRPr="00EC24BC">
        <w:rPr>
          <w:rFonts w:ascii="Arial" w:eastAsia="Segoe UI" w:hAnsi="Arial" w:cs="Arial"/>
          <w:sz w:val="22"/>
          <w:szCs w:val="22"/>
          <w:lang w:val="es-CR"/>
        </w:rPr>
        <w:t xml:space="preserve">pueda bajar costos es lo </w:t>
      </w:r>
      <w:r w:rsidRPr="00EC24BC">
        <w:rPr>
          <w:rFonts w:ascii="Arial" w:eastAsia="Segoe UI" w:hAnsi="Arial" w:cs="Arial"/>
          <w:sz w:val="22"/>
          <w:szCs w:val="22"/>
          <w:lang w:val="es-CR"/>
        </w:rPr>
        <w:t>que aquí tenemos pensado precisamente lo que estás</w:t>
      </w:r>
      <w:r w:rsidR="00066A97" w:rsidRPr="00EC24BC">
        <w:rPr>
          <w:rFonts w:ascii="Arial" w:eastAsia="Segoe UI" w:hAnsi="Arial" w:cs="Arial"/>
          <w:sz w:val="22"/>
          <w:szCs w:val="22"/>
          <w:lang w:val="es-CR"/>
        </w:rPr>
        <w:t xml:space="preserve"> diciendo de paneles, p</w:t>
      </w:r>
      <w:r w:rsidRPr="00EC24BC">
        <w:rPr>
          <w:rFonts w:ascii="Arial" w:eastAsia="Segoe UI" w:hAnsi="Arial" w:cs="Arial"/>
          <w:sz w:val="22"/>
          <w:szCs w:val="22"/>
          <w:lang w:val="es-CR"/>
        </w:rPr>
        <w:t>ara las casas y este tipo de</w:t>
      </w:r>
      <w:r w:rsidR="00066A97" w:rsidRPr="00EC24BC">
        <w:rPr>
          <w:rFonts w:ascii="Arial" w:eastAsia="Segoe UI" w:hAnsi="Arial" w:cs="Arial"/>
          <w:sz w:val="22"/>
          <w:szCs w:val="22"/>
          <w:lang w:val="es-CR"/>
        </w:rPr>
        <w:t xml:space="preserve"> procesos o de proyectos</w:t>
      </w:r>
    </w:p>
    <w:p w:rsidR="003E2433" w:rsidRPr="00EC24BC" w:rsidRDefault="00066A97"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Ernesto Prado González: </w:t>
      </w:r>
      <w:r w:rsidRPr="00EC24BC">
        <w:rPr>
          <w:rFonts w:ascii="Arial" w:eastAsia="Segoe UI" w:hAnsi="Arial" w:cs="Arial"/>
          <w:sz w:val="22"/>
          <w:szCs w:val="22"/>
          <w:lang w:val="es-CR"/>
        </w:rPr>
        <w:t>Sí ok</w:t>
      </w:r>
      <w:r w:rsidR="005B0EA4" w:rsidRPr="00EC24BC">
        <w:rPr>
          <w:rFonts w:ascii="Arial" w:eastAsia="Segoe UI" w:hAnsi="Arial" w:cs="Arial"/>
          <w:sz w:val="22"/>
          <w:szCs w:val="22"/>
          <w:lang w:val="es-CR"/>
        </w:rPr>
        <w:t xml:space="preserve">, </w:t>
      </w:r>
      <w:r w:rsidRPr="00EC24BC">
        <w:rPr>
          <w:rFonts w:ascii="Arial" w:eastAsia="Segoe UI" w:hAnsi="Arial" w:cs="Arial"/>
          <w:sz w:val="22"/>
          <w:szCs w:val="22"/>
          <w:lang w:val="es-CR"/>
        </w:rPr>
        <w:t>gracias. En Colombia, en algunos sitios, e</w:t>
      </w:r>
      <w:r w:rsidR="005B0EA4" w:rsidRPr="00EC24BC">
        <w:rPr>
          <w:rFonts w:ascii="Arial" w:eastAsia="Segoe UI" w:hAnsi="Arial" w:cs="Arial"/>
          <w:sz w:val="22"/>
          <w:szCs w:val="22"/>
          <w:lang w:val="es-CR"/>
        </w:rPr>
        <w:t xml:space="preserve">so lo digo porque lo conozco y que </w:t>
      </w:r>
      <w:r w:rsidRPr="00EC24BC">
        <w:rPr>
          <w:rFonts w:ascii="Arial" w:eastAsia="Segoe UI" w:hAnsi="Arial" w:cs="Arial"/>
          <w:sz w:val="22"/>
          <w:szCs w:val="22"/>
          <w:lang w:val="es-CR"/>
        </w:rPr>
        <w:t xml:space="preserve">no llega la electricidad allá, </w:t>
      </w:r>
      <w:r w:rsidR="005B0EA4" w:rsidRPr="00EC24BC">
        <w:rPr>
          <w:rFonts w:ascii="Arial" w:eastAsia="Segoe UI" w:hAnsi="Arial" w:cs="Arial"/>
          <w:sz w:val="22"/>
          <w:szCs w:val="22"/>
          <w:lang w:val="es-CR"/>
        </w:rPr>
        <w:t>se traba</w:t>
      </w:r>
      <w:r w:rsidRPr="00EC24BC">
        <w:rPr>
          <w:rFonts w:ascii="Arial" w:eastAsia="Segoe UI" w:hAnsi="Arial" w:cs="Arial"/>
          <w:sz w:val="22"/>
          <w:szCs w:val="22"/>
          <w:lang w:val="es-CR"/>
        </w:rPr>
        <w:t>ja mucho con paneles y sí, las c</w:t>
      </w:r>
      <w:r w:rsidR="005B0EA4" w:rsidRPr="00EC24BC">
        <w:rPr>
          <w:rFonts w:ascii="Arial" w:eastAsia="Segoe UI" w:hAnsi="Arial" w:cs="Arial"/>
          <w:sz w:val="22"/>
          <w:szCs w:val="22"/>
          <w:lang w:val="es-CR"/>
        </w:rPr>
        <w:t>ercas eléctricas, todas trabajan con paneles tambié</w:t>
      </w:r>
      <w:r w:rsidRPr="00EC24BC">
        <w:rPr>
          <w:rFonts w:ascii="Arial" w:eastAsia="Segoe UI" w:hAnsi="Arial" w:cs="Arial"/>
          <w:sz w:val="22"/>
          <w:szCs w:val="22"/>
          <w:lang w:val="es-CR"/>
        </w:rPr>
        <w:t>n y funciona muy, muy muy bien c</w:t>
      </w:r>
      <w:r w:rsidR="005B0EA4" w:rsidRPr="00EC24BC">
        <w:rPr>
          <w:rFonts w:ascii="Arial" w:eastAsia="Segoe UI" w:hAnsi="Arial" w:cs="Arial"/>
          <w:sz w:val="22"/>
          <w:szCs w:val="22"/>
          <w:lang w:val="es-CR"/>
        </w:rPr>
        <w:t>laro allá es porque n</w:t>
      </w:r>
      <w:r w:rsidRPr="00EC24BC">
        <w:rPr>
          <w:rFonts w:ascii="Arial" w:eastAsia="Segoe UI" w:hAnsi="Arial" w:cs="Arial"/>
          <w:sz w:val="22"/>
          <w:szCs w:val="22"/>
          <w:lang w:val="es-CR"/>
        </w:rPr>
        <w:t xml:space="preserve">o llega la electricidad, verdad es otro tema, pero </w:t>
      </w:r>
      <w:r w:rsidR="005B0EA4" w:rsidRPr="00EC24BC">
        <w:rPr>
          <w:rFonts w:ascii="Arial" w:eastAsia="Segoe UI" w:hAnsi="Arial" w:cs="Arial"/>
          <w:sz w:val="22"/>
          <w:szCs w:val="22"/>
          <w:lang w:val="es-CR"/>
        </w:rPr>
        <w:t>s</w:t>
      </w:r>
      <w:r w:rsidRPr="00EC24BC">
        <w:rPr>
          <w:rFonts w:ascii="Arial" w:eastAsia="Segoe UI" w:hAnsi="Arial" w:cs="Arial"/>
          <w:sz w:val="22"/>
          <w:szCs w:val="22"/>
          <w:lang w:val="es-CR"/>
        </w:rPr>
        <w:t xml:space="preserve">í, sería una buena alternativa. </w:t>
      </w:r>
      <w:r w:rsidR="005B0EA4" w:rsidRPr="00EC24BC">
        <w:rPr>
          <w:rFonts w:ascii="Arial" w:eastAsia="Segoe UI" w:hAnsi="Arial" w:cs="Arial"/>
          <w:sz w:val="22"/>
          <w:szCs w:val="22"/>
          <w:lang w:val="es-CR"/>
        </w:rPr>
        <w:t>Gracias.</w:t>
      </w:r>
    </w:p>
    <w:p w:rsidR="003E2433" w:rsidRPr="00EC24BC" w:rsidRDefault="00066A97"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Pérez Mejía: </w:t>
      </w:r>
      <w:r w:rsidR="005B0EA4" w:rsidRPr="00EC24BC">
        <w:rPr>
          <w:rFonts w:ascii="Arial" w:eastAsia="Segoe UI" w:hAnsi="Arial" w:cs="Arial"/>
          <w:sz w:val="22"/>
          <w:szCs w:val="22"/>
          <w:lang w:val="es-CR"/>
        </w:rPr>
        <w:t>Bueno, estimados, si no hay ninguna pregunta o coment</w:t>
      </w:r>
      <w:r w:rsidRPr="00EC24BC">
        <w:rPr>
          <w:rFonts w:ascii="Arial" w:eastAsia="Segoe UI" w:hAnsi="Arial" w:cs="Arial"/>
          <w:sz w:val="22"/>
          <w:szCs w:val="22"/>
          <w:lang w:val="es-CR"/>
        </w:rPr>
        <w:t xml:space="preserve">ario mayor, quiero saber si </w:t>
      </w:r>
      <w:r w:rsidR="00F7165E" w:rsidRPr="00EC24BC">
        <w:rPr>
          <w:rFonts w:ascii="Arial" w:eastAsia="Segoe UI" w:hAnsi="Arial" w:cs="Arial"/>
          <w:sz w:val="22"/>
          <w:szCs w:val="22"/>
          <w:lang w:val="es-CR"/>
        </w:rPr>
        <w:t>¿</w:t>
      </w:r>
      <w:r w:rsidRPr="00EC24BC">
        <w:rPr>
          <w:rFonts w:ascii="Arial" w:eastAsia="Segoe UI" w:hAnsi="Arial" w:cs="Arial"/>
          <w:sz w:val="22"/>
          <w:szCs w:val="22"/>
          <w:lang w:val="es-CR"/>
        </w:rPr>
        <w:t>la Dirección E</w:t>
      </w:r>
      <w:r w:rsidR="005B0EA4" w:rsidRPr="00EC24BC">
        <w:rPr>
          <w:rFonts w:ascii="Arial" w:eastAsia="Segoe UI" w:hAnsi="Arial" w:cs="Arial"/>
          <w:sz w:val="22"/>
          <w:szCs w:val="22"/>
          <w:lang w:val="es-CR"/>
        </w:rPr>
        <w:t>jecutiva tiene alguna propuesta</w:t>
      </w:r>
      <w:r w:rsidRPr="00EC24BC">
        <w:rPr>
          <w:rFonts w:ascii="Arial" w:eastAsia="Segoe UI" w:hAnsi="Arial" w:cs="Arial"/>
          <w:sz w:val="22"/>
          <w:szCs w:val="22"/>
          <w:lang w:val="es-CR"/>
        </w:rPr>
        <w:t xml:space="preserve"> de acuerdo para este punto 3, o</w:t>
      </w:r>
      <w:r w:rsidR="005B0EA4" w:rsidRPr="00EC24BC">
        <w:rPr>
          <w:rFonts w:ascii="Arial" w:eastAsia="Segoe UI" w:hAnsi="Arial" w:cs="Arial"/>
          <w:sz w:val="22"/>
          <w:szCs w:val="22"/>
          <w:lang w:val="es-CR"/>
        </w:rPr>
        <w:t xml:space="preserve"> solamente</w:t>
      </w:r>
      <w:r w:rsidR="00F7165E" w:rsidRPr="00EC24BC">
        <w:rPr>
          <w:rFonts w:ascii="Arial" w:eastAsia="Segoe UI" w:hAnsi="Arial" w:cs="Arial"/>
          <w:sz w:val="22"/>
          <w:szCs w:val="22"/>
          <w:lang w:val="es-CR"/>
        </w:rPr>
        <w:t xml:space="preserve"> es dar por recibido el informe?</w:t>
      </w:r>
    </w:p>
    <w:p w:rsidR="00066A97" w:rsidRPr="00EC24BC" w:rsidRDefault="00066A97"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Pr="00EC24BC">
        <w:rPr>
          <w:rFonts w:ascii="Arial" w:eastAsia="Segoe UI" w:hAnsi="Arial" w:cs="Arial"/>
          <w:sz w:val="22"/>
          <w:szCs w:val="22"/>
          <w:lang w:val="es-CR"/>
        </w:rPr>
        <w:t>Es informativo don Carlos ahí</w:t>
      </w:r>
      <w:r w:rsidR="005B0EA4" w:rsidRPr="00EC24BC">
        <w:rPr>
          <w:rFonts w:ascii="Arial" w:eastAsia="Segoe UI" w:hAnsi="Arial" w:cs="Arial"/>
          <w:sz w:val="22"/>
          <w:szCs w:val="22"/>
          <w:lang w:val="es-CR"/>
        </w:rPr>
        <w:t xml:space="preserve"> cuando ya tengamos los manuales y todo lo de la política los vamos a traer para conocimiento de junta, este era más que todo informativo.</w:t>
      </w:r>
    </w:p>
    <w:p w:rsidR="00066A97" w:rsidRPr="00EC24BC" w:rsidRDefault="00066A97"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Carlos Isaac Pérez Mejía: </w:t>
      </w:r>
      <w:r w:rsidR="005B0EA4" w:rsidRPr="00EC24BC">
        <w:rPr>
          <w:rFonts w:ascii="Arial" w:eastAsia="Segoe UI" w:hAnsi="Arial" w:cs="Arial"/>
          <w:sz w:val="22"/>
          <w:szCs w:val="22"/>
          <w:lang w:val="es-CR"/>
        </w:rPr>
        <w:t>Bien, pues.</w:t>
      </w:r>
      <w:r w:rsidR="00F7165E" w:rsidRPr="00EC24BC">
        <w:rPr>
          <w:rFonts w:ascii="Arial" w:eastAsia="Segoe UI" w:hAnsi="Arial" w:cs="Arial"/>
          <w:sz w:val="22"/>
          <w:szCs w:val="22"/>
          <w:lang w:val="es-CR"/>
        </w:rPr>
        <w:t xml:space="preserve"> ok</w:t>
      </w:r>
      <w:r w:rsidR="005B0EA4" w:rsidRPr="00EC24BC">
        <w:rPr>
          <w:rFonts w:ascii="Arial" w:eastAsia="Segoe UI" w:hAnsi="Arial" w:cs="Arial"/>
          <w:sz w:val="22"/>
          <w:szCs w:val="22"/>
          <w:lang w:val="es-CR"/>
        </w:rPr>
        <w:t>, gracias todos</w:t>
      </w:r>
      <w:r w:rsidRPr="00EC24BC">
        <w:rPr>
          <w:rFonts w:ascii="Arial" w:eastAsia="Segoe UI" w:hAnsi="Arial" w:cs="Arial"/>
          <w:sz w:val="22"/>
          <w:szCs w:val="22"/>
          <w:lang w:val="es-CR"/>
        </w:rPr>
        <w:t xml:space="preserve"> damos por recibido el informe.</w:t>
      </w:r>
    </w:p>
    <w:p w:rsidR="00066A97" w:rsidRPr="00EC24BC" w:rsidRDefault="00066A97" w:rsidP="004C10F3">
      <w:pPr>
        <w:pStyle w:val="Default"/>
        <w:jc w:val="both"/>
        <w:rPr>
          <w:rFonts w:eastAsia="Arial"/>
          <w:b/>
          <w:bCs/>
          <w:sz w:val="22"/>
          <w:szCs w:val="22"/>
        </w:rPr>
      </w:pPr>
      <w:r w:rsidRPr="00EC24BC">
        <w:rPr>
          <w:rFonts w:eastAsia="Arial"/>
          <w:b/>
          <w:bCs/>
          <w:sz w:val="22"/>
          <w:szCs w:val="22"/>
        </w:rPr>
        <w:t>ACUERDO TERCERO</w:t>
      </w:r>
      <w:r w:rsidRPr="00EC24BC">
        <w:rPr>
          <w:rFonts w:eastAsia="Arial"/>
          <w:bCs/>
          <w:sz w:val="22"/>
          <w:szCs w:val="22"/>
        </w:rPr>
        <w:t xml:space="preserve">. La Junta Directiva da por recibido el informe de </w:t>
      </w:r>
      <w:r w:rsidRPr="00EC24BC">
        <w:rPr>
          <w:sz w:val="22"/>
          <w:szCs w:val="22"/>
        </w:rPr>
        <w:t xml:space="preserve">Avance de la Estructuración de créditos FOINDES y Fondo de Negocios Verdes presentado por la Dirección de Fomento Forestal. </w:t>
      </w:r>
      <w:r w:rsidRPr="00EC24BC">
        <w:rPr>
          <w:rFonts w:eastAsia="Arial"/>
          <w:b/>
          <w:bCs/>
          <w:sz w:val="22"/>
          <w:szCs w:val="22"/>
        </w:rPr>
        <w:t>ACUERDO FIRME</w:t>
      </w:r>
    </w:p>
    <w:p w:rsidR="00066A97" w:rsidRPr="00EC24BC" w:rsidRDefault="00066A97" w:rsidP="004C10F3">
      <w:pPr>
        <w:spacing w:line="300" w:lineRule="auto"/>
        <w:jc w:val="both"/>
        <w:rPr>
          <w:rFonts w:ascii="Arial" w:eastAsia="Segoe UI" w:hAnsi="Arial" w:cs="Arial"/>
          <w:sz w:val="22"/>
          <w:szCs w:val="22"/>
          <w:lang w:val="es-CR"/>
        </w:rPr>
      </w:pPr>
    </w:p>
    <w:p w:rsidR="003E2433" w:rsidRPr="00EC24BC" w:rsidRDefault="00066A97"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sz w:val="22"/>
          <w:szCs w:val="22"/>
          <w:lang w:val="es-CR"/>
        </w:rPr>
        <w:t>P</w:t>
      </w:r>
      <w:r w:rsidR="005B0EA4" w:rsidRPr="00EC24BC">
        <w:rPr>
          <w:rFonts w:ascii="Arial" w:eastAsia="Segoe UI" w:hAnsi="Arial" w:cs="Arial"/>
          <w:sz w:val="22"/>
          <w:szCs w:val="22"/>
          <w:lang w:val="es-CR"/>
        </w:rPr>
        <w:t>asamos al punto cuatro, que es el avance de la gestión d</w:t>
      </w:r>
      <w:r w:rsidRPr="00EC24BC">
        <w:rPr>
          <w:rFonts w:ascii="Arial" w:eastAsia="Segoe UI" w:hAnsi="Arial" w:cs="Arial"/>
          <w:sz w:val="22"/>
          <w:szCs w:val="22"/>
          <w:lang w:val="es-CR"/>
        </w:rPr>
        <w:t>el PSA M</w:t>
      </w:r>
      <w:r w:rsidR="005B0EA4" w:rsidRPr="00EC24BC">
        <w:rPr>
          <w:rFonts w:ascii="Arial" w:eastAsia="Segoe UI" w:hAnsi="Arial" w:cs="Arial"/>
          <w:sz w:val="22"/>
          <w:szCs w:val="22"/>
          <w:lang w:val="es-CR"/>
        </w:rPr>
        <w:t>arino, mecanismo de giro de recursos en las organizaciones part</w:t>
      </w:r>
      <w:r w:rsidRPr="00EC24BC">
        <w:rPr>
          <w:rFonts w:ascii="Arial" w:eastAsia="Segoe UI" w:hAnsi="Arial" w:cs="Arial"/>
          <w:sz w:val="22"/>
          <w:szCs w:val="22"/>
          <w:lang w:val="es-CR"/>
        </w:rPr>
        <w:t>icipantes. Tiene la palabra la Dirección E</w:t>
      </w:r>
      <w:r w:rsidR="005B0EA4" w:rsidRPr="00EC24BC">
        <w:rPr>
          <w:rFonts w:ascii="Arial" w:eastAsia="Segoe UI" w:hAnsi="Arial" w:cs="Arial"/>
          <w:sz w:val="22"/>
          <w:szCs w:val="22"/>
          <w:lang w:val="es-CR"/>
        </w:rPr>
        <w:t>jecutiva.</w:t>
      </w:r>
    </w:p>
    <w:p w:rsidR="003E2433" w:rsidRPr="00EC24BC" w:rsidRDefault="00066A97"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5B0EA4" w:rsidRPr="00EC24BC">
        <w:rPr>
          <w:rFonts w:ascii="Arial" w:eastAsia="Segoe UI" w:hAnsi="Arial" w:cs="Arial"/>
          <w:sz w:val="22"/>
          <w:szCs w:val="22"/>
          <w:lang w:val="es-CR"/>
        </w:rPr>
        <w:t xml:space="preserve">Gracias don Carlos. Atendiendo el acuerdo de la sesión cuarta y realizada en el mes de mayo, donde se pidió a la </w:t>
      </w:r>
      <w:r w:rsidR="00F7165E" w:rsidRPr="00EC24BC">
        <w:rPr>
          <w:rFonts w:ascii="Arial" w:eastAsia="Segoe UI" w:hAnsi="Arial" w:cs="Arial"/>
          <w:sz w:val="22"/>
          <w:szCs w:val="22"/>
          <w:lang w:val="es-CR"/>
        </w:rPr>
        <w:t>D</w:t>
      </w:r>
      <w:r w:rsidR="003E6CD5" w:rsidRPr="00EC24BC">
        <w:rPr>
          <w:rFonts w:ascii="Arial" w:eastAsia="Segoe UI" w:hAnsi="Arial" w:cs="Arial"/>
          <w:sz w:val="22"/>
          <w:szCs w:val="22"/>
          <w:lang w:val="es-CR"/>
        </w:rPr>
        <w:t>irección</w:t>
      </w:r>
      <w:r w:rsidR="00F7165E" w:rsidRPr="00EC24BC">
        <w:rPr>
          <w:rFonts w:ascii="Arial" w:eastAsia="Segoe UI" w:hAnsi="Arial" w:cs="Arial"/>
          <w:sz w:val="22"/>
          <w:szCs w:val="22"/>
          <w:lang w:val="es-CR"/>
        </w:rPr>
        <w:t xml:space="preserve"> E</w:t>
      </w:r>
      <w:r w:rsidR="005B0EA4" w:rsidRPr="00EC24BC">
        <w:rPr>
          <w:rFonts w:ascii="Arial" w:eastAsia="Segoe UI" w:hAnsi="Arial" w:cs="Arial"/>
          <w:sz w:val="22"/>
          <w:szCs w:val="22"/>
          <w:lang w:val="es-CR"/>
        </w:rPr>
        <w:t xml:space="preserve">jecutiva, ampliar sobre los mecanismos que </w:t>
      </w:r>
      <w:r w:rsidR="003E6CD5" w:rsidRPr="00EC24BC">
        <w:rPr>
          <w:rFonts w:ascii="Arial" w:eastAsia="Segoe UI" w:hAnsi="Arial" w:cs="Arial"/>
          <w:sz w:val="22"/>
          <w:szCs w:val="22"/>
          <w:lang w:val="es-CR"/>
        </w:rPr>
        <w:t xml:space="preserve">se utilizan para asegurar el </w:t>
      </w:r>
      <w:r w:rsidR="005B0EA4" w:rsidRPr="00EC24BC">
        <w:rPr>
          <w:rFonts w:ascii="Arial" w:eastAsia="Segoe UI" w:hAnsi="Arial" w:cs="Arial"/>
          <w:sz w:val="22"/>
          <w:szCs w:val="22"/>
          <w:lang w:val="es-CR"/>
        </w:rPr>
        <w:t>traslado de los recursos a las organizaciones participantes del nu</w:t>
      </w:r>
      <w:r w:rsidR="00F7165E" w:rsidRPr="00EC24BC">
        <w:rPr>
          <w:rFonts w:ascii="Arial" w:eastAsia="Segoe UI" w:hAnsi="Arial" w:cs="Arial"/>
          <w:sz w:val="22"/>
          <w:szCs w:val="22"/>
          <w:lang w:val="es-CR"/>
        </w:rPr>
        <w:t xml:space="preserve">evo </w:t>
      </w:r>
      <w:r w:rsidR="008679E1" w:rsidRPr="00EC24BC">
        <w:rPr>
          <w:rFonts w:ascii="Arial" w:eastAsia="Segoe UI" w:hAnsi="Arial" w:cs="Arial"/>
          <w:sz w:val="22"/>
          <w:szCs w:val="22"/>
          <w:lang w:val="es-CR"/>
        </w:rPr>
        <w:t>mecanismo piloto de Pago de Servicios Ambientales M</w:t>
      </w:r>
      <w:r w:rsidR="005B0EA4" w:rsidRPr="00EC24BC">
        <w:rPr>
          <w:rFonts w:ascii="Arial" w:eastAsia="Segoe UI" w:hAnsi="Arial" w:cs="Arial"/>
          <w:sz w:val="22"/>
          <w:szCs w:val="22"/>
          <w:lang w:val="es-CR"/>
        </w:rPr>
        <w:t>arino vamos a hacer la presentación, vamos a inc</w:t>
      </w:r>
      <w:r w:rsidR="00F7165E" w:rsidRPr="00EC24BC">
        <w:rPr>
          <w:rFonts w:ascii="Arial" w:eastAsia="Segoe UI" w:hAnsi="Arial" w:cs="Arial"/>
          <w:sz w:val="22"/>
          <w:szCs w:val="22"/>
          <w:lang w:val="es-CR"/>
        </w:rPr>
        <w:t>orporar a</w:t>
      </w:r>
      <w:r w:rsidR="005B0EA4" w:rsidRPr="00EC24BC">
        <w:rPr>
          <w:rFonts w:ascii="Arial" w:eastAsia="Segoe UI" w:hAnsi="Arial" w:cs="Arial"/>
          <w:sz w:val="22"/>
          <w:szCs w:val="22"/>
          <w:lang w:val="es-CR"/>
        </w:rPr>
        <w:t xml:space="preserve"> Don Ricardo granados, que es el director de la Fundación Banco Ambiental, quien nos va a hacer la presentación adelante, don Ricardo.</w:t>
      </w:r>
    </w:p>
    <w:p w:rsidR="00C42167" w:rsidRPr="00EC24BC" w:rsidRDefault="00F7165E"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Ricardo Granados Calderón: </w:t>
      </w:r>
      <w:r w:rsidR="005B0EA4" w:rsidRPr="00EC24BC">
        <w:rPr>
          <w:rFonts w:ascii="Arial" w:eastAsia="Segoe UI" w:hAnsi="Arial" w:cs="Arial"/>
          <w:sz w:val="22"/>
          <w:szCs w:val="22"/>
          <w:lang w:val="es-CR"/>
        </w:rPr>
        <w:t>Bu</w:t>
      </w:r>
      <w:r w:rsidRPr="00EC24BC">
        <w:rPr>
          <w:rFonts w:ascii="Arial" w:eastAsia="Segoe UI" w:hAnsi="Arial" w:cs="Arial"/>
          <w:sz w:val="22"/>
          <w:szCs w:val="22"/>
          <w:lang w:val="es-CR"/>
        </w:rPr>
        <w:t xml:space="preserve">eno, muy buenas tardes a todos. </w:t>
      </w:r>
      <w:r w:rsidR="005B0EA4" w:rsidRPr="00EC24BC">
        <w:rPr>
          <w:rFonts w:ascii="Arial" w:eastAsia="Segoe UI" w:hAnsi="Arial" w:cs="Arial"/>
          <w:sz w:val="22"/>
          <w:szCs w:val="22"/>
          <w:lang w:val="es-CR"/>
        </w:rPr>
        <w:t>Va</w:t>
      </w:r>
      <w:r w:rsidRPr="00EC24BC">
        <w:rPr>
          <w:rFonts w:ascii="Arial" w:eastAsia="Segoe UI" w:hAnsi="Arial" w:cs="Arial"/>
          <w:sz w:val="22"/>
          <w:szCs w:val="22"/>
          <w:lang w:val="es-CR"/>
        </w:rPr>
        <w:t>mos a presentar esta este tema muy</w:t>
      </w:r>
      <w:r w:rsidR="005B0EA4" w:rsidRPr="00EC24BC">
        <w:rPr>
          <w:rFonts w:ascii="Arial" w:eastAsia="Segoe UI" w:hAnsi="Arial" w:cs="Arial"/>
          <w:sz w:val="22"/>
          <w:szCs w:val="22"/>
          <w:lang w:val="es-CR"/>
        </w:rPr>
        <w:t xml:space="preserve"> novedo</w:t>
      </w:r>
      <w:r w:rsidRPr="00EC24BC">
        <w:rPr>
          <w:rFonts w:ascii="Arial" w:eastAsia="Segoe UI" w:hAnsi="Arial" w:cs="Arial"/>
          <w:sz w:val="22"/>
          <w:szCs w:val="22"/>
          <w:lang w:val="es-CR"/>
        </w:rPr>
        <w:t>so r</w:t>
      </w:r>
      <w:r w:rsidR="005B0EA4" w:rsidRPr="00EC24BC">
        <w:rPr>
          <w:rFonts w:ascii="Arial" w:eastAsia="Segoe UI" w:hAnsi="Arial" w:cs="Arial"/>
          <w:sz w:val="22"/>
          <w:szCs w:val="22"/>
          <w:lang w:val="es-CR"/>
        </w:rPr>
        <w:t xml:space="preserve">ealmente acá ha habido que hacer un gran esfuerzo para ir </w:t>
      </w:r>
      <w:r w:rsidR="001947A4" w:rsidRPr="00EC24BC">
        <w:rPr>
          <w:rFonts w:ascii="Arial" w:eastAsia="Segoe UI" w:hAnsi="Arial" w:cs="Arial"/>
          <w:sz w:val="22"/>
          <w:szCs w:val="22"/>
          <w:lang w:val="es-CR"/>
        </w:rPr>
        <w:t>adaptándolos a otro sector.</w:t>
      </w:r>
      <w:r w:rsidR="004C10F3"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Nada más para decirles que este proyecto se origina por un premio</w:t>
      </w:r>
      <w:r w:rsidRPr="00EC24BC">
        <w:rPr>
          <w:rFonts w:ascii="Arial" w:eastAsia="Segoe UI" w:hAnsi="Arial" w:cs="Arial"/>
          <w:sz w:val="22"/>
          <w:szCs w:val="22"/>
          <w:lang w:val="es-CR"/>
        </w:rPr>
        <w:t xml:space="preserve"> que</w:t>
      </w:r>
      <w:r w:rsidR="001947A4" w:rsidRPr="00EC24BC">
        <w:rPr>
          <w:rFonts w:ascii="Arial" w:eastAsia="Segoe UI" w:hAnsi="Arial" w:cs="Arial"/>
          <w:sz w:val="22"/>
          <w:szCs w:val="22"/>
          <w:lang w:val="es-CR"/>
        </w:rPr>
        <w:t xml:space="preserve"> recibe</w:t>
      </w:r>
      <w:r w:rsidRPr="00EC24BC">
        <w:rPr>
          <w:rFonts w:ascii="Arial" w:eastAsia="Segoe UI" w:hAnsi="Arial" w:cs="Arial"/>
          <w:sz w:val="22"/>
          <w:szCs w:val="22"/>
          <w:lang w:val="es-CR"/>
        </w:rPr>
        <w:t xml:space="preserve"> Costa Rica </w:t>
      </w:r>
      <w:r w:rsidR="001947A4" w:rsidRPr="00EC24BC">
        <w:rPr>
          <w:rFonts w:ascii="Arial" w:eastAsia="Segoe UI" w:hAnsi="Arial" w:cs="Arial"/>
          <w:sz w:val="22"/>
          <w:szCs w:val="22"/>
          <w:lang w:val="es-CR"/>
        </w:rPr>
        <w:t xml:space="preserve">Earthshot Prize, </w:t>
      </w:r>
      <w:r w:rsidR="005B0EA4" w:rsidRPr="00EC24BC">
        <w:rPr>
          <w:rFonts w:ascii="Arial" w:eastAsia="Segoe UI" w:hAnsi="Arial" w:cs="Arial"/>
          <w:sz w:val="22"/>
          <w:szCs w:val="22"/>
          <w:lang w:val="es-CR"/>
        </w:rPr>
        <w:t xml:space="preserve">esos recursos de </w:t>
      </w:r>
      <w:r w:rsidR="001947A4" w:rsidRPr="00EC24BC">
        <w:rPr>
          <w:rFonts w:ascii="Arial" w:eastAsia="Segoe UI" w:hAnsi="Arial" w:cs="Arial"/>
          <w:sz w:val="22"/>
          <w:szCs w:val="22"/>
          <w:lang w:val="es-CR"/>
        </w:rPr>
        <w:t>un millón de libras esterlinas</w:t>
      </w:r>
      <w:r w:rsidR="00C04E5F">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en 2023, este pro</w:t>
      </w:r>
      <w:r w:rsidR="001947A4" w:rsidRPr="00EC24BC">
        <w:rPr>
          <w:rFonts w:ascii="Arial" w:eastAsia="Segoe UI" w:hAnsi="Arial" w:cs="Arial"/>
          <w:sz w:val="22"/>
          <w:szCs w:val="22"/>
          <w:lang w:val="es-CR"/>
        </w:rPr>
        <w:t>yecto</w:t>
      </w:r>
      <w:r w:rsidR="005B0EA4" w:rsidRPr="00EC24BC">
        <w:rPr>
          <w:rFonts w:ascii="Arial" w:eastAsia="Segoe UI" w:hAnsi="Arial" w:cs="Arial"/>
          <w:sz w:val="22"/>
          <w:szCs w:val="22"/>
          <w:lang w:val="es-CR"/>
        </w:rPr>
        <w:t xml:space="preserve"> originalmente fue presentado por </w:t>
      </w:r>
      <w:r w:rsidRPr="00EC24BC">
        <w:rPr>
          <w:rFonts w:ascii="Arial" w:eastAsia="Segoe UI" w:hAnsi="Arial" w:cs="Arial"/>
          <w:sz w:val="22"/>
          <w:szCs w:val="22"/>
          <w:lang w:val="es-CR"/>
        </w:rPr>
        <w:t xml:space="preserve">SINAC </w:t>
      </w:r>
      <w:r w:rsidR="00C42167" w:rsidRPr="00EC24BC">
        <w:rPr>
          <w:rFonts w:ascii="Arial" w:eastAsia="Segoe UI" w:hAnsi="Arial" w:cs="Arial"/>
          <w:sz w:val="22"/>
          <w:szCs w:val="22"/>
          <w:lang w:val="es-CR"/>
        </w:rPr>
        <w:t>y tenía dos</w:t>
      </w:r>
      <w:r w:rsidRPr="00EC24BC">
        <w:rPr>
          <w:rFonts w:ascii="Arial" w:eastAsia="Segoe UI" w:hAnsi="Arial" w:cs="Arial"/>
          <w:sz w:val="22"/>
          <w:szCs w:val="22"/>
          <w:lang w:val="es-CR"/>
        </w:rPr>
        <w:t xml:space="preserve"> objetivos, uno</w:t>
      </w:r>
      <w:r w:rsidR="00C42167"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financiar un mecanismo de pago por </w:t>
      </w:r>
      <w:r w:rsidRPr="00EC24BC">
        <w:rPr>
          <w:rFonts w:ascii="Arial" w:eastAsia="Segoe UI" w:hAnsi="Arial" w:cs="Arial"/>
          <w:sz w:val="22"/>
          <w:szCs w:val="22"/>
          <w:lang w:val="es-CR"/>
        </w:rPr>
        <w:t>servicios ambientales o ecosisté</w:t>
      </w:r>
      <w:r w:rsidR="005B0EA4" w:rsidRPr="00EC24BC">
        <w:rPr>
          <w:rFonts w:ascii="Arial" w:eastAsia="Segoe UI" w:hAnsi="Arial" w:cs="Arial"/>
          <w:sz w:val="22"/>
          <w:szCs w:val="22"/>
          <w:lang w:val="es-CR"/>
        </w:rPr>
        <w:t>micos para personas que extraen moluscos en ciertas zonas y cofinanciar la expulsión de las especies</w:t>
      </w:r>
      <w:r w:rsidR="00C04E5F">
        <w:rPr>
          <w:rFonts w:ascii="Arial" w:eastAsia="Segoe UI" w:hAnsi="Arial" w:cs="Arial"/>
          <w:sz w:val="22"/>
          <w:szCs w:val="22"/>
          <w:lang w:val="es-CR"/>
        </w:rPr>
        <w:t xml:space="preserve"> invasoras en la isla del coco. </w:t>
      </w:r>
      <w:r w:rsidR="005B0EA4" w:rsidRPr="00EC24BC">
        <w:rPr>
          <w:rFonts w:ascii="Arial" w:eastAsia="Segoe UI" w:hAnsi="Arial" w:cs="Arial"/>
          <w:sz w:val="22"/>
          <w:szCs w:val="22"/>
          <w:lang w:val="es-CR"/>
        </w:rPr>
        <w:t xml:space="preserve">El premio se </w:t>
      </w:r>
      <w:r w:rsidR="00C42167" w:rsidRPr="00EC24BC">
        <w:rPr>
          <w:rFonts w:ascii="Arial" w:eastAsia="Segoe UI" w:hAnsi="Arial" w:cs="Arial"/>
          <w:sz w:val="22"/>
          <w:szCs w:val="22"/>
          <w:lang w:val="es-CR"/>
        </w:rPr>
        <w:t>divide</w:t>
      </w:r>
      <w:r w:rsidR="005B0EA4" w:rsidRPr="00EC24BC">
        <w:rPr>
          <w:rFonts w:ascii="Arial" w:eastAsia="Segoe UI" w:hAnsi="Arial" w:cs="Arial"/>
          <w:sz w:val="22"/>
          <w:szCs w:val="22"/>
          <w:lang w:val="es-CR"/>
        </w:rPr>
        <w:t xml:space="preserve"> en 2 partes y realmente empezamos con </w:t>
      </w:r>
      <w:r w:rsidRPr="00EC24BC">
        <w:rPr>
          <w:rFonts w:ascii="Arial" w:eastAsia="Segoe UI" w:hAnsi="Arial" w:cs="Arial"/>
          <w:sz w:val="22"/>
          <w:szCs w:val="22"/>
          <w:lang w:val="es-CR"/>
        </w:rPr>
        <w:t xml:space="preserve">el tema del </w:t>
      </w:r>
      <w:r w:rsidR="005B0EA4" w:rsidRPr="00EC24BC">
        <w:rPr>
          <w:rFonts w:ascii="Arial" w:eastAsia="Segoe UI" w:hAnsi="Arial" w:cs="Arial"/>
          <w:sz w:val="22"/>
          <w:szCs w:val="22"/>
          <w:lang w:val="es-CR"/>
        </w:rPr>
        <w:t>proyec</w:t>
      </w:r>
      <w:r w:rsidRPr="00EC24BC">
        <w:rPr>
          <w:rFonts w:ascii="Arial" w:eastAsia="Segoe UI" w:hAnsi="Arial" w:cs="Arial"/>
          <w:sz w:val="22"/>
          <w:szCs w:val="22"/>
          <w:lang w:val="es-CR"/>
        </w:rPr>
        <w:t>to de PSA en la actualidad f</w:t>
      </w:r>
      <w:r w:rsidR="005B0EA4" w:rsidRPr="00EC24BC">
        <w:rPr>
          <w:rFonts w:ascii="Arial" w:eastAsia="Segoe UI" w:hAnsi="Arial" w:cs="Arial"/>
          <w:sz w:val="22"/>
          <w:szCs w:val="22"/>
          <w:lang w:val="es-CR"/>
        </w:rPr>
        <w:t xml:space="preserve">ue tan exitoso y tuvo tanta demanda que se le hizo una propuesta a instancias de las autoridades del </w:t>
      </w:r>
      <w:r w:rsidR="00C42167" w:rsidRPr="00EC24BC">
        <w:rPr>
          <w:rFonts w:ascii="Arial" w:eastAsia="Segoe UI" w:hAnsi="Arial" w:cs="Arial"/>
          <w:sz w:val="22"/>
          <w:szCs w:val="22"/>
          <w:lang w:val="es-CR"/>
        </w:rPr>
        <w:t>ministerio</w:t>
      </w:r>
      <w:r w:rsidR="005B0EA4" w:rsidRPr="00EC24BC">
        <w:rPr>
          <w:rFonts w:ascii="Arial" w:eastAsia="Segoe UI" w:hAnsi="Arial" w:cs="Arial"/>
          <w:sz w:val="22"/>
          <w:szCs w:val="22"/>
          <w:lang w:val="es-CR"/>
        </w:rPr>
        <w:t xml:space="preserve"> para que la totalidad del premio fuera fueran administrados para el proyec</w:t>
      </w:r>
      <w:r w:rsidR="00C42167" w:rsidRPr="00EC24BC">
        <w:rPr>
          <w:rFonts w:ascii="Arial" w:eastAsia="Segoe UI" w:hAnsi="Arial" w:cs="Arial"/>
          <w:sz w:val="22"/>
          <w:szCs w:val="22"/>
          <w:lang w:val="es-CR"/>
        </w:rPr>
        <w:t>to piloto de pago por servicios e</w:t>
      </w:r>
      <w:r w:rsidR="005B0EA4" w:rsidRPr="00EC24BC">
        <w:rPr>
          <w:rFonts w:ascii="Arial" w:eastAsia="Segoe UI" w:hAnsi="Arial" w:cs="Arial"/>
          <w:sz w:val="22"/>
          <w:szCs w:val="22"/>
          <w:lang w:val="es-CR"/>
        </w:rPr>
        <w:t>cosistémicos en bosques de mangle</w:t>
      </w:r>
      <w:r w:rsidR="00C42167" w:rsidRPr="00EC24BC">
        <w:rPr>
          <w:rFonts w:ascii="Arial" w:eastAsia="Segoe UI" w:hAnsi="Arial" w:cs="Arial"/>
          <w:sz w:val="22"/>
          <w:szCs w:val="22"/>
          <w:lang w:val="es-CR"/>
        </w:rPr>
        <w:t>. D</w:t>
      </w:r>
      <w:r w:rsidR="005B0EA4" w:rsidRPr="00EC24BC">
        <w:rPr>
          <w:rFonts w:ascii="Arial" w:eastAsia="Segoe UI" w:hAnsi="Arial" w:cs="Arial"/>
          <w:sz w:val="22"/>
          <w:szCs w:val="22"/>
          <w:lang w:val="es-CR"/>
        </w:rPr>
        <w:t>igo bosques de mangle, porque así se vio que era una forma de ligarlo al tema</w:t>
      </w:r>
      <w:r w:rsidR="00C42167" w:rsidRPr="00EC24BC">
        <w:rPr>
          <w:rFonts w:ascii="Arial" w:eastAsia="Segoe UI" w:hAnsi="Arial" w:cs="Arial"/>
          <w:sz w:val="22"/>
          <w:szCs w:val="22"/>
          <w:lang w:val="es-CR"/>
        </w:rPr>
        <w:t xml:space="preserve"> forestal d</w:t>
      </w:r>
      <w:r w:rsidR="005B0EA4" w:rsidRPr="00EC24BC">
        <w:rPr>
          <w:rFonts w:ascii="Arial" w:eastAsia="Segoe UI" w:hAnsi="Arial" w:cs="Arial"/>
          <w:sz w:val="22"/>
          <w:szCs w:val="22"/>
          <w:lang w:val="es-CR"/>
        </w:rPr>
        <w:t>e</w:t>
      </w:r>
      <w:r w:rsidR="00C42167" w:rsidRPr="00EC24BC">
        <w:rPr>
          <w:rFonts w:ascii="Arial" w:eastAsia="Segoe UI" w:hAnsi="Arial" w:cs="Arial"/>
          <w:sz w:val="22"/>
          <w:szCs w:val="22"/>
          <w:lang w:val="es-CR"/>
        </w:rPr>
        <w:t xml:space="preserve"> alguna forma, en ese momento n</w:t>
      </w:r>
      <w:r w:rsidR="005B0EA4" w:rsidRPr="00EC24BC">
        <w:rPr>
          <w:rFonts w:ascii="Arial" w:eastAsia="Segoe UI" w:hAnsi="Arial" w:cs="Arial"/>
          <w:sz w:val="22"/>
          <w:szCs w:val="22"/>
          <w:lang w:val="es-CR"/>
        </w:rPr>
        <w:t xml:space="preserve">o se tenían, digamos una normativa específica y </w:t>
      </w:r>
      <w:r w:rsidR="00C42167" w:rsidRPr="00EC24BC">
        <w:rPr>
          <w:rFonts w:ascii="Arial" w:eastAsia="Segoe UI" w:hAnsi="Arial" w:cs="Arial"/>
          <w:sz w:val="22"/>
          <w:szCs w:val="22"/>
          <w:lang w:val="es-CR"/>
        </w:rPr>
        <w:t>también l</w:t>
      </w:r>
      <w:r w:rsidR="005B0EA4" w:rsidRPr="00EC24BC">
        <w:rPr>
          <w:rFonts w:ascii="Arial" w:eastAsia="Segoe UI" w:hAnsi="Arial" w:cs="Arial"/>
          <w:sz w:val="22"/>
          <w:szCs w:val="22"/>
          <w:lang w:val="es-CR"/>
        </w:rPr>
        <w:t xml:space="preserve">os recursos fueron entregados </w:t>
      </w:r>
      <w:r w:rsidR="00C42167" w:rsidRPr="00EC24BC">
        <w:rPr>
          <w:rFonts w:ascii="Arial" w:eastAsia="Segoe UI" w:hAnsi="Arial" w:cs="Arial"/>
          <w:sz w:val="22"/>
          <w:szCs w:val="22"/>
          <w:lang w:val="es-CR"/>
        </w:rPr>
        <w:t>a</w:t>
      </w:r>
      <w:r w:rsidR="005B0EA4" w:rsidRPr="00EC24BC">
        <w:rPr>
          <w:rFonts w:ascii="Arial" w:eastAsia="Segoe UI" w:hAnsi="Arial" w:cs="Arial"/>
          <w:sz w:val="22"/>
          <w:szCs w:val="22"/>
          <w:lang w:val="es-CR"/>
        </w:rPr>
        <w:t xml:space="preserve"> la Fundación Banco Ambiental mediante un acuerdo que firmó esta entidad de </w:t>
      </w:r>
      <w:r w:rsidR="00C42167" w:rsidRPr="00EC24BC">
        <w:rPr>
          <w:rFonts w:ascii="Arial" w:eastAsia="Segoe UI" w:hAnsi="Arial" w:cs="Arial"/>
          <w:sz w:val="22"/>
          <w:szCs w:val="22"/>
          <w:lang w:val="es-CR"/>
        </w:rPr>
        <w:t xml:space="preserve">Earthshot Prize </w:t>
      </w:r>
      <w:r w:rsidR="005B0EA4" w:rsidRPr="00EC24BC">
        <w:rPr>
          <w:rFonts w:ascii="Arial" w:eastAsia="Segoe UI" w:hAnsi="Arial" w:cs="Arial"/>
          <w:sz w:val="22"/>
          <w:szCs w:val="22"/>
          <w:lang w:val="es-CR"/>
        </w:rPr>
        <w:t>con nosotros para ded</w:t>
      </w:r>
      <w:r w:rsidR="00C42167" w:rsidRPr="00EC24BC">
        <w:rPr>
          <w:rFonts w:ascii="Arial" w:eastAsia="Segoe UI" w:hAnsi="Arial" w:cs="Arial"/>
          <w:sz w:val="22"/>
          <w:szCs w:val="22"/>
          <w:lang w:val="es-CR"/>
        </w:rPr>
        <w:t xml:space="preserve">icar a esos recursos a ese fin aquí </w:t>
      </w:r>
      <w:r w:rsidR="005B0EA4" w:rsidRPr="00EC24BC">
        <w:rPr>
          <w:rFonts w:ascii="Arial" w:eastAsia="Segoe UI" w:hAnsi="Arial" w:cs="Arial"/>
          <w:sz w:val="22"/>
          <w:szCs w:val="22"/>
          <w:lang w:val="es-CR"/>
        </w:rPr>
        <w:t>no hay gastos administrativos</w:t>
      </w:r>
      <w:r w:rsidR="00C42167"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ni </w:t>
      </w:r>
      <w:r w:rsidR="00C42167" w:rsidRPr="00EC24BC">
        <w:rPr>
          <w:rFonts w:ascii="Arial" w:eastAsia="Segoe UI" w:hAnsi="Arial" w:cs="Arial"/>
          <w:sz w:val="22"/>
          <w:szCs w:val="22"/>
          <w:lang w:val="es-CR"/>
        </w:rPr>
        <w:t xml:space="preserve">ONG </w:t>
      </w:r>
      <w:r w:rsidR="005B0EA4" w:rsidRPr="00EC24BC">
        <w:rPr>
          <w:rFonts w:ascii="Arial" w:eastAsia="Segoe UI" w:hAnsi="Arial" w:cs="Arial"/>
          <w:sz w:val="22"/>
          <w:szCs w:val="22"/>
          <w:lang w:val="es-CR"/>
        </w:rPr>
        <w:t>ni nada. Todos los recursos, 100% se están aplicando al proyecto, el cual implica una diferencia, como proyecto</w:t>
      </w:r>
      <w:r w:rsidR="00C42167"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w:t>
      </w:r>
    </w:p>
    <w:p w:rsidR="002F53EA" w:rsidRPr="00EC24BC" w:rsidRDefault="00C42167" w:rsidP="004C10F3">
      <w:pPr>
        <w:spacing w:line="300" w:lineRule="auto"/>
        <w:jc w:val="both"/>
        <w:rPr>
          <w:rFonts w:ascii="Arial" w:eastAsia="Segoe UI" w:hAnsi="Arial" w:cs="Arial"/>
          <w:sz w:val="22"/>
          <w:szCs w:val="22"/>
          <w:lang w:val="es-CR"/>
        </w:rPr>
      </w:pPr>
      <w:r w:rsidRPr="00EC24BC">
        <w:rPr>
          <w:rFonts w:ascii="Arial" w:eastAsia="Segoe UI" w:hAnsi="Arial" w:cs="Arial"/>
          <w:sz w:val="22"/>
          <w:szCs w:val="22"/>
          <w:lang w:val="es-CR"/>
        </w:rPr>
        <w:t xml:space="preserve">Inicialmente como les decía </w:t>
      </w:r>
      <w:r w:rsidR="005B0EA4" w:rsidRPr="00EC24BC">
        <w:rPr>
          <w:rFonts w:ascii="Arial" w:eastAsia="Segoe UI" w:hAnsi="Arial" w:cs="Arial"/>
          <w:sz w:val="22"/>
          <w:szCs w:val="22"/>
          <w:lang w:val="es-CR"/>
        </w:rPr>
        <w:t>se procedió a hacer una reforma el capítulo 62 del</w:t>
      </w:r>
      <w:r w:rsidRPr="00EC24BC">
        <w:rPr>
          <w:rFonts w:ascii="Arial" w:eastAsia="Segoe UI" w:hAnsi="Arial" w:cs="Arial"/>
          <w:sz w:val="22"/>
          <w:szCs w:val="22"/>
          <w:lang w:val="es-CR"/>
        </w:rPr>
        <w:t xml:space="preserve"> Reglamento a la ley forestal p</w:t>
      </w:r>
      <w:r w:rsidR="005B0EA4" w:rsidRPr="00EC24BC">
        <w:rPr>
          <w:rFonts w:ascii="Arial" w:eastAsia="Segoe UI" w:hAnsi="Arial" w:cs="Arial"/>
          <w:sz w:val="22"/>
          <w:szCs w:val="22"/>
          <w:lang w:val="es-CR"/>
        </w:rPr>
        <w:t xml:space="preserve">or 3 elementos principales, autorizar el mecanismo de pago </w:t>
      </w:r>
      <w:r w:rsidRPr="00EC24BC">
        <w:rPr>
          <w:rFonts w:ascii="Arial" w:eastAsia="Segoe UI" w:hAnsi="Arial" w:cs="Arial"/>
          <w:sz w:val="22"/>
          <w:szCs w:val="22"/>
          <w:lang w:val="es-CR"/>
        </w:rPr>
        <w:t xml:space="preserve">por servicios ambientales o </w:t>
      </w:r>
      <w:r w:rsidR="007A4F73" w:rsidRPr="00EC24BC">
        <w:rPr>
          <w:rFonts w:ascii="Arial" w:eastAsia="Segoe UI" w:hAnsi="Arial" w:cs="Arial"/>
          <w:sz w:val="22"/>
          <w:szCs w:val="22"/>
          <w:lang w:val="es-CR"/>
        </w:rPr>
        <w:t>eco</w:t>
      </w:r>
      <w:r w:rsidR="005B0EA4" w:rsidRPr="00EC24BC">
        <w:rPr>
          <w:rFonts w:ascii="Arial" w:eastAsia="Segoe UI" w:hAnsi="Arial" w:cs="Arial"/>
          <w:sz w:val="22"/>
          <w:szCs w:val="22"/>
          <w:lang w:val="es-CR"/>
        </w:rPr>
        <w:t xml:space="preserve">sistémicos, por acciones que se ejecuten por comunidades rurales organizadas, y </w:t>
      </w:r>
      <w:r w:rsidR="007A4F73" w:rsidRPr="00EC24BC">
        <w:rPr>
          <w:rFonts w:ascii="Arial" w:eastAsia="Segoe UI" w:hAnsi="Arial" w:cs="Arial"/>
          <w:sz w:val="22"/>
          <w:szCs w:val="22"/>
          <w:lang w:val="es-CR"/>
        </w:rPr>
        <w:t xml:space="preserve">debidamente autorizadas por SINAC. </w:t>
      </w:r>
      <w:r w:rsidR="005B0EA4" w:rsidRPr="00EC24BC">
        <w:rPr>
          <w:rFonts w:ascii="Arial" w:eastAsia="Segoe UI" w:hAnsi="Arial" w:cs="Arial"/>
          <w:sz w:val="22"/>
          <w:szCs w:val="22"/>
          <w:lang w:val="es-CR"/>
        </w:rPr>
        <w:t>Segundo para reconocer este aprovecha</w:t>
      </w:r>
      <w:r w:rsidR="007A4F73" w:rsidRPr="00EC24BC">
        <w:rPr>
          <w:rFonts w:ascii="Arial" w:eastAsia="Segoe UI" w:hAnsi="Arial" w:cs="Arial"/>
          <w:sz w:val="22"/>
          <w:szCs w:val="22"/>
          <w:lang w:val="es-CR"/>
        </w:rPr>
        <w:t>miento sostenible de moluscos, c</w:t>
      </w:r>
      <w:r w:rsidR="005B0EA4" w:rsidRPr="00EC24BC">
        <w:rPr>
          <w:rFonts w:ascii="Arial" w:eastAsia="Segoe UI" w:hAnsi="Arial" w:cs="Arial"/>
          <w:sz w:val="22"/>
          <w:szCs w:val="22"/>
          <w:lang w:val="es-CR"/>
        </w:rPr>
        <w:t>rianza de molusco, monitoreo de ecosiste</w:t>
      </w:r>
      <w:r w:rsidR="007A4F73" w:rsidRPr="00EC24BC">
        <w:rPr>
          <w:rFonts w:ascii="Arial" w:eastAsia="Segoe UI" w:hAnsi="Arial" w:cs="Arial"/>
          <w:sz w:val="22"/>
          <w:szCs w:val="22"/>
          <w:lang w:val="es-CR"/>
        </w:rPr>
        <w:t>mas y acciones de vigilancia y r</w:t>
      </w:r>
      <w:r w:rsidR="005B0EA4" w:rsidRPr="00EC24BC">
        <w:rPr>
          <w:rFonts w:ascii="Arial" w:eastAsia="Segoe UI" w:hAnsi="Arial" w:cs="Arial"/>
          <w:sz w:val="22"/>
          <w:szCs w:val="22"/>
          <w:lang w:val="es-CR"/>
        </w:rPr>
        <w:t xml:space="preserve">eforestación en aquellos casos que proceda y </w:t>
      </w:r>
      <w:r w:rsidR="007A4F73" w:rsidRPr="00EC24BC">
        <w:rPr>
          <w:rFonts w:ascii="Arial" w:eastAsia="Segoe UI" w:hAnsi="Arial" w:cs="Arial"/>
          <w:sz w:val="22"/>
          <w:szCs w:val="22"/>
          <w:lang w:val="es-CR"/>
        </w:rPr>
        <w:t>C</w:t>
      </w:r>
      <w:r w:rsidR="005B0EA4" w:rsidRPr="00EC24BC">
        <w:rPr>
          <w:rFonts w:ascii="Arial" w:eastAsia="Segoe UI" w:hAnsi="Arial" w:cs="Arial"/>
          <w:sz w:val="22"/>
          <w:szCs w:val="22"/>
          <w:lang w:val="es-CR"/>
        </w:rPr>
        <w:t xml:space="preserve"> estos mecanismos serán ejecutados de manera conjunta y colaborativa y coordinada entre el </w:t>
      </w:r>
      <w:r w:rsidR="007A4F73" w:rsidRPr="00EC24BC">
        <w:rPr>
          <w:rFonts w:ascii="Arial" w:eastAsia="Segoe UI" w:hAnsi="Arial" w:cs="Arial"/>
          <w:sz w:val="22"/>
          <w:szCs w:val="22"/>
          <w:lang w:val="es-CR"/>
        </w:rPr>
        <w:t xml:space="preserve">MINAE, FONAFIFO, SINAC e INCOPESCA </w:t>
      </w:r>
      <w:r w:rsidR="005B0EA4" w:rsidRPr="00EC24BC">
        <w:rPr>
          <w:rFonts w:ascii="Arial" w:eastAsia="Segoe UI" w:hAnsi="Arial" w:cs="Arial"/>
          <w:sz w:val="22"/>
          <w:szCs w:val="22"/>
          <w:lang w:val="es-CR"/>
        </w:rPr>
        <w:t>y la entidad financiadora en</w:t>
      </w:r>
      <w:r w:rsidR="007A4F73" w:rsidRPr="00EC24BC">
        <w:rPr>
          <w:rFonts w:ascii="Arial" w:eastAsia="Segoe UI" w:hAnsi="Arial" w:cs="Arial"/>
          <w:sz w:val="22"/>
          <w:szCs w:val="22"/>
          <w:lang w:val="es-CR"/>
        </w:rPr>
        <w:t xml:space="preserve"> este</w:t>
      </w:r>
      <w:r w:rsidR="005B0EA4" w:rsidRPr="00EC24BC">
        <w:rPr>
          <w:rFonts w:ascii="Arial" w:eastAsia="Segoe UI" w:hAnsi="Arial" w:cs="Arial"/>
          <w:sz w:val="22"/>
          <w:szCs w:val="22"/>
          <w:lang w:val="es-CR"/>
        </w:rPr>
        <w:t xml:space="preserve"> caso </w:t>
      </w:r>
      <w:r w:rsidR="002F53EA" w:rsidRPr="00EC24BC">
        <w:rPr>
          <w:rFonts w:ascii="Arial" w:eastAsia="Segoe UI" w:hAnsi="Arial" w:cs="Arial"/>
          <w:sz w:val="22"/>
          <w:szCs w:val="22"/>
          <w:lang w:val="es-CR"/>
        </w:rPr>
        <w:t>FUNBAM, e</w:t>
      </w:r>
      <w:r w:rsidR="005B0EA4" w:rsidRPr="00EC24BC">
        <w:rPr>
          <w:rFonts w:ascii="Arial" w:eastAsia="Segoe UI" w:hAnsi="Arial" w:cs="Arial"/>
          <w:sz w:val="22"/>
          <w:szCs w:val="22"/>
          <w:lang w:val="es-CR"/>
        </w:rPr>
        <w:t xml:space="preserve">so es muy interesante porque de alguna forma el ministerio puso a todos sus órganos </w:t>
      </w:r>
      <w:r w:rsidR="007A4F73" w:rsidRPr="00EC24BC">
        <w:rPr>
          <w:rFonts w:ascii="Arial" w:eastAsia="Segoe UI" w:hAnsi="Arial" w:cs="Arial"/>
          <w:sz w:val="22"/>
          <w:szCs w:val="22"/>
          <w:lang w:val="es-CR"/>
        </w:rPr>
        <w:t xml:space="preserve">a </w:t>
      </w:r>
      <w:r w:rsidR="005B0EA4" w:rsidRPr="00EC24BC">
        <w:rPr>
          <w:rFonts w:ascii="Arial" w:eastAsia="Segoe UI" w:hAnsi="Arial" w:cs="Arial"/>
          <w:sz w:val="22"/>
          <w:szCs w:val="22"/>
          <w:lang w:val="es-CR"/>
        </w:rPr>
        <w:t xml:space="preserve">trabajar de forma conjunta y coordinada para lograr este objetivo. También se estableció que tenía que haber un convenio, que ustedes lo </w:t>
      </w:r>
      <w:r w:rsidR="002F53EA" w:rsidRPr="00EC24BC">
        <w:rPr>
          <w:rFonts w:ascii="Arial" w:eastAsia="Segoe UI" w:hAnsi="Arial" w:cs="Arial"/>
          <w:sz w:val="22"/>
          <w:szCs w:val="22"/>
          <w:lang w:val="es-CR"/>
        </w:rPr>
        <w:t>a</w:t>
      </w:r>
      <w:r w:rsidR="005B0EA4" w:rsidRPr="00EC24BC">
        <w:rPr>
          <w:rFonts w:ascii="Arial" w:eastAsia="Segoe UI" w:hAnsi="Arial" w:cs="Arial"/>
          <w:sz w:val="22"/>
          <w:szCs w:val="22"/>
          <w:lang w:val="es-CR"/>
        </w:rPr>
        <w:t xml:space="preserve">probaron en su momento </w:t>
      </w:r>
      <w:r w:rsidR="002F53EA" w:rsidRPr="00EC24BC">
        <w:rPr>
          <w:rFonts w:ascii="Arial" w:eastAsia="Segoe UI" w:hAnsi="Arial" w:cs="Arial"/>
          <w:sz w:val="22"/>
          <w:szCs w:val="22"/>
          <w:lang w:val="es-CR"/>
        </w:rPr>
        <w:t>SINAC</w:t>
      </w:r>
      <w:r w:rsidR="005B0EA4" w:rsidRPr="00EC24BC">
        <w:rPr>
          <w:rFonts w:ascii="Arial" w:eastAsia="Segoe UI" w:hAnsi="Arial" w:cs="Arial"/>
          <w:sz w:val="22"/>
          <w:szCs w:val="22"/>
          <w:lang w:val="es-CR"/>
        </w:rPr>
        <w:t>, también en</w:t>
      </w:r>
      <w:r w:rsidR="002F53EA" w:rsidRPr="00EC24BC">
        <w:rPr>
          <w:rFonts w:ascii="Arial" w:eastAsia="Segoe UI" w:hAnsi="Arial" w:cs="Arial"/>
          <w:sz w:val="22"/>
          <w:szCs w:val="22"/>
          <w:lang w:val="es-CR"/>
        </w:rPr>
        <w:t xml:space="preserve"> INCOPESCA</w:t>
      </w:r>
      <w:r w:rsidR="005B0EA4" w:rsidRPr="00EC24BC">
        <w:rPr>
          <w:rFonts w:ascii="Arial" w:eastAsia="Segoe UI" w:hAnsi="Arial" w:cs="Arial"/>
          <w:sz w:val="22"/>
          <w:szCs w:val="22"/>
          <w:lang w:val="es-CR"/>
        </w:rPr>
        <w:t>,</w:t>
      </w:r>
      <w:r w:rsidR="002F53EA" w:rsidRPr="00EC24BC">
        <w:rPr>
          <w:rFonts w:ascii="Arial" w:eastAsia="Segoe UI" w:hAnsi="Arial" w:cs="Arial"/>
          <w:sz w:val="22"/>
          <w:szCs w:val="22"/>
          <w:lang w:val="es-CR"/>
        </w:rPr>
        <w:t xml:space="preserve"> también donde se regulan l</w:t>
      </w:r>
      <w:r w:rsidR="005B0EA4" w:rsidRPr="00EC24BC">
        <w:rPr>
          <w:rFonts w:ascii="Arial" w:eastAsia="Segoe UI" w:hAnsi="Arial" w:cs="Arial"/>
          <w:sz w:val="22"/>
          <w:szCs w:val="22"/>
          <w:lang w:val="es-CR"/>
        </w:rPr>
        <w:t>as acciones y las competencias en el proyecto de cada uno de los involucrados y por último, se creó un manual de operación, que es como el manual de procedimiento PSA, donde viene todo el detalle de los requ</w:t>
      </w:r>
      <w:r w:rsidR="002F53EA" w:rsidRPr="00EC24BC">
        <w:rPr>
          <w:rFonts w:ascii="Arial" w:eastAsia="Segoe UI" w:hAnsi="Arial" w:cs="Arial"/>
          <w:sz w:val="22"/>
          <w:szCs w:val="22"/>
          <w:lang w:val="es-CR"/>
        </w:rPr>
        <w:t>isitos de qué hay que presentar d</w:t>
      </w:r>
      <w:r w:rsidR="005B0EA4" w:rsidRPr="00EC24BC">
        <w:rPr>
          <w:rFonts w:ascii="Arial" w:eastAsia="Segoe UI" w:hAnsi="Arial" w:cs="Arial"/>
          <w:sz w:val="22"/>
          <w:szCs w:val="22"/>
          <w:lang w:val="es-CR"/>
        </w:rPr>
        <w:t>e qué pasos hay q</w:t>
      </w:r>
      <w:r w:rsidR="002F53EA" w:rsidRPr="00EC24BC">
        <w:rPr>
          <w:rFonts w:ascii="Arial" w:eastAsia="Segoe UI" w:hAnsi="Arial" w:cs="Arial"/>
          <w:sz w:val="22"/>
          <w:szCs w:val="22"/>
          <w:lang w:val="es-CR"/>
        </w:rPr>
        <w:t>ue seguir, qué procedimientos p</w:t>
      </w:r>
      <w:r w:rsidR="005B0EA4" w:rsidRPr="00EC24BC">
        <w:rPr>
          <w:rFonts w:ascii="Arial" w:eastAsia="Segoe UI" w:hAnsi="Arial" w:cs="Arial"/>
          <w:sz w:val="22"/>
          <w:szCs w:val="22"/>
          <w:lang w:val="es-CR"/>
        </w:rPr>
        <w:t>ara ejecutar, con el proyecto en su totalidad, más o menos si ustedes pueden ver las fechas ahí ya casi que tenemos 1 año de haber empezado a tr</w:t>
      </w:r>
      <w:r w:rsidR="002F53EA" w:rsidRPr="00EC24BC">
        <w:rPr>
          <w:rFonts w:ascii="Arial" w:eastAsia="Segoe UI" w:hAnsi="Arial" w:cs="Arial"/>
          <w:sz w:val="22"/>
          <w:szCs w:val="22"/>
          <w:lang w:val="es-CR"/>
        </w:rPr>
        <w:t xml:space="preserve">abajar en ese tema, </w:t>
      </w:r>
      <w:r w:rsidR="005B0EA4" w:rsidRPr="00EC24BC">
        <w:rPr>
          <w:rFonts w:ascii="Arial" w:eastAsia="Segoe UI" w:hAnsi="Arial" w:cs="Arial"/>
          <w:sz w:val="22"/>
          <w:szCs w:val="22"/>
          <w:lang w:val="es-CR"/>
        </w:rPr>
        <w:t>es un tema que parece fácil, hubo que hacer mucho trabajo normativo, mucho trabajo reglamentario</w:t>
      </w:r>
      <w:r w:rsidR="002F53EA" w:rsidRPr="00EC24BC">
        <w:rPr>
          <w:rFonts w:ascii="Arial" w:eastAsia="Segoe UI" w:hAnsi="Arial" w:cs="Arial"/>
          <w:sz w:val="22"/>
          <w:szCs w:val="22"/>
          <w:lang w:val="es-CR"/>
        </w:rPr>
        <w:t>, mucho trabajo de operación t</w:t>
      </w:r>
      <w:r w:rsidR="005B0EA4" w:rsidRPr="00EC24BC">
        <w:rPr>
          <w:rFonts w:ascii="Arial" w:eastAsia="Segoe UI" w:hAnsi="Arial" w:cs="Arial"/>
          <w:sz w:val="22"/>
          <w:szCs w:val="22"/>
          <w:lang w:val="es-CR"/>
        </w:rPr>
        <w:t xml:space="preserve">ema propiamente </w:t>
      </w:r>
      <w:r w:rsidR="002F53EA" w:rsidRPr="00EC24BC">
        <w:rPr>
          <w:rFonts w:ascii="Arial" w:eastAsia="Segoe UI" w:hAnsi="Arial" w:cs="Arial"/>
          <w:sz w:val="22"/>
          <w:szCs w:val="22"/>
          <w:lang w:val="es-CR"/>
        </w:rPr>
        <w:t xml:space="preserve">del manejo del recurso, pero </w:t>
      </w:r>
      <w:r w:rsidR="005B0EA4" w:rsidRPr="00EC24BC">
        <w:rPr>
          <w:rFonts w:ascii="Arial" w:eastAsia="Segoe UI" w:hAnsi="Arial" w:cs="Arial"/>
          <w:sz w:val="22"/>
          <w:szCs w:val="22"/>
          <w:lang w:val="es-CR"/>
        </w:rPr>
        <w:t xml:space="preserve">que hoy día el producto está operativo, </w:t>
      </w:r>
      <w:r w:rsidR="001404B4" w:rsidRPr="00EC24BC">
        <w:rPr>
          <w:rFonts w:ascii="Arial" w:eastAsia="Segoe UI" w:hAnsi="Arial" w:cs="Arial"/>
          <w:sz w:val="22"/>
          <w:szCs w:val="22"/>
          <w:lang w:val="es-CR"/>
        </w:rPr>
        <w:t>e</w:t>
      </w:r>
      <w:r w:rsidR="005B0EA4" w:rsidRPr="00EC24BC">
        <w:rPr>
          <w:rFonts w:ascii="Arial" w:eastAsia="Segoe UI" w:hAnsi="Arial" w:cs="Arial"/>
          <w:sz w:val="22"/>
          <w:szCs w:val="22"/>
          <w:lang w:val="es-CR"/>
        </w:rPr>
        <w:t xml:space="preserve">mpezó en diciembre como lo </w:t>
      </w:r>
      <w:r w:rsidR="002F53EA" w:rsidRPr="00EC24BC">
        <w:rPr>
          <w:rFonts w:ascii="Arial" w:eastAsia="Segoe UI" w:hAnsi="Arial" w:cs="Arial"/>
          <w:sz w:val="22"/>
          <w:szCs w:val="22"/>
          <w:lang w:val="es-CR"/>
        </w:rPr>
        <w:t>vamos a ver.</w:t>
      </w:r>
      <w:r w:rsidR="005B0EA4" w:rsidRPr="00EC24BC">
        <w:rPr>
          <w:rFonts w:ascii="Arial" w:eastAsia="Segoe UI" w:hAnsi="Arial" w:cs="Arial"/>
          <w:sz w:val="22"/>
          <w:szCs w:val="22"/>
          <w:lang w:val="es-CR"/>
        </w:rPr>
        <w:br/>
        <w:t xml:space="preserve">Bueno, eso es </w:t>
      </w:r>
      <w:r w:rsidR="002F53EA" w:rsidRPr="00EC24BC">
        <w:rPr>
          <w:rFonts w:ascii="Arial" w:eastAsia="Segoe UI" w:hAnsi="Arial" w:cs="Arial"/>
          <w:sz w:val="22"/>
          <w:szCs w:val="22"/>
          <w:lang w:val="es-CR"/>
        </w:rPr>
        <w:t>ilustrativo ahí la señora saca</w:t>
      </w:r>
      <w:r w:rsidR="005B0EA4" w:rsidRPr="00EC24BC">
        <w:rPr>
          <w:rFonts w:ascii="Arial" w:eastAsia="Segoe UI" w:hAnsi="Arial" w:cs="Arial"/>
          <w:sz w:val="22"/>
          <w:szCs w:val="22"/>
          <w:lang w:val="es-CR"/>
        </w:rPr>
        <w:t>ndo</w:t>
      </w:r>
      <w:r w:rsidR="002F53EA"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los</w:t>
      </w:r>
      <w:r w:rsidR="002F53EA" w:rsidRPr="00EC24BC">
        <w:rPr>
          <w:rFonts w:ascii="Arial" w:eastAsia="Segoe UI" w:hAnsi="Arial" w:cs="Arial"/>
          <w:sz w:val="22"/>
          <w:szCs w:val="22"/>
          <w:lang w:val="es-CR"/>
        </w:rPr>
        <w:t xml:space="preserve"> moluscos y ahí en la derecha, c</w:t>
      </w:r>
      <w:r w:rsidR="005B0EA4" w:rsidRPr="00EC24BC">
        <w:rPr>
          <w:rFonts w:ascii="Arial" w:eastAsia="Segoe UI" w:hAnsi="Arial" w:cs="Arial"/>
          <w:sz w:val="22"/>
          <w:szCs w:val="22"/>
          <w:lang w:val="es-CR"/>
        </w:rPr>
        <w:t>lasificándolos por tamaño, porque la idea es que se haga un aprovecha</w:t>
      </w:r>
      <w:r w:rsidR="00A42141" w:rsidRPr="00EC24BC">
        <w:rPr>
          <w:rFonts w:ascii="Arial" w:eastAsia="Segoe UI" w:hAnsi="Arial" w:cs="Arial"/>
          <w:sz w:val="22"/>
          <w:szCs w:val="22"/>
          <w:lang w:val="es-CR"/>
        </w:rPr>
        <w:t>miento adecuado y que las que</w:t>
      </w:r>
      <w:r w:rsidR="005B0EA4" w:rsidRPr="00EC24BC">
        <w:rPr>
          <w:rFonts w:ascii="Arial" w:eastAsia="Segoe UI" w:hAnsi="Arial" w:cs="Arial"/>
          <w:sz w:val="22"/>
          <w:szCs w:val="22"/>
          <w:lang w:val="es-CR"/>
        </w:rPr>
        <w:t xml:space="preserve"> no llenan los </w:t>
      </w:r>
      <w:r w:rsidR="002F53EA" w:rsidRPr="00EC24BC">
        <w:rPr>
          <w:rFonts w:ascii="Arial" w:eastAsia="Segoe UI" w:hAnsi="Arial" w:cs="Arial"/>
          <w:sz w:val="22"/>
          <w:szCs w:val="22"/>
          <w:lang w:val="es-CR"/>
        </w:rPr>
        <w:t>tamaños adecuados s</w:t>
      </w:r>
      <w:r w:rsidR="005B0EA4" w:rsidRPr="00EC24BC">
        <w:rPr>
          <w:rFonts w:ascii="Arial" w:eastAsia="Segoe UI" w:hAnsi="Arial" w:cs="Arial"/>
          <w:sz w:val="22"/>
          <w:szCs w:val="22"/>
          <w:lang w:val="es-CR"/>
        </w:rPr>
        <w:t>erán nuevamente vueltos a esperar una madurez futura</w:t>
      </w:r>
      <w:r w:rsidR="00A42141"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w:t>
      </w:r>
    </w:p>
    <w:p w:rsidR="004C10F3" w:rsidRPr="00EC24BC" w:rsidRDefault="002F53EA" w:rsidP="004C10F3">
      <w:pPr>
        <w:spacing w:line="300" w:lineRule="auto"/>
        <w:jc w:val="both"/>
        <w:rPr>
          <w:rFonts w:ascii="Arial" w:eastAsia="Segoe UI" w:hAnsi="Arial" w:cs="Arial"/>
          <w:sz w:val="22"/>
          <w:szCs w:val="22"/>
          <w:lang w:val="es-CR"/>
        </w:rPr>
      </w:pPr>
      <w:r w:rsidRPr="00EC24BC">
        <w:rPr>
          <w:rFonts w:ascii="Arial" w:eastAsia="Segoe UI" w:hAnsi="Arial" w:cs="Arial"/>
          <w:sz w:val="22"/>
          <w:szCs w:val="22"/>
          <w:lang w:val="es-CR"/>
        </w:rPr>
        <w:t>En</w:t>
      </w:r>
      <w:r w:rsidR="005B0EA4" w:rsidRPr="00EC24BC">
        <w:rPr>
          <w:rFonts w:ascii="Arial" w:eastAsia="Segoe UI" w:hAnsi="Arial" w:cs="Arial"/>
          <w:sz w:val="22"/>
          <w:szCs w:val="22"/>
          <w:lang w:val="es-CR"/>
        </w:rPr>
        <w:t xml:space="preserve"> diciembre del 24 se firmaron 6 contratos con los asociaciones y aquí tengo que hacer una salvedad de diferenciación </w:t>
      </w:r>
      <w:r w:rsidR="00A42141" w:rsidRPr="00EC24BC">
        <w:rPr>
          <w:rFonts w:ascii="Arial" w:eastAsia="Segoe UI" w:hAnsi="Arial" w:cs="Arial"/>
          <w:sz w:val="22"/>
          <w:szCs w:val="22"/>
          <w:lang w:val="es-CR"/>
        </w:rPr>
        <w:t>con el PS</w:t>
      </w:r>
      <w:r w:rsidR="005B0EA4" w:rsidRPr="00EC24BC">
        <w:rPr>
          <w:rFonts w:ascii="Arial" w:eastAsia="Segoe UI" w:hAnsi="Arial" w:cs="Arial"/>
          <w:sz w:val="22"/>
          <w:szCs w:val="22"/>
          <w:lang w:val="es-CR"/>
        </w:rPr>
        <w:t>A normal, y es que se firman</w:t>
      </w:r>
      <w:r w:rsidR="00A42141" w:rsidRPr="00EC24BC">
        <w:rPr>
          <w:rFonts w:ascii="Arial" w:eastAsia="Segoe UI" w:hAnsi="Arial" w:cs="Arial"/>
          <w:sz w:val="22"/>
          <w:szCs w:val="22"/>
          <w:lang w:val="es-CR"/>
        </w:rPr>
        <w:t xml:space="preserve"> contratos con asociaciones de </w:t>
      </w:r>
      <w:proofErr w:type="spellStart"/>
      <w:r w:rsidR="00A42141" w:rsidRPr="00EC24BC">
        <w:rPr>
          <w:rFonts w:ascii="Arial" w:eastAsia="Segoe UI" w:hAnsi="Arial" w:cs="Arial"/>
          <w:sz w:val="22"/>
          <w:szCs w:val="22"/>
          <w:lang w:val="es-CR"/>
        </w:rPr>
        <w:t>molusqu</w:t>
      </w:r>
      <w:r w:rsidR="005B0EA4" w:rsidRPr="00EC24BC">
        <w:rPr>
          <w:rFonts w:ascii="Arial" w:eastAsia="Segoe UI" w:hAnsi="Arial" w:cs="Arial"/>
          <w:sz w:val="22"/>
          <w:szCs w:val="22"/>
          <w:lang w:val="es-CR"/>
        </w:rPr>
        <w:t>eros</w:t>
      </w:r>
      <w:proofErr w:type="spellEnd"/>
      <w:r w:rsidR="005B0EA4" w:rsidRPr="00EC24BC">
        <w:rPr>
          <w:rFonts w:ascii="Arial" w:eastAsia="Segoe UI" w:hAnsi="Arial" w:cs="Arial"/>
          <w:sz w:val="22"/>
          <w:szCs w:val="22"/>
          <w:lang w:val="es-CR"/>
        </w:rPr>
        <w:t xml:space="preserve"> porque los permisos que</w:t>
      </w:r>
      <w:r w:rsidR="00A42141"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 xml:space="preserve">da </w:t>
      </w:r>
      <w:r w:rsidR="00A42141" w:rsidRPr="00EC24BC">
        <w:rPr>
          <w:rFonts w:ascii="Arial" w:eastAsia="Segoe UI" w:hAnsi="Arial" w:cs="Arial"/>
          <w:sz w:val="22"/>
          <w:szCs w:val="22"/>
          <w:lang w:val="es-CR"/>
        </w:rPr>
        <w:t xml:space="preserve">SINAC </w:t>
      </w:r>
      <w:r w:rsidR="005B0EA4" w:rsidRPr="00EC24BC">
        <w:rPr>
          <w:rFonts w:ascii="Arial" w:eastAsia="Segoe UI" w:hAnsi="Arial" w:cs="Arial"/>
          <w:sz w:val="22"/>
          <w:szCs w:val="22"/>
          <w:lang w:val="es-CR"/>
        </w:rPr>
        <w:t>s</w:t>
      </w:r>
      <w:r w:rsidR="00A42141" w:rsidRPr="00EC24BC">
        <w:rPr>
          <w:rFonts w:ascii="Arial" w:eastAsia="Segoe UI" w:hAnsi="Arial" w:cs="Arial"/>
          <w:sz w:val="22"/>
          <w:szCs w:val="22"/>
          <w:lang w:val="es-CR"/>
        </w:rPr>
        <w:t>on individuales, sino que son</w:t>
      </w:r>
      <w:r w:rsidR="005B0EA4" w:rsidRPr="00EC24BC">
        <w:rPr>
          <w:rFonts w:ascii="Arial" w:eastAsia="Segoe UI" w:hAnsi="Arial" w:cs="Arial"/>
          <w:sz w:val="22"/>
          <w:szCs w:val="22"/>
          <w:lang w:val="es-CR"/>
        </w:rPr>
        <w:t xml:space="preserve"> </w:t>
      </w:r>
      <w:r w:rsidR="0069199E" w:rsidRPr="00EC24BC">
        <w:rPr>
          <w:rFonts w:ascii="Arial" w:eastAsia="Segoe UI" w:hAnsi="Arial" w:cs="Arial"/>
          <w:sz w:val="22"/>
          <w:szCs w:val="22"/>
          <w:lang w:val="es-CR"/>
        </w:rPr>
        <w:t>a organizacio</w:t>
      </w:r>
      <w:r w:rsidR="00A42141" w:rsidRPr="00EC24BC">
        <w:rPr>
          <w:rFonts w:ascii="Arial" w:eastAsia="Segoe UI" w:hAnsi="Arial" w:cs="Arial"/>
          <w:sz w:val="22"/>
          <w:szCs w:val="22"/>
          <w:lang w:val="es-CR"/>
        </w:rPr>
        <w:t>nes</w:t>
      </w:r>
      <w:r w:rsidR="005B0EA4" w:rsidRPr="00EC24BC">
        <w:rPr>
          <w:rFonts w:ascii="Arial" w:eastAsia="Segoe UI" w:hAnsi="Arial" w:cs="Arial"/>
          <w:sz w:val="22"/>
          <w:szCs w:val="22"/>
          <w:lang w:val="es-CR"/>
        </w:rPr>
        <w:t xml:space="preserve"> entonces se les asigna a ellos una zona del manglar donde ellos pueden trabajar, la verdadera responsable de todo ese proceso </w:t>
      </w:r>
      <w:r w:rsidR="00A42141" w:rsidRPr="00EC24BC">
        <w:rPr>
          <w:rFonts w:ascii="Arial" w:eastAsia="Segoe UI" w:hAnsi="Arial" w:cs="Arial"/>
          <w:sz w:val="22"/>
          <w:szCs w:val="22"/>
          <w:lang w:val="es-CR"/>
        </w:rPr>
        <w:t>es la asociación</w:t>
      </w:r>
      <w:r w:rsidR="005B0EA4" w:rsidRPr="00EC24BC">
        <w:rPr>
          <w:rFonts w:ascii="Arial" w:eastAsia="Segoe UI" w:hAnsi="Arial" w:cs="Arial"/>
          <w:sz w:val="22"/>
          <w:szCs w:val="22"/>
          <w:lang w:val="es-CR"/>
        </w:rPr>
        <w:t>, enton</w:t>
      </w:r>
      <w:r w:rsidR="00A42141" w:rsidRPr="00EC24BC">
        <w:rPr>
          <w:rFonts w:ascii="Arial" w:eastAsia="Segoe UI" w:hAnsi="Arial" w:cs="Arial"/>
          <w:sz w:val="22"/>
          <w:szCs w:val="22"/>
          <w:lang w:val="es-CR"/>
        </w:rPr>
        <w:t xml:space="preserve">ces cuando se discutió ese tema </w:t>
      </w:r>
      <w:r w:rsidR="005B0EA4" w:rsidRPr="00EC24BC">
        <w:rPr>
          <w:rFonts w:ascii="Arial" w:eastAsia="Segoe UI" w:hAnsi="Arial" w:cs="Arial"/>
          <w:sz w:val="22"/>
          <w:szCs w:val="22"/>
          <w:lang w:val="es-CR"/>
        </w:rPr>
        <w:t>no procedía hacer un pago por un individuo, sino que había que trabajar con est</w:t>
      </w:r>
      <w:r w:rsidR="0069199E" w:rsidRPr="00EC24BC">
        <w:rPr>
          <w:rFonts w:ascii="Arial" w:eastAsia="Segoe UI" w:hAnsi="Arial" w:cs="Arial"/>
          <w:sz w:val="22"/>
          <w:szCs w:val="22"/>
          <w:lang w:val="es-CR"/>
        </w:rPr>
        <w:t>as organizaciones. Ahí ustedes t</w:t>
      </w:r>
      <w:r w:rsidR="005B0EA4" w:rsidRPr="00EC24BC">
        <w:rPr>
          <w:rFonts w:ascii="Arial" w:eastAsia="Segoe UI" w:hAnsi="Arial" w:cs="Arial"/>
          <w:sz w:val="22"/>
          <w:szCs w:val="22"/>
          <w:lang w:val="es-CR"/>
        </w:rPr>
        <w:t>ienen los detalles más o menos pues son 6 organizaciones que varían sus integrantes y el área d</w:t>
      </w:r>
      <w:r w:rsidR="0069199E" w:rsidRPr="00EC24BC">
        <w:rPr>
          <w:rFonts w:ascii="Arial" w:eastAsia="Segoe UI" w:hAnsi="Arial" w:cs="Arial"/>
          <w:sz w:val="22"/>
          <w:szCs w:val="22"/>
          <w:lang w:val="es-CR"/>
        </w:rPr>
        <w:t>e influencia del proyecto son más de 6000 hectáreas de mangle e</w:t>
      </w:r>
      <w:r w:rsidR="005B0EA4" w:rsidRPr="00EC24BC">
        <w:rPr>
          <w:rFonts w:ascii="Arial" w:eastAsia="Segoe UI" w:hAnsi="Arial" w:cs="Arial"/>
          <w:sz w:val="22"/>
          <w:szCs w:val="22"/>
          <w:lang w:val="es-CR"/>
        </w:rPr>
        <w:t xml:space="preserve"> involucra 157 personas, que son las que están en las diferentes organizaciones haciendo la extracción, el primer pago se</w:t>
      </w:r>
      <w:r w:rsidR="001404B4" w:rsidRPr="00EC24BC">
        <w:rPr>
          <w:rFonts w:ascii="Arial" w:eastAsia="Segoe UI" w:hAnsi="Arial" w:cs="Arial"/>
          <w:sz w:val="22"/>
          <w:szCs w:val="22"/>
          <w:lang w:val="es-CR"/>
        </w:rPr>
        <w:t xml:space="preserve"> hizo en diciembre y se hizo un</w:t>
      </w:r>
      <w:r w:rsidR="005B0EA4" w:rsidRPr="00EC24BC">
        <w:rPr>
          <w:rFonts w:ascii="Arial" w:eastAsia="Segoe UI" w:hAnsi="Arial" w:cs="Arial"/>
          <w:sz w:val="22"/>
          <w:szCs w:val="22"/>
          <w:lang w:val="es-CR"/>
        </w:rPr>
        <w:t xml:space="preserve"> segundo pago en mayo </w:t>
      </w:r>
      <w:r w:rsidR="001404B4" w:rsidRPr="00EC24BC">
        <w:rPr>
          <w:rFonts w:ascii="Arial" w:eastAsia="Segoe UI" w:hAnsi="Arial" w:cs="Arial"/>
          <w:sz w:val="22"/>
          <w:szCs w:val="22"/>
          <w:lang w:val="es-CR"/>
        </w:rPr>
        <w:t>del 2025. Son cuatro pagos por un año, estos contratos son de un año p</w:t>
      </w:r>
      <w:r w:rsidR="005B0EA4" w:rsidRPr="00EC24BC">
        <w:rPr>
          <w:rFonts w:ascii="Arial" w:eastAsia="Segoe UI" w:hAnsi="Arial" w:cs="Arial"/>
          <w:sz w:val="22"/>
          <w:szCs w:val="22"/>
          <w:lang w:val="es-CR"/>
        </w:rPr>
        <w:t xml:space="preserve">orque esos eran los recursos que estaban </w:t>
      </w:r>
      <w:r w:rsidR="001404B4" w:rsidRPr="00EC24BC">
        <w:rPr>
          <w:rFonts w:ascii="Arial" w:eastAsia="Segoe UI" w:hAnsi="Arial" w:cs="Arial"/>
          <w:sz w:val="22"/>
          <w:szCs w:val="22"/>
          <w:lang w:val="es-CR"/>
        </w:rPr>
        <w:t xml:space="preserve">disponibles y para lo que alcanzaba. </w:t>
      </w:r>
      <w:r w:rsidR="005B0EA4" w:rsidRPr="00EC24BC">
        <w:rPr>
          <w:rFonts w:ascii="Arial" w:eastAsia="Segoe UI" w:hAnsi="Arial" w:cs="Arial"/>
          <w:sz w:val="22"/>
          <w:szCs w:val="22"/>
          <w:lang w:val="es-CR"/>
        </w:rPr>
        <w:t>Ahí ustedes pueden ver más o menos con un</w:t>
      </w:r>
      <w:r w:rsidR="001404B4" w:rsidRPr="00EC24BC">
        <w:rPr>
          <w:rFonts w:ascii="Arial" w:eastAsia="Segoe UI" w:hAnsi="Arial" w:cs="Arial"/>
          <w:sz w:val="22"/>
          <w:szCs w:val="22"/>
          <w:lang w:val="es-CR"/>
        </w:rPr>
        <w:t xml:space="preserve"> puntito </w:t>
      </w:r>
      <w:r w:rsidR="005B0EA4" w:rsidRPr="00EC24BC">
        <w:rPr>
          <w:rFonts w:ascii="Arial" w:eastAsia="Segoe UI" w:hAnsi="Arial" w:cs="Arial"/>
          <w:sz w:val="22"/>
          <w:szCs w:val="22"/>
          <w:lang w:val="es-CR"/>
        </w:rPr>
        <w:t xml:space="preserve">a dónde están </w:t>
      </w:r>
      <w:r w:rsidR="001404B4" w:rsidRPr="00EC24BC">
        <w:rPr>
          <w:rFonts w:ascii="Arial" w:eastAsia="Segoe UI" w:hAnsi="Arial" w:cs="Arial"/>
          <w:sz w:val="22"/>
          <w:szCs w:val="22"/>
          <w:lang w:val="es-CR"/>
        </w:rPr>
        <w:t>ubicadas esas organizaciones t</w:t>
      </w:r>
      <w:r w:rsidR="005B0EA4" w:rsidRPr="00EC24BC">
        <w:rPr>
          <w:rFonts w:ascii="Arial" w:eastAsia="Segoe UI" w:hAnsi="Arial" w:cs="Arial"/>
          <w:sz w:val="22"/>
          <w:szCs w:val="22"/>
          <w:lang w:val="es-CR"/>
        </w:rPr>
        <w:t>iene un</w:t>
      </w:r>
      <w:r w:rsidR="001404B4" w:rsidRPr="00EC24BC">
        <w:rPr>
          <w:rFonts w:ascii="Arial" w:eastAsia="Segoe UI" w:hAnsi="Arial" w:cs="Arial"/>
          <w:sz w:val="22"/>
          <w:szCs w:val="22"/>
          <w:lang w:val="es-CR"/>
        </w:rPr>
        <w:t>a</w:t>
      </w:r>
      <w:r w:rsidR="005B0EA4" w:rsidRPr="00EC24BC">
        <w:rPr>
          <w:rFonts w:ascii="Arial" w:eastAsia="Segoe UI" w:hAnsi="Arial" w:cs="Arial"/>
          <w:sz w:val="22"/>
          <w:szCs w:val="22"/>
          <w:lang w:val="es-CR"/>
        </w:rPr>
        <w:t xml:space="preserve"> cierta continuidad y ubicación muy cercanas, </w:t>
      </w:r>
      <w:r w:rsidR="001404B4" w:rsidRPr="00EC24BC">
        <w:rPr>
          <w:rFonts w:ascii="Arial" w:eastAsia="Segoe UI" w:hAnsi="Arial" w:cs="Arial"/>
          <w:sz w:val="22"/>
          <w:szCs w:val="22"/>
          <w:lang w:val="es-CR"/>
        </w:rPr>
        <w:t>e</w:t>
      </w:r>
      <w:r w:rsidR="005B0EA4" w:rsidRPr="00EC24BC">
        <w:rPr>
          <w:rFonts w:ascii="Arial" w:eastAsia="Segoe UI" w:hAnsi="Arial" w:cs="Arial"/>
          <w:sz w:val="22"/>
          <w:szCs w:val="22"/>
          <w:lang w:val="es-CR"/>
        </w:rPr>
        <w:t>so se debe</w:t>
      </w:r>
      <w:r w:rsidR="001404B4" w:rsidRPr="00EC24BC">
        <w:rPr>
          <w:rFonts w:ascii="Arial" w:eastAsia="Segoe UI" w:hAnsi="Arial" w:cs="Arial"/>
          <w:sz w:val="22"/>
          <w:szCs w:val="22"/>
          <w:lang w:val="es-CR"/>
        </w:rPr>
        <w:t>, porqué esas y no otras, b</w:t>
      </w:r>
      <w:r w:rsidR="005B0EA4" w:rsidRPr="00EC24BC">
        <w:rPr>
          <w:rFonts w:ascii="Arial" w:eastAsia="Segoe UI" w:hAnsi="Arial" w:cs="Arial"/>
          <w:sz w:val="22"/>
          <w:szCs w:val="22"/>
          <w:lang w:val="es-CR"/>
        </w:rPr>
        <w:t>ueno, porque so</w:t>
      </w:r>
      <w:r w:rsidR="001404B4" w:rsidRPr="00EC24BC">
        <w:rPr>
          <w:rFonts w:ascii="Arial" w:eastAsia="Segoe UI" w:hAnsi="Arial" w:cs="Arial"/>
          <w:sz w:val="22"/>
          <w:szCs w:val="22"/>
          <w:lang w:val="es-CR"/>
        </w:rPr>
        <w:t>n las que tenían los permisos en su momento, p</w:t>
      </w:r>
      <w:r w:rsidR="005B0EA4" w:rsidRPr="00EC24BC">
        <w:rPr>
          <w:rFonts w:ascii="Arial" w:eastAsia="Segoe UI" w:hAnsi="Arial" w:cs="Arial"/>
          <w:sz w:val="22"/>
          <w:szCs w:val="22"/>
          <w:lang w:val="es-CR"/>
        </w:rPr>
        <w:t>orque el área de conservación de esa zo</w:t>
      </w:r>
      <w:r w:rsidR="001404B4" w:rsidRPr="00EC24BC">
        <w:rPr>
          <w:rFonts w:ascii="Arial" w:eastAsia="Segoe UI" w:hAnsi="Arial" w:cs="Arial"/>
          <w:sz w:val="22"/>
          <w:szCs w:val="22"/>
          <w:lang w:val="es-CR"/>
        </w:rPr>
        <w:t xml:space="preserve">na es la que más ha trabajado ese tema, </w:t>
      </w:r>
      <w:r w:rsidR="005B0EA4" w:rsidRPr="00EC24BC">
        <w:rPr>
          <w:rFonts w:ascii="Arial" w:eastAsia="Segoe UI" w:hAnsi="Arial" w:cs="Arial"/>
          <w:sz w:val="22"/>
          <w:szCs w:val="22"/>
          <w:lang w:val="es-CR"/>
        </w:rPr>
        <w:t xml:space="preserve">tiene un desarrollo más grande en lo que es </w:t>
      </w:r>
      <w:r w:rsidR="006D441D" w:rsidRPr="00EC24BC">
        <w:rPr>
          <w:rFonts w:ascii="Arial" w:eastAsia="Segoe UI" w:hAnsi="Arial" w:cs="Arial"/>
          <w:sz w:val="22"/>
          <w:szCs w:val="22"/>
          <w:lang w:val="es-CR"/>
        </w:rPr>
        <w:t xml:space="preserve">los </w:t>
      </w:r>
      <w:r w:rsidR="005B0EA4" w:rsidRPr="00EC24BC">
        <w:rPr>
          <w:rFonts w:ascii="Arial" w:eastAsia="Segoe UI" w:hAnsi="Arial" w:cs="Arial"/>
          <w:sz w:val="22"/>
          <w:szCs w:val="22"/>
          <w:lang w:val="es-CR"/>
        </w:rPr>
        <w:t xml:space="preserve">planes de manejo, los permisos y entonces </w:t>
      </w:r>
      <w:r w:rsidR="006D441D" w:rsidRPr="00EC24BC">
        <w:rPr>
          <w:rFonts w:ascii="Arial" w:eastAsia="Segoe UI" w:hAnsi="Arial" w:cs="Arial"/>
          <w:sz w:val="22"/>
          <w:szCs w:val="22"/>
          <w:lang w:val="es-CR"/>
        </w:rPr>
        <w:t>cuando se hizo el proyecto s</w:t>
      </w:r>
      <w:r w:rsidR="005B0EA4" w:rsidRPr="00EC24BC">
        <w:rPr>
          <w:rFonts w:ascii="Arial" w:eastAsia="Segoe UI" w:hAnsi="Arial" w:cs="Arial"/>
          <w:sz w:val="22"/>
          <w:szCs w:val="22"/>
          <w:lang w:val="es-CR"/>
        </w:rPr>
        <w:t>e identificaron estas organizaciones como pion</w:t>
      </w:r>
      <w:r w:rsidR="004C10F3" w:rsidRPr="00EC24BC">
        <w:rPr>
          <w:rFonts w:ascii="Arial" w:eastAsia="Segoe UI" w:hAnsi="Arial" w:cs="Arial"/>
          <w:sz w:val="22"/>
          <w:szCs w:val="22"/>
          <w:lang w:val="es-CR"/>
        </w:rPr>
        <w:t>eras para iniciar el proceso c</w:t>
      </w:r>
      <w:r w:rsidR="005B0EA4" w:rsidRPr="00EC24BC">
        <w:rPr>
          <w:rFonts w:ascii="Arial" w:eastAsia="Segoe UI" w:hAnsi="Arial" w:cs="Arial"/>
          <w:sz w:val="22"/>
          <w:szCs w:val="22"/>
          <w:lang w:val="es-CR"/>
        </w:rPr>
        <w:t xml:space="preserve">ondiciones financieras y </w:t>
      </w:r>
      <w:r w:rsidR="006D441D" w:rsidRPr="00EC24BC">
        <w:rPr>
          <w:rFonts w:ascii="Arial" w:eastAsia="Segoe UI" w:hAnsi="Arial" w:cs="Arial"/>
          <w:sz w:val="22"/>
          <w:szCs w:val="22"/>
          <w:lang w:val="es-CR"/>
        </w:rPr>
        <w:t xml:space="preserve">otros aspectos importantes. Lo que </w:t>
      </w:r>
      <w:r w:rsidR="005B0EA4" w:rsidRPr="00EC24BC">
        <w:rPr>
          <w:rFonts w:ascii="Arial" w:eastAsia="Segoe UI" w:hAnsi="Arial" w:cs="Arial"/>
          <w:sz w:val="22"/>
          <w:szCs w:val="22"/>
          <w:lang w:val="es-CR"/>
        </w:rPr>
        <w:t xml:space="preserve">ya les dije, los contratos se firman con las organizaciones porque los permisos del </w:t>
      </w:r>
      <w:r w:rsidR="006D441D" w:rsidRPr="00EC24BC">
        <w:rPr>
          <w:rFonts w:ascii="Arial" w:eastAsia="Segoe UI" w:hAnsi="Arial" w:cs="Arial"/>
          <w:sz w:val="22"/>
          <w:szCs w:val="22"/>
          <w:lang w:val="es-CR"/>
        </w:rPr>
        <w:t>SINAC</w:t>
      </w:r>
      <w:r w:rsidR="005B0EA4" w:rsidRPr="00EC24BC">
        <w:rPr>
          <w:rFonts w:ascii="Arial" w:eastAsia="Segoe UI" w:hAnsi="Arial" w:cs="Arial"/>
          <w:sz w:val="22"/>
          <w:szCs w:val="22"/>
          <w:lang w:val="es-CR"/>
        </w:rPr>
        <w:t xml:space="preserve"> así lo establecen, el monto reconocer por molusquero es 224 </w:t>
      </w:r>
      <w:r w:rsidR="006D441D" w:rsidRPr="00EC24BC">
        <w:rPr>
          <w:rFonts w:ascii="Arial" w:eastAsia="Segoe UI" w:hAnsi="Arial" w:cs="Arial"/>
          <w:sz w:val="22"/>
          <w:szCs w:val="22"/>
          <w:lang w:val="es-CR"/>
        </w:rPr>
        <w:t>dólares mensuales pagad</w:t>
      </w:r>
      <w:r w:rsidR="005B0EA4" w:rsidRPr="00EC24BC">
        <w:rPr>
          <w:rFonts w:ascii="Arial" w:eastAsia="Segoe UI" w:hAnsi="Arial" w:cs="Arial"/>
          <w:sz w:val="22"/>
          <w:szCs w:val="22"/>
          <w:lang w:val="es-CR"/>
        </w:rPr>
        <w:t xml:space="preserve">eros en </w:t>
      </w:r>
      <w:r w:rsidR="004C10F3" w:rsidRPr="00EC24BC">
        <w:rPr>
          <w:rFonts w:ascii="Arial" w:eastAsia="Segoe UI" w:hAnsi="Arial" w:cs="Arial"/>
          <w:sz w:val="22"/>
          <w:szCs w:val="22"/>
          <w:lang w:val="es-CR"/>
        </w:rPr>
        <w:t xml:space="preserve">forma trimestral durante 1 año. </w:t>
      </w:r>
      <w:r w:rsidR="005B0EA4" w:rsidRPr="00EC24BC">
        <w:rPr>
          <w:rFonts w:ascii="Arial" w:eastAsia="Segoe UI" w:hAnsi="Arial" w:cs="Arial"/>
          <w:sz w:val="22"/>
          <w:szCs w:val="22"/>
          <w:lang w:val="es-CR"/>
        </w:rPr>
        <w:t>Adicionalmente a esto, se contrató un gestor biólogo, un asistente que es el que tienen ahí un deber de asesoría técnica, pero también una labor de supervisor, de controlador, de que las acciones que tienen que hacer las or</w:t>
      </w:r>
      <w:r w:rsidR="006D441D" w:rsidRPr="00EC24BC">
        <w:rPr>
          <w:rFonts w:ascii="Arial" w:eastAsia="Segoe UI" w:hAnsi="Arial" w:cs="Arial"/>
          <w:sz w:val="22"/>
          <w:szCs w:val="22"/>
          <w:lang w:val="es-CR"/>
        </w:rPr>
        <w:t xml:space="preserve">ganizaciones se cumplan </w:t>
      </w:r>
      <w:r w:rsidR="005B0EA4" w:rsidRPr="00EC24BC">
        <w:rPr>
          <w:rFonts w:ascii="Arial" w:eastAsia="Segoe UI" w:hAnsi="Arial" w:cs="Arial"/>
          <w:sz w:val="22"/>
          <w:szCs w:val="22"/>
          <w:lang w:val="es-CR"/>
        </w:rPr>
        <w:t>que se haga ese aprovecham</w:t>
      </w:r>
      <w:r w:rsidR="006D441D" w:rsidRPr="00EC24BC">
        <w:rPr>
          <w:rFonts w:ascii="Arial" w:eastAsia="Segoe UI" w:hAnsi="Arial" w:cs="Arial"/>
          <w:sz w:val="22"/>
          <w:szCs w:val="22"/>
          <w:lang w:val="es-CR"/>
        </w:rPr>
        <w:t>iento sostenible también e</w:t>
      </w:r>
      <w:r w:rsidR="005B0EA4" w:rsidRPr="00EC24BC">
        <w:rPr>
          <w:rFonts w:ascii="Arial" w:eastAsia="Segoe UI" w:hAnsi="Arial" w:cs="Arial"/>
          <w:sz w:val="22"/>
          <w:szCs w:val="22"/>
          <w:lang w:val="es-CR"/>
        </w:rPr>
        <w:t>n este caso se les faculta a las organizaciones para que</w:t>
      </w:r>
      <w:r w:rsidR="006D441D" w:rsidRPr="00EC24BC">
        <w:rPr>
          <w:rFonts w:ascii="Arial" w:eastAsia="Segoe UI" w:hAnsi="Arial" w:cs="Arial"/>
          <w:sz w:val="22"/>
          <w:szCs w:val="22"/>
          <w:lang w:val="es-CR"/>
        </w:rPr>
        <w:t xml:space="preserve"> de</w:t>
      </w:r>
      <w:r w:rsidR="005B0EA4" w:rsidRPr="00EC24BC">
        <w:rPr>
          <w:rFonts w:ascii="Arial" w:eastAsia="Segoe UI" w:hAnsi="Arial" w:cs="Arial"/>
          <w:sz w:val="22"/>
          <w:szCs w:val="22"/>
          <w:lang w:val="es-CR"/>
        </w:rPr>
        <w:t xml:space="preserve"> esos montos detengan un 6.16 para afrontar obligaciones comunes, como cuáles</w:t>
      </w:r>
      <w:r w:rsidR="006D441D"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plan de vigilancia o de rotulación, el mecanis</w:t>
      </w:r>
      <w:r w:rsidR="006D441D" w:rsidRPr="00EC24BC">
        <w:rPr>
          <w:rFonts w:ascii="Arial" w:eastAsia="Segoe UI" w:hAnsi="Arial" w:cs="Arial"/>
          <w:sz w:val="22"/>
          <w:szCs w:val="22"/>
          <w:lang w:val="es-CR"/>
        </w:rPr>
        <w:t>mo de supervisión para medir lo</w:t>
      </w:r>
      <w:r w:rsidR="005B0EA4" w:rsidRPr="00EC24BC">
        <w:rPr>
          <w:rFonts w:ascii="Arial" w:eastAsia="Segoe UI" w:hAnsi="Arial" w:cs="Arial"/>
          <w:sz w:val="22"/>
          <w:szCs w:val="22"/>
          <w:lang w:val="es-CR"/>
        </w:rPr>
        <w:t xml:space="preserve"> del tamaño d</w:t>
      </w:r>
      <w:r w:rsidR="006D441D" w:rsidRPr="00EC24BC">
        <w:rPr>
          <w:rFonts w:ascii="Arial" w:eastAsia="Segoe UI" w:hAnsi="Arial" w:cs="Arial"/>
          <w:sz w:val="22"/>
          <w:szCs w:val="22"/>
          <w:lang w:val="es-CR"/>
        </w:rPr>
        <w:t>e los individuos que se sacan, l</w:t>
      </w:r>
      <w:r w:rsidR="005B0EA4" w:rsidRPr="00EC24BC">
        <w:rPr>
          <w:rFonts w:ascii="Arial" w:eastAsia="Segoe UI" w:hAnsi="Arial" w:cs="Arial"/>
          <w:sz w:val="22"/>
          <w:szCs w:val="22"/>
          <w:lang w:val="es-CR"/>
        </w:rPr>
        <w:t xml:space="preserve">levar información científica de alguna forma ahí </w:t>
      </w:r>
      <w:r w:rsidR="006D441D" w:rsidRPr="00EC24BC">
        <w:rPr>
          <w:rFonts w:ascii="Arial" w:eastAsia="Segoe UI" w:hAnsi="Arial" w:cs="Arial"/>
          <w:sz w:val="22"/>
          <w:szCs w:val="22"/>
          <w:lang w:val="es-CR"/>
        </w:rPr>
        <w:t xml:space="preserve">de </w:t>
      </w:r>
      <w:r w:rsidR="005B0EA4" w:rsidRPr="00EC24BC">
        <w:rPr>
          <w:rFonts w:ascii="Arial" w:eastAsia="Segoe UI" w:hAnsi="Arial" w:cs="Arial"/>
          <w:sz w:val="22"/>
          <w:szCs w:val="22"/>
          <w:lang w:val="es-CR"/>
        </w:rPr>
        <w:t xml:space="preserve">las cantidades y las tallas de los individuos </w:t>
      </w:r>
      <w:r w:rsidR="006D441D" w:rsidRPr="00EC24BC">
        <w:rPr>
          <w:rFonts w:ascii="Arial" w:eastAsia="Segoe UI" w:hAnsi="Arial" w:cs="Arial"/>
          <w:sz w:val="22"/>
          <w:szCs w:val="22"/>
          <w:lang w:val="es-CR"/>
        </w:rPr>
        <w:t>y también acciones de monitoreo.</w:t>
      </w:r>
      <w:r w:rsidR="00931B94"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La organización está en la obligación de contar durante la vigencia de este contrato, con un contador privado que les ayude a cumplir con sus obligaciones tributarias, mantener la contabilidad al día, entregar los pagos a los asociados que participen en todos esos procesos, mantener los rec</w:t>
      </w:r>
      <w:r w:rsidR="006D441D" w:rsidRPr="00EC24BC">
        <w:rPr>
          <w:rFonts w:ascii="Arial" w:eastAsia="Segoe UI" w:hAnsi="Arial" w:cs="Arial"/>
          <w:sz w:val="22"/>
          <w:szCs w:val="22"/>
          <w:lang w:val="es-CR"/>
        </w:rPr>
        <w:t>ursos en una cuenta exclusiva y</w:t>
      </w:r>
      <w:r w:rsidR="00E05ABF" w:rsidRPr="00EC24BC">
        <w:rPr>
          <w:rFonts w:ascii="Arial" w:eastAsia="Segoe UI" w:hAnsi="Arial" w:cs="Arial"/>
          <w:sz w:val="22"/>
          <w:szCs w:val="22"/>
          <w:lang w:val="es-CR"/>
        </w:rPr>
        <w:t xml:space="preserve"> brindar </w:t>
      </w:r>
      <w:r w:rsidR="005B0EA4" w:rsidRPr="00EC24BC">
        <w:rPr>
          <w:rFonts w:ascii="Arial" w:eastAsia="Segoe UI" w:hAnsi="Arial" w:cs="Arial"/>
          <w:sz w:val="22"/>
          <w:szCs w:val="22"/>
          <w:lang w:val="es-CR"/>
        </w:rPr>
        <w:t>informes técnicos y financieros del us</w:t>
      </w:r>
      <w:r w:rsidR="004C10F3" w:rsidRPr="00EC24BC">
        <w:rPr>
          <w:rFonts w:ascii="Arial" w:eastAsia="Segoe UI" w:hAnsi="Arial" w:cs="Arial"/>
          <w:sz w:val="22"/>
          <w:szCs w:val="22"/>
          <w:lang w:val="es-CR"/>
        </w:rPr>
        <w:t xml:space="preserve">o de los recursos cada 3 meses. </w:t>
      </w:r>
      <w:r w:rsidR="006D441D" w:rsidRPr="00EC24BC">
        <w:rPr>
          <w:rFonts w:ascii="Arial" w:eastAsia="Segoe UI" w:hAnsi="Arial" w:cs="Arial"/>
          <w:sz w:val="22"/>
          <w:szCs w:val="22"/>
          <w:lang w:val="es-CR"/>
        </w:rPr>
        <w:t>Hay nuevos elementos que</w:t>
      </w:r>
      <w:r w:rsidR="005B0EA4" w:rsidRPr="00EC24BC">
        <w:rPr>
          <w:rFonts w:ascii="Arial" w:eastAsia="Segoe UI" w:hAnsi="Arial" w:cs="Arial"/>
          <w:sz w:val="22"/>
          <w:szCs w:val="22"/>
          <w:lang w:val="es-CR"/>
        </w:rPr>
        <w:t xml:space="preserve"> desde el momento en que se aprueba el piloto han pasado</w:t>
      </w:r>
      <w:r w:rsidR="00E05ABF" w:rsidRPr="00EC24BC">
        <w:rPr>
          <w:rFonts w:ascii="Arial" w:eastAsia="Segoe UI" w:hAnsi="Arial" w:cs="Arial"/>
          <w:sz w:val="22"/>
          <w:szCs w:val="22"/>
          <w:lang w:val="es-CR"/>
        </w:rPr>
        <w:t xml:space="preserve"> dos</w:t>
      </w:r>
      <w:r w:rsidR="005B0EA4" w:rsidRPr="00EC24BC">
        <w:rPr>
          <w:rFonts w:ascii="Arial" w:eastAsia="Segoe UI" w:hAnsi="Arial" w:cs="Arial"/>
          <w:sz w:val="22"/>
          <w:szCs w:val="22"/>
          <w:lang w:val="es-CR"/>
        </w:rPr>
        <w:t xml:space="preserve"> acciones importantes que a mí me parece relevantes para conversar de este tema, uno e</w:t>
      </w:r>
      <w:r w:rsidR="006D441D" w:rsidRPr="00EC24BC">
        <w:rPr>
          <w:rFonts w:ascii="Arial" w:eastAsia="Segoe UI" w:hAnsi="Arial" w:cs="Arial"/>
          <w:sz w:val="22"/>
          <w:szCs w:val="22"/>
          <w:lang w:val="es-CR"/>
        </w:rPr>
        <w:t>s la emisión de la ley 10507, e</w:t>
      </w:r>
      <w:r w:rsidR="005B0EA4" w:rsidRPr="00EC24BC">
        <w:rPr>
          <w:rFonts w:ascii="Arial" w:eastAsia="Segoe UI" w:hAnsi="Arial" w:cs="Arial"/>
          <w:sz w:val="22"/>
          <w:szCs w:val="22"/>
          <w:lang w:val="es-CR"/>
        </w:rPr>
        <w:t>n Julio del 24, que establece ya una normativa de rango legal concreta para regular este pago, la ley establece una serie de detalles, qué se</w:t>
      </w:r>
      <w:r w:rsidR="006D441D" w:rsidRPr="00EC24BC">
        <w:rPr>
          <w:rFonts w:ascii="Arial" w:eastAsia="Segoe UI" w:hAnsi="Arial" w:cs="Arial"/>
          <w:sz w:val="22"/>
          <w:szCs w:val="22"/>
          <w:lang w:val="es-CR"/>
        </w:rPr>
        <w:t xml:space="preserve"> paga, a quién</w:t>
      </w:r>
      <w:r w:rsidR="005B0EA4" w:rsidRPr="00EC24BC">
        <w:rPr>
          <w:rFonts w:ascii="Arial" w:eastAsia="Segoe UI" w:hAnsi="Arial" w:cs="Arial"/>
          <w:sz w:val="22"/>
          <w:szCs w:val="22"/>
          <w:lang w:val="es-CR"/>
        </w:rPr>
        <w:t xml:space="preserve"> se paga, </w:t>
      </w:r>
      <w:r w:rsidR="006D441D" w:rsidRPr="00EC24BC">
        <w:rPr>
          <w:rFonts w:ascii="Arial" w:eastAsia="Segoe UI" w:hAnsi="Arial" w:cs="Arial"/>
          <w:sz w:val="22"/>
          <w:szCs w:val="22"/>
          <w:lang w:val="es-CR"/>
        </w:rPr>
        <w:t>cosas de ese tipo y tal vez aquí l</w:t>
      </w:r>
      <w:r w:rsidR="005B0EA4" w:rsidRPr="00EC24BC">
        <w:rPr>
          <w:rFonts w:ascii="Arial" w:eastAsia="Segoe UI" w:hAnsi="Arial" w:cs="Arial"/>
          <w:sz w:val="22"/>
          <w:szCs w:val="22"/>
          <w:lang w:val="es-CR"/>
        </w:rPr>
        <w:t>o relevante pa</w:t>
      </w:r>
      <w:r w:rsidR="00E05ABF" w:rsidRPr="00EC24BC">
        <w:rPr>
          <w:rFonts w:ascii="Arial" w:eastAsia="Segoe UI" w:hAnsi="Arial" w:cs="Arial"/>
          <w:sz w:val="22"/>
          <w:szCs w:val="22"/>
          <w:lang w:val="es-CR"/>
        </w:rPr>
        <w:t>ra e</w:t>
      </w:r>
      <w:r w:rsidR="006D441D" w:rsidRPr="00EC24BC">
        <w:rPr>
          <w:rFonts w:ascii="Arial" w:eastAsia="Segoe UI" w:hAnsi="Arial" w:cs="Arial"/>
          <w:sz w:val="22"/>
          <w:szCs w:val="22"/>
          <w:lang w:val="es-CR"/>
        </w:rPr>
        <w:t>fectos de la exposición e</w:t>
      </w:r>
      <w:r w:rsidR="005B0EA4" w:rsidRPr="00EC24BC">
        <w:rPr>
          <w:rFonts w:ascii="Arial" w:eastAsia="Segoe UI" w:hAnsi="Arial" w:cs="Arial"/>
          <w:sz w:val="22"/>
          <w:szCs w:val="22"/>
          <w:lang w:val="es-CR"/>
        </w:rPr>
        <w:t xml:space="preserve">s que la ley establece que </w:t>
      </w:r>
      <w:r w:rsidR="00FE2444" w:rsidRPr="00EC24BC">
        <w:rPr>
          <w:rFonts w:ascii="Arial" w:eastAsia="Segoe UI" w:hAnsi="Arial" w:cs="Arial"/>
          <w:sz w:val="22"/>
          <w:szCs w:val="22"/>
          <w:lang w:val="es-CR"/>
        </w:rPr>
        <w:t>el MINAE es</w:t>
      </w:r>
      <w:r w:rsidR="005B0EA4" w:rsidRPr="00EC24BC">
        <w:rPr>
          <w:rFonts w:ascii="Arial" w:eastAsia="Segoe UI" w:hAnsi="Arial" w:cs="Arial"/>
          <w:sz w:val="22"/>
          <w:szCs w:val="22"/>
          <w:lang w:val="es-CR"/>
        </w:rPr>
        <w:t xml:space="preserve"> la entidad responsable, per</w:t>
      </w:r>
      <w:r w:rsidR="00FE2444" w:rsidRPr="00EC24BC">
        <w:rPr>
          <w:rFonts w:ascii="Arial" w:eastAsia="Segoe UI" w:hAnsi="Arial" w:cs="Arial"/>
          <w:sz w:val="22"/>
          <w:szCs w:val="22"/>
          <w:lang w:val="es-CR"/>
        </w:rPr>
        <w:t>o para hacer la ejecución pueden</w:t>
      </w:r>
      <w:r w:rsidR="005B0EA4" w:rsidRPr="00EC24BC">
        <w:rPr>
          <w:rFonts w:ascii="Arial" w:eastAsia="Segoe UI" w:hAnsi="Arial" w:cs="Arial"/>
          <w:sz w:val="22"/>
          <w:szCs w:val="22"/>
          <w:lang w:val="es-CR"/>
        </w:rPr>
        <w:t xml:space="preserve"> realizar con</w:t>
      </w:r>
      <w:r w:rsidR="00FE2444" w:rsidRPr="00EC24BC">
        <w:rPr>
          <w:rFonts w:ascii="Arial" w:eastAsia="Segoe UI" w:hAnsi="Arial" w:cs="Arial"/>
          <w:sz w:val="22"/>
          <w:szCs w:val="22"/>
          <w:lang w:val="es-CR"/>
        </w:rPr>
        <w:t>venios o acuerdos con el Fondo Nacional de F</w:t>
      </w:r>
      <w:r w:rsidR="005B0EA4" w:rsidRPr="00EC24BC">
        <w:rPr>
          <w:rFonts w:ascii="Arial" w:eastAsia="Segoe UI" w:hAnsi="Arial" w:cs="Arial"/>
          <w:sz w:val="22"/>
          <w:szCs w:val="22"/>
          <w:lang w:val="es-CR"/>
        </w:rPr>
        <w:t>in</w:t>
      </w:r>
      <w:r w:rsidR="00FE2444" w:rsidRPr="00EC24BC">
        <w:rPr>
          <w:rFonts w:ascii="Arial" w:eastAsia="Segoe UI" w:hAnsi="Arial" w:cs="Arial"/>
          <w:sz w:val="22"/>
          <w:szCs w:val="22"/>
          <w:lang w:val="es-CR"/>
        </w:rPr>
        <w:t>anciamiento F</w:t>
      </w:r>
      <w:r w:rsidR="005B0EA4" w:rsidRPr="00EC24BC">
        <w:rPr>
          <w:rFonts w:ascii="Arial" w:eastAsia="Segoe UI" w:hAnsi="Arial" w:cs="Arial"/>
          <w:sz w:val="22"/>
          <w:szCs w:val="22"/>
          <w:lang w:val="es-CR"/>
        </w:rPr>
        <w:t>orestal y con la Fundación Banco Ambiental. Bien ahora vamo</w:t>
      </w:r>
      <w:r w:rsidR="004C10F3" w:rsidRPr="00EC24BC">
        <w:rPr>
          <w:rFonts w:ascii="Arial" w:eastAsia="Segoe UI" w:hAnsi="Arial" w:cs="Arial"/>
          <w:sz w:val="22"/>
          <w:szCs w:val="22"/>
          <w:lang w:val="es-CR"/>
        </w:rPr>
        <w:t xml:space="preserve">s a ver cómo van esos procesos. </w:t>
      </w:r>
      <w:r w:rsidR="005B0EA4" w:rsidRPr="00EC24BC">
        <w:rPr>
          <w:rFonts w:ascii="Arial" w:eastAsia="Segoe UI" w:hAnsi="Arial" w:cs="Arial"/>
          <w:sz w:val="22"/>
          <w:szCs w:val="22"/>
          <w:lang w:val="es-CR"/>
        </w:rPr>
        <w:t>Y el segundo tema es que también se emitió la ley en 1</w:t>
      </w:r>
      <w:r w:rsidR="00FE2444" w:rsidRPr="00EC24BC">
        <w:rPr>
          <w:rFonts w:ascii="Arial" w:eastAsia="Segoe UI" w:hAnsi="Arial" w:cs="Arial"/>
          <w:sz w:val="22"/>
          <w:szCs w:val="22"/>
          <w:lang w:val="es-CR"/>
        </w:rPr>
        <w:t>0</w:t>
      </w:r>
      <w:r w:rsidR="005B0EA4" w:rsidRPr="00EC24BC">
        <w:rPr>
          <w:rFonts w:ascii="Arial" w:eastAsia="Segoe UI" w:hAnsi="Arial" w:cs="Arial"/>
          <w:sz w:val="22"/>
          <w:szCs w:val="22"/>
          <w:lang w:val="es-CR"/>
        </w:rPr>
        <w:t>533, que se aprobó un mes después, curiosamente</w:t>
      </w:r>
      <w:r w:rsidR="00FE2444"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donde establece también la constitución de un fondo azul con unos fines muy parecidos y en el cual la Fundació</w:t>
      </w:r>
      <w:r w:rsidR="00FE2444" w:rsidRPr="00EC24BC">
        <w:rPr>
          <w:rFonts w:ascii="Arial" w:eastAsia="Segoe UI" w:hAnsi="Arial" w:cs="Arial"/>
          <w:sz w:val="22"/>
          <w:szCs w:val="22"/>
          <w:lang w:val="es-CR"/>
        </w:rPr>
        <w:t>n Banco Ambiental, con apoyo de FONAFIFO p</w:t>
      </w:r>
      <w:r w:rsidR="005B0EA4" w:rsidRPr="00EC24BC">
        <w:rPr>
          <w:rFonts w:ascii="Arial" w:eastAsia="Segoe UI" w:hAnsi="Arial" w:cs="Arial"/>
          <w:sz w:val="22"/>
          <w:szCs w:val="22"/>
          <w:lang w:val="es-CR"/>
        </w:rPr>
        <w:t>odrán ejecutar un programa parecido, pero le otorga unas fuentes de financiamiento de interés. Esta ley es más compleja, ya requiere de un proceso de reglamentación más complejo. Hay</w:t>
      </w:r>
      <w:r w:rsidR="00FE2444" w:rsidRPr="00EC24BC">
        <w:rPr>
          <w:rFonts w:ascii="Arial" w:eastAsia="Segoe UI" w:hAnsi="Arial" w:cs="Arial"/>
          <w:sz w:val="22"/>
          <w:szCs w:val="22"/>
          <w:lang w:val="es-CR"/>
        </w:rPr>
        <w:t xml:space="preserve"> otros </w:t>
      </w:r>
      <w:r w:rsidR="004053EA" w:rsidRPr="00EC24BC">
        <w:rPr>
          <w:rFonts w:ascii="Arial" w:eastAsia="Segoe UI" w:hAnsi="Arial" w:cs="Arial"/>
          <w:sz w:val="22"/>
          <w:szCs w:val="22"/>
          <w:lang w:val="es-CR"/>
        </w:rPr>
        <w:t>f</w:t>
      </w:r>
      <w:r w:rsidR="00FE2444" w:rsidRPr="00EC24BC">
        <w:rPr>
          <w:rFonts w:ascii="Arial" w:eastAsia="Segoe UI" w:hAnsi="Arial" w:cs="Arial"/>
          <w:sz w:val="22"/>
          <w:szCs w:val="22"/>
          <w:lang w:val="es-CR"/>
        </w:rPr>
        <w:t>actores involucrados, p</w:t>
      </w:r>
      <w:r w:rsidR="005B0EA4" w:rsidRPr="00EC24BC">
        <w:rPr>
          <w:rFonts w:ascii="Arial" w:eastAsia="Segoe UI" w:hAnsi="Arial" w:cs="Arial"/>
          <w:sz w:val="22"/>
          <w:szCs w:val="22"/>
          <w:lang w:val="es-CR"/>
        </w:rPr>
        <w:t>ero esa</w:t>
      </w:r>
      <w:r w:rsidR="00FE2444" w:rsidRPr="00EC24BC">
        <w:rPr>
          <w:rFonts w:ascii="Arial" w:eastAsia="Segoe UI" w:hAnsi="Arial" w:cs="Arial"/>
          <w:sz w:val="22"/>
          <w:szCs w:val="22"/>
          <w:lang w:val="es-CR"/>
        </w:rPr>
        <w:t xml:space="preserve"> la vamos a ver en su momento, t</w:t>
      </w:r>
      <w:r w:rsidR="005B0EA4" w:rsidRPr="00EC24BC">
        <w:rPr>
          <w:rFonts w:ascii="Arial" w:eastAsia="Segoe UI" w:hAnsi="Arial" w:cs="Arial"/>
          <w:sz w:val="22"/>
          <w:szCs w:val="22"/>
          <w:lang w:val="es-CR"/>
        </w:rPr>
        <w:t>odavía estamos en el proceso de iniciar el proceso de reglamentación</w:t>
      </w:r>
      <w:r w:rsidR="004053EA" w:rsidRPr="00EC24BC">
        <w:rPr>
          <w:rFonts w:ascii="Arial" w:eastAsia="Segoe UI" w:hAnsi="Arial" w:cs="Arial"/>
          <w:sz w:val="22"/>
          <w:szCs w:val="22"/>
          <w:lang w:val="es-CR"/>
        </w:rPr>
        <w:t>.</w:t>
      </w:r>
      <w:r w:rsidR="004C10F3" w:rsidRPr="00EC24BC">
        <w:rPr>
          <w:rFonts w:ascii="Arial" w:eastAsia="Segoe UI" w:hAnsi="Arial" w:cs="Arial"/>
          <w:sz w:val="22"/>
          <w:szCs w:val="22"/>
          <w:lang w:val="es-CR"/>
        </w:rPr>
        <w:t xml:space="preserve"> </w:t>
      </w:r>
      <w:r w:rsidR="00C22C5A" w:rsidRPr="00EC24BC">
        <w:rPr>
          <w:rFonts w:ascii="Arial" w:eastAsia="Segoe UI" w:hAnsi="Arial" w:cs="Arial"/>
          <w:sz w:val="22"/>
          <w:szCs w:val="22"/>
          <w:lang w:val="es-CR"/>
        </w:rPr>
        <w:t>¿C</w:t>
      </w:r>
      <w:r w:rsidR="005B0EA4" w:rsidRPr="00EC24BC">
        <w:rPr>
          <w:rFonts w:ascii="Arial" w:eastAsia="Segoe UI" w:hAnsi="Arial" w:cs="Arial"/>
          <w:sz w:val="22"/>
          <w:szCs w:val="22"/>
          <w:lang w:val="es-CR"/>
        </w:rPr>
        <w:t xml:space="preserve">uáles son las acciones actuales que hemos hecho? La elaboración del Reglamento de la ley 10507, la primera de las que </w:t>
      </w:r>
      <w:r w:rsidR="00C22C5A" w:rsidRPr="00EC24BC">
        <w:rPr>
          <w:rFonts w:ascii="Arial" w:eastAsia="Segoe UI" w:hAnsi="Arial" w:cs="Arial"/>
          <w:sz w:val="22"/>
          <w:szCs w:val="22"/>
          <w:lang w:val="es-CR"/>
        </w:rPr>
        <w:t>l</w:t>
      </w:r>
      <w:r w:rsidR="005B0EA4" w:rsidRPr="00EC24BC">
        <w:rPr>
          <w:rFonts w:ascii="Arial" w:eastAsia="Segoe UI" w:hAnsi="Arial" w:cs="Arial"/>
          <w:sz w:val="22"/>
          <w:szCs w:val="22"/>
          <w:lang w:val="es-CR"/>
        </w:rPr>
        <w:t xml:space="preserve">es </w:t>
      </w:r>
      <w:r w:rsidR="00C22C5A" w:rsidRPr="00EC24BC">
        <w:rPr>
          <w:rFonts w:ascii="Arial" w:eastAsia="Segoe UI" w:hAnsi="Arial" w:cs="Arial"/>
          <w:sz w:val="22"/>
          <w:szCs w:val="22"/>
          <w:lang w:val="es-CR"/>
        </w:rPr>
        <w:t xml:space="preserve">expliqué, </w:t>
      </w:r>
      <w:r w:rsidR="005B0EA4" w:rsidRPr="00EC24BC">
        <w:rPr>
          <w:rFonts w:ascii="Arial" w:eastAsia="Segoe UI" w:hAnsi="Arial" w:cs="Arial"/>
          <w:sz w:val="22"/>
          <w:szCs w:val="22"/>
          <w:lang w:val="es-CR"/>
        </w:rPr>
        <w:t xml:space="preserve">en este momento ese reglamento está para la firma del Presidente. </w:t>
      </w:r>
      <w:r w:rsidR="00C22C5A" w:rsidRPr="00EC24BC">
        <w:rPr>
          <w:rFonts w:ascii="Arial" w:eastAsia="Segoe UI" w:hAnsi="Arial" w:cs="Arial"/>
          <w:sz w:val="22"/>
          <w:szCs w:val="22"/>
          <w:lang w:val="es-CR"/>
        </w:rPr>
        <w:t>Segundo</w:t>
      </w:r>
      <w:r w:rsidR="005B0EA4" w:rsidRPr="00EC24BC">
        <w:rPr>
          <w:rFonts w:ascii="Arial" w:eastAsia="Segoe UI" w:hAnsi="Arial" w:cs="Arial"/>
          <w:sz w:val="22"/>
          <w:szCs w:val="22"/>
          <w:lang w:val="es-CR"/>
        </w:rPr>
        <w:t xml:space="preserve"> se elaboró un manual de pago por servicios ecosistémicos</w:t>
      </w:r>
      <w:r w:rsidR="00C22C5A" w:rsidRPr="00EC24BC">
        <w:rPr>
          <w:rFonts w:ascii="Arial" w:eastAsia="Segoe UI" w:hAnsi="Arial" w:cs="Arial"/>
          <w:sz w:val="22"/>
          <w:szCs w:val="22"/>
          <w:lang w:val="es-CR"/>
        </w:rPr>
        <w:t xml:space="preserve"> para actividades de moluscos</w:t>
      </w:r>
      <w:r w:rsidR="004053EA" w:rsidRPr="00EC24BC">
        <w:rPr>
          <w:rFonts w:ascii="Arial" w:eastAsia="Segoe UI" w:hAnsi="Arial" w:cs="Arial"/>
          <w:sz w:val="22"/>
          <w:szCs w:val="22"/>
          <w:lang w:val="es-CR"/>
        </w:rPr>
        <w:t>,</w:t>
      </w:r>
      <w:r w:rsidR="00C22C5A" w:rsidRPr="00EC24BC">
        <w:rPr>
          <w:rFonts w:ascii="Arial" w:eastAsia="Segoe UI" w:hAnsi="Arial" w:cs="Arial"/>
          <w:sz w:val="22"/>
          <w:szCs w:val="22"/>
          <w:lang w:val="es-CR"/>
        </w:rPr>
        <w:t xml:space="preserve"> r</w:t>
      </w:r>
      <w:r w:rsidR="005B0EA4" w:rsidRPr="00EC24BC">
        <w:rPr>
          <w:rFonts w:ascii="Arial" w:eastAsia="Segoe UI" w:hAnsi="Arial" w:cs="Arial"/>
          <w:sz w:val="22"/>
          <w:szCs w:val="22"/>
          <w:lang w:val="es-CR"/>
        </w:rPr>
        <w:t>ecuerde</w:t>
      </w:r>
      <w:r w:rsidR="00C22C5A" w:rsidRPr="00EC24BC">
        <w:rPr>
          <w:rFonts w:ascii="Arial" w:eastAsia="Segoe UI" w:hAnsi="Arial" w:cs="Arial"/>
          <w:sz w:val="22"/>
          <w:szCs w:val="22"/>
          <w:lang w:val="es-CR"/>
        </w:rPr>
        <w:t>n</w:t>
      </w:r>
      <w:r w:rsidR="005B0EA4" w:rsidRPr="00EC24BC">
        <w:rPr>
          <w:rFonts w:ascii="Arial" w:eastAsia="Segoe UI" w:hAnsi="Arial" w:cs="Arial"/>
          <w:sz w:val="22"/>
          <w:szCs w:val="22"/>
          <w:lang w:val="es-CR"/>
        </w:rPr>
        <w:t xml:space="preserve"> que de lo</w:t>
      </w:r>
      <w:r w:rsidR="00C22C5A" w:rsidRPr="00EC24BC">
        <w:rPr>
          <w:rFonts w:ascii="Arial" w:eastAsia="Segoe UI" w:hAnsi="Arial" w:cs="Arial"/>
          <w:sz w:val="22"/>
          <w:szCs w:val="22"/>
          <w:lang w:val="es-CR"/>
        </w:rPr>
        <w:t xml:space="preserve"> que</w:t>
      </w:r>
      <w:r w:rsidR="005B0EA4" w:rsidRPr="00EC24BC">
        <w:rPr>
          <w:rFonts w:ascii="Arial" w:eastAsia="Segoe UI" w:hAnsi="Arial" w:cs="Arial"/>
          <w:sz w:val="22"/>
          <w:szCs w:val="22"/>
          <w:lang w:val="es-CR"/>
        </w:rPr>
        <w:t xml:space="preserve"> </w:t>
      </w:r>
      <w:r w:rsidR="00C22C5A" w:rsidRPr="00EC24BC">
        <w:rPr>
          <w:rFonts w:ascii="Arial" w:eastAsia="Segoe UI" w:hAnsi="Arial" w:cs="Arial"/>
          <w:sz w:val="22"/>
          <w:szCs w:val="22"/>
          <w:lang w:val="es-CR"/>
        </w:rPr>
        <w:t xml:space="preserve">yo </w:t>
      </w:r>
      <w:r w:rsidR="005B0EA4" w:rsidRPr="00EC24BC">
        <w:rPr>
          <w:rFonts w:ascii="Arial" w:eastAsia="Segoe UI" w:hAnsi="Arial" w:cs="Arial"/>
          <w:sz w:val="22"/>
          <w:szCs w:val="22"/>
          <w:lang w:val="es-CR"/>
        </w:rPr>
        <w:t>he venido hablando de un proceso piloto, esto ya es para un proceso ya nacional, ya donde se instaló de un piloto un proyecto nacional. Este documento está para ser enviado al mes al M</w:t>
      </w:r>
      <w:r w:rsidR="004053EA" w:rsidRPr="00EC24BC">
        <w:rPr>
          <w:rFonts w:ascii="Arial" w:eastAsia="Segoe UI" w:hAnsi="Arial" w:cs="Arial"/>
          <w:sz w:val="22"/>
          <w:szCs w:val="22"/>
          <w:lang w:val="es-CR"/>
        </w:rPr>
        <w:t>EIC</w:t>
      </w:r>
      <w:r w:rsidR="005B0EA4" w:rsidRPr="00EC24BC">
        <w:rPr>
          <w:rFonts w:ascii="Arial" w:eastAsia="Segoe UI" w:hAnsi="Arial" w:cs="Arial"/>
          <w:sz w:val="22"/>
          <w:szCs w:val="22"/>
          <w:lang w:val="es-CR"/>
        </w:rPr>
        <w:t xml:space="preserve"> para realizar una consulta pública, luego volverá</w:t>
      </w:r>
      <w:r w:rsidR="004053EA" w:rsidRPr="00EC24BC">
        <w:rPr>
          <w:rFonts w:ascii="Arial" w:eastAsia="Segoe UI" w:hAnsi="Arial" w:cs="Arial"/>
          <w:sz w:val="22"/>
          <w:szCs w:val="22"/>
          <w:lang w:val="es-CR"/>
        </w:rPr>
        <w:t xml:space="preserve"> a</w:t>
      </w:r>
      <w:r w:rsidR="005B0EA4" w:rsidRPr="00EC24BC">
        <w:rPr>
          <w:rFonts w:ascii="Arial" w:eastAsia="Segoe UI" w:hAnsi="Arial" w:cs="Arial"/>
          <w:sz w:val="22"/>
          <w:szCs w:val="22"/>
          <w:lang w:val="es-CR"/>
        </w:rPr>
        <w:t>l igual que este</w:t>
      </w:r>
      <w:r w:rsidR="004053EA"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ustedes tendrán que analizarlo y aprobarlo en las condiciones o hacerles las modificaciones que consideren oportuno. Para estos documentos se ha trabajado en una comisión donde hay biólogos</w:t>
      </w:r>
      <w:r w:rsidR="004053EA"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w:t>
      </w:r>
      <w:r w:rsidR="004053EA" w:rsidRPr="00EC24BC">
        <w:rPr>
          <w:rFonts w:ascii="Arial" w:eastAsia="Segoe UI" w:hAnsi="Arial" w:cs="Arial"/>
          <w:sz w:val="22"/>
          <w:szCs w:val="22"/>
          <w:lang w:val="es-CR"/>
        </w:rPr>
        <w:t>está la gente de INCOPESCA,</w:t>
      </w:r>
      <w:r w:rsidR="005B0EA4" w:rsidRPr="00EC24BC">
        <w:rPr>
          <w:rFonts w:ascii="Arial" w:eastAsia="Segoe UI" w:hAnsi="Arial" w:cs="Arial"/>
          <w:sz w:val="22"/>
          <w:szCs w:val="22"/>
          <w:lang w:val="es-CR"/>
        </w:rPr>
        <w:t xml:space="preserve"> está la gente de </w:t>
      </w:r>
      <w:r w:rsidR="004053EA" w:rsidRPr="00EC24BC">
        <w:rPr>
          <w:rFonts w:ascii="Arial" w:eastAsia="Segoe UI" w:hAnsi="Arial" w:cs="Arial"/>
          <w:sz w:val="22"/>
          <w:szCs w:val="22"/>
          <w:lang w:val="es-CR"/>
        </w:rPr>
        <w:t>FONAFIFO, nosotros, e</w:t>
      </w:r>
      <w:r w:rsidR="005B0EA4" w:rsidRPr="00EC24BC">
        <w:rPr>
          <w:rFonts w:ascii="Arial" w:eastAsia="Segoe UI" w:hAnsi="Arial" w:cs="Arial"/>
          <w:sz w:val="22"/>
          <w:szCs w:val="22"/>
          <w:lang w:val="es-CR"/>
        </w:rPr>
        <w:t xml:space="preserve">l despacho del </w:t>
      </w:r>
      <w:r w:rsidR="004053EA" w:rsidRPr="00EC24BC">
        <w:rPr>
          <w:rFonts w:ascii="Arial" w:eastAsia="Segoe UI" w:hAnsi="Arial" w:cs="Arial"/>
          <w:sz w:val="22"/>
          <w:szCs w:val="22"/>
          <w:lang w:val="es-CR"/>
        </w:rPr>
        <w:t>vicem</w:t>
      </w:r>
      <w:r w:rsidR="005B0EA4" w:rsidRPr="00EC24BC">
        <w:rPr>
          <w:rFonts w:ascii="Arial" w:eastAsia="Segoe UI" w:hAnsi="Arial" w:cs="Arial"/>
          <w:sz w:val="22"/>
          <w:szCs w:val="22"/>
          <w:lang w:val="es-CR"/>
        </w:rPr>
        <w:t>inistro de gestión y ahí se ha ido avanzando, ya hay conveni</w:t>
      </w:r>
      <w:r w:rsidR="004053EA" w:rsidRPr="00EC24BC">
        <w:rPr>
          <w:rFonts w:ascii="Arial" w:eastAsia="Segoe UI" w:hAnsi="Arial" w:cs="Arial"/>
          <w:sz w:val="22"/>
          <w:szCs w:val="22"/>
          <w:lang w:val="es-CR"/>
        </w:rPr>
        <w:t>os de cooperación, ya d</w:t>
      </w:r>
      <w:r w:rsidR="005B0EA4" w:rsidRPr="00EC24BC">
        <w:rPr>
          <w:rFonts w:ascii="Arial" w:eastAsia="Segoe UI" w:hAnsi="Arial" w:cs="Arial"/>
          <w:sz w:val="22"/>
          <w:szCs w:val="22"/>
          <w:lang w:val="es-CR"/>
        </w:rPr>
        <w:t>on Sergio nos ha ayudado y ya hay borradores que están en proceso de re</w:t>
      </w:r>
      <w:r w:rsidR="004053EA" w:rsidRPr="00EC24BC">
        <w:rPr>
          <w:rFonts w:ascii="Arial" w:eastAsia="Segoe UI" w:hAnsi="Arial" w:cs="Arial"/>
          <w:sz w:val="22"/>
          <w:szCs w:val="22"/>
          <w:lang w:val="es-CR"/>
        </w:rPr>
        <w:t>visión, en algún momento también p</w:t>
      </w:r>
      <w:r w:rsidR="005B0EA4" w:rsidRPr="00EC24BC">
        <w:rPr>
          <w:rFonts w:ascii="Arial" w:eastAsia="Segoe UI" w:hAnsi="Arial" w:cs="Arial"/>
          <w:sz w:val="22"/>
          <w:szCs w:val="22"/>
          <w:lang w:val="es-CR"/>
        </w:rPr>
        <w:t xml:space="preserve">asarán por ahí por la Junta Directiva para el año 2025. Es importante que el Ministerio de Hacienda designó el presupuesto </w:t>
      </w:r>
      <w:r w:rsidR="004053EA" w:rsidRPr="00EC24BC">
        <w:rPr>
          <w:rFonts w:ascii="Arial" w:eastAsia="Segoe UI" w:hAnsi="Arial" w:cs="Arial"/>
          <w:sz w:val="22"/>
          <w:szCs w:val="22"/>
          <w:lang w:val="es-CR"/>
        </w:rPr>
        <w:t>1700 millones</w:t>
      </w:r>
      <w:r w:rsidR="005B0EA4" w:rsidRPr="00EC24BC">
        <w:rPr>
          <w:rFonts w:ascii="Arial" w:eastAsia="Segoe UI" w:hAnsi="Arial" w:cs="Arial"/>
          <w:sz w:val="22"/>
          <w:szCs w:val="22"/>
          <w:lang w:val="es-CR"/>
        </w:rPr>
        <w:t xml:space="preserve"> de colones para dar el inicio a estos programas, entiendo que para los pobladores del presupuesto del año 2026 se está incluyendo un monto adicional, pero eso hasta que </w:t>
      </w:r>
      <w:r w:rsidR="004053EA" w:rsidRPr="00EC24BC">
        <w:rPr>
          <w:rFonts w:ascii="Arial" w:eastAsia="Segoe UI" w:hAnsi="Arial" w:cs="Arial"/>
          <w:sz w:val="22"/>
          <w:szCs w:val="22"/>
          <w:lang w:val="es-CR"/>
        </w:rPr>
        <w:t xml:space="preserve">el presupuesto no se presente y </w:t>
      </w:r>
      <w:r w:rsidR="005B0EA4" w:rsidRPr="00EC24BC">
        <w:rPr>
          <w:rFonts w:ascii="Arial" w:eastAsia="Segoe UI" w:hAnsi="Arial" w:cs="Arial"/>
          <w:sz w:val="22"/>
          <w:szCs w:val="22"/>
          <w:lang w:val="es-CR"/>
        </w:rPr>
        <w:t>no se apruebe, no vamos a poder tener certeza de cuánto es el apoyo que va a dar el Ministerio de Hacienda, importante para los efectos de ustedes, que la ley reconoce hasta un 8%, como el límite máximo para gastos a</w:t>
      </w:r>
      <w:r w:rsidR="004053EA" w:rsidRPr="00EC24BC">
        <w:rPr>
          <w:rFonts w:ascii="Arial" w:eastAsia="Segoe UI" w:hAnsi="Arial" w:cs="Arial"/>
          <w:sz w:val="22"/>
          <w:szCs w:val="22"/>
          <w:lang w:val="es-CR"/>
        </w:rPr>
        <w:t>dministrativos en este proceso.</w:t>
      </w:r>
      <w:r w:rsidR="004C10F3"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 xml:space="preserve">Algunos temas importantes, control </w:t>
      </w:r>
      <w:r w:rsidR="004053EA" w:rsidRPr="00EC24BC">
        <w:rPr>
          <w:rFonts w:ascii="Arial" w:eastAsia="Segoe UI" w:hAnsi="Arial" w:cs="Arial"/>
          <w:sz w:val="22"/>
          <w:szCs w:val="22"/>
          <w:lang w:val="es-CR"/>
        </w:rPr>
        <w:t>y</w:t>
      </w:r>
      <w:r w:rsidR="005B0EA4" w:rsidRPr="00EC24BC">
        <w:rPr>
          <w:rFonts w:ascii="Arial" w:eastAsia="Segoe UI" w:hAnsi="Arial" w:cs="Arial"/>
          <w:sz w:val="22"/>
          <w:szCs w:val="22"/>
          <w:lang w:val="es-CR"/>
        </w:rPr>
        <w:t xml:space="preserve"> seguimiento en este programa piloto el control de seguimiento se hace en varias etapas o varias capas. </w:t>
      </w:r>
      <w:r w:rsidR="00492AB1" w:rsidRPr="00EC24BC">
        <w:rPr>
          <w:rFonts w:ascii="Arial" w:eastAsia="Segoe UI" w:hAnsi="Arial" w:cs="Arial"/>
          <w:sz w:val="22"/>
          <w:szCs w:val="22"/>
          <w:lang w:val="es-CR"/>
        </w:rPr>
        <w:t>L</w:t>
      </w:r>
      <w:r w:rsidR="005B0EA4" w:rsidRPr="00EC24BC">
        <w:rPr>
          <w:rFonts w:ascii="Arial" w:eastAsia="Segoe UI" w:hAnsi="Arial" w:cs="Arial"/>
          <w:sz w:val="22"/>
          <w:szCs w:val="22"/>
          <w:lang w:val="es-CR"/>
        </w:rPr>
        <w:t xml:space="preserve">a primera línea de control es la que ejerce el con el </w:t>
      </w:r>
      <w:r w:rsidR="00492AB1" w:rsidRPr="00EC24BC">
        <w:rPr>
          <w:rFonts w:ascii="Arial" w:eastAsia="Segoe UI" w:hAnsi="Arial" w:cs="Arial"/>
          <w:sz w:val="22"/>
          <w:szCs w:val="22"/>
          <w:lang w:val="es-CR"/>
        </w:rPr>
        <w:t>Gestor Biólogo, este proceso,</w:t>
      </w:r>
      <w:r w:rsidR="005B0EA4" w:rsidRPr="00EC24BC">
        <w:rPr>
          <w:rFonts w:ascii="Arial" w:eastAsia="Segoe UI" w:hAnsi="Arial" w:cs="Arial"/>
          <w:sz w:val="22"/>
          <w:szCs w:val="22"/>
          <w:lang w:val="es-CR"/>
        </w:rPr>
        <w:t xml:space="preserve"> él asesora y determina que las organizaciones cumplan con sus obligaciones técnicas. En cuanto a los permisos de extracción y su aprovechamiento sostenible, así como en todo</w:t>
      </w:r>
      <w:r w:rsidR="00492AB1" w:rsidRPr="00EC24BC">
        <w:rPr>
          <w:rFonts w:ascii="Arial" w:eastAsia="Segoe UI" w:hAnsi="Arial" w:cs="Arial"/>
          <w:sz w:val="22"/>
          <w:szCs w:val="22"/>
          <w:lang w:val="es-CR"/>
        </w:rPr>
        <w:t xml:space="preserve"> el tema de informes hay un segundo control o nivel q</w:t>
      </w:r>
      <w:r w:rsidR="005B0EA4" w:rsidRPr="00EC24BC">
        <w:rPr>
          <w:rFonts w:ascii="Arial" w:eastAsia="Segoe UI" w:hAnsi="Arial" w:cs="Arial"/>
          <w:sz w:val="22"/>
          <w:szCs w:val="22"/>
          <w:lang w:val="es-CR"/>
        </w:rPr>
        <w:t xml:space="preserve">ue lo ejecuta el </w:t>
      </w:r>
      <w:r w:rsidR="00492AB1" w:rsidRPr="00EC24BC">
        <w:rPr>
          <w:rFonts w:ascii="Arial" w:eastAsia="Segoe UI" w:hAnsi="Arial" w:cs="Arial"/>
          <w:sz w:val="22"/>
          <w:szCs w:val="22"/>
          <w:lang w:val="es-CR"/>
        </w:rPr>
        <w:t>SINAC</w:t>
      </w:r>
      <w:r w:rsidR="005B0EA4" w:rsidRPr="00EC24BC">
        <w:rPr>
          <w:rFonts w:ascii="Arial" w:eastAsia="Segoe UI" w:hAnsi="Arial" w:cs="Arial"/>
          <w:sz w:val="22"/>
          <w:szCs w:val="22"/>
          <w:lang w:val="es-CR"/>
        </w:rPr>
        <w:t xml:space="preserve"> como entidad responsable y competente de la protección de estos recursos y como encargado de otorgar y supervisar estos permisos. Hay un te</w:t>
      </w:r>
      <w:r w:rsidR="00492AB1" w:rsidRPr="00EC24BC">
        <w:rPr>
          <w:rFonts w:ascii="Arial" w:eastAsia="Segoe UI" w:hAnsi="Arial" w:cs="Arial"/>
          <w:sz w:val="22"/>
          <w:szCs w:val="22"/>
          <w:lang w:val="es-CR"/>
        </w:rPr>
        <w:t xml:space="preserve">rcer nivel que es el control que ejerce INCOPESCA </w:t>
      </w:r>
      <w:r w:rsidR="005B0EA4" w:rsidRPr="00EC24BC">
        <w:rPr>
          <w:rFonts w:ascii="Arial" w:eastAsia="Segoe UI" w:hAnsi="Arial" w:cs="Arial"/>
          <w:sz w:val="22"/>
          <w:szCs w:val="22"/>
          <w:lang w:val="es-CR"/>
        </w:rPr>
        <w:t>encargado de otorgar los permisos y</w:t>
      </w:r>
      <w:r w:rsidR="007971E9" w:rsidRPr="00EC24BC">
        <w:rPr>
          <w:rFonts w:ascii="Arial" w:eastAsia="Segoe UI" w:hAnsi="Arial" w:cs="Arial"/>
          <w:sz w:val="22"/>
          <w:szCs w:val="22"/>
          <w:lang w:val="es-CR"/>
        </w:rPr>
        <w:t xml:space="preserve"> licencias para la extracción y</w:t>
      </w:r>
      <w:r w:rsidR="00286311" w:rsidRPr="00EC24BC">
        <w:rPr>
          <w:rFonts w:ascii="Arial" w:eastAsia="Segoe UI" w:hAnsi="Arial" w:cs="Arial"/>
          <w:sz w:val="22"/>
          <w:szCs w:val="22"/>
          <w:lang w:val="es-CR"/>
        </w:rPr>
        <w:t xml:space="preserve"> </w:t>
      </w:r>
      <w:r w:rsidR="007971E9" w:rsidRPr="00EC24BC">
        <w:rPr>
          <w:rFonts w:ascii="Arial" w:eastAsia="Segoe UI" w:hAnsi="Arial" w:cs="Arial"/>
          <w:sz w:val="22"/>
          <w:szCs w:val="22"/>
          <w:lang w:val="es-CR"/>
        </w:rPr>
        <w:t>c</w:t>
      </w:r>
      <w:r w:rsidR="005B0EA4" w:rsidRPr="00EC24BC">
        <w:rPr>
          <w:rFonts w:ascii="Arial" w:eastAsia="Segoe UI" w:hAnsi="Arial" w:cs="Arial"/>
          <w:sz w:val="22"/>
          <w:szCs w:val="22"/>
          <w:lang w:val="es-CR"/>
        </w:rPr>
        <w:t xml:space="preserve">omercialización de </w:t>
      </w:r>
      <w:r w:rsidR="007971E9" w:rsidRPr="00EC24BC">
        <w:rPr>
          <w:rFonts w:ascii="Arial" w:eastAsia="Segoe UI" w:hAnsi="Arial" w:cs="Arial"/>
          <w:sz w:val="22"/>
          <w:szCs w:val="22"/>
          <w:lang w:val="es-CR"/>
        </w:rPr>
        <w:t>moluscos, a</w:t>
      </w:r>
      <w:r w:rsidR="005B0EA4" w:rsidRPr="00EC24BC">
        <w:rPr>
          <w:rFonts w:ascii="Arial" w:eastAsia="Segoe UI" w:hAnsi="Arial" w:cs="Arial"/>
          <w:sz w:val="22"/>
          <w:szCs w:val="22"/>
          <w:lang w:val="es-CR"/>
        </w:rPr>
        <w:t>dicional a todo lo que se ha dicho anteriormente y los procesos de crianza</w:t>
      </w:r>
      <w:r w:rsidR="007971E9"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w:t>
      </w:r>
      <w:r w:rsidR="007971E9" w:rsidRPr="00EC24BC">
        <w:rPr>
          <w:rFonts w:ascii="Arial" w:eastAsia="Segoe UI" w:hAnsi="Arial" w:cs="Arial"/>
          <w:sz w:val="22"/>
          <w:szCs w:val="22"/>
          <w:lang w:val="es-CR"/>
        </w:rPr>
        <w:t xml:space="preserve">Un cuarto </w:t>
      </w:r>
      <w:r w:rsidR="005B0EA4" w:rsidRPr="00EC24BC">
        <w:rPr>
          <w:rFonts w:ascii="Arial" w:eastAsia="Segoe UI" w:hAnsi="Arial" w:cs="Arial"/>
          <w:sz w:val="22"/>
          <w:szCs w:val="22"/>
          <w:lang w:val="es-CR"/>
        </w:rPr>
        <w:t>control que lo ejerce</w:t>
      </w:r>
      <w:r w:rsidR="007971E9" w:rsidRPr="00EC24BC">
        <w:rPr>
          <w:rFonts w:ascii="Arial" w:eastAsia="Segoe UI" w:hAnsi="Arial" w:cs="Arial"/>
          <w:sz w:val="22"/>
          <w:szCs w:val="22"/>
          <w:lang w:val="es-CR"/>
        </w:rPr>
        <w:t xml:space="preserve"> FONAFIFO a través de su</w:t>
      </w:r>
      <w:r w:rsidR="005B0EA4" w:rsidRPr="00EC24BC">
        <w:rPr>
          <w:rFonts w:ascii="Arial" w:eastAsia="Segoe UI" w:hAnsi="Arial" w:cs="Arial"/>
          <w:sz w:val="22"/>
          <w:szCs w:val="22"/>
          <w:lang w:val="es-CR"/>
        </w:rPr>
        <w:t xml:space="preserve"> control del más financiero es administrativo en cuanto a los procesos de formalización, pago y coordinación del programa general y por último, </w:t>
      </w:r>
      <w:r w:rsidR="007971E9" w:rsidRPr="00EC24BC">
        <w:rPr>
          <w:rFonts w:ascii="Arial" w:eastAsia="Segoe UI" w:hAnsi="Arial" w:cs="Arial"/>
          <w:sz w:val="22"/>
          <w:szCs w:val="22"/>
          <w:lang w:val="es-CR"/>
        </w:rPr>
        <w:t>FUNBAM</w:t>
      </w:r>
      <w:r w:rsidR="005B0EA4" w:rsidRPr="00EC24BC">
        <w:rPr>
          <w:rFonts w:ascii="Arial" w:eastAsia="Segoe UI" w:hAnsi="Arial" w:cs="Arial"/>
          <w:sz w:val="22"/>
          <w:szCs w:val="22"/>
          <w:lang w:val="es-CR"/>
        </w:rPr>
        <w:t xml:space="preserve"> está colabo</w:t>
      </w:r>
      <w:r w:rsidR="007971E9" w:rsidRPr="00EC24BC">
        <w:rPr>
          <w:rFonts w:ascii="Arial" w:eastAsia="Segoe UI" w:hAnsi="Arial" w:cs="Arial"/>
          <w:sz w:val="22"/>
          <w:szCs w:val="22"/>
          <w:lang w:val="es-CR"/>
        </w:rPr>
        <w:t>rando no solo en los recursos, s</w:t>
      </w:r>
      <w:r w:rsidR="005B0EA4" w:rsidRPr="00EC24BC">
        <w:rPr>
          <w:rFonts w:ascii="Arial" w:eastAsia="Segoe UI" w:hAnsi="Arial" w:cs="Arial"/>
          <w:sz w:val="22"/>
          <w:szCs w:val="22"/>
          <w:lang w:val="es-CR"/>
        </w:rPr>
        <w:t>ino que es el encargado de realizar los desembolsos y de la admi</w:t>
      </w:r>
      <w:r w:rsidR="007971E9" w:rsidRPr="00EC24BC">
        <w:rPr>
          <w:rFonts w:ascii="Arial" w:eastAsia="Segoe UI" w:hAnsi="Arial" w:cs="Arial"/>
          <w:sz w:val="22"/>
          <w:szCs w:val="22"/>
          <w:lang w:val="es-CR"/>
        </w:rPr>
        <w:t>nistración de los recursos del c</w:t>
      </w:r>
      <w:r w:rsidR="005B0EA4" w:rsidRPr="00EC24BC">
        <w:rPr>
          <w:rFonts w:ascii="Arial" w:eastAsia="Segoe UI" w:hAnsi="Arial" w:cs="Arial"/>
          <w:sz w:val="22"/>
          <w:szCs w:val="22"/>
          <w:lang w:val="es-CR"/>
        </w:rPr>
        <w:t>onvenio</w:t>
      </w:r>
      <w:r w:rsidR="007971E9" w:rsidRPr="00EC24BC">
        <w:rPr>
          <w:rFonts w:ascii="Arial" w:eastAsia="Segoe UI" w:hAnsi="Arial" w:cs="Arial"/>
          <w:sz w:val="22"/>
          <w:szCs w:val="22"/>
          <w:lang w:val="es-CR"/>
        </w:rPr>
        <w:t xml:space="preserve"> con Earthshot, </w:t>
      </w:r>
      <w:r w:rsidR="005B0EA4" w:rsidRPr="00EC24BC">
        <w:rPr>
          <w:rFonts w:ascii="Arial" w:eastAsia="Segoe UI" w:hAnsi="Arial" w:cs="Arial"/>
          <w:sz w:val="22"/>
          <w:szCs w:val="22"/>
          <w:lang w:val="es-CR"/>
        </w:rPr>
        <w:t>adicionalmente hicimos un proceso de supervisión trimestral a nivel contab</w:t>
      </w:r>
      <w:r w:rsidR="007971E9" w:rsidRPr="00EC24BC">
        <w:rPr>
          <w:rFonts w:ascii="Arial" w:eastAsia="Segoe UI" w:hAnsi="Arial" w:cs="Arial"/>
          <w:sz w:val="22"/>
          <w:szCs w:val="22"/>
          <w:lang w:val="es-CR"/>
        </w:rPr>
        <w:t>le y de registro con las organizaciones un</w:t>
      </w:r>
      <w:r w:rsidR="005B0EA4" w:rsidRPr="00EC24BC">
        <w:rPr>
          <w:rFonts w:ascii="Arial" w:eastAsia="Segoe UI" w:hAnsi="Arial" w:cs="Arial"/>
          <w:sz w:val="22"/>
          <w:szCs w:val="22"/>
          <w:lang w:val="es-CR"/>
        </w:rPr>
        <w:t xml:space="preserve"> poco para asegurarnos que los recursos se están utilizando de la manera que fuer</w:t>
      </w:r>
      <w:r w:rsidR="007971E9" w:rsidRPr="00EC24BC">
        <w:rPr>
          <w:rFonts w:ascii="Arial" w:eastAsia="Segoe UI" w:hAnsi="Arial" w:cs="Arial"/>
          <w:sz w:val="22"/>
          <w:szCs w:val="22"/>
          <w:lang w:val="es-CR"/>
        </w:rPr>
        <w:t xml:space="preserve">on previstos en los contrarios. Ahí, vemos </w:t>
      </w:r>
      <w:r w:rsidR="005B0EA4" w:rsidRPr="00EC24BC">
        <w:rPr>
          <w:rFonts w:ascii="Arial" w:eastAsia="Segoe UI" w:hAnsi="Arial" w:cs="Arial"/>
          <w:sz w:val="22"/>
          <w:szCs w:val="22"/>
          <w:lang w:val="es-CR"/>
        </w:rPr>
        <w:t xml:space="preserve">aquí a la derecha, es un poco del </w:t>
      </w:r>
      <w:r w:rsidR="007971E9" w:rsidRPr="00EC24BC">
        <w:rPr>
          <w:rFonts w:ascii="Arial" w:eastAsia="Segoe UI" w:hAnsi="Arial" w:cs="Arial"/>
          <w:sz w:val="22"/>
          <w:szCs w:val="22"/>
          <w:lang w:val="es-CR"/>
        </w:rPr>
        <w:t>g</w:t>
      </w:r>
      <w:r w:rsidR="005B0EA4" w:rsidRPr="00EC24BC">
        <w:rPr>
          <w:rFonts w:ascii="Arial" w:eastAsia="Segoe UI" w:hAnsi="Arial" w:cs="Arial"/>
          <w:sz w:val="22"/>
          <w:szCs w:val="22"/>
          <w:lang w:val="es-CR"/>
        </w:rPr>
        <w:t>estor biólogo, llevando la información y contando los individuos y llevando las funciones propiamente d</w:t>
      </w:r>
      <w:r w:rsidR="007971E9" w:rsidRPr="00EC24BC">
        <w:rPr>
          <w:rFonts w:ascii="Arial" w:eastAsia="Segoe UI" w:hAnsi="Arial" w:cs="Arial"/>
          <w:sz w:val="22"/>
          <w:szCs w:val="22"/>
          <w:lang w:val="es-CR"/>
        </w:rPr>
        <w:t>el aprovechamiento sostenible que</w:t>
      </w:r>
      <w:r w:rsidR="005B0EA4" w:rsidRPr="00EC24BC">
        <w:rPr>
          <w:rFonts w:ascii="Arial" w:eastAsia="Segoe UI" w:hAnsi="Arial" w:cs="Arial"/>
          <w:sz w:val="22"/>
          <w:szCs w:val="22"/>
          <w:lang w:val="es-CR"/>
        </w:rPr>
        <w:t xml:space="preserve"> las organizaciones tienen que hacer</w:t>
      </w:r>
      <w:r w:rsidR="00AC20CE" w:rsidRPr="00EC24BC">
        <w:rPr>
          <w:rFonts w:ascii="Arial" w:eastAsia="Segoe UI" w:hAnsi="Arial" w:cs="Arial"/>
          <w:sz w:val="22"/>
          <w:szCs w:val="22"/>
          <w:lang w:val="es-CR"/>
        </w:rPr>
        <w:t>, en este caso</w:t>
      </w:r>
      <w:r w:rsidR="005B0EA4" w:rsidRPr="00EC24BC">
        <w:rPr>
          <w:rFonts w:ascii="Arial" w:eastAsia="Segoe UI" w:hAnsi="Arial" w:cs="Arial"/>
          <w:sz w:val="22"/>
          <w:szCs w:val="22"/>
          <w:lang w:val="es-CR"/>
        </w:rPr>
        <w:t xml:space="preserve"> este biólogo gestor lo paga también el programa de </w:t>
      </w:r>
      <w:r w:rsidR="00F139CF" w:rsidRPr="00EC24BC">
        <w:rPr>
          <w:rFonts w:ascii="Arial" w:eastAsia="Segoe UI" w:hAnsi="Arial" w:cs="Arial"/>
          <w:sz w:val="22"/>
          <w:szCs w:val="22"/>
          <w:lang w:val="es-CR"/>
        </w:rPr>
        <w:t xml:space="preserve">Earth. </w:t>
      </w:r>
      <w:r w:rsidR="005B0EA4" w:rsidRPr="00EC24BC">
        <w:rPr>
          <w:rFonts w:ascii="Arial" w:eastAsia="Segoe UI" w:hAnsi="Arial" w:cs="Arial"/>
          <w:sz w:val="22"/>
          <w:szCs w:val="22"/>
          <w:lang w:val="es-CR"/>
        </w:rPr>
        <w:t>Bueno, principalment</w:t>
      </w:r>
      <w:r w:rsidR="00F139CF" w:rsidRPr="00EC24BC">
        <w:rPr>
          <w:rFonts w:ascii="Arial" w:eastAsia="Segoe UI" w:hAnsi="Arial" w:cs="Arial"/>
          <w:sz w:val="22"/>
          <w:szCs w:val="22"/>
          <w:lang w:val="es-CR"/>
        </w:rPr>
        <w:t xml:space="preserve">e </w:t>
      </w:r>
      <w:r w:rsidR="005B0EA4" w:rsidRPr="00EC24BC">
        <w:rPr>
          <w:rFonts w:ascii="Arial" w:eastAsia="Segoe UI" w:hAnsi="Arial" w:cs="Arial"/>
          <w:sz w:val="22"/>
          <w:szCs w:val="22"/>
          <w:lang w:val="es-CR"/>
        </w:rPr>
        <w:t>este</w:t>
      </w:r>
      <w:r w:rsidR="00F139CF" w:rsidRPr="00EC24BC">
        <w:rPr>
          <w:rFonts w:ascii="Arial" w:eastAsia="Segoe UI" w:hAnsi="Arial" w:cs="Arial"/>
          <w:sz w:val="22"/>
          <w:szCs w:val="22"/>
          <w:lang w:val="es-CR"/>
        </w:rPr>
        <w:t xml:space="preserve"> es </w:t>
      </w:r>
      <w:r w:rsidR="004C10F3" w:rsidRPr="00EC24BC">
        <w:rPr>
          <w:rFonts w:ascii="Arial" w:eastAsia="Segoe UI" w:hAnsi="Arial" w:cs="Arial"/>
          <w:sz w:val="22"/>
          <w:szCs w:val="22"/>
          <w:lang w:val="es-CR"/>
        </w:rPr>
        <w:t xml:space="preserve">el </w:t>
      </w:r>
      <w:r w:rsidR="005B0EA4" w:rsidRPr="00EC24BC">
        <w:rPr>
          <w:rFonts w:ascii="Arial" w:eastAsia="Segoe UI" w:hAnsi="Arial" w:cs="Arial"/>
          <w:sz w:val="22"/>
          <w:szCs w:val="22"/>
          <w:lang w:val="es-CR"/>
        </w:rPr>
        <w:t xml:space="preserve">adelanto, no sé </w:t>
      </w:r>
      <w:r w:rsidR="00EE1649" w:rsidRPr="00EC24BC">
        <w:rPr>
          <w:rFonts w:ascii="Arial" w:eastAsia="Segoe UI" w:hAnsi="Arial" w:cs="Arial"/>
          <w:sz w:val="22"/>
          <w:szCs w:val="22"/>
          <w:lang w:val="es-CR"/>
        </w:rPr>
        <w:t>si</w:t>
      </w:r>
      <w:r w:rsidR="005B0EA4" w:rsidRPr="00EC24BC">
        <w:rPr>
          <w:rFonts w:ascii="Arial" w:eastAsia="Segoe UI" w:hAnsi="Arial" w:cs="Arial"/>
          <w:sz w:val="22"/>
          <w:szCs w:val="22"/>
          <w:lang w:val="es-CR"/>
        </w:rPr>
        <w:t xml:space="preserve"> tiene</w:t>
      </w:r>
      <w:r w:rsidR="00EE1649" w:rsidRPr="00EC24BC">
        <w:rPr>
          <w:rFonts w:ascii="Arial" w:eastAsia="Segoe UI" w:hAnsi="Arial" w:cs="Arial"/>
          <w:sz w:val="22"/>
          <w:szCs w:val="22"/>
          <w:lang w:val="es-CR"/>
        </w:rPr>
        <w:t>n</w:t>
      </w:r>
      <w:r w:rsidR="005B0EA4" w:rsidRPr="00EC24BC">
        <w:rPr>
          <w:rFonts w:ascii="Arial" w:eastAsia="Segoe UI" w:hAnsi="Arial" w:cs="Arial"/>
          <w:sz w:val="22"/>
          <w:szCs w:val="22"/>
          <w:lang w:val="es-CR"/>
        </w:rPr>
        <w:t xml:space="preserve"> un comentario o una consulta con </w:t>
      </w:r>
      <w:r w:rsidR="00EE1649" w:rsidRPr="00EC24BC">
        <w:rPr>
          <w:rFonts w:ascii="Arial" w:eastAsia="Segoe UI" w:hAnsi="Arial" w:cs="Arial"/>
          <w:sz w:val="22"/>
          <w:szCs w:val="22"/>
          <w:lang w:val="es-CR"/>
        </w:rPr>
        <w:t>todo</w:t>
      </w:r>
      <w:r w:rsidR="004C10F3" w:rsidRPr="00EC24BC">
        <w:rPr>
          <w:rFonts w:ascii="Arial" w:eastAsia="Segoe UI" w:hAnsi="Arial" w:cs="Arial"/>
          <w:sz w:val="22"/>
          <w:szCs w:val="22"/>
          <w:lang w:val="es-CR"/>
        </w:rPr>
        <w:t xml:space="preserve"> gusto. </w:t>
      </w:r>
    </w:p>
    <w:p w:rsidR="003E2433" w:rsidRPr="00EC24BC" w:rsidRDefault="005B0EA4"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Gustavo </w:t>
      </w:r>
      <w:r w:rsidR="00FF4EF4" w:rsidRPr="00EC24BC">
        <w:rPr>
          <w:rFonts w:ascii="Arial" w:eastAsia="Segoe UI" w:hAnsi="Arial" w:cs="Arial"/>
          <w:b/>
          <w:bCs/>
          <w:sz w:val="22"/>
          <w:szCs w:val="22"/>
          <w:lang w:val="es-CR"/>
        </w:rPr>
        <w:t xml:space="preserve">Elizondo Fallas: </w:t>
      </w:r>
      <w:r w:rsidRPr="00EC24BC">
        <w:rPr>
          <w:rFonts w:ascii="Arial" w:eastAsia="Segoe UI" w:hAnsi="Arial" w:cs="Arial"/>
          <w:sz w:val="22"/>
          <w:szCs w:val="22"/>
          <w:lang w:val="es-CR"/>
        </w:rPr>
        <w:t xml:space="preserve">Saludos, don Ricardo. Con el tema yo me imagino que en </w:t>
      </w:r>
      <w:r w:rsidR="00EE1649" w:rsidRPr="00EC24BC">
        <w:rPr>
          <w:rFonts w:ascii="Arial" w:eastAsia="Segoe UI" w:hAnsi="Arial" w:cs="Arial"/>
          <w:sz w:val="22"/>
          <w:szCs w:val="22"/>
          <w:lang w:val="es-CR"/>
        </w:rPr>
        <w:t>algún momento posiblemente se</w:t>
      </w:r>
      <w:r w:rsidR="00F139CF" w:rsidRPr="00EC24BC">
        <w:rPr>
          <w:rFonts w:ascii="Arial" w:eastAsia="Segoe UI" w:hAnsi="Arial" w:cs="Arial"/>
          <w:sz w:val="22"/>
          <w:szCs w:val="22"/>
          <w:lang w:val="es-CR"/>
        </w:rPr>
        <w:t xml:space="preserve"> presentó ese </w:t>
      </w:r>
      <w:r w:rsidRPr="00EC24BC">
        <w:rPr>
          <w:rFonts w:ascii="Arial" w:eastAsia="Segoe UI" w:hAnsi="Arial" w:cs="Arial"/>
          <w:sz w:val="22"/>
          <w:szCs w:val="22"/>
          <w:lang w:val="es-CR"/>
        </w:rPr>
        <w:t xml:space="preserve">tema de los datos de retención de carbono de los </w:t>
      </w:r>
      <w:r w:rsidR="00F139CF" w:rsidRPr="00EC24BC">
        <w:rPr>
          <w:rFonts w:ascii="Arial" w:eastAsia="Segoe UI" w:hAnsi="Arial" w:cs="Arial"/>
          <w:sz w:val="22"/>
          <w:szCs w:val="22"/>
          <w:lang w:val="es-CR"/>
        </w:rPr>
        <w:t>del manglar</w:t>
      </w:r>
      <w:r w:rsidRPr="00EC24BC">
        <w:rPr>
          <w:rFonts w:ascii="Arial" w:eastAsia="Segoe UI" w:hAnsi="Arial" w:cs="Arial"/>
          <w:sz w:val="22"/>
          <w:szCs w:val="22"/>
          <w:lang w:val="es-CR"/>
        </w:rPr>
        <w:t xml:space="preserve"> y todo </w:t>
      </w:r>
      <w:r w:rsidR="00F139CF" w:rsidRPr="00EC24BC">
        <w:rPr>
          <w:rFonts w:ascii="Arial" w:eastAsia="Segoe UI" w:hAnsi="Arial" w:cs="Arial"/>
          <w:sz w:val="22"/>
          <w:szCs w:val="22"/>
          <w:lang w:val="es-CR"/>
        </w:rPr>
        <w:t>lo</w:t>
      </w:r>
      <w:r w:rsidRPr="00EC24BC">
        <w:rPr>
          <w:rFonts w:ascii="Arial" w:eastAsia="Segoe UI" w:hAnsi="Arial" w:cs="Arial"/>
          <w:sz w:val="22"/>
          <w:szCs w:val="22"/>
          <w:lang w:val="es-CR"/>
        </w:rPr>
        <w:t xml:space="preserve"> </w:t>
      </w:r>
      <w:r w:rsidR="00F139CF" w:rsidRPr="00EC24BC">
        <w:rPr>
          <w:rFonts w:ascii="Arial" w:eastAsia="Segoe UI" w:hAnsi="Arial" w:cs="Arial"/>
          <w:sz w:val="22"/>
          <w:szCs w:val="22"/>
          <w:lang w:val="es-CR"/>
        </w:rPr>
        <w:t>demás m</w:t>
      </w:r>
      <w:r w:rsidRPr="00EC24BC">
        <w:rPr>
          <w:rFonts w:ascii="Arial" w:eastAsia="Segoe UI" w:hAnsi="Arial" w:cs="Arial"/>
          <w:sz w:val="22"/>
          <w:szCs w:val="22"/>
          <w:lang w:val="es-CR"/>
        </w:rPr>
        <w:t>e imagino que en algún momento se presentó, pero me gustaría que en algún momento nos lo ref</w:t>
      </w:r>
      <w:r w:rsidR="00F139CF" w:rsidRPr="00EC24BC">
        <w:rPr>
          <w:rFonts w:ascii="Arial" w:eastAsia="Segoe UI" w:hAnsi="Arial" w:cs="Arial"/>
          <w:sz w:val="22"/>
          <w:szCs w:val="22"/>
          <w:lang w:val="es-CR"/>
        </w:rPr>
        <w:t>resquen o nos lo hagan llegar, n</w:t>
      </w:r>
      <w:r w:rsidRPr="00EC24BC">
        <w:rPr>
          <w:rFonts w:ascii="Arial" w:eastAsia="Segoe UI" w:hAnsi="Arial" w:cs="Arial"/>
          <w:sz w:val="22"/>
          <w:szCs w:val="22"/>
          <w:lang w:val="es-CR"/>
        </w:rPr>
        <w:t>o necesariamente tiene que ser decisión y la otra es que ya más por ilustración en el</w:t>
      </w:r>
      <w:r w:rsidR="00F139CF" w:rsidRPr="00EC24BC">
        <w:rPr>
          <w:rFonts w:ascii="Arial" w:eastAsia="Segoe UI" w:hAnsi="Arial" w:cs="Arial"/>
          <w:sz w:val="22"/>
          <w:szCs w:val="22"/>
          <w:lang w:val="es-CR"/>
        </w:rPr>
        <w:t xml:space="preserve"> Programa de Servicios A</w:t>
      </w:r>
      <w:r w:rsidRPr="00EC24BC">
        <w:rPr>
          <w:rFonts w:ascii="Arial" w:eastAsia="Segoe UI" w:hAnsi="Arial" w:cs="Arial"/>
          <w:sz w:val="22"/>
          <w:szCs w:val="22"/>
          <w:lang w:val="es-CR"/>
        </w:rPr>
        <w:t xml:space="preserve">mbientales </w:t>
      </w:r>
      <w:r w:rsidR="00F139CF" w:rsidRPr="00EC24BC">
        <w:rPr>
          <w:rFonts w:ascii="Arial" w:eastAsia="Segoe UI" w:hAnsi="Arial" w:cs="Arial"/>
          <w:sz w:val="22"/>
          <w:szCs w:val="22"/>
          <w:lang w:val="es-CR"/>
        </w:rPr>
        <w:t>tenemos claro que es un manejo, c</w:t>
      </w:r>
      <w:r w:rsidRPr="00EC24BC">
        <w:rPr>
          <w:rFonts w:ascii="Arial" w:eastAsia="Segoe UI" w:hAnsi="Arial" w:cs="Arial"/>
          <w:sz w:val="22"/>
          <w:szCs w:val="22"/>
          <w:lang w:val="es-CR"/>
        </w:rPr>
        <w:t>uáles son los problemas de manejo</w:t>
      </w:r>
      <w:r w:rsidR="00F139CF" w:rsidRPr="00EC24BC">
        <w:rPr>
          <w:rFonts w:ascii="Arial" w:eastAsia="Segoe UI" w:hAnsi="Arial" w:cs="Arial"/>
          <w:sz w:val="22"/>
          <w:szCs w:val="22"/>
          <w:lang w:val="es-CR"/>
        </w:rPr>
        <w:t>,</w:t>
      </w:r>
      <w:r w:rsidRPr="00EC24BC">
        <w:rPr>
          <w:rFonts w:ascii="Arial" w:eastAsia="Segoe UI" w:hAnsi="Arial" w:cs="Arial"/>
          <w:sz w:val="22"/>
          <w:szCs w:val="22"/>
          <w:lang w:val="es-CR"/>
        </w:rPr>
        <w:t xml:space="preserve"> que cuando la plantación se enferma, que cuando cortaron los árboles antes de la hora y todo lo demás</w:t>
      </w:r>
      <w:r w:rsidR="00F139CF" w:rsidRPr="00EC24BC">
        <w:rPr>
          <w:rFonts w:ascii="Arial" w:eastAsia="Segoe UI" w:hAnsi="Arial" w:cs="Arial"/>
          <w:sz w:val="22"/>
          <w:szCs w:val="22"/>
          <w:lang w:val="es-CR"/>
        </w:rPr>
        <w:t>, en el caso de manglares y</w:t>
      </w:r>
      <w:r w:rsidRPr="00EC24BC">
        <w:rPr>
          <w:rFonts w:ascii="Arial" w:eastAsia="Segoe UI" w:hAnsi="Arial" w:cs="Arial"/>
          <w:sz w:val="22"/>
          <w:szCs w:val="22"/>
          <w:lang w:val="es-CR"/>
        </w:rPr>
        <w:t>o sé que es un tema, me imagino que más profundo, pero como sabe uno que un manejo se está hacien</w:t>
      </w:r>
      <w:r w:rsidR="00F139CF" w:rsidRPr="00EC24BC">
        <w:rPr>
          <w:rFonts w:ascii="Arial" w:eastAsia="Segoe UI" w:hAnsi="Arial" w:cs="Arial"/>
          <w:sz w:val="22"/>
          <w:szCs w:val="22"/>
          <w:lang w:val="es-CR"/>
        </w:rPr>
        <w:t>do bien o mal, me imagino que s</w:t>
      </w:r>
      <w:r w:rsidRPr="00EC24BC">
        <w:rPr>
          <w:rFonts w:ascii="Arial" w:eastAsia="Segoe UI" w:hAnsi="Arial" w:cs="Arial"/>
          <w:sz w:val="22"/>
          <w:szCs w:val="22"/>
          <w:lang w:val="es-CR"/>
        </w:rPr>
        <w:t xml:space="preserve">on temas técnicos que podemos abordar en </w:t>
      </w:r>
      <w:r w:rsidR="00AC20CE" w:rsidRPr="00EC24BC">
        <w:rPr>
          <w:rFonts w:ascii="Arial" w:eastAsia="Segoe UI" w:hAnsi="Arial" w:cs="Arial"/>
          <w:sz w:val="22"/>
          <w:szCs w:val="22"/>
          <w:lang w:val="es-CR"/>
        </w:rPr>
        <w:t xml:space="preserve">otro momento, </w:t>
      </w:r>
      <w:r w:rsidR="00F139CF" w:rsidRPr="00EC24BC">
        <w:rPr>
          <w:rFonts w:ascii="Arial" w:eastAsia="Segoe UI" w:hAnsi="Arial" w:cs="Arial"/>
          <w:sz w:val="22"/>
          <w:szCs w:val="22"/>
          <w:lang w:val="es-CR"/>
        </w:rPr>
        <w:t>por tema de ilustración</w:t>
      </w:r>
      <w:r w:rsidRPr="00EC24BC">
        <w:rPr>
          <w:rFonts w:ascii="Arial" w:eastAsia="Segoe UI" w:hAnsi="Arial" w:cs="Arial"/>
          <w:sz w:val="22"/>
          <w:szCs w:val="22"/>
          <w:lang w:val="es-CR"/>
        </w:rPr>
        <w:t xml:space="preserve">, sí </w:t>
      </w:r>
      <w:r w:rsidR="00F139CF" w:rsidRPr="00EC24BC">
        <w:rPr>
          <w:rFonts w:ascii="Arial" w:eastAsia="Segoe UI" w:hAnsi="Arial" w:cs="Arial"/>
          <w:sz w:val="22"/>
          <w:szCs w:val="22"/>
          <w:lang w:val="es-CR"/>
        </w:rPr>
        <w:t>en algún momento me gustaría conocerlo.</w:t>
      </w:r>
    </w:p>
    <w:p w:rsidR="004C10F3" w:rsidRPr="00EC24BC" w:rsidRDefault="004C10F3" w:rsidP="004C10F3">
      <w:pPr>
        <w:spacing w:line="300" w:lineRule="auto"/>
        <w:jc w:val="both"/>
        <w:rPr>
          <w:rFonts w:ascii="Arial" w:eastAsia="Segoe UI" w:hAnsi="Arial" w:cs="Arial"/>
          <w:b/>
          <w:bCs/>
          <w:sz w:val="22"/>
          <w:szCs w:val="22"/>
          <w:lang w:val="es-CR"/>
        </w:rPr>
      </w:pPr>
      <w:r w:rsidRPr="00EC24BC">
        <w:rPr>
          <w:rFonts w:ascii="Arial" w:eastAsia="Segoe UI" w:hAnsi="Arial" w:cs="Arial"/>
          <w:b/>
          <w:bCs/>
          <w:sz w:val="22"/>
          <w:szCs w:val="22"/>
          <w:lang w:val="es-CR"/>
        </w:rPr>
        <w:t xml:space="preserve">Ricardo Granados Calderón: </w:t>
      </w:r>
      <w:r w:rsidR="005B0EA4" w:rsidRPr="00EC24BC">
        <w:rPr>
          <w:rFonts w:ascii="Arial" w:eastAsia="Segoe UI" w:hAnsi="Arial" w:cs="Arial"/>
          <w:sz w:val="22"/>
          <w:szCs w:val="22"/>
          <w:lang w:val="es-CR"/>
        </w:rPr>
        <w:t>No, con mucho gusto, tal vez una generalidad, e</w:t>
      </w:r>
      <w:r w:rsidR="00D8258D" w:rsidRPr="00EC24BC">
        <w:rPr>
          <w:rFonts w:ascii="Arial" w:eastAsia="Segoe UI" w:hAnsi="Arial" w:cs="Arial"/>
          <w:sz w:val="22"/>
          <w:szCs w:val="22"/>
          <w:lang w:val="es-CR"/>
        </w:rPr>
        <w:t>n este caso te comento</w:t>
      </w:r>
      <w:r w:rsidR="005B0EA4" w:rsidRPr="00EC24BC">
        <w:rPr>
          <w:rFonts w:ascii="Arial" w:eastAsia="Segoe UI" w:hAnsi="Arial" w:cs="Arial"/>
          <w:sz w:val="22"/>
          <w:szCs w:val="22"/>
          <w:lang w:val="es-CR"/>
        </w:rPr>
        <w:t xml:space="preserve"> q</w:t>
      </w:r>
      <w:r w:rsidR="00AE3F2C" w:rsidRPr="00EC24BC">
        <w:rPr>
          <w:rFonts w:ascii="Arial" w:eastAsia="Segoe UI" w:hAnsi="Arial" w:cs="Arial"/>
          <w:sz w:val="22"/>
          <w:szCs w:val="22"/>
          <w:lang w:val="es-CR"/>
        </w:rPr>
        <w:t>ue es un programa que se llama Pago por S</w:t>
      </w:r>
      <w:r w:rsidR="005B0EA4" w:rsidRPr="00EC24BC">
        <w:rPr>
          <w:rFonts w:ascii="Arial" w:eastAsia="Segoe UI" w:hAnsi="Arial" w:cs="Arial"/>
          <w:sz w:val="22"/>
          <w:szCs w:val="22"/>
          <w:lang w:val="es-CR"/>
        </w:rPr>
        <w:t xml:space="preserve">ervicios </w:t>
      </w:r>
      <w:proofErr w:type="spellStart"/>
      <w:r w:rsidR="005B0EA4" w:rsidRPr="00EC24BC">
        <w:rPr>
          <w:rFonts w:ascii="Arial" w:eastAsia="Segoe UI" w:hAnsi="Arial" w:cs="Arial"/>
          <w:sz w:val="22"/>
          <w:szCs w:val="22"/>
          <w:lang w:val="es-CR"/>
        </w:rPr>
        <w:t>ec</w:t>
      </w:r>
      <w:r w:rsidR="00D8258D" w:rsidRPr="00EC24BC">
        <w:rPr>
          <w:rFonts w:ascii="Arial" w:eastAsia="Segoe UI" w:hAnsi="Arial" w:cs="Arial"/>
          <w:sz w:val="22"/>
          <w:szCs w:val="22"/>
          <w:lang w:val="es-CR"/>
        </w:rPr>
        <w:t>osistémicos</w:t>
      </w:r>
      <w:proofErr w:type="spellEnd"/>
      <w:r w:rsidR="00D8258D" w:rsidRPr="00EC24BC">
        <w:rPr>
          <w:rFonts w:ascii="Arial" w:eastAsia="Segoe UI" w:hAnsi="Arial" w:cs="Arial"/>
          <w:sz w:val="22"/>
          <w:szCs w:val="22"/>
          <w:lang w:val="es-CR"/>
        </w:rPr>
        <w:t>. En bosques de mangle</w:t>
      </w:r>
      <w:r w:rsidR="005B0EA4" w:rsidRPr="00EC24BC">
        <w:rPr>
          <w:rFonts w:ascii="Arial" w:eastAsia="Segoe UI" w:hAnsi="Arial" w:cs="Arial"/>
          <w:sz w:val="22"/>
          <w:szCs w:val="22"/>
          <w:lang w:val="es-CR"/>
        </w:rPr>
        <w:t>, pero es bastante diferente de</w:t>
      </w:r>
      <w:r w:rsidR="00AE3F2C" w:rsidRPr="00EC24BC">
        <w:rPr>
          <w:rFonts w:ascii="Arial" w:eastAsia="Segoe UI" w:hAnsi="Arial" w:cs="Arial"/>
          <w:sz w:val="22"/>
          <w:szCs w:val="22"/>
          <w:lang w:val="es-CR"/>
        </w:rPr>
        <w:t>sde el punto de vista técnico D</w:t>
      </w:r>
      <w:r w:rsidR="005B0EA4" w:rsidRPr="00EC24BC">
        <w:rPr>
          <w:rFonts w:ascii="Arial" w:eastAsia="Segoe UI" w:hAnsi="Arial" w:cs="Arial"/>
          <w:sz w:val="22"/>
          <w:szCs w:val="22"/>
          <w:lang w:val="es-CR"/>
        </w:rPr>
        <w:t>e los que normalmente trabajamos nosotro</w:t>
      </w:r>
      <w:r w:rsidR="00D8258D" w:rsidRPr="00EC24BC">
        <w:rPr>
          <w:rFonts w:ascii="Arial" w:eastAsia="Segoe UI" w:hAnsi="Arial" w:cs="Arial"/>
          <w:sz w:val="22"/>
          <w:szCs w:val="22"/>
          <w:lang w:val="es-CR"/>
        </w:rPr>
        <w:t>s con los bosques, con los plant</w:t>
      </w:r>
      <w:r w:rsidR="00AE3F2C" w:rsidRPr="00EC24BC">
        <w:rPr>
          <w:rFonts w:ascii="Arial" w:eastAsia="Segoe UI" w:hAnsi="Arial" w:cs="Arial"/>
          <w:sz w:val="22"/>
          <w:szCs w:val="22"/>
          <w:lang w:val="es-CR"/>
        </w:rPr>
        <w:t>aciones forestales, a</w:t>
      </w:r>
      <w:r w:rsidR="005B0EA4" w:rsidRPr="00EC24BC">
        <w:rPr>
          <w:rFonts w:ascii="Arial" w:eastAsia="Segoe UI" w:hAnsi="Arial" w:cs="Arial"/>
          <w:sz w:val="22"/>
          <w:szCs w:val="22"/>
          <w:lang w:val="es-CR"/>
        </w:rPr>
        <w:t xml:space="preserve">quí hay un elemento muy técnico y es que, el </w:t>
      </w:r>
      <w:r w:rsidR="00D8258D" w:rsidRPr="00EC24BC">
        <w:rPr>
          <w:rFonts w:ascii="Arial" w:eastAsia="Segoe UI" w:hAnsi="Arial" w:cs="Arial"/>
          <w:sz w:val="22"/>
          <w:szCs w:val="22"/>
          <w:lang w:val="es-CR"/>
        </w:rPr>
        <w:t>SINAC</w:t>
      </w:r>
      <w:r w:rsidR="005B0EA4" w:rsidRPr="00EC24BC">
        <w:rPr>
          <w:rFonts w:ascii="Arial" w:eastAsia="Segoe UI" w:hAnsi="Arial" w:cs="Arial"/>
          <w:sz w:val="22"/>
          <w:szCs w:val="22"/>
          <w:lang w:val="es-CR"/>
        </w:rPr>
        <w:t xml:space="preserve"> le otorga </w:t>
      </w:r>
      <w:r w:rsidR="00D8258D" w:rsidRPr="00EC24BC">
        <w:rPr>
          <w:rFonts w:ascii="Arial" w:eastAsia="Segoe UI" w:hAnsi="Arial" w:cs="Arial"/>
          <w:sz w:val="22"/>
          <w:szCs w:val="22"/>
          <w:lang w:val="es-CR"/>
        </w:rPr>
        <w:t>a</w:t>
      </w:r>
      <w:r w:rsidR="005B0EA4" w:rsidRPr="00EC24BC">
        <w:rPr>
          <w:rFonts w:ascii="Arial" w:eastAsia="Segoe UI" w:hAnsi="Arial" w:cs="Arial"/>
          <w:sz w:val="22"/>
          <w:szCs w:val="22"/>
          <w:lang w:val="es-CR"/>
        </w:rPr>
        <w:t xml:space="preserve"> las organizaciones permisos </w:t>
      </w:r>
      <w:r w:rsidR="00AE3F2C" w:rsidRPr="00EC24BC">
        <w:rPr>
          <w:rFonts w:ascii="Arial" w:eastAsia="Segoe UI" w:hAnsi="Arial" w:cs="Arial"/>
          <w:sz w:val="22"/>
          <w:szCs w:val="22"/>
          <w:lang w:val="es-CR"/>
        </w:rPr>
        <w:t>para que ellos puedan extraer c</w:t>
      </w:r>
      <w:r w:rsidR="005B0EA4" w:rsidRPr="00EC24BC">
        <w:rPr>
          <w:rFonts w:ascii="Arial" w:eastAsia="Segoe UI" w:hAnsi="Arial" w:cs="Arial"/>
          <w:sz w:val="22"/>
          <w:szCs w:val="22"/>
          <w:lang w:val="es-CR"/>
        </w:rPr>
        <w:t>ierta cantidad de individuos por semana o por mes a estas asociaciones y todos los servicios ambientales están más bien orientados al tema de biodiversidad, de conservación</w:t>
      </w:r>
      <w:r w:rsidR="00AE3F2C"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de</w:t>
      </w:r>
      <w:r w:rsidR="00D8258D" w:rsidRPr="00EC24BC">
        <w:rPr>
          <w:rFonts w:ascii="Arial" w:eastAsia="Segoe UI" w:hAnsi="Arial" w:cs="Arial"/>
          <w:sz w:val="22"/>
          <w:szCs w:val="22"/>
          <w:lang w:val="es-CR"/>
        </w:rPr>
        <w:t xml:space="preserve"> p</w:t>
      </w:r>
      <w:r w:rsidR="005B0EA4" w:rsidRPr="00EC24BC">
        <w:rPr>
          <w:rFonts w:ascii="Arial" w:eastAsia="Segoe UI" w:hAnsi="Arial" w:cs="Arial"/>
          <w:sz w:val="22"/>
          <w:szCs w:val="22"/>
          <w:lang w:val="es-CR"/>
        </w:rPr>
        <w:t>rotección de la biodive</w:t>
      </w:r>
      <w:r w:rsidR="00BC7791" w:rsidRPr="00EC24BC">
        <w:rPr>
          <w:rFonts w:ascii="Arial" w:eastAsia="Segoe UI" w:hAnsi="Arial" w:cs="Arial"/>
          <w:sz w:val="22"/>
          <w:szCs w:val="22"/>
          <w:lang w:val="es-CR"/>
        </w:rPr>
        <w:t xml:space="preserve">rsidad, más que de carbono. No </w:t>
      </w:r>
      <w:r w:rsidR="005B0EA4" w:rsidRPr="00EC24BC">
        <w:rPr>
          <w:rFonts w:ascii="Arial" w:eastAsia="Segoe UI" w:hAnsi="Arial" w:cs="Arial"/>
          <w:sz w:val="22"/>
          <w:szCs w:val="22"/>
          <w:lang w:val="es-CR"/>
        </w:rPr>
        <w:t xml:space="preserve">le descarto que en algún momento vayamos a hacer </w:t>
      </w:r>
      <w:r w:rsidR="00BC7791" w:rsidRPr="00EC24BC">
        <w:rPr>
          <w:rFonts w:ascii="Arial" w:eastAsia="Segoe UI" w:hAnsi="Arial" w:cs="Arial"/>
          <w:sz w:val="22"/>
          <w:szCs w:val="22"/>
          <w:lang w:val="es-CR"/>
        </w:rPr>
        <w:t>algunos cálculos, pero el carbono</w:t>
      </w:r>
      <w:r w:rsidR="005B0EA4" w:rsidRPr="00EC24BC">
        <w:rPr>
          <w:rFonts w:ascii="Arial" w:eastAsia="Segoe UI" w:hAnsi="Arial" w:cs="Arial"/>
          <w:sz w:val="22"/>
          <w:szCs w:val="22"/>
          <w:lang w:val="es-CR"/>
        </w:rPr>
        <w:t xml:space="preserve"> aquí </w:t>
      </w:r>
      <w:r w:rsidR="00D8258D" w:rsidRPr="00EC24BC">
        <w:rPr>
          <w:rFonts w:ascii="Arial" w:eastAsia="Segoe UI" w:hAnsi="Arial" w:cs="Arial"/>
          <w:sz w:val="22"/>
          <w:szCs w:val="22"/>
          <w:lang w:val="es-CR"/>
        </w:rPr>
        <w:t>no es la estrella del</w:t>
      </w:r>
      <w:r w:rsidR="005B0EA4" w:rsidRPr="00EC24BC">
        <w:rPr>
          <w:rFonts w:ascii="Arial" w:eastAsia="Segoe UI" w:hAnsi="Arial" w:cs="Arial"/>
          <w:sz w:val="22"/>
          <w:szCs w:val="22"/>
          <w:lang w:val="es-CR"/>
        </w:rPr>
        <w:t xml:space="preserve"> programa, sino que es más bien la biodiversidad y el cu</w:t>
      </w:r>
      <w:r w:rsidR="00BC7791" w:rsidRPr="00EC24BC">
        <w:rPr>
          <w:rFonts w:ascii="Arial" w:eastAsia="Segoe UI" w:hAnsi="Arial" w:cs="Arial"/>
          <w:sz w:val="22"/>
          <w:szCs w:val="22"/>
          <w:lang w:val="es-CR"/>
        </w:rPr>
        <w:t>ido</w:t>
      </w:r>
      <w:r w:rsidR="005B0EA4" w:rsidRPr="00EC24BC">
        <w:rPr>
          <w:rFonts w:ascii="Arial" w:eastAsia="Segoe UI" w:hAnsi="Arial" w:cs="Arial"/>
          <w:sz w:val="22"/>
          <w:szCs w:val="22"/>
          <w:lang w:val="es-CR"/>
        </w:rPr>
        <w:t xml:space="preserve"> d</w:t>
      </w:r>
      <w:r w:rsidR="00D8258D" w:rsidRPr="00EC24BC">
        <w:rPr>
          <w:rFonts w:ascii="Arial" w:eastAsia="Segoe UI" w:hAnsi="Arial" w:cs="Arial"/>
          <w:sz w:val="22"/>
          <w:szCs w:val="22"/>
          <w:lang w:val="es-CR"/>
        </w:rPr>
        <w:t>el manglar y</w:t>
      </w:r>
      <w:r w:rsidR="005B0EA4" w:rsidRPr="00EC24BC">
        <w:rPr>
          <w:rFonts w:ascii="Arial" w:eastAsia="Segoe UI" w:hAnsi="Arial" w:cs="Arial"/>
          <w:sz w:val="22"/>
          <w:szCs w:val="22"/>
          <w:lang w:val="es-CR"/>
        </w:rPr>
        <w:t xml:space="preserve"> una protección de los rec</w:t>
      </w:r>
      <w:r w:rsidR="00D8258D" w:rsidRPr="00EC24BC">
        <w:rPr>
          <w:rFonts w:ascii="Arial" w:eastAsia="Segoe UI" w:hAnsi="Arial" w:cs="Arial"/>
          <w:sz w:val="22"/>
          <w:szCs w:val="22"/>
          <w:lang w:val="es-CR"/>
        </w:rPr>
        <w:t>ursos que se están extrayendo y</w:t>
      </w:r>
      <w:r w:rsidR="005B0EA4" w:rsidRPr="00EC24BC">
        <w:rPr>
          <w:rFonts w:ascii="Arial" w:eastAsia="Segoe UI" w:hAnsi="Arial" w:cs="Arial"/>
          <w:sz w:val="22"/>
          <w:szCs w:val="22"/>
          <w:lang w:val="es-CR"/>
        </w:rPr>
        <w:t xml:space="preserve"> en esa línea, por eso en la lámina le dice las diferentes instancias de control que hay, a diferencia de los programas tradicionalmente que ejecuta </w:t>
      </w:r>
      <w:r w:rsidR="00BC7791" w:rsidRPr="00EC24BC">
        <w:rPr>
          <w:rFonts w:ascii="Arial" w:eastAsia="Segoe UI" w:hAnsi="Arial" w:cs="Arial"/>
          <w:sz w:val="22"/>
          <w:szCs w:val="22"/>
          <w:lang w:val="es-CR"/>
        </w:rPr>
        <w:t>FONAFIFO</w:t>
      </w:r>
      <w:r w:rsidR="005B0EA4" w:rsidRPr="00EC24BC">
        <w:rPr>
          <w:rFonts w:ascii="Arial" w:eastAsia="Segoe UI" w:hAnsi="Arial" w:cs="Arial"/>
          <w:sz w:val="22"/>
          <w:szCs w:val="22"/>
          <w:lang w:val="es-CR"/>
        </w:rPr>
        <w:t xml:space="preserve">, </w:t>
      </w:r>
      <w:r w:rsidR="00BC7791" w:rsidRPr="00EC24BC">
        <w:rPr>
          <w:rFonts w:ascii="Arial" w:eastAsia="Segoe UI" w:hAnsi="Arial" w:cs="Arial"/>
          <w:sz w:val="22"/>
          <w:szCs w:val="22"/>
          <w:lang w:val="es-CR"/>
        </w:rPr>
        <w:t xml:space="preserve">entonces aquí </w:t>
      </w:r>
      <w:r w:rsidR="005B0EA4" w:rsidRPr="00EC24BC">
        <w:rPr>
          <w:rFonts w:ascii="Arial" w:eastAsia="Segoe UI" w:hAnsi="Arial" w:cs="Arial"/>
          <w:sz w:val="22"/>
          <w:szCs w:val="22"/>
          <w:lang w:val="es-CR"/>
        </w:rPr>
        <w:t xml:space="preserve">también es el tema, es que estamos entrando </w:t>
      </w:r>
      <w:r w:rsidR="00BC7791" w:rsidRPr="00EC24BC">
        <w:rPr>
          <w:rFonts w:ascii="Arial" w:eastAsia="Segoe UI" w:hAnsi="Arial" w:cs="Arial"/>
          <w:sz w:val="22"/>
          <w:szCs w:val="22"/>
          <w:lang w:val="es-CR"/>
        </w:rPr>
        <w:t>a un tema totalmente de nuevo y bien interesante</w:t>
      </w:r>
      <w:r w:rsidR="005B0EA4" w:rsidRPr="00EC24BC">
        <w:rPr>
          <w:rFonts w:ascii="Arial" w:eastAsia="Segoe UI" w:hAnsi="Arial" w:cs="Arial"/>
          <w:sz w:val="22"/>
          <w:szCs w:val="22"/>
          <w:lang w:val="es-CR"/>
        </w:rPr>
        <w:t>, ya estamos especializándonos en uno de los servicios ambientales, que generalmente se reconoce, pero que no necesariame</w:t>
      </w:r>
      <w:r w:rsidR="00BC7791" w:rsidRPr="00EC24BC">
        <w:rPr>
          <w:rFonts w:ascii="Arial" w:eastAsia="Segoe UI" w:hAnsi="Arial" w:cs="Arial"/>
          <w:sz w:val="22"/>
          <w:szCs w:val="22"/>
          <w:lang w:val="es-CR"/>
        </w:rPr>
        <w:t>nte tiene que ver con el carbono</w:t>
      </w:r>
      <w:r w:rsidR="005B0EA4" w:rsidRPr="00EC24BC">
        <w:rPr>
          <w:rFonts w:ascii="Arial" w:eastAsia="Segoe UI" w:hAnsi="Arial" w:cs="Arial"/>
          <w:sz w:val="22"/>
          <w:szCs w:val="22"/>
          <w:lang w:val="es-CR"/>
        </w:rPr>
        <w:t>.</w:t>
      </w:r>
      <w:r w:rsidRPr="00EC24BC">
        <w:rPr>
          <w:rFonts w:ascii="Arial" w:eastAsia="Segoe UI" w:hAnsi="Arial" w:cs="Arial"/>
          <w:b/>
          <w:bCs/>
          <w:sz w:val="22"/>
          <w:szCs w:val="22"/>
          <w:lang w:val="es-CR"/>
        </w:rPr>
        <w:t xml:space="preserve"> </w:t>
      </w:r>
    </w:p>
    <w:p w:rsidR="003E2433" w:rsidRPr="00EC24BC" w:rsidRDefault="00BC7791"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Ernesto Prado González: </w:t>
      </w:r>
      <w:r w:rsidRPr="00EC24BC">
        <w:rPr>
          <w:rFonts w:ascii="Arial" w:eastAsia="Segoe UI" w:hAnsi="Arial" w:cs="Arial"/>
          <w:sz w:val="22"/>
          <w:szCs w:val="22"/>
          <w:lang w:val="es-CR"/>
        </w:rPr>
        <w:t>Bien Ricardo, gracias,</w:t>
      </w:r>
      <w:r w:rsidR="005B0EA4" w:rsidRPr="00EC24BC">
        <w:rPr>
          <w:rFonts w:ascii="Arial" w:eastAsia="Segoe UI" w:hAnsi="Arial" w:cs="Arial"/>
          <w:sz w:val="22"/>
          <w:szCs w:val="22"/>
          <w:lang w:val="es-CR"/>
        </w:rPr>
        <w:t xml:space="preserve"> es solo como para entender un poquito, porque la presentación donde venía la parte financiera. Ahí usted nos explica que se </w:t>
      </w:r>
      <w:r w:rsidRPr="00EC24BC">
        <w:rPr>
          <w:rFonts w:ascii="Arial" w:eastAsia="Segoe UI" w:hAnsi="Arial" w:cs="Arial"/>
          <w:sz w:val="22"/>
          <w:szCs w:val="22"/>
          <w:lang w:val="es-CR"/>
        </w:rPr>
        <w:t>les</w:t>
      </w:r>
      <w:r w:rsidR="005B0EA4" w:rsidRPr="00EC24BC">
        <w:rPr>
          <w:rFonts w:ascii="Arial" w:eastAsia="Segoe UI" w:hAnsi="Arial" w:cs="Arial"/>
          <w:sz w:val="22"/>
          <w:szCs w:val="22"/>
          <w:lang w:val="es-CR"/>
        </w:rPr>
        <w:t xml:space="preserve"> paga a las asoc</w:t>
      </w:r>
      <w:r w:rsidRPr="00EC24BC">
        <w:rPr>
          <w:rFonts w:ascii="Arial" w:eastAsia="Segoe UI" w:hAnsi="Arial" w:cs="Arial"/>
          <w:sz w:val="22"/>
          <w:szCs w:val="22"/>
          <w:lang w:val="es-CR"/>
        </w:rPr>
        <w:t xml:space="preserve">iaciones, pero son 224 dólares por molusquero, o </w:t>
      </w:r>
      <w:r w:rsidR="005B0EA4" w:rsidRPr="00EC24BC">
        <w:rPr>
          <w:rFonts w:ascii="Arial" w:eastAsia="Segoe UI" w:hAnsi="Arial" w:cs="Arial"/>
          <w:sz w:val="22"/>
          <w:szCs w:val="22"/>
          <w:lang w:val="es-CR"/>
        </w:rPr>
        <w:t xml:space="preserve">sea, </w:t>
      </w:r>
      <w:r w:rsidRPr="00EC24BC">
        <w:rPr>
          <w:rFonts w:ascii="Arial" w:eastAsia="Segoe UI" w:hAnsi="Arial" w:cs="Arial"/>
          <w:sz w:val="22"/>
          <w:szCs w:val="22"/>
          <w:lang w:val="es-CR"/>
        </w:rPr>
        <w:t>¿qué significa p</w:t>
      </w:r>
      <w:r w:rsidR="005B0EA4" w:rsidRPr="00EC24BC">
        <w:rPr>
          <w:rFonts w:ascii="Arial" w:eastAsia="Segoe UI" w:hAnsi="Arial" w:cs="Arial"/>
          <w:sz w:val="22"/>
          <w:szCs w:val="22"/>
          <w:lang w:val="es-CR"/>
        </w:rPr>
        <w:t>or molusquero? Porque entiendo que es asociación, pero molusquero es persona.</w:t>
      </w:r>
    </w:p>
    <w:p w:rsidR="003E2433" w:rsidRPr="00EC24BC" w:rsidRDefault="00BC7791"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Ricardo Granados Calderón: </w:t>
      </w:r>
      <w:r w:rsidR="005B0EA4" w:rsidRPr="00EC24BC">
        <w:rPr>
          <w:rFonts w:ascii="Arial" w:eastAsia="Segoe UI" w:hAnsi="Arial" w:cs="Arial"/>
          <w:sz w:val="22"/>
          <w:szCs w:val="22"/>
          <w:lang w:val="es-CR"/>
        </w:rPr>
        <w:t xml:space="preserve">Sí, te explico este el tema como les dije, los permisos que da </w:t>
      </w:r>
      <w:r w:rsidRPr="00EC24BC">
        <w:rPr>
          <w:rFonts w:ascii="Arial" w:eastAsia="Segoe UI" w:hAnsi="Arial" w:cs="Arial"/>
          <w:sz w:val="22"/>
          <w:szCs w:val="22"/>
          <w:lang w:val="es-CR"/>
        </w:rPr>
        <w:t>SINAC</w:t>
      </w:r>
      <w:r w:rsidR="005B0EA4" w:rsidRPr="00EC24BC">
        <w:rPr>
          <w:rFonts w:ascii="Arial" w:eastAsia="Segoe UI" w:hAnsi="Arial" w:cs="Arial"/>
          <w:sz w:val="22"/>
          <w:szCs w:val="22"/>
          <w:lang w:val="es-CR"/>
        </w:rPr>
        <w:t xml:space="preserve"> son para organización, per</w:t>
      </w:r>
      <w:r w:rsidR="00246A0D" w:rsidRPr="00EC24BC">
        <w:rPr>
          <w:rFonts w:ascii="Arial" w:eastAsia="Segoe UI" w:hAnsi="Arial" w:cs="Arial"/>
          <w:sz w:val="22"/>
          <w:szCs w:val="22"/>
          <w:lang w:val="es-CR"/>
        </w:rPr>
        <w:t>o la organización está compuesta</w:t>
      </w:r>
      <w:r w:rsidR="005B0EA4" w:rsidRPr="00EC24BC">
        <w:rPr>
          <w:rFonts w:ascii="Arial" w:eastAsia="Segoe UI" w:hAnsi="Arial" w:cs="Arial"/>
          <w:sz w:val="22"/>
          <w:szCs w:val="22"/>
          <w:lang w:val="es-CR"/>
        </w:rPr>
        <w:t xml:space="preserve"> de varias personas que participan en su mayoría son mujeres, </w:t>
      </w:r>
      <w:r w:rsidRPr="00EC24BC">
        <w:rPr>
          <w:rFonts w:ascii="Arial" w:eastAsia="Segoe UI" w:hAnsi="Arial" w:cs="Arial"/>
          <w:sz w:val="22"/>
          <w:szCs w:val="22"/>
          <w:lang w:val="es-CR"/>
        </w:rPr>
        <w:t>l</w:t>
      </w:r>
      <w:r w:rsidR="00246A0D" w:rsidRPr="00EC24BC">
        <w:rPr>
          <w:rFonts w:ascii="Arial" w:eastAsia="Segoe UI" w:hAnsi="Arial" w:cs="Arial"/>
          <w:sz w:val="22"/>
          <w:szCs w:val="22"/>
          <w:lang w:val="es-CR"/>
        </w:rPr>
        <w:t>as que realizan a estas labores</w:t>
      </w:r>
      <w:r w:rsidR="00246A0D" w:rsidRPr="00EC24BC">
        <w:rPr>
          <w:rFonts w:ascii="Arial" w:eastAsia="Segoe UI" w:hAnsi="Arial" w:cs="Arial"/>
          <w:sz w:val="22"/>
          <w:szCs w:val="22"/>
          <w:lang w:val="es-CR"/>
        </w:rPr>
        <w:br/>
        <w:t>p</w:t>
      </w:r>
      <w:r w:rsidR="005B0EA4" w:rsidRPr="00EC24BC">
        <w:rPr>
          <w:rFonts w:ascii="Arial" w:eastAsia="Segoe UI" w:hAnsi="Arial" w:cs="Arial"/>
          <w:sz w:val="22"/>
          <w:szCs w:val="22"/>
          <w:lang w:val="es-CR"/>
        </w:rPr>
        <w:t xml:space="preserve">ero el </w:t>
      </w:r>
      <w:r w:rsidRPr="00EC24BC">
        <w:rPr>
          <w:rFonts w:ascii="Arial" w:eastAsia="Segoe UI" w:hAnsi="Arial" w:cs="Arial"/>
          <w:sz w:val="22"/>
          <w:szCs w:val="22"/>
          <w:lang w:val="es-CR"/>
        </w:rPr>
        <w:t xml:space="preserve">INCOPESCA </w:t>
      </w:r>
      <w:r w:rsidR="00531844" w:rsidRPr="00EC24BC">
        <w:rPr>
          <w:rFonts w:ascii="Arial" w:eastAsia="Segoe UI" w:hAnsi="Arial" w:cs="Arial"/>
          <w:sz w:val="22"/>
          <w:szCs w:val="22"/>
          <w:lang w:val="es-CR"/>
        </w:rPr>
        <w:t>también le otorga a</w:t>
      </w:r>
      <w:r w:rsidR="005B0EA4" w:rsidRPr="00EC24BC">
        <w:rPr>
          <w:rFonts w:ascii="Arial" w:eastAsia="Segoe UI" w:hAnsi="Arial" w:cs="Arial"/>
          <w:sz w:val="22"/>
          <w:szCs w:val="22"/>
          <w:lang w:val="es-CR"/>
        </w:rPr>
        <w:t xml:space="preserve">parte de lo que da </w:t>
      </w:r>
      <w:r w:rsidR="00531844" w:rsidRPr="00EC24BC">
        <w:rPr>
          <w:rFonts w:ascii="Arial" w:eastAsia="Segoe UI" w:hAnsi="Arial" w:cs="Arial"/>
          <w:sz w:val="22"/>
          <w:szCs w:val="22"/>
          <w:lang w:val="es-CR"/>
        </w:rPr>
        <w:t>SINAC</w:t>
      </w:r>
      <w:r w:rsidR="005B0EA4" w:rsidRPr="00EC24BC">
        <w:rPr>
          <w:rFonts w:ascii="Arial" w:eastAsia="Segoe UI" w:hAnsi="Arial" w:cs="Arial"/>
          <w:sz w:val="22"/>
          <w:szCs w:val="22"/>
          <w:lang w:val="es-CR"/>
        </w:rPr>
        <w:t xml:space="preserve">, le otorga un permiso individual a cada persona, entonces, la idea es que se le reconoce a la asociación ese monto calculado por personas, porque no todas las </w:t>
      </w:r>
      <w:r w:rsidR="00726E8A" w:rsidRPr="00EC24BC">
        <w:rPr>
          <w:rFonts w:ascii="Arial" w:eastAsia="Segoe UI" w:hAnsi="Arial" w:cs="Arial"/>
          <w:sz w:val="22"/>
          <w:szCs w:val="22"/>
          <w:lang w:val="es-CR"/>
        </w:rPr>
        <w:t>asociaciones están compuestas p</w:t>
      </w:r>
      <w:r w:rsidR="005B0EA4" w:rsidRPr="00EC24BC">
        <w:rPr>
          <w:rFonts w:ascii="Arial" w:eastAsia="Segoe UI" w:hAnsi="Arial" w:cs="Arial"/>
          <w:sz w:val="22"/>
          <w:szCs w:val="22"/>
          <w:lang w:val="es-CR"/>
        </w:rPr>
        <w:t>or la mi</w:t>
      </w:r>
      <w:r w:rsidR="00726E8A" w:rsidRPr="00EC24BC">
        <w:rPr>
          <w:rFonts w:ascii="Arial" w:eastAsia="Segoe UI" w:hAnsi="Arial" w:cs="Arial"/>
          <w:sz w:val="22"/>
          <w:szCs w:val="22"/>
          <w:lang w:val="es-CR"/>
        </w:rPr>
        <w:t>sma cantidad de personas y por</w:t>
      </w:r>
      <w:r w:rsidR="00531844" w:rsidRPr="00EC24BC">
        <w:rPr>
          <w:rFonts w:ascii="Arial" w:eastAsia="Segoe UI" w:hAnsi="Arial" w:cs="Arial"/>
          <w:sz w:val="22"/>
          <w:szCs w:val="22"/>
          <w:lang w:val="es-CR"/>
        </w:rPr>
        <w:t xml:space="preserve"> el área diferente e</w:t>
      </w:r>
      <w:r w:rsidR="005B0EA4" w:rsidRPr="00EC24BC">
        <w:rPr>
          <w:rFonts w:ascii="Arial" w:eastAsia="Segoe UI" w:hAnsi="Arial" w:cs="Arial"/>
          <w:sz w:val="22"/>
          <w:szCs w:val="22"/>
          <w:lang w:val="es-CR"/>
        </w:rPr>
        <w:t>ntonces a su ve</w:t>
      </w:r>
      <w:r w:rsidR="00726E8A" w:rsidRPr="00EC24BC">
        <w:rPr>
          <w:rFonts w:ascii="Arial" w:eastAsia="Segoe UI" w:hAnsi="Arial" w:cs="Arial"/>
          <w:sz w:val="22"/>
          <w:szCs w:val="22"/>
          <w:lang w:val="es-CR"/>
        </w:rPr>
        <w:t xml:space="preserve">z, la organización le reconoce a </w:t>
      </w:r>
      <w:r w:rsidR="005B0EA4" w:rsidRPr="00EC24BC">
        <w:rPr>
          <w:rFonts w:ascii="Arial" w:eastAsia="Segoe UI" w:hAnsi="Arial" w:cs="Arial"/>
          <w:sz w:val="22"/>
          <w:szCs w:val="22"/>
          <w:lang w:val="es-CR"/>
        </w:rPr>
        <w:t xml:space="preserve">sus miembros las labores que realiza, por ejemplo, </w:t>
      </w:r>
      <w:r w:rsidR="00531844" w:rsidRPr="00EC24BC">
        <w:rPr>
          <w:rFonts w:ascii="Arial" w:eastAsia="Segoe UI" w:hAnsi="Arial" w:cs="Arial"/>
          <w:sz w:val="22"/>
          <w:szCs w:val="22"/>
          <w:lang w:val="es-CR"/>
        </w:rPr>
        <w:t>e</w:t>
      </w:r>
      <w:r w:rsidR="005B0EA4" w:rsidRPr="00EC24BC">
        <w:rPr>
          <w:rFonts w:ascii="Arial" w:eastAsia="Segoe UI" w:hAnsi="Arial" w:cs="Arial"/>
          <w:sz w:val="22"/>
          <w:szCs w:val="22"/>
          <w:lang w:val="es-CR"/>
        </w:rPr>
        <w:t>llos tienen que pres</w:t>
      </w:r>
      <w:r w:rsidR="00726E8A" w:rsidRPr="00EC24BC">
        <w:rPr>
          <w:rFonts w:ascii="Arial" w:eastAsia="Segoe UI" w:hAnsi="Arial" w:cs="Arial"/>
          <w:sz w:val="22"/>
          <w:szCs w:val="22"/>
          <w:lang w:val="es-CR"/>
        </w:rPr>
        <w:t xml:space="preserve">entar un plan de vigilancia en </w:t>
      </w:r>
      <w:r w:rsidR="005B0EA4" w:rsidRPr="00EC24BC">
        <w:rPr>
          <w:rFonts w:ascii="Arial" w:eastAsia="Segoe UI" w:hAnsi="Arial" w:cs="Arial"/>
          <w:sz w:val="22"/>
          <w:szCs w:val="22"/>
          <w:lang w:val="es-CR"/>
        </w:rPr>
        <w:t>área donde se ve entonces, por ejemplo, hay días que ellos no extraen, entonces, ellos van con sus lanchas haciendo vigilancia para que no vengan personas de otros lados a robar el recurso de manera ilegal, entonces to</w:t>
      </w:r>
      <w:r w:rsidR="00531844" w:rsidRPr="00EC24BC">
        <w:rPr>
          <w:rFonts w:ascii="Arial" w:eastAsia="Segoe UI" w:hAnsi="Arial" w:cs="Arial"/>
          <w:sz w:val="22"/>
          <w:szCs w:val="22"/>
          <w:lang w:val="es-CR"/>
        </w:rPr>
        <w:t>das estas actividades que tienen que hacer se supone q</w:t>
      </w:r>
      <w:r w:rsidR="005B0EA4" w:rsidRPr="00EC24BC">
        <w:rPr>
          <w:rFonts w:ascii="Arial" w:eastAsia="Segoe UI" w:hAnsi="Arial" w:cs="Arial"/>
          <w:sz w:val="22"/>
          <w:szCs w:val="22"/>
          <w:lang w:val="es-CR"/>
        </w:rPr>
        <w:t xml:space="preserve">ue engloban los servicios ambientales que ellos le están prestando a este recurso. Entonces por eso es que hay un contrato formal con una asociación, que es la asociación de la zona de los vecinos, </w:t>
      </w:r>
      <w:r w:rsidR="00531844" w:rsidRPr="00EC24BC">
        <w:rPr>
          <w:rFonts w:ascii="Arial" w:eastAsia="Segoe UI" w:hAnsi="Arial" w:cs="Arial"/>
          <w:sz w:val="22"/>
          <w:szCs w:val="22"/>
          <w:lang w:val="es-CR"/>
        </w:rPr>
        <w:t>y,</w:t>
      </w:r>
      <w:r w:rsidR="005B0EA4" w:rsidRPr="00EC24BC">
        <w:rPr>
          <w:rFonts w:ascii="Arial" w:eastAsia="Segoe UI" w:hAnsi="Arial" w:cs="Arial"/>
          <w:sz w:val="22"/>
          <w:szCs w:val="22"/>
          <w:lang w:val="es-CR"/>
        </w:rPr>
        <w:t xml:space="preserve"> por otro lado, un reconocimiento individual. El reconocimiento se ca</w:t>
      </w:r>
      <w:r w:rsidR="00531844" w:rsidRPr="00EC24BC">
        <w:rPr>
          <w:rFonts w:ascii="Arial" w:eastAsia="Segoe UI" w:hAnsi="Arial" w:cs="Arial"/>
          <w:sz w:val="22"/>
          <w:szCs w:val="22"/>
          <w:lang w:val="es-CR"/>
        </w:rPr>
        <w:t>lculó un poco a lo individual p</w:t>
      </w:r>
      <w:r w:rsidR="00726E8A" w:rsidRPr="00EC24BC">
        <w:rPr>
          <w:rFonts w:ascii="Arial" w:eastAsia="Segoe UI" w:hAnsi="Arial" w:cs="Arial"/>
          <w:sz w:val="22"/>
          <w:szCs w:val="22"/>
          <w:lang w:val="es-CR"/>
        </w:rPr>
        <w:t>recisamente, p</w:t>
      </w:r>
      <w:r w:rsidR="00531844" w:rsidRPr="00EC24BC">
        <w:rPr>
          <w:rFonts w:ascii="Arial" w:eastAsia="Segoe UI" w:hAnsi="Arial" w:cs="Arial"/>
          <w:sz w:val="22"/>
          <w:szCs w:val="22"/>
          <w:lang w:val="es-CR"/>
        </w:rPr>
        <w:t>orque en el</w:t>
      </w:r>
      <w:r w:rsidR="00726E8A" w:rsidRPr="00EC24BC">
        <w:rPr>
          <w:rFonts w:ascii="Arial" w:eastAsia="Segoe UI" w:hAnsi="Arial" w:cs="Arial"/>
          <w:sz w:val="22"/>
          <w:szCs w:val="22"/>
          <w:lang w:val="es-CR"/>
        </w:rPr>
        <w:t xml:space="preserve"> piloto</w:t>
      </w:r>
      <w:r w:rsidR="005B0EA4" w:rsidRPr="00EC24BC">
        <w:rPr>
          <w:rFonts w:ascii="Arial" w:eastAsia="Segoe UI" w:hAnsi="Arial" w:cs="Arial"/>
          <w:sz w:val="22"/>
          <w:szCs w:val="22"/>
          <w:lang w:val="es-CR"/>
        </w:rPr>
        <w:t xml:space="preserve"> no teníamos información general de las personas que participaban entonces, si en una organización participan 13 personas, la asociación recibe ese monto y reparte de alguna forma, siempre y cuando se cumplan los requisitos, </w:t>
      </w:r>
      <w:r w:rsidR="00726E8A" w:rsidRPr="00EC24BC">
        <w:rPr>
          <w:rFonts w:ascii="Arial" w:eastAsia="Segoe UI" w:hAnsi="Arial" w:cs="Arial"/>
          <w:sz w:val="22"/>
          <w:szCs w:val="22"/>
          <w:lang w:val="es-CR"/>
        </w:rPr>
        <w:t>a</w:t>
      </w:r>
      <w:r w:rsidR="005B0EA4" w:rsidRPr="00EC24BC">
        <w:rPr>
          <w:rFonts w:ascii="Arial" w:eastAsia="Segoe UI" w:hAnsi="Arial" w:cs="Arial"/>
          <w:sz w:val="22"/>
          <w:szCs w:val="22"/>
          <w:lang w:val="es-CR"/>
        </w:rPr>
        <w:t>hí ell</w:t>
      </w:r>
      <w:r w:rsidR="00531844" w:rsidRPr="00EC24BC">
        <w:rPr>
          <w:rFonts w:ascii="Arial" w:eastAsia="Segoe UI" w:hAnsi="Arial" w:cs="Arial"/>
          <w:sz w:val="22"/>
          <w:szCs w:val="22"/>
          <w:lang w:val="es-CR"/>
        </w:rPr>
        <w:t>os tienen que llevar un control e</w:t>
      </w:r>
      <w:r w:rsidR="005B0EA4" w:rsidRPr="00EC24BC">
        <w:rPr>
          <w:rFonts w:ascii="Arial" w:eastAsia="Segoe UI" w:hAnsi="Arial" w:cs="Arial"/>
          <w:sz w:val="22"/>
          <w:szCs w:val="22"/>
          <w:lang w:val="es-CR"/>
        </w:rPr>
        <w:t xml:space="preserve">n la misma organización, por ejemplo, del molusco, tal tiene que estar maduro y tiene que tener tantos centímetros y que sólo puede sacar 10 al día o </w:t>
      </w:r>
      <w:r w:rsidR="00531844" w:rsidRPr="00EC24BC">
        <w:rPr>
          <w:rFonts w:ascii="Arial" w:eastAsia="Segoe UI" w:hAnsi="Arial" w:cs="Arial"/>
          <w:sz w:val="22"/>
          <w:szCs w:val="22"/>
          <w:lang w:val="es-CR"/>
        </w:rPr>
        <w:t>20 al día e</w:t>
      </w:r>
      <w:r w:rsidR="005B0EA4" w:rsidRPr="00EC24BC">
        <w:rPr>
          <w:rFonts w:ascii="Arial" w:eastAsia="Segoe UI" w:hAnsi="Arial" w:cs="Arial"/>
          <w:sz w:val="22"/>
          <w:szCs w:val="22"/>
          <w:lang w:val="es-CR"/>
        </w:rPr>
        <w:t xml:space="preserve">sa persona, entonces todo ese </w:t>
      </w:r>
      <w:r w:rsidR="00531844" w:rsidRPr="00EC24BC">
        <w:rPr>
          <w:rFonts w:ascii="Arial" w:eastAsia="Segoe UI" w:hAnsi="Arial" w:cs="Arial"/>
          <w:sz w:val="22"/>
          <w:szCs w:val="22"/>
          <w:lang w:val="es-CR"/>
        </w:rPr>
        <w:t xml:space="preserve">detalle se está </w:t>
      </w:r>
      <w:r w:rsidR="005B0EA4" w:rsidRPr="00EC24BC">
        <w:rPr>
          <w:rFonts w:ascii="Arial" w:eastAsia="Segoe UI" w:hAnsi="Arial" w:cs="Arial"/>
          <w:sz w:val="22"/>
          <w:szCs w:val="22"/>
          <w:lang w:val="es-CR"/>
        </w:rPr>
        <w:t xml:space="preserve">registrando, se </w:t>
      </w:r>
      <w:r w:rsidR="003E6CD5" w:rsidRPr="00EC24BC">
        <w:rPr>
          <w:rFonts w:ascii="Arial" w:eastAsia="Segoe UI" w:hAnsi="Arial" w:cs="Arial"/>
          <w:sz w:val="22"/>
          <w:szCs w:val="22"/>
          <w:lang w:val="es-CR"/>
        </w:rPr>
        <w:t>reporta y contra esas acciones</w:t>
      </w:r>
      <w:r w:rsidR="00531844" w:rsidRPr="00EC24BC">
        <w:rPr>
          <w:rFonts w:ascii="Arial" w:eastAsia="Segoe UI" w:hAnsi="Arial" w:cs="Arial"/>
          <w:sz w:val="22"/>
          <w:szCs w:val="22"/>
          <w:lang w:val="es-CR"/>
        </w:rPr>
        <w:t xml:space="preserve"> de Protección de la Biodi</w:t>
      </w:r>
      <w:r w:rsidR="005B0EA4" w:rsidRPr="00EC24BC">
        <w:rPr>
          <w:rFonts w:ascii="Arial" w:eastAsia="Segoe UI" w:hAnsi="Arial" w:cs="Arial"/>
          <w:sz w:val="22"/>
          <w:szCs w:val="22"/>
          <w:lang w:val="es-CR"/>
        </w:rPr>
        <w:t>versi</w:t>
      </w:r>
      <w:r w:rsidR="00531844" w:rsidRPr="00EC24BC">
        <w:rPr>
          <w:rFonts w:ascii="Arial" w:eastAsia="Segoe UI" w:hAnsi="Arial" w:cs="Arial"/>
          <w:sz w:val="22"/>
          <w:szCs w:val="22"/>
          <w:lang w:val="es-CR"/>
        </w:rPr>
        <w:t>dad, es que se reconoce el pago.</w:t>
      </w:r>
    </w:p>
    <w:p w:rsidR="003E2433" w:rsidRPr="00EC24BC" w:rsidRDefault="0053184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Ernesto Prado González:</w:t>
      </w:r>
      <w:r w:rsidRPr="00EC24BC">
        <w:rPr>
          <w:rFonts w:ascii="Arial" w:eastAsia="Segoe UI" w:hAnsi="Arial" w:cs="Arial"/>
          <w:sz w:val="22"/>
          <w:szCs w:val="22"/>
          <w:lang w:val="es-CR"/>
        </w:rPr>
        <w:t xml:space="preserve"> ¿El</w:t>
      </w:r>
      <w:r w:rsidR="005B0EA4" w:rsidRPr="00EC24BC">
        <w:rPr>
          <w:rFonts w:ascii="Arial" w:eastAsia="Segoe UI" w:hAnsi="Arial" w:cs="Arial"/>
          <w:sz w:val="22"/>
          <w:szCs w:val="22"/>
          <w:lang w:val="es-CR"/>
        </w:rPr>
        <w:t xml:space="preserve"> molusq</w:t>
      </w:r>
      <w:r w:rsidRPr="00EC24BC">
        <w:rPr>
          <w:rFonts w:ascii="Arial" w:eastAsia="Segoe UI" w:hAnsi="Arial" w:cs="Arial"/>
          <w:sz w:val="22"/>
          <w:szCs w:val="22"/>
          <w:lang w:val="es-CR"/>
        </w:rPr>
        <w:t>uero entonces no recibe los 224?</w:t>
      </w:r>
    </w:p>
    <w:p w:rsidR="003E2433" w:rsidRPr="00EC24BC" w:rsidRDefault="0053184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Ricardo Granados Calderón: </w:t>
      </w:r>
      <w:r w:rsidR="005B0EA4" w:rsidRPr="00EC24BC">
        <w:rPr>
          <w:rFonts w:ascii="Arial" w:eastAsia="Segoe UI" w:hAnsi="Arial" w:cs="Arial"/>
          <w:sz w:val="22"/>
          <w:szCs w:val="22"/>
          <w:lang w:val="es-CR"/>
        </w:rPr>
        <w:t xml:space="preserve">No </w:t>
      </w:r>
      <w:r w:rsidR="00D02882" w:rsidRPr="00EC24BC">
        <w:rPr>
          <w:rFonts w:ascii="Arial" w:eastAsia="Segoe UI" w:hAnsi="Arial" w:cs="Arial"/>
          <w:sz w:val="22"/>
          <w:szCs w:val="22"/>
          <w:lang w:val="es-CR"/>
        </w:rPr>
        <w:t xml:space="preserve">ahí </w:t>
      </w:r>
      <w:r w:rsidR="005B0EA4" w:rsidRPr="00EC24BC">
        <w:rPr>
          <w:rFonts w:ascii="Arial" w:eastAsia="Segoe UI" w:hAnsi="Arial" w:cs="Arial"/>
          <w:sz w:val="22"/>
          <w:szCs w:val="22"/>
          <w:lang w:val="es-CR"/>
        </w:rPr>
        <w:t>se le deduce en este caso el proyecto piloto espec</w:t>
      </w:r>
      <w:r w:rsidR="00D02882" w:rsidRPr="00EC24BC">
        <w:rPr>
          <w:rFonts w:ascii="Arial" w:eastAsia="Segoe UI" w:hAnsi="Arial" w:cs="Arial"/>
          <w:sz w:val="22"/>
          <w:szCs w:val="22"/>
          <w:lang w:val="es-CR"/>
        </w:rPr>
        <w:t>ífico se le se le restan el 6.1</w:t>
      </w:r>
      <w:r w:rsidR="005B0EA4" w:rsidRPr="00EC24BC">
        <w:rPr>
          <w:rFonts w:ascii="Arial" w:eastAsia="Segoe UI" w:hAnsi="Arial" w:cs="Arial"/>
          <w:sz w:val="22"/>
          <w:szCs w:val="22"/>
          <w:lang w:val="es-CR"/>
        </w:rPr>
        <w:t>6 porque de ahí sale la gasolina para hacer la vigilancia</w:t>
      </w:r>
      <w:r w:rsidR="00D02882"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salen las bo</w:t>
      </w:r>
      <w:r w:rsidR="00D02882" w:rsidRPr="00EC24BC">
        <w:rPr>
          <w:rFonts w:ascii="Arial" w:eastAsia="Segoe UI" w:hAnsi="Arial" w:cs="Arial"/>
          <w:sz w:val="22"/>
          <w:szCs w:val="22"/>
          <w:lang w:val="es-CR"/>
        </w:rPr>
        <w:t xml:space="preserve">lsitas para que ellos hagan </w:t>
      </w:r>
      <w:r w:rsidR="005B0EA4" w:rsidRPr="00EC24BC">
        <w:rPr>
          <w:rFonts w:ascii="Arial" w:eastAsia="Segoe UI" w:hAnsi="Arial" w:cs="Arial"/>
          <w:sz w:val="22"/>
          <w:szCs w:val="22"/>
          <w:lang w:val="es-CR"/>
        </w:rPr>
        <w:t>los viveros de los</w:t>
      </w:r>
      <w:r w:rsidR="00D02882" w:rsidRPr="00EC24BC">
        <w:rPr>
          <w:rFonts w:ascii="Arial" w:eastAsia="Segoe UI" w:hAnsi="Arial" w:cs="Arial"/>
          <w:sz w:val="22"/>
          <w:szCs w:val="22"/>
          <w:lang w:val="es-CR"/>
        </w:rPr>
        <w:t xml:space="preserve"> individuos, sale la rotulación, c</w:t>
      </w:r>
      <w:r w:rsidR="005B0EA4" w:rsidRPr="00EC24BC">
        <w:rPr>
          <w:rFonts w:ascii="Arial" w:eastAsia="Segoe UI" w:hAnsi="Arial" w:cs="Arial"/>
          <w:sz w:val="22"/>
          <w:szCs w:val="22"/>
          <w:lang w:val="es-CR"/>
        </w:rPr>
        <w:t>osto general.</w:t>
      </w:r>
    </w:p>
    <w:p w:rsidR="003E2433"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Gilmar Navarrete Chacó</w:t>
      </w:r>
      <w:r w:rsidR="00D02882" w:rsidRPr="00EC24BC">
        <w:rPr>
          <w:rFonts w:ascii="Arial" w:eastAsia="Segoe UI" w:hAnsi="Arial" w:cs="Arial"/>
          <w:b/>
          <w:bCs/>
          <w:sz w:val="22"/>
          <w:szCs w:val="22"/>
          <w:lang w:val="es-CR"/>
        </w:rPr>
        <w:t xml:space="preserve">n: </w:t>
      </w:r>
      <w:r w:rsidRPr="00EC24BC">
        <w:rPr>
          <w:rFonts w:ascii="Arial" w:eastAsia="Segoe UI" w:hAnsi="Arial" w:cs="Arial"/>
          <w:sz w:val="22"/>
          <w:szCs w:val="22"/>
          <w:lang w:val="es-CR"/>
        </w:rPr>
        <w:t>El contador también.</w:t>
      </w:r>
    </w:p>
    <w:p w:rsidR="003E2433" w:rsidRPr="00EC24BC" w:rsidRDefault="00D02882"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Ricardo Granados Calderón: </w:t>
      </w:r>
      <w:r w:rsidR="003E6CD5" w:rsidRPr="00EC24BC">
        <w:rPr>
          <w:rFonts w:ascii="Arial" w:eastAsia="Segoe UI" w:hAnsi="Arial" w:cs="Arial"/>
          <w:sz w:val="22"/>
          <w:szCs w:val="22"/>
          <w:lang w:val="es-CR"/>
        </w:rPr>
        <w:t>El contador cierto</w:t>
      </w:r>
    </w:p>
    <w:p w:rsidR="003E2433" w:rsidRPr="00EC24BC" w:rsidRDefault="00D02882"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Ernesto Prado González</w:t>
      </w:r>
      <w:r w:rsidRPr="00EC24BC">
        <w:rPr>
          <w:rFonts w:ascii="Arial" w:eastAsia="Segoe UI" w:hAnsi="Arial" w:cs="Arial"/>
          <w:sz w:val="22"/>
          <w:szCs w:val="22"/>
          <w:lang w:val="es-CR"/>
        </w:rPr>
        <w:t xml:space="preserve">: Ok y </w:t>
      </w:r>
      <w:r w:rsidR="005B0EA4" w:rsidRPr="00EC24BC">
        <w:rPr>
          <w:rFonts w:ascii="Arial" w:eastAsia="Segoe UI" w:hAnsi="Arial" w:cs="Arial"/>
          <w:sz w:val="22"/>
          <w:szCs w:val="22"/>
          <w:lang w:val="es-CR"/>
        </w:rPr>
        <w:t xml:space="preserve">la última, para tener una idea, </w:t>
      </w:r>
      <w:r w:rsidRPr="00EC24BC">
        <w:rPr>
          <w:rFonts w:ascii="Arial" w:eastAsia="Segoe UI" w:hAnsi="Arial" w:cs="Arial"/>
          <w:sz w:val="22"/>
          <w:szCs w:val="22"/>
          <w:lang w:val="es-CR"/>
        </w:rPr>
        <w:t>¿</w:t>
      </w:r>
      <w:r w:rsidR="005B0EA4" w:rsidRPr="00EC24BC">
        <w:rPr>
          <w:rFonts w:ascii="Arial" w:eastAsia="Segoe UI" w:hAnsi="Arial" w:cs="Arial"/>
          <w:sz w:val="22"/>
          <w:szCs w:val="22"/>
          <w:lang w:val="es-CR"/>
        </w:rPr>
        <w:t>cuál es la asociación más pequeña y cuál es la más grande que estuvo en el proyecto?</w:t>
      </w:r>
    </w:p>
    <w:p w:rsidR="003E2433" w:rsidRPr="00EC24BC" w:rsidRDefault="00C20CA8"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Ricardo Granados Calderón</w:t>
      </w:r>
      <w:r w:rsidR="00671BCA" w:rsidRPr="00EC24BC">
        <w:rPr>
          <w:rFonts w:ascii="Arial" w:eastAsia="Segoe UI" w:hAnsi="Arial" w:cs="Arial"/>
          <w:sz w:val="22"/>
          <w:szCs w:val="22"/>
          <w:lang w:val="es-CR"/>
        </w:rPr>
        <w:t>: A</w:t>
      </w:r>
      <w:r w:rsidR="005B0EA4" w:rsidRPr="00EC24BC">
        <w:rPr>
          <w:rFonts w:ascii="Arial" w:eastAsia="Segoe UI" w:hAnsi="Arial" w:cs="Arial"/>
          <w:sz w:val="22"/>
          <w:szCs w:val="22"/>
          <w:lang w:val="es-CR"/>
        </w:rPr>
        <w:t xml:space="preserve">hí </w:t>
      </w:r>
      <w:r w:rsidRPr="00EC24BC">
        <w:rPr>
          <w:rFonts w:ascii="Arial" w:eastAsia="Segoe UI" w:hAnsi="Arial" w:cs="Arial"/>
          <w:sz w:val="22"/>
          <w:szCs w:val="22"/>
          <w:lang w:val="es-CR"/>
        </w:rPr>
        <w:t xml:space="preserve">usted puede ver </w:t>
      </w:r>
      <w:r w:rsidR="005B0EA4" w:rsidRPr="00EC24BC">
        <w:rPr>
          <w:rFonts w:ascii="Arial" w:eastAsia="Segoe UI" w:hAnsi="Arial" w:cs="Arial"/>
          <w:sz w:val="22"/>
          <w:szCs w:val="22"/>
          <w:lang w:val="es-CR"/>
        </w:rPr>
        <w:t xml:space="preserve">hay una muy pequeñita, 13 y hay una mediana que son 43. Esto es muy interesante porque de alguna forma </w:t>
      </w:r>
      <w:r w:rsidR="004F2B0B" w:rsidRPr="00EC24BC">
        <w:rPr>
          <w:rFonts w:ascii="Arial" w:eastAsia="Segoe UI" w:hAnsi="Arial" w:cs="Arial"/>
          <w:sz w:val="22"/>
          <w:szCs w:val="22"/>
          <w:lang w:val="es-CR"/>
        </w:rPr>
        <w:t>estas organizaciones pequeñitas cuestan</w:t>
      </w:r>
      <w:r w:rsidRPr="00EC24BC">
        <w:rPr>
          <w:rFonts w:ascii="Arial" w:eastAsia="Segoe UI" w:hAnsi="Arial" w:cs="Arial"/>
          <w:sz w:val="22"/>
          <w:szCs w:val="22"/>
          <w:lang w:val="es-CR"/>
        </w:rPr>
        <w:t xml:space="preserve"> darles el equilibrio financiero, p</w:t>
      </w:r>
      <w:r w:rsidR="005B0EA4" w:rsidRPr="00EC24BC">
        <w:rPr>
          <w:rFonts w:ascii="Arial" w:eastAsia="Segoe UI" w:hAnsi="Arial" w:cs="Arial"/>
          <w:sz w:val="22"/>
          <w:szCs w:val="22"/>
          <w:lang w:val="es-CR"/>
        </w:rPr>
        <w:t>orqu</w:t>
      </w:r>
      <w:r w:rsidR="004F2B0B" w:rsidRPr="00EC24BC">
        <w:rPr>
          <w:rFonts w:ascii="Arial" w:eastAsia="Segoe UI" w:hAnsi="Arial" w:cs="Arial"/>
          <w:sz w:val="22"/>
          <w:szCs w:val="22"/>
          <w:lang w:val="es-CR"/>
        </w:rPr>
        <w:t>e si son un montón de personas los</w:t>
      </w:r>
      <w:r w:rsidR="005B0EA4" w:rsidRPr="00EC24BC">
        <w:rPr>
          <w:rFonts w:ascii="Arial" w:eastAsia="Segoe UI" w:hAnsi="Arial" w:cs="Arial"/>
          <w:sz w:val="22"/>
          <w:szCs w:val="22"/>
          <w:lang w:val="es-CR"/>
        </w:rPr>
        <w:t xml:space="preserve"> gastos comunes se reparten más fácilmente, pero cuando son tan poquitas personas, entonces </w:t>
      </w:r>
      <w:r w:rsidR="004F2B0B" w:rsidRPr="00EC24BC">
        <w:rPr>
          <w:rFonts w:ascii="Arial" w:eastAsia="Segoe UI" w:hAnsi="Arial" w:cs="Arial"/>
          <w:sz w:val="22"/>
          <w:szCs w:val="22"/>
          <w:lang w:val="es-CR"/>
        </w:rPr>
        <w:t xml:space="preserve">ahí se han visto en problemas. </w:t>
      </w:r>
      <w:r w:rsidR="005B0EA4" w:rsidRPr="00EC24BC">
        <w:rPr>
          <w:rFonts w:ascii="Arial" w:eastAsia="Segoe UI" w:hAnsi="Arial" w:cs="Arial"/>
          <w:sz w:val="22"/>
          <w:szCs w:val="22"/>
          <w:lang w:val="es-CR"/>
        </w:rPr>
        <w:t xml:space="preserve">En este proyecto también </w:t>
      </w:r>
      <w:r w:rsidR="002F77FC" w:rsidRPr="00EC24BC">
        <w:rPr>
          <w:rFonts w:ascii="Arial" w:eastAsia="Segoe UI" w:hAnsi="Arial" w:cs="Arial"/>
          <w:sz w:val="22"/>
          <w:szCs w:val="22"/>
          <w:lang w:val="es-CR"/>
        </w:rPr>
        <w:t>todos hemos aprendido, n</w:t>
      </w:r>
      <w:r w:rsidR="005B0EA4" w:rsidRPr="00EC24BC">
        <w:rPr>
          <w:rFonts w:ascii="Arial" w:eastAsia="Segoe UI" w:hAnsi="Arial" w:cs="Arial"/>
          <w:sz w:val="22"/>
          <w:szCs w:val="22"/>
          <w:lang w:val="es-CR"/>
        </w:rPr>
        <w:t xml:space="preserve">adie antes ha hecho un programa como este, vemos que en otros países tampoco </w:t>
      </w:r>
      <w:r w:rsidR="002F77FC" w:rsidRPr="00EC24BC">
        <w:rPr>
          <w:rFonts w:ascii="Arial" w:eastAsia="Segoe UI" w:hAnsi="Arial" w:cs="Arial"/>
          <w:sz w:val="22"/>
          <w:szCs w:val="22"/>
          <w:lang w:val="es-CR"/>
        </w:rPr>
        <w:t>existen, e</w:t>
      </w:r>
      <w:r w:rsidR="005B0EA4" w:rsidRPr="00EC24BC">
        <w:rPr>
          <w:rFonts w:ascii="Arial" w:eastAsia="Segoe UI" w:hAnsi="Arial" w:cs="Arial"/>
          <w:sz w:val="22"/>
          <w:szCs w:val="22"/>
          <w:lang w:val="es-CR"/>
        </w:rPr>
        <w:t>stamos siendo pioneros en este tema, estamos aprendiendo como institución, como funcionarios, y hay un montón de lecciones apren</w:t>
      </w:r>
      <w:r w:rsidR="002F77FC" w:rsidRPr="00EC24BC">
        <w:rPr>
          <w:rFonts w:ascii="Arial" w:eastAsia="Segoe UI" w:hAnsi="Arial" w:cs="Arial"/>
          <w:sz w:val="22"/>
          <w:szCs w:val="22"/>
          <w:lang w:val="es-CR"/>
        </w:rPr>
        <w:t>didas del proyecto piloto que v</w:t>
      </w:r>
      <w:r w:rsidR="005B0EA4" w:rsidRPr="00EC24BC">
        <w:rPr>
          <w:rFonts w:ascii="Arial" w:eastAsia="Segoe UI" w:hAnsi="Arial" w:cs="Arial"/>
          <w:sz w:val="22"/>
          <w:szCs w:val="22"/>
          <w:lang w:val="es-CR"/>
        </w:rPr>
        <w:t>an a ser incorporadas a</w:t>
      </w:r>
      <w:r w:rsidR="002F77FC" w:rsidRPr="00EC24BC">
        <w:rPr>
          <w:rFonts w:ascii="Arial" w:eastAsia="Segoe UI" w:hAnsi="Arial" w:cs="Arial"/>
          <w:sz w:val="22"/>
          <w:szCs w:val="22"/>
          <w:lang w:val="es-CR"/>
        </w:rPr>
        <w:t>l</w:t>
      </w:r>
      <w:r w:rsidR="005B0EA4" w:rsidRPr="00EC24BC">
        <w:rPr>
          <w:rFonts w:ascii="Arial" w:eastAsia="Segoe UI" w:hAnsi="Arial" w:cs="Arial"/>
          <w:sz w:val="22"/>
          <w:szCs w:val="22"/>
          <w:lang w:val="es-CR"/>
        </w:rPr>
        <w:t xml:space="preserve"> proyecto naciona</w:t>
      </w:r>
      <w:r w:rsidR="002F77FC" w:rsidRPr="00EC24BC">
        <w:rPr>
          <w:rFonts w:ascii="Arial" w:eastAsia="Segoe UI" w:hAnsi="Arial" w:cs="Arial"/>
          <w:sz w:val="22"/>
          <w:szCs w:val="22"/>
          <w:lang w:val="es-CR"/>
        </w:rPr>
        <w:t>l cuando llegue en su momento la hora de establecerlo.</w:t>
      </w:r>
    </w:p>
    <w:p w:rsidR="003E2433" w:rsidRPr="00EC24BC" w:rsidRDefault="002F77FC"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Ernesto Prado González</w:t>
      </w:r>
      <w:r w:rsidRPr="00EC24BC">
        <w:rPr>
          <w:rFonts w:ascii="Arial" w:eastAsia="Segoe UI" w:hAnsi="Arial" w:cs="Arial"/>
          <w:b/>
          <w:sz w:val="22"/>
          <w:szCs w:val="22"/>
          <w:lang w:val="es-CR"/>
        </w:rPr>
        <w:t>:</w:t>
      </w:r>
      <w:r w:rsidR="00671BCA" w:rsidRPr="00EC24BC">
        <w:rPr>
          <w:rFonts w:ascii="Arial" w:eastAsia="Segoe UI" w:hAnsi="Arial" w:cs="Arial"/>
          <w:sz w:val="22"/>
          <w:szCs w:val="22"/>
          <w:lang w:val="es-CR"/>
        </w:rPr>
        <w:t xml:space="preserve"> Sí, ahí se nota porque vea la más pequeña tiene 1400 hectáreas</w:t>
      </w:r>
      <w:r w:rsidR="005B0EA4" w:rsidRPr="00EC24BC">
        <w:rPr>
          <w:rFonts w:ascii="Arial" w:eastAsia="Segoe UI" w:hAnsi="Arial" w:cs="Arial"/>
          <w:sz w:val="22"/>
          <w:szCs w:val="22"/>
          <w:lang w:val="es-CR"/>
        </w:rPr>
        <w:t xml:space="preserve"> me parece</w:t>
      </w:r>
      <w:r w:rsidR="00671BCA"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de área de influencia y la que tiene 43, apenas 500 hectáreas.</w:t>
      </w:r>
    </w:p>
    <w:p w:rsidR="003E2433" w:rsidRPr="00EC24BC" w:rsidRDefault="00671BC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Ricardo Granados Calderón: </w:t>
      </w:r>
      <w:r w:rsidR="005B0EA4" w:rsidRPr="00EC24BC">
        <w:rPr>
          <w:rFonts w:ascii="Arial" w:eastAsia="Segoe UI" w:hAnsi="Arial" w:cs="Arial"/>
          <w:sz w:val="22"/>
          <w:szCs w:val="22"/>
          <w:lang w:val="es-CR"/>
        </w:rPr>
        <w:t xml:space="preserve">Sí, bueno, es eso es un tema de </w:t>
      </w:r>
      <w:r w:rsidR="00480293" w:rsidRPr="00EC24BC">
        <w:rPr>
          <w:rFonts w:ascii="Arial" w:eastAsia="Segoe UI" w:hAnsi="Arial" w:cs="Arial"/>
          <w:sz w:val="22"/>
          <w:szCs w:val="22"/>
          <w:lang w:val="es-CR"/>
        </w:rPr>
        <w:t>SINAC</w:t>
      </w:r>
      <w:r w:rsidR="005B0EA4" w:rsidRPr="00EC24BC">
        <w:rPr>
          <w:rFonts w:ascii="Arial" w:eastAsia="Segoe UI" w:hAnsi="Arial" w:cs="Arial"/>
          <w:sz w:val="22"/>
          <w:szCs w:val="22"/>
          <w:lang w:val="es-CR"/>
        </w:rPr>
        <w:t xml:space="preserve"> </w:t>
      </w:r>
      <w:r w:rsidRPr="00EC24BC">
        <w:rPr>
          <w:rFonts w:ascii="Arial" w:eastAsia="Segoe UI" w:hAnsi="Arial" w:cs="Arial"/>
          <w:sz w:val="22"/>
          <w:szCs w:val="22"/>
          <w:lang w:val="es-CR"/>
        </w:rPr>
        <w:t>yo no sé por qué</w:t>
      </w:r>
      <w:r w:rsidR="005B0EA4" w:rsidRPr="00EC24BC">
        <w:rPr>
          <w:rFonts w:ascii="Arial" w:eastAsia="Segoe UI" w:hAnsi="Arial" w:cs="Arial"/>
          <w:sz w:val="22"/>
          <w:szCs w:val="22"/>
          <w:lang w:val="es-CR"/>
        </w:rPr>
        <w:t xml:space="preserve"> sincerame</w:t>
      </w:r>
      <w:r w:rsidRPr="00EC24BC">
        <w:rPr>
          <w:rFonts w:ascii="Arial" w:eastAsia="Segoe UI" w:hAnsi="Arial" w:cs="Arial"/>
          <w:sz w:val="22"/>
          <w:szCs w:val="22"/>
          <w:lang w:val="es-CR"/>
        </w:rPr>
        <w:t>nte, desconozco la razón, porqué</w:t>
      </w:r>
      <w:r w:rsidR="005B0EA4" w:rsidRPr="00EC24BC">
        <w:rPr>
          <w:rFonts w:ascii="Arial" w:eastAsia="Segoe UI" w:hAnsi="Arial" w:cs="Arial"/>
          <w:sz w:val="22"/>
          <w:szCs w:val="22"/>
          <w:lang w:val="es-CR"/>
        </w:rPr>
        <w:t xml:space="preserve"> a esos pequeñitos les dieron 1471. Yo me imagino que es por un tema de ubicación de la organización y del pueblito, donde el trabajo con el área del</w:t>
      </w:r>
      <w:r w:rsidR="00480293"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 xml:space="preserve">bosquecito de mangle que quieren </w:t>
      </w:r>
      <w:r w:rsidR="00480293" w:rsidRPr="00EC24BC">
        <w:rPr>
          <w:rFonts w:ascii="Arial" w:eastAsia="Segoe UI" w:hAnsi="Arial" w:cs="Arial"/>
          <w:sz w:val="22"/>
          <w:szCs w:val="22"/>
          <w:lang w:val="es-CR"/>
        </w:rPr>
        <w:t xml:space="preserve">intervenir. </w:t>
      </w:r>
      <w:r w:rsidR="005B0EA4" w:rsidRPr="00EC24BC">
        <w:rPr>
          <w:rFonts w:ascii="Arial" w:eastAsia="Segoe UI" w:hAnsi="Arial" w:cs="Arial"/>
          <w:sz w:val="22"/>
          <w:szCs w:val="22"/>
          <w:lang w:val="es-CR"/>
        </w:rPr>
        <w:t xml:space="preserve">De todas formas, esto es como un indicativo, porque generalmente ellos hacen la extracción en las áreas </w:t>
      </w:r>
      <w:r w:rsidRPr="00EC24BC">
        <w:rPr>
          <w:rFonts w:ascii="Arial" w:eastAsia="Segoe UI" w:hAnsi="Arial" w:cs="Arial"/>
          <w:sz w:val="22"/>
          <w:szCs w:val="22"/>
          <w:lang w:val="es-CR"/>
        </w:rPr>
        <w:t>limítrofes</w:t>
      </w:r>
      <w:r w:rsidR="005B0EA4" w:rsidRPr="00EC24BC">
        <w:rPr>
          <w:rFonts w:ascii="Arial" w:eastAsia="Segoe UI" w:hAnsi="Arial" w:cs="Arial"/>
          <w:sz w:val="22"/>
          <w:szCs w:val="22"/>
          <w:lang w:val="es-CR"/>
        </w:rPr>
        <w:t xml:space="preserve"> con el agua, no tan adentro</w:t>
      </w:r>
      <w:r w:rsidRPr="00EC24BC">
        <w:rPr>
          <w:rFonts w:ascii="Arial" w:eastAsia="Segoe UI" w:hAnsi="Arial" w:cs="Arial"/>
          <w:sz w:val="22"/>
          <w:szCs w:val="22"/>
          <w:lang w:val="es-CR"/>
        </w:rPr>
        <w:t>, sin</w:t>
      </w:r>
      <w:r w:rsidR="005B0EA4" w:rsidRPr="00EC24BC">
        <w:rPr>
          <w:rFonts w:ascii="Arial" w:eastAsia="Segoe UI" w:hAnsi="Arial" w:cs="Arial"/>
          <w:sz w:val="22"/>
          <w:szCs w:val="22"/>
          <w:lang w:val="es-CR"/>
        </w:rPr>
        <w:t xml:space="preserve"> embargo</w:t>
      </w:r>
      <w:r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para hacer una contabilización del impacto del proyecto, </w:t>
      </w:r>
      <w:r w:rsidRPr="00EC24BC">
        <w:rPr>
          <w:rFonts w:ascii="Arial" w:eastAsia="Segoe UI" w:hAnsi="Arial" w:cs="Arial"/>
          <w:sz w:val="22"/>
          <w:szCs w:val="22"/>
          <w:lang w:val="es-CR"/>
        </w:rPr>
        <w:t xml:space="preserve">en hectáreas se hizo </w:t>
      </w:r>
      <w:r w:rsidR="005B0EA4" w:rsidRPr="00EC24BC">
        <w:rPr>
          <w:rFonts w:ascii="Arial" w:eastAsia="Segoe UI" w:hAnsi="Arial" w:cs="Arial"/>
          <w:sz w:val="22"/>
          <w:szCs w:val="22"/>
          <w:lang w:val="es-CR"/>
        </w:rPr>
        <w:t xml:space="preserve">ese cuadrito </w:t>
      </w:r>
      <w:r w:rsidRPr="00EC24BC">
        <w:rPr>
          <w:rFonts w:ascii="Arial" w:eastAsia="Segoe UI" w:hAnsi="Arial" w:cs="Arial"/>
          <w:sz w:val="22"/>
          <w:szCs w:val="22"/>
          <w:lang w:val="es-CR"/>
        </w:rPr>
        <w:t>ahí a la par</w:t>
      </w:r>
      <w:r w:rsidR="005B0EA4" w:rsidRPr="00EC24BC">
        <w:rPr>
          <w:rFonts w:ascii="Arial" w:eastAsia="Segoe UI" w:hAnsi="Arial" w:cs="Arial"/>
          <w:sz w:val="22"/>
          <w:szCs w:val="22"/>
          <w:lang w:val="es-CR"/>
        </w:rPr>
        <w:t xml:space="preserve"> pero no necesariamente, es que ellos sacan </w:t>
      </w:r>
      <w:r w:rsidRPr="00EC24BC">
        <w:rPr>
          <w:rFonts w:ascii="Arial" w:eastAsia="Segoe UI" w:hAnsi="Arial" w:cs="Arial"/>
          <w:sz w:val="22"/>
          <w:szCs w:val="22"/>
          <w:lang w:val="es-CR"/>
        </w:rPr>
        <w:t>las</w:t>
      </w:r>
      <w:r w:rsidR="005B0EA4" w:rsidRPr="00EC24BC">
        <w:rPr>
          <w:rFonts w:ascii="Arial" w:eastAsia="Segoe UI" w:hAnsi="Arial" w:cs="Arial"/>
          <w:sz w:val="22"/>
          <w:szCs w:val="22"/>
          <w:lang w:val="es-CR"/>
        </w:rPr>
        <w:t xml:space="preserve"> 1471 porqu</w:t>
      </w:r>
      <w:r w:rsidRPr="00EC24BC">
        <w:rPr>
          <w:rFonts w:ascii="Arial" w:eastAsia="Segoe UI" w:hAnsi="Arial" w:cs="Arial"/>
          <w:sz w:val="22"/>
          <w:szCs w:val="22"/>
          <w:lang w:val="es-CR"/>
        </w:rPr>
        <w:t>e eso tiene un plan de manejo y</w:t>
      </w:r>
      <w:r w:rsidR="005B0EA4" w:rsidRPr="00EC24BC">
        <w:rPr>
          <w:rFonts w:ascii="Arial" w:eastAsia="Segoe UI" w:hAnsi="Arial" w:cs="Arial"/>
          <w:sz w:val="22"/>
          <w:szCs w:val="22"/>
          <w:lang w:val="es-CR"/>
        </w:rPr>
        <w:t xml:space="preserve"> ahí dice que hay zonificaciones donde se pu</w:t>
      </w:r>
      <w:r w:rsidRPr="00EC24BC">
        <w:rPr>
          <w:rFonts w:ascii="Arial" w:eastAsia="Segoe UI" w:hAnsi="Arial" w:cs="Arial"/>
          <w:sz w:val="22"/>
          <w:szCs w:val="22"/>
          <w:lang w:val="es-CR"/>
        </w:rPr>
        <w:t>ede extraer, h</w:t>
      </w:r>
      <w:r w:rsidR="005B0EA4" w:rsidRPr="00EC24BC">
        <w:rPr>
          <w:rFonts w:ascii="Arial" w:eastAsia="Segoe UI" w:hAnsi="Arial" w:cs="Arial"/>
          <w:sz w:val="22"/>
          <w:szCs w:val="22"/>
          <w:lang w:val="es-CR"/>
        </w:rPr>
        <w:t>ay otras lugares donde son de protecci</w:t>
      </w:r>
      <w:r w:rsidRPr="00EC24BC">
        <w:rPr>
          <w:rFonts w:ascii="Arial" w:eastAsia="Segoe UI" w:hAnsi="Arial" w:cs="Arial"/>
          <w:sz w:val="22"/>
          <w:szCs w:val="22"/>
          <w:lang w:val="es-CR"/>
        </w:rPr>
        <w:t>ón absoluta y tienen diferentes a</w:t>
      </w:r>
      <w:r w:rsidR="005B0EA4" w:rsidRPr="00EC24BC">
        <w:rPr>
          <w:rFonts w:ascii="Arial" w:eastAsia="Segoe UI" w:hAnsi="Arial" w:cs="Arial"/>
          <w:sz w:val="22"/>
          <w:szCs w:val="22"/>
          <w:lang w:val="es-CR"/>
        </w:rPr>
        <w:t xml:space="preserve">ctividades </w:t>
      </w:r>
      <w:r w:rsidRPr="00EC24BC">
        <w:rPr>
          <w:rFonts w:ascii="Arial" w:eastAsia="Segoe UI" w:hAnsi="Arial" w:cs="Arial"/>
          <w:sz w:val="22"/>
          <w:szCs w:val="22"/>
          <w:lang w:val="es-CR"/>
        </w:rPr>
        <w:t>ahí</w:t>
      </w:r>
      <w:r w:rsidR="005B0EA4" w:rsidRPr="00EC24BC">
        <w:rPr>
          <w:rFonts w:ascii="Arial" w:eastAsia="Segoe UI" w:hAnsi="Arial" w:cs="Arial"/>
          <w:sz w:val="22"/>
          <w:szCs w:val="22"/>
          <w:lang w:val="es-CR"/>
        </w:rPr>
        <w:t xml:space="preserve"> en cada en cada una de las áreas.</w:t>
      </w:r>
    </w:p>
    <w:p w:rsidR="003E2433" w:rsidRPr="00EC24BC" w:rsidRDefault="00671BC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Ernesto Prado González</w:t>
      </w:r>
      <w:r w:rsidRPr="00EC24BC">
        <w:rPr>
          <w:rFonts w:ascii="Arial" w:eastAsia="Segoe UI" w:hAnsi="Arial" w:cs="Arial"/>
          <w:b/>
          <w:sz w:val="22"/>
          <w:szCs w:val="22"/>
          <w:lang w:val="es-CR"/>
        </w:rPr>
        <w:t>:</w:t>
      </w:r>
      <w:r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 xml:space="preserve">El 6% de la asociación no es lo mismo del que apenas </w:t>
      </w:r>
      <w:r w:rsidRPr="00EC24BC">
        <w:rPr>
          <w:rFonts w:ascii="Arial" w:eastAsia="Segoe UI" w:hAnsi="Arial" w:cs="Arial"/>
          <w:sz w:val="22"/>
          <w:szCs w:val="22"/>
          <w:lang w:val="es-CR"/>
        </w:rPr>
        <w:t xml:space="preserve">tiene 13, </w:t>
      </w:r>
      <w:r w:rsidR="005B0EA4" w:rsidRPr="00EC24BC">
        <w:rPr>
          <w:rFonts w:ascii="Arial" w:eastAsia="Segoe UI" w:hAnsi="Arial" w:cs="Arial"/>
          <w:sz w:val="22"/>
          <w:szCs w:val="22"/>
          <w:lang w:val="es-CR"/>
        </w:rPr>
        <w:t xml:space="preserve">que </w:t>
      </w:r>
      <w:r w:rsidRPr="00EC24BC">
        <w:rPr>
          <w:rFonts w:ascii="Arial" w:eastAsia="Segoe UI" w:hAnsi="Arial" w:cs="Arial"/>
          <w:sz w:val="22"/>
          <w:szCs w:val="22"/>
          <w:lang w:val="es-CR"/>
        </w:rPr>
        <w:t xml:space="preserve">el que </w:t>
      </w:r>
      <w:r w:rsidR="005B0EA4" w:rsidRPr="00EC24BC">
        <w:rPr>
          <w:rFonts w:ascii="Arial" w:eastAsia="Segoe UI" w:hAnsi="Arial" w:cs="Arial"/>
          <w:sz w:val="22"/>
          <w:szCs w:val="22"/>
          <w:lang w:val="es-CR"/>
        </w:rPr>
        <w:t xml:space="preserve">tiene 43 verdad y el área va a ser menor, </w:t>
      </w:r>
      <w:r w:rsidR="008E21A3" w:rsidRPr="00EC24BC">
        <w:rPr>
          <w:rFonts w:ascii="Arial" w:eastAsia="Segoe UI" w:hAnsi="Arial" w:cs="Arial"/>
          <w:sz w:val="22"/>
          <w:szCs w:val="22"/>
          <w:lang w:val="es-CR"/>
        </w:rPr>
        <w:t>¿verdad?</w:t>
      </w:r>
    </w:p>
    <w:p w:rsidR="003E2433" w:rsidRPr="00EC24BC" w:rsidRDefault="00671BC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Ricardo Granados Calderón: </w:t>
      </w:r>
      <w:r w:rsidRPr="00EC24BC">
        <w:rPr>
          <w:rFonts w:ascii="Arial" w:eastAsia="Segoe UI" w:hAnsi="Arial" w:cs="Arial"/>
          <w:sz w:val="22"/>
          <w:szCs w:val="22"/>
          <w:lang w:val="es-CR"/>
        </w:rPr>
        <w:t xml:space="preserve">Correcto. Ese </w:t>
      </w:r>
      <w:r w:rsidR="005B0EA4" w:rsidRPr="00EC24BC">
        <w:rPr>
          <w:rFonts w:ascii="Arial" w:eastAsia="Segoe UI" w:hAnsi="Arial" w:cs="Arial"/>
          <w:sz w:val="22"/>
          <w:szCs w:val="22"/>
          <w:lang w:val="es-CR"/>
        </w:rPr>
        <w:t>es uno de los temas que estuvimos hablando ahora que estamos haciendo el tema nacional y la solución que se dio para el futuro es crear categorías, entonces se está pensando en no sé</w:t>
      </w:r>
      <w:r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de ce</w:t>
      </w:r>
      <w:r w:rsidRPr="00EC24BC">
        <w:rPr>
          <w:rFonts w:ascii="Arial" w:eastAsia="Segoe UI" w:hAnsi="Arial" w:cs="Arial"/>
          <w:sz w:val="22"/>
          <w:szCs w:val="22"/>
          <w:lang w:val="es-CR"/>
        </w:rPr>
        <w:t>ro a 20, de 20 a 40 y de más de 40 un ejemplo,</w:t>
      </w:r>
      <w:r w:rsidRPr="00EC24BC">
        <w:rPr>
          <w:rFonts w:ascii="Arial" w:hAnsi="Arial" w:cs="Arial"/>
          <w:sz w:val="22"/>
          <w:szCs w:val="22"/>
          <w:lang w:val="es-CR"/>
        </w:rPr>
        <w:t xml:space="preserve"> no le estoy diciendo que así </w:t>
      </w:r>
      <w:r w:rsidRPr="00EC24BC">
        <w:rPr>
          <w:rFonts w:ascii="Arial" w:eastAsia="Segoe UI" w:hAnsi="Arial" w:cs="Arial"/>
          <w:sz w:val="22"/>
          <w:szCs w:val="22"/>
          <w:lang w:val="es-CR"/>
        </w:rPr>
        <w:t>v</w:t>
      </w:r>
      <w:r w:rsidR="005B0EA4" w:rsidRPr="00EC24BC">
        <w:rPr>
          <w:rFonts w:ascii="Arial" w:eastAsia="Segoe UI" w:hAnsi="Arial" w:cs="Arial"/>
          <w:sz w:val="22"/>
          <w:szCs w:val="22"/>
          <w:lang w:val="es-CR"/>
        </w:rPr>
        <w:t>a</w:t>
      </w:r>
      <w:r w:rsidRPr="00EC24BC">
        <w:rPr>
          <w:rFonts w:ascii="Arial" w:eastAsia="Segoe UI" w:hAnsi="Arial" w:cs="Arial"/>
          <w:sz w:val="22"/>
          <w:szCs w:val="22"/>
          <w:lang w:val="es-CR"/>
        </w:rPr>
        <w:t xml:space="preserve"> a</w:t>
      </w:r>
      <w:r w:rsidR="005B0EA4" w:rsidRPr="00EC24BC">
        <w:rPr>
          <w:rFonts w:ascii="Arial" w:eastAsia="Segoe UI" w:hAnsi="Arial" w:cs="Arial"/>
          <w:sz w:val="22"/>
          <w:szCs w:val="22"/>
          <w:lang w:val="es-CR"/>
        </w:rPr>
        <w:t xml:space="preserve"> quedar, pero digamos que esta es una de las soluciones que se estableció en la raíz precisamente de la experiencia del piloto que a unos les alcanzaba más que otros. Obviamente en </w:t>
      </w:r>
      <w:r w:rsidRPr="00EC24BC">
        <w:rPr>
          <w:rFonts w:ascii="Arial" w:eastAsia="Segoe UI" w:hAnsi="Arial" w:cs="Arial"/>
          <w:sz w:val="22"/>
          <w:szCs w:val="22"/>
          <w:lang w:val="es-CR"/>
        </w:rPr>
        <w:t>la organización, que tiene 43 p</w:t>
      </w:r>
      <w:r w:rsidR="005B0EA4" w:rsidRPr="00EC24BC">
        <w:rPr>
          <w:rFonts w:ascii="Arial" w:eastAsia="Segoe UI" w:hAnsi="Arial" w:cs="Arial"/>
          <w:sz w:val="22"/>
          <w:szCs w:val="22"/>
          <w:lang w:val="es-CR"/>
        </w:rPr>
        <w:t>ues la contadora tiene que hacer más registros que hay que dar más informes, que hay que contar más los moluscos</w:t>
      </w:r>
      <w:r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w:t>
      </w:r>
      <w:r w:rsidRPr="00EC24BC">
        <w:rPr>
          <w:rFonts w:ascii="Arial" w:eastAsia="Segoe UI" w:hAnsi="Arial" w:cs="Arial"/>
          <w:sz w:val="22"/>
          <w:szCs w:val="22"/>
          <w:lang w:val="es-CR"/>
        </w:rPr>
        <w:t>todo e</w:t>
      </w:r>
      <w:r w:rsidR="005B0EA4" w:rsidRPr="00EC24BC">
        <w:rPr>
          <w:rFonts w:ascii="Arial" w:eastAsia="Segoe UI" w:hAnsi="Arial" w:cs="Arial"/>
          <w:sz w:val="22"/>
          <w:szCs w:val="22"/>
          <w:lang w:val="es-CR"/>
        </w:rPr>
        <w:t>stá como proporcional a la al número de individuos, pero digamos que ese tema y ese problema que usted está viendo ahí, se está resolviendo en el esquema nacional.</w:t>
      </w:r>
    </w:p>
    <w:p w:rsidR="003E2433" w:rsidRPr="00EC24BC" w:rsidRDefault="00671BC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Ernesto Prado González</w:t>
      </w:r>
      <w:r w:rsidRPr="00EC24BC">
        <w:rPr>
          <w:rFonts w:ascii="Arial" w:eastAsia="Segoe UI" w:hAnsi="Arial" w:cs="Arial"/>
          <w:b/>
          <w:sz w:val="22"/>
          <w:szCs w:val="22"/>
          <w:lang w:val="es-CR"/>
        </w:rPr>
        <w:t xml:space="preserve">: </w:t>
      </w:r>
      <w:r w:rsidRPr="00EC24BC">
        <w:rPr>
          <w:rFonts w:ascii="Arial" w:eastAsia="Segoe UI" w:hAnsi="Arial" w:cs="Arial"/>
          <w:sz w:val="22"/>
          <w:szCs w:val="22"/>
          <w:lang w:val="es-CR"/>
        </w:rPr>
        <w:t>Gracias don Ricardo</w:t>
      </w:r>
    </w:p>
    <w:p w:rsidR="003E2433" w:rsidRPr="00EC24BC" w:rsidRDefault="00671BC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Ricardo Granados Calderón: </w:t>
      </w:r>
      <w:r w:rsidR="005B0EA4" w:rsidRPr="00EC24BC">
        <w:rPr>
          <w:rFonts w:ascii="Arial" w:eastAsia="Segoe UI" w:hAnsi="Arial" w:cs="Arial"/>
          <w:sz w:val="22"/>
          <w:szCs w:val="22"/>
          <w:lang w:val="es-CR"/>
        </w:rPr>
        <w:t>No</w:t>
      </w:r>
      <w:r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con mucho gusto.</w:t>
      </w:r>
    </w:p>
    <w:p w:rsidR="00671BCA" w:rsidRPr="00EC24BC" w:rsidRDefault="00671BCA"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sz w:val="22"/>
          <w:szCs w:val="22"/>
          <w:lang w:val="es-CR"/>
        </w:rPr>
        <w:t>Bueno</w:t>
      </w:r>
      <w:r w:rsidR="005B0EA4" w:rsidRPr="00EC24BC">
        <w:rPr>
          <w:rFonts w:ascii="Arial" w:eastAsia="Segoe UI" w:hAnsi="Arial" w:cs="Arial"/>
          <w:sz w:val="22"/>
          <w:szCs w:val="22"/>
          <w:lang w:val="es-CR"/>
        </w:rPr>
        <w:t xml:space="preserve"> estimados, si no hay más comentarios o preguntas, </w:t>
      </w:r>
      <w:r w:rsidRPr="00EC24BC">
        <w:rPr>
          <w:rFonts w:ascii="Arial" w:eastAsia="Segoe UI" w:hAnsi="Arial" w:cs="Arial"/>
          <w:sz w:val="22"/>
          <w:szCs w:val="22"/>
          <w:lang w:val="es-CR"/>
        </w:rPr>
        <w:t>damos por recibido el informe por parte de don Ricardo G</w:t>
      </w:r>
      <w:r w:rsidR="005B0EA4" w:rsidRPr="00EC24BC">
        <w:rPr>
          <w:rFonts w:ascii="Arial" w:eastAsia="Segoe UI" w:hAnsi="Arial" w:cs="Arial"/>
          <w:sz w:val="22"/>
          <w:szCs w:val="22"/>
          <w:lang w:val="es-CR"/>
        </w:rPr>
        <w:t>ranados</w:t>
      </w:r>
      <w:r w:rsidR="00C77276" w:rsidRPr="00EC24BC">
        <w:rPr>
          <w:rFonts w:ascii="Arial" w:eastAsia="Segoe UI" w:hAnsi="Arial" w:cs="Arial"/>
          <w:sz w:val="22"/>
          <w:szCs w:val="22"/>
          <w:lang w:val="es-CR"/>
        </w:rPr>
        <w:t>.</w:t>
      </w:r>
    </w:p>
    <w:p w:rsidR="00B837EA" w:rsidRPr="00EC24BC" w:rsidRDefault="00B837EA" w:rsidP="004C10F3">
      <w:pPr>
        <w:spacing w:line="300" w:lineRule="auto"/>
        <w:jc w:val="both"/>
        <w:rPr>
          <w:rFonts w:ascii="Arial" w:eastAsia="Segoe UI" w:hAnsi="Arial" w:cs="Arial"/>
          <w:sz w:val="22"/>
          <w:szCs w:val="22"/>
          <w:lang w:val="es-CR"/>
        </w:rPr>
      </w:pPr>
    </w:p>
    <w:p w:rsidR="00C77276" w:rsidRPr="00EC24BC" w:rsidRDefault="00C77276" w:rsidP="004C10F3">
      <w:pPr>
        <w:pStyle w:val="Default"/>
        <w:jc w:val="both"/>
        <w:rPr>
          <w:rFonts w:eastAsia="Arial"/>
          <w:b/>
          <w:bCs/>
          <w:sz w:val="22"/>
          <w:szCs w:val="22"/>
        </w:rPr>
      </w:pPr>
      <w:r w:rsidRPr="00EC24BC">
        <w:rPr>
          <w:rFonts w:eastAsia="Arial"/>
          <w:b/>
          <w:bCs/>
          <w:sz w:val="22"/>
          <w:szCs w:val="22"/>
        </w:rPr>
        <w:t>ACUERDO CUARTO.</w:t>
      </w:r>
      <w:r w:rsidRPr="00EC24BC">
        <w:rPr>
          <w:rFonts w:eastAsia="Arial"/>
          <w:bCs/>
          <w:sz w:val="22"/>
          <w:szCs w:val="22"/>
        </w:rPr>
        <w:t xml:space="preserve"> La Junta Directiva da por recibido el informe del </w:t>
      </w:r>
      <w:r w:rsidRPr="00EC24BC">
        <w:rPr>
          <w:sz w:val="22"/>
          <w:szCs w:val="22"/>
        </w:rPr>
        <w:t xml:space="preserve">Avance de la gestión del PSA-Marino, mecanismo de giro de recursos a las organizaciones participantes. </w:t>
      </w:r>
      <w:r w:rsidRPr="00EC24BC">
        <w:rPr>
          <w:rFonts w:eastAsia="Arial"/>
          <w:b/>
          <w:bCs/>
          <w:sz w:val="22"/>
          <w:szCs w:val="22"/>
        </w:rPr>
        <w:t>ACUERDO FIRME</w:t>
      </w:r>
    </w:p>
    <w:p w:rsidR="001275D8" w:rsidRPr="00EC24BC" w:rsidRDefault="001275D8" w:rsidP="004C10F3">
      <w:pPr>
        <w:spacing w:line="300" w:lineRule="auto"/>
        <w:jc w:val="both"/>
        <w:rPr>
          <w:rFonts w:ascii="Arial" w:eastAsia="Segoe UI" w:hAnsi="Arial" w:cs="Arial"/>
          <w:sz w:val="22"/>
          <w:szCs w:val="22"/>
          <w:lang w:val="es-CR"/>
        </w:rPr>
      </w:pPr>
    </w:p>
    <w:p w:rsidR="003E2433" w:rsidRPr="00EC24BC" w:rsidRDefault="00E23BC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Pérez Mejía: </w:t>
      </w:r>
      <w:r w:rsidR="001275D8" w:rsidRPr="00EC24BC">
        <w:rPr>
          <w:rFonts w:ascii="Arial" w:eastAsia="Segoe UI" w:hAnsi="Arial" w:cs="Arial"/>
          <w:sz w:val="22"/>
          <w:szCs w:val="22"/>
          <w:lang w:val="es-CR"/>
        </w:rPr>
        <w:t>P</w:t>
      </w:r>
      <w:r w:rsidR="005B0EA4" w:rsidRPr="00EC24BC">
        <w:rPr>
          <w:rFonts w:ascii="Arial" w:eastAsia="Segoe UI" w:hAnsi="Arial" w:cs="Arial"/>
          <w:sz w:val="22"/>
          <w:szCs w:val="22"/>
          <w:lang w:val="es-CR"/>
        </w:rPr>
        <w:t xml:space="preserve">asamos entonces al punto número 5 que es avance del PSA. 2.0 tiene la palabra la </w:t>
      </w:r>
      <w:r w:rsidR="001275D8" w:rsidRPr="00EC24BC">
        <w:rPr>
          <w:rFonts w:ascii="Arial" w:eastAsia="Segoe UI" w:hAnsi="Arial" w:cs="Arial"/>
          <w:sz w:val="22"/>
          <w:szCs w:val="22"/>
          <w:lang w:val="es-CR"/>
        </w:rPr>
        <w:t>Dirección E</w:t>
      </w:r>
      <w:r w:rsidR="005B0EA4" w:rsidRPr="00EC24BC">
        <w:rPr>
          <w:rFonts w:ascii="Arial" w:eastAsia="Segoe UI" w:hAnsi="Arial" w:cs="Arial"/>
          <w:sz w:val="22"/>
          <w:szCs w:val="22"/>
          <w:lang w:val="es-CR"/>
        </w:rPr>
        <w:t>jecutiva.</w:t>
      </w:r>
    </w:p>
    <w:p w:rsidR="003E2433" w:rsidRPr="00EC24BC" w:rsidRDefault="001275D8"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5B0EA4" w:rsidRPr="00EC24BC">
        <w:rPr>
          <w:rFonts w:ascii="Arial" w:eastAsia="Segoe UI" w:hAnsi="Arial" w:cs="Arial"/>
          <w:sz w:val="22"/>
          <w:szCs w:val="22"/>
          <w:lang w:val="es-CR"/>
        </w:rPr>
        <w:t>Muchas gracias don Carlos. En este punto les vamos a mostrar cuál ha sido el avance del PSA 2.0 al cierre del mes de junio, que era la fecha que teníamos prevista para terminar o concluir</w:t>
      </w:r>
      <w:r w:rsidR="00CA6C55" w:rsidRPr="00EC24BC">
        <w:rPr>
          <w:rFonts w:ascii="Arial" w:eastAsia="Segoe UI" w:hAnsi="Arial" w:cs="Arial"/>
          <w:sz w:val="22"/>
          <w:szCs w:val="22"/>
          <w:lang w:val="es-CR"/>
        </w:rPr>
        <w:t xml:space="preserve"> lo que ha sido el proceso 2024-</w:t>
      </w:r>
      <w:r w:rsidR="005B0EA4" w:rsidRPr="00EC24BC">
        <w:rPr>
          <w:rFonts w:ascii="Arial" w:eastAsia="Segoe UI" w:hAnsi="Arial" w:cs="Arial"/>
          <w:sz w:val="22"/>
          <w:szCs w:val="22"/>
          <w:lang w:val="es-CR"/>
        </w:rPr>
        <w:t xml:space="preserve">2025 </w:t>
      </w:r>
      <w:r w:rsidRPr="00EC24BC">
        <w:rPr>
          <w:rFonts w:ascii="Arial" w:eastAsia="Segoe UI" w:hAnsi="Arial" w:cs="Arial"/>
          <w:sz w:val="22"/>
          <w:szCs w:val="22"/>
          <w:lang w:val="es-CR"/>
        </w:rPr>
        <w:t xml:space="preserve">del esquema. </w:t>
      </w:r>
      <w:r w:rsidR="005B0EA4" w:rsidRPr="00EC24BC">
        <w:rPr>
          <w:rFonts w:ascii="Arial" w:eastAsia="Segoe UI" w:hAnsi="Arial" w:cs="Arial"/>
          <w:sz w:val="22"/>
          <w:szCs w:val="22"/>
          <w:lang w:val="es-CR"/>
        </w:rPr>
        <w:t xml:space="preserve">Esta es una fotografía de los últimos 9 años donde </w:t>
      </w:r>
      <w:r w:rsidR="00CA6C55" w:rsidRPr="00EC24BC">
        <w:rPr>
          <w:rFonts w:ascii="Arial" w:eastAsia="Segoe UI" w:hAnsi="Arial" w:cs="Arial"/>
          <w:sz w:val="22"/>
          <w:szCs w:val="22"/>
          <w:lang w:val="es-CR"/>
        </w:rPr>
        <w:t>podemos ver en color verde más c</w:t>
      </w:r>
      <w:r w:rsidR="005B0EA4" w:rsidRPr="00EC24BC">
        <w:rPr>
          <w:rFonts w:ascii="Arial" w:eastAsia="Segoe UI" w:hAnsi="Arial" w:cs="Arial"/>
          <w:sz w:val="22"/>
          <w:szCs w:val="22"/>
          <w:lang w:val="es-CR"/>
        </w:rPr>
        <w:t xml:space="preserve">laro la demanda, </w:t>
      </w:r>
      <w:r w:rsidR="00CA6C55" w:rsidRPr="00EC24BC">
        <w:rPr>
          <w:rFonts w:ascii="Arial" w:eastAsia="Segoe UI" w:hAnsi="Arial" w:cs="Arial"/>
          <w:sz w:val="22"/>
          <w:szCs w:val="22"/>
          <w:lang w:val="es-CR"/>
        </w:rPr>
        <w:t>l</w:t>
      </w:r>
      <w:r w:rsidR="005B0EA4" w:rsidRPr="00EC24BC">
        <w:rPr>
          <w:rFonts w:ascii="Arial" w:eastAsia="Segoe UI" w:hAnsi="Arial" w:cs="Arial"/>
          <w:sz w:val="22"/>
          <w:szCs w:val="22"/>
          <w:lang w:val="es-CR"/>
        </w:rPr>
        <w:t xml:space="preserve">a cantidad de hectáreas que recibió </w:t>
      </w:r>
      <w:r w:rsidR="008E21A3" w:rsidRPr="00EC24BC">
        <w:rPr>
          <w:rFonts w:ascii="Arial" w:eastAsia="Segoe UI" w:hAnsi="Arial" w:cs="Arial"/>
          <w:sz w:val="22"/>
          <w:szCs w:val="22"/>
          <w:lang w:val="es-CR"/>
        </w:rPr>
        <w:t>FONAFIFO</w:t>
      </w:r>
      <w:r w:rsidR="005B0EA4" w:rsidRPr="00EC24BC">
        <w:rPr>
          <w:rFonts w:ascii="Arial" w:eastAsia="Segoe UI" w:hAnsi="Arial" w:cs="Arial"/>
          <w:sz w:val="22"/>
          <w:szCs w:val="22"/>
          <w:lang w:val="es-CR"/>
        </w:rPr>
        <w:t xml:space="preserve"> para aplicar al programa de servicios ambientales </w:t>
      </w:r>
      <w:r w:rsidR="008E21A3" w:rsidRPr="00EC24BC">
        <w:rPr>
          <w:rFonts w:ascii="Arial" w:eastAsia="Segoe UI" w:hAnsi="Arial" w:cs="Arial"/>
          <w:sz w:val="22"/>
          <w:szCs w:val="22"/>
          <w:lang w:val="es-CR"/>
        </w:rPr>
        <w:t>por año y en verde más oscuro l</w:t>
      </w:r>
      <w:r w:rsidR="005B0EA4" w:rsidRPr="00EC24BC">
        <w:rPr>
          <w:rFonts w:ascii="Arial" w:eastAsia="Segoe UI" w:hAnsi="Arial" w:cs="Arial"/>
          <w:sz w:val="22"/>
          <w:szCs w:val="22"/>
          <w:lang w:val="es-CR"/>
        </w:rPr>
        <w:t>a cantidad de área que se logró contratar en cada uno de esos años. Si ponemos el foco en el a</w:t>
      </w:r>
      <w:r w:rsidR="00CA6C55" w:rsidRPr="00EC24BC">
        <w:rPr>
          <w:rFonts w:ascii="Arial" w:eastAsia="Segoe UI" w:hAnsi="Arial" w:cs="Arial"/>
          <w:sz w:val="22"/>
          <w:szCs w:val="22"/>
          <w:lang w:val="es-CR"/>
        </w:rPr>
        <w:t>ño 2024 vemos como es un</w:t>
      </w:r>
      <w:r w:rsidR="008E21A3" w:rsidRPr="00EC24BC">
        <w:rPr>
          <w:rFonts w:ascii="Arial" w:eastAsia="Segoe UI" w:hAnsi="Arial" w:cs="Arial"/>
          <w:sz w:val="22"/>
          <w:szCs w:val="22"/>
          <w:lang w:val="es-CR"/>
        </w:rPr>
        <w:t xml:space="preserve"> año muy</w:t>
      </w:r>
      <w:r w:rsidR="005B0EA4" w:rsidRPr="00EC24BC">
        <w:rPr>
          <w:rFonts w:ascii="Arial" w:eastAsia="Segoe UI" w:hAnsi="Arial" w:cs="Arial"/>
          <w:sz w:val="22"/>
          <w:szCs w:val="22"/>
          <w:lang w:val="es-CR"/>
        </w:rPr>
        <w:t xml:space="preserve"> positivo, hicimos más de</w:t>
      </w:r>
      <w:r w:rsidR="008E21A3" w:rsidRPr="00EC24BC">
        <w:rPr>
          <w:rFonts w:ascii="Arial" w:eastAsia="Segoe UI" w:hAnsi="Arial" w:cs="Arial"/>
          <w:sz w:val="22"/>
          <w:szCs w:val="22"/>
          <w:lang w:val="es-CR"/>
        </w:rPr>
        <w:t xml:space="preserve"> 100000 hectáreas y atendimos t</w:t>
      </w:r>
      <w:r w:rsidR="005B0EA4" w:rsidRPr="00EC24BC">
        <w:rPr>
          <w:rFonts w:ascii="Arial" w:eastAsia="Segoe UI" w:hAnsi="Arial" w:cs="Arial"/>
          <w:sz w:val="22"/>
          <w:szCs w:val="22"/>
          <w:lang w:val="es-CR"/>
        </w:rPr>
        <w:t xml:space="preserve">odas las solicitudes que recibimos y las que no se atendieron fue porque tenían algún inconveniente del punto de vista legal o técnico, entonces vamos </w:t>
      </w:r>
      <w:r w:rsidR="008E21A3" w:rsidRPr="00EC24BC">
        <w:rPr>
          <w:rFonts w:ascii="Arial" w:eastAsia="Segoe UI" w:hAnsi="Arial" w:cs="Arial"/>
          <w:sz w:val="22"/>
          <w:szCs w:val="22"/>
          <w:lang w:val="es-CR"/>
        </w:rPr>
        <w:t>a</w:t>
      </w:r>
      <w:r w:rsidR="005B0EA4" w:rsidRPr="00EC24BC">
        <w:rPr>
          <w:rFonts w:ascii="Arial" w:eastAsia="Segoe UI" w:hAnsi="Arial" w:cs="Arial"/>
          <w:sz w:val="22"/>
          <w:szCs w:val="22"/>
          <w:lang w:val="es-CR"/>
        </w:rPr>
        <w:t xml:space="preserve"> ir al detalle</w:t>
      </w:r>
      <w:r w:rsidR="00CA6C55" w:rsidRPr="00EC24BC">
        <w:rPr>
          <w:rFonts w:ascii="Arial" w:eastAsia="Segoe UI" w:hAnsi="Arial" w:cs="Arial"/>
          <w:sz w:val="22"/>
          <w:szCs w:val="22"/>
          <w:lang w:val="es-CR"/>
        </w:rPr>
        <w:t>.</w:t>
      </w:r>
      <w:r w:rsidR="003122E4"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Recibimos 1418 solicitudes equivalentes a un área de 155266 hectáreas. Eso fue la cantidad de á</w:t>
      </w:r>
      <w:r w:rsidR="00CA6C55" w:rsidRPr="00EC24BC">
        <w:rPr>
          <w:rFonts w:ascii="Arial" w:eastAsia="Segoe UI" w:hAnsi="Arial" w:cs="Arial"/>
          <w:sz w:val="22"/>
          <w:szCs w:val="22"/>
          <w:lang w:val="es-CR"/>
        </w:rPr>
        <w:t>rea que recibimos de todos los</w:t>
      </w:r>
      <w:r w:rsidR="005B0EA4" w:rsidRPr="00EC24BC">
        <w:rPr>
          <w:rFonts w:ascii="Arial" w:eastAsia="Segoe UI" w:hAnsi="Arial" w:cs="Arial"/>
          <w:sz w:val="22"/>
          <w:szCs w:val="22"/>
          <w:lang w:val="es-CR"/>
        </w:rPr>
        <w:t xml:space="preserve"> interesados que de manera voluntaria aplicaron al </w:t>
      </w:r>
      <w:r w:rsidR="00CA6C55" w:rsidRPr="00EC24BC">
        <w:rPr>
          <w:rFonts w:ascii="Arial" w:eastAsia="Segoe UI" w:hAnsi="Arial" w:cs="Arial"/>
          <w:sz w:val="22"/>
          <w:szCs w:val="22"/>
          <w:lang w:val="es-CR"/>
        </w:rPr>
        <w:t>programa en septiembre del 2024, c</w:t>
      </w:r>
      <w:r w:rsidR="005B0EA4" w:rsidRPr="00EC24BC">
        <w:rPr>
          <w:rFonts w:ascii="Arial" w:eastAsia="Segoe UI" w:hAnsi="Arial" w:cs="Arial"/>
          <w:sz w:val="22"/>
          <w:szCs w:val="22"/>
          <w:lang w:val="es-CR"/>
        </w:rPr>
        <w:t xml:space="preserve">omo resultado que hoy les puedo mostrar es que el 72% de esa área fue contratada. Tenemos un 2% que todavía estamos en la etapa final de trámite y un 26%, que equivale a las áreas que se tuvieron que archivar por </w:t>
      </w:r>
      <w:r w:rsidR="008E21A3" w:rsidRPr="00EC24BC">
        <w:rPr>
          <w:rFonts w:ascii="Arial" w:eastAsia="Segoe UI" w:hAnsi="Arial" w:cs="Arial"/>
          <w:sz w:val="22"/>
          <w:szCs w:val="22"/>
          <w:lang w:val="es-CR"/>
        </w:rPr>
        <w:t>problemas legales y técnicos</w:t>
      </w:r>
      <w:r w:rsidR="00CA6C55" w:rsidRPr="00EC24BC">
        <w:rPr>
          <w:rFonts w:ascii="Arial" w:eastAsia="Segoe UI" w:hAnsi="Arial" w:cs="Arial"/>
          <w:sz w:val="22"/>
          <w:szCs w:val="22"/>
          <w:lang w:val="es-CR"/>
        </w:rPr>
        <w:t>.</w:t>
      </w:r>
      <w:r w:rsidR="00B837EA"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Esto en términos de hectáreas y solicitudes representan ese 72</w:t>
      </w:r>
      <w:r w:rsidR="00CA6C55" w:rsidRPr="00EC24BC">
        <w:rPr>
          <w:rFonts w:ascii="Arial" w:eastAsia="Segoe UI" w:hAnsi="Arial" w:cs="Arial"/>
          <w:sz w:val="22"/>
          <w:szCs w:val="22"/>
          <w:lang w:val="es-CR"/>
        </w:rPr>
        <w:t xml:space="preserve">%, representan 112760 hectáreas </w:t>
      </w:r>
      <w:r w:rsidR="005B0EA4" w:rsidRPr="00EC24BC">
        <w:rPr>
          <w:rFonts w:ascii="Arial" w:eastAsia="Segoe UI" w:hAnsi="Arial" w:cs="Arial"/>
          <w:sz w:val="22"/>
          <w:szCs w:val="22"/>
          <w:lang w:val="es-CR"/>
        </w:rPr>
        <w:t>y llevamos a formalizar 1018 contratos. En este momento tenemos en la etapa final de trámite 1</w:t>
      </w:r>
      <w:r w:rsidR="00CA6C55" w:rsidRPr="00EC24BC">
        <w:rPr>
          <w:rFonts w:ascii="Arial" w:eastAsia="Segoe UI" w:hAnsi="Arial" w:cs="Arial"/>
          <w:sz w:val="22"/>
          <w:szCs w:val="22"/>
          <w:lang w:val="es-CR"/>
        </w:rPr>
        <w:t>6 solicitudes q</w:t>
      </w:r>
      <w:r w:rsidR="005B0EA4" w:rsidRPr="00EC24BC">
        <w:rPr>
          <w:rFonts w:ascii="Arial" w:eastAsia="Segoe UI" w:hAnsi="Arial" w:cs="Arial"/>
          <w:sz w:val="22"/>
          <w:szCs w:val="22"/>
          <w:lang w:val="es-CR"/>
        </w:rPr>
        <w:t>ue equivalen a 2600 hectáreas y se archivaron un poco menos de 40000 hectáreas y un</w:t>
      </w:r>
      <w:r w:rsidR="00B837EA" w:rsidRPr="00EC24BC">
        <w:rPr>
          <w:rFonts w:ascii="Arial" w:eastAsia="Segoe UI" w:hAnsi="Arial" w:cs="Arial"/>
          <w:sz w:val="22"/>
          <w:szCs w:val="22"/>
          <w:lang w:val="es-CR"/>
        </w:rPr>
        <w:t xml:space="preserve">a cantidad de 384 solicitudes.  </w:t>
      </w:r>
      <w:r w:rsidR="005B0EA4" w:rsidRPr="00EC24BC">
        <w:rPr>
          <w:rFonts w:ascii="Arial" w:eastAsia="Segoe UI" w:hAnsi="Arial" w:cs="Arial"/>
          <w:sz w:val="22"/>
          <w:szCs w:val="22"/>
          <w:lang w:val="es-CR"/>
        </w:rPr>
        <w:t>En conclusión, si esas 112000 hectáreas le sumamos las técnicas y las que están en valoración legal, el área total a contratar en este ejercicio 24</w:t>
      </w:r>
      <w:r w:rsidR="00CA6C55" w:rsidRPr="00EC24BC">
        <w:rPr>
          <w:rFonts w:ascii="Arial" w:eastAsia="Segoe UI" w:hAnsi="Arial" w:cs="Arial"/>
          <w:sz w:val="22"/>
          <w:szCs w:val="22"/>
          <w:lang w:val="es-CR"/>
        </w:rPr>
        <w:t>-25 serían de 115376</w:t>
      </w:r>
      <w:r w:rsidR="00B837EA" w:rsidRPr="00EC24BC">
        <w:rPr>
          <w:rFonts w:ascii="Arial" w:eastAsia="Segoe UI" w:hAnsi="Arial" w:cs="Arial"/>
          <w:sz w:val="22"/>
          <w:szCs w:val="22"/>
          <w:lang w:val="es-CR"/>
        </w:rPr>
        <w:t xml:space="preserve"> </w:t>
      </w:r>
      <w:r w:rsidR="00CA6C55" w:rsidRPr="00EC24BC">
        <w:rPr>
          <w:rFonts w:ascii="Arial" w:eastAsia="Segoe UI" w:hAnsi="Arial" w:cs="Arial"/>
          <w:sz w:val="22"/>
          <w:szCs w:val="22"/>
          <w:lang w:val="es-CR"/>
        </w:rPr>
        <w:t>hectáreas a todas luces</w:t>
      </w:r>
      <w:r w:rsidR="005B0EA4" w:rsidRPr="00EC24BC">
        <w:rPr>
          <w:rFonts w:ascii="Arial" w:eastAsia="Segoe UI" w:hAnsi="Arial" w:cs="Arial"/>
          <w:sz w:val="22"/>
          <w:szCs w:val="22"/>
          <w:lang w:val="es-CR"/>
        </w:rPr>
        <w:t xml:space="preserve"> la mayor cantidad de hectáreas que ha hecho </w:t>
      </w:r>
      <w:r w:rsidR="008E21A3" w:rsidRPr="00EC24BC">
        <w:rPr>
          <w:rFonts w:ascii="Arial" w:eastAsia="Segoe UI" w:hAnsi="Arial" w:cs="Arial"/>
          <w:sz w:val="22"/>
          <w:szCs w:val="22"/>
          <w:lang w:val="es-CR"/>
        </w:rPr>
        <w:t xml:space="preserve">FONAFIFO </w:t>
      </w:r>
      <w:r w:rsidR="005B0EA4" w:rsidRPr="00EC24BC">
        <w:rPr>
          <w:rFonts w:ascii="Arial" w:eastAsia="Segoe UI" w:hAnsi="Arial" w:cs="Arial"/>
          <w:sz w:val="22"/>
          <w:szCs w:val="22"/>
          <w:lang w:val="es-CR"/>
        </w:rPr>
        <w:t xml:space="preserve">a lo largo de los 29 años que tiene de operar el mecanismo de </w:t>
      </w:r>
      <w:r w:rsidR="00CA6C55" w:rsidRPr="00EC24BC">
        <w:rPr>
          <w:rFonts w:ascii="Arial" w:eastAsia="Segoe UI" w:hAnsi="Arial" w:cs="Arial"/>
          <w:sz w:val="22"/>
          <w:szCs w:val="22"/>
          <w:lang w:val="es-CR"/>
        </w:rPr>
        <w:t>pago por servicios ambientales. ¿S</w:t>
      </w:r>
      <w:r w:rsidR="005B0EA4" w:rsidRPr="00EC24BC">
        <w:rPr>
          <w:rFonts w:ascii="Arial" w:eastAsia="Segoe UI" w:hAnsi="Arial" w:cs="Arial"/>
          <w:sz w:val="22"/>
          <w:szCs w:val="22"/>
          <w:lang w:val="es-CR"/>
        </w:rPr>
        <w:t xml:space="preserve">í </w:t>
      </w:r>
      <w:r w:rsidR="00CA6C55" w:rsidRPr="00EC24BC">
        <w:rPr>
          <w:rFonts w:ascii="Arial" w:eastAsia="Segoe UI" w:hAnsi="Arial" w:cs="Arial"/>
          <w:sz w:val="22"/>
          <w:szCs w:val="22"/>
          <w:lang w:val="es-CR"/>
        </w:rPr>
        <w:t>don Gustavo?</w:t>
      </w:r>
    </w:p>
    <w:p w:rsidR="003E2433" w:rsidRPr="00EC24BC" w:rsidRDefault="005B0EA4"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Gustavo </w:t>
      </w:r>
      <w:r w:rsidR="00CA6C55" w:rsidRPr="00EC24BC">
        <w:rPr>
          <w:rFonts w:ascii="Arial" w:eastAsia="Segoe UI" w:hAnsi="Arial" w:cs="Arial"/>
          <w:b/>
          <w:bCs/>
          <w:sz w:val="22"/>
          <w:szCs w:val="22"/>
          <w:lang w:val="es-CR"/>
        </w:rPr>
        <w:t>Elizondo Fallas:</w:t>
      </w:r>
      <w:r w:rsidR="00CA6C55" w:rsidRPr="00EC24BC">
        <w:rPr>
          <w:rFonts w:ascii="Arial" w:eastAsia="Segoe UI" w:hAnsi="Arial" w:cs="Arial"/>
          <w:sz w:val="22"/>
          <w:szCs w:val="22"/>
          <w:lang w:val="es-CR"/>
        </w:rPr>
        <w:t xml:space="preserve"> </w:t>
      </w:r>
      <w:r w:rsidRPr="00EC24BC">
        <w:rPr>
          <w:rFonts w:ascii="Arial" w:eastAsia="Segoe UI" w:hAnsi="Arial" w:cs="Arial"/>
          <w:sz w:val="22"/>
          <w:szCs w:val="22"/>
          <w:lang w:val="es-CR"/>
        </w:rPr>
        <w:t>No</w:t>
      </w:r>
      <w:r w:rsidR="00CA6C55" w:rsidRPr="00EC24BC">
        <w:rPr>
          <w:rFonts w:ascii="Arial" w:eastAsia="Segoe UI" w:hAnsi="Arial" w:cs="Arial"/>
          <w:sz w:val="22"/>
          <w:szCs w:val="22"/>
          <w:lang w:val="es-CR"/>
        </w:rPr>
        <w:t xml:space="preserve"> es que yo siempre soy majadero c</w:t>
      </w:r>
      <w:r w:rsidRPr="00EC24BC">
        <w:rPr>
          <w:rFonts w:ascii="Arial" w:eastAsia="Segoe UI" w:hAnsi="Arial" w:cs="Arial"/>
          <w:sz w:val="22"/>
          <w:szCs w:val="22"/>
          <w:lang w:val="es-CR"/>
        </w:rPr>
        <w:t>on eso de ese archivo 26% siempre sa</w:t>
      </w:r>
      <w:r w:rsidR="00CA6C55" w:rsidRPr="00EC24BC">
        <w:rPr>
          <w:rFonts w:ascii="Arial" w:eastAsia="Segoe UI" w:hAnsi="Arial" w:cs="Arial"/>
          <w:sz w:val="22"/>
          <w:szCs w:val="22"/>
          <w:lang w:val="es-CR"/>
        </w:rPr>
        <w:t>ber</w:t>
      </w:r>
      <w:r w:rsidRPr="00EC24BC">
        <w:rPr>
          <w:rFonts w:ascii="Arial" w:eastAsia="Segoe UI" w:hAnsi="Arial" w:cs="Arial"/>
          <w:sz w:val="22"/>
          <w:szCs w:val="22"/>
          <w:lang w:val="es-CR"/>
        </w:rPr>
        <w:t xml:space="preserve"> el detalle de la razón de archivo, porqu</w:t>
      </w:r>
      <w:r w:rsidR="00036443" w:rsidRPr="00EC24BC">
        <w:rPr>
          <w:rFonts w:ascii="Arial" w:eastAsia="Segoe UI" w:hAnsi="Arial" w:cs="Arial"/>
          <w:sz w:val="22"/>
          <w:szCs w:val="22"/>
          <w:lang w:val="es-CR"/>
        </w:rPr>
        <w:t xml:space="preserve">e a mí siempre me hace que todo </w:t>
      </w:r>
      <w:r w:rsidRPr="00EC24BC">
        <w:rPr>
          <w:rFonts w:ascii="Arial" w:eastAsia="Segoe UI" w:hAnsi="Arial" w:cs="Arial"/>
          <w:sz w:val="22"/>
          <w:szCs w:val="22"/>
          <w:lang w:val="es-CR"/>
        </w:rPr>
        <w:t xml:space="preserve">con un poco de asesoría o con un poco más podríamos pasar de ese 26 gente que se rechaza </w:t>
      </w:r>
    </w:p>
    <w:p w:rsidR="003E2433" w:rsidRPr="00EC24BC" w:rsidRDefault="00036443"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Gilmar Navarrete Chacón: </w:t>
      </w:r>
      <w:r w:rsidR="005B0EA4" w:rsidRPr="00EC24BC">
        <w:rPr>
          <w:rFonts w:ascii="Arial" w:eastAsia="Segoe UI" w:hAnsi="Arial" w:cs="Arial"/>
          <w:sz w:val="22"/>
          <w:szCs w:val="22"/>
          <w:lang w:val="es-CR"/>
        </w:rPr>
        <w:t>Sí, la información la</w:t>
      </w:r>
      <w:r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 xml:space="preserve">puse 2 láminas más abajo </w:t>
      </w:r>
      <w:r w:rsidRPr="00EC24BC">
        <w:rPr>
          <w:rFonts w:ascii="Arial" w:eastAsia="Segoe UI" w:hAnsi="Arial" w:cs="Arial"/>
          <w:b/>
          <w:bCs/>
          <w:sz w:val="22"/>
          <w:szCs w:val="22"/>
          <w:lang w:val="es-CR"/>
        </w:rPr>
        <w:br/>
        <w:t xml:space="preserve">Gustavo Elizondo  Fallas: </w:t>
      </w:r>
      <w:r w:rsidRPr="00EC24BC">
        <w:rPr>
          <w:rFonts w:ascii="Arial" w:eastAsia="Segoe UI" w:hAnsi="Arial" w:cs="Arial"/>
          <w:bCs/>
          <w:sz w:val="22"/>
          <w:szCs w:val="22"/>
          <w:lang w:val="es-CR"/>
        </w:rPr>
        <w:t>Ok</w:t>
      </w:r>
      <w:r w:rsidRPr="00EC24BC">
        <w:rPr>
          <w:rFonts w:ascii="Arial" w:eastAsia="Segoe UI" w:hAnsi="Arial" w:cs="Arial"/>
          <w:b/>
          <w:bCs/>
          <w:sz w:val="22"/>
          <w:szCs w:val="22"/>
          <w:lang w:val="es-CR"/>
        </w:rPr>
        <w:t xml:space="preserve"> </w:t>
      </w:r>
      <w:r w:rsidR="005B0EA4" w:rsidRPr="00EC24BC">
        <w:rPr>
          <w:rFonts w:ascii="Arial" w:eastAsia="Segoe UI" w:hAnsi="Arial" w:cs="Arial"/>
          <w:sz w:val="22"/>
          <w:szCs w:val="22"/>
          <w:lang w:val="es-CR"/>
        </w:rPr>
        <w:t>esperemos a que llegue tranquilo.</w:t>
      </w:r>
    </w:p>
    <w:p w:rsidR="00B837EA" w:rsidRPr="00EC24BC" w:rsidRDefault="00036443" w:rsidP="004C10F3">
      <w:pPr>
        <w:spacing w:line="300" w:lineRule="auto"/>
        <w:jc w:val="both"/>
        <w:rPr>
          <w:rFonts w:ascii="Arial" w:eastAsia="Segoe UI" w:hAnsi="Arial" w:cs="Arial"/>
          <w:b/>
          <w:bCs/>
          <w:sz w:val="22"/>
          <w:szCs w:val="22"/>
          <w:lang w:val="es-CR"/>
        </w:rPr>
      </w:pPr>
      <w:r w:rsidRPr="00EC24BC">
        <w:rPr>
          <w:rFonts w:ascii="Arial" w:eastAsia="Segoe UI" w:hAnsi="Arial" w:cs="Arial"/>
          <w:b/>
          <w:bCs/>
          <w:sz w:val="22"/>
          <w:szCs w:val="22"/>
          <w:lang w:val="es-CR"/>
        </w:rPr>
        <w:t>Gilmar Navarrete Chacón:</w:t>
      </w:r>
      <w:r w:rsidR="00B837EA" w:rsidRPr="00EC24BC">
        <w:rPr>
          <w:rFonts w:ascii="Arial" w:eastAsia="Segoe UI" w:hAnsi="Arial" w:cs="Arial"/>
          <w:b/>
          <w:bCs/>
          <w:sz w:val="22"/>
          <w:szCs w:val="22"/>
          <w:lang w:val="es-CR"/>
        </w:rPr>
        <w:t xml:space="preserve"> </w:t>
      </w:r>
      <w:r w:rsidR="005B0EA4" w:rsidRPr="00EC24BC">
        <w:rPr>
          <w:rFonts w:ascii="Arial" w:eastAsia="Segoe UI" w:hAnsi="Arial" w:cs="Arial"/>
          <w:sz w:val="22"/>
          <w:szCs w:val="22"/>
          <w:lang w:val="es-CR"/>
        </w:rPr>
        <w:t xml:space="preserve">Como les </w:t>
      </w:r>
      <w:r w:rsidR="009C1A97" w:rsidRPr="00EC24BC">
        <w:rPr>
          <w:rFonts w:ascii="Arial" w:eastAsia="Segoe UI" w:hAnsi="Arial" w:cs="Arial"/>
          <w:sz w:val="22"/>
          <w:szCs w:val="22"/>
          <w:lang w:val="es-CR"/>
        </w:rPr>
        <w:t xml:space="preserve">decía entonces, para cada uno </w:t>
      </w:r>
      <w:r w:rsidR="005B0EA4" w:rsidRPr="00EC24BC">
        <w:rPr>
          <w:rFonts w:ascii="Arial" w:eastAsia="Segoe UI" w:hAnsi="Arial" w:cs="Arial"/>
          <w:sz w:val="22"/>
          <w:szCs w:val="22"/>
          <w:lang w:val="es-CR"/>
        </w:rPr>
        <w:t>los tipos de contrato, entonces hemos logrado formalizar 40000 hectáreas en el reconocimiento de solo base</w:t>
      </w:r>
      <w:r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logramos hacer 34000 en recurso hídrico, en base más recurso hídrico, 36000</w:t>
      </w:r>
      <w:r w:rsidRPr="00EC24BC">
        <w:rPr>
          <w:rFonts w:ascii="Arial" w:eastAsia="Segoe UI" w:hAnsi="Arial" w:cs="Arial"/>
          <w:sz w:val="22"/>
          <w:szCs w:val="22"/>
          <w:lang w:val="es-CR"/>
        </w:rPr>
        <w:t xml:space="preserve"> en base más biodiversidad y</w:t>
      </w:r>
      <w:r w:rsidR="005B0EA4" w:rsidRPr="00EC24BC">
        <w:rPr>
          <w:rFonts w:ascii="Arial" w:eastAsia="Segoe UI" w:hAnsi="Arial" w:cs="Arial"/>
          <w:sz w:val="22"/>
          <w:szCs w:val="22"/>
          <w:lang w:val="es-CR"/>
        </w:rPr>
        <w:t xml:space="preserve"> 3800 hectáreas en aquellos bosques que podían recibir ambos pluses pa</w:t>
      </w:r>
      <w:r w:rsidRPr="00EC24BC">
        <w:rPr>
          <w:rFonts w:ascii="Arial" w:eastAsia="Segoe UI" w:hAnsi="Arial" w:cs="Arial"/>
          <w:sz w:val="22"/>
          <w:szCs w:val="22"/>
          <w:lang w:val="es-CR"/>
        </w:rPr>
        <w:t>ra un total de 115376 hectáreas.</w:t>
      </w:r>
      <w:r w:rsidR="00B837EA"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A esta fecha hemos pagado ya 76000 hectáreas re</w:t>
      </w:r>
      <w:r w:rsidRPr="00EC24BC">
        <w:rPr>
          <w:rFonts w:ascii="Arial" w:eastAsia="Segoe UI" w:hAnsi="Arial" w:cs="Arial"/>
          <w:sz w:val="22"/>
          <w:szCs w:val="22"/>
          <w:lang w:val="es-CR"/>
        </w:rPr>
        <w:t xml:space="preserve">presentando en 677 contratos o </w:t>
      </w:r>
      <w:r w:rsidR="005B0EA4" w:rsidRPr="00EC24BC">
        <w:rPr>
          <w:rFonts w:ascii="Arial" w:eastAsia="Segoe UI" w:hAnsi="Arial" w:cs="Arial"/>
          <w:sz w:val="22"/>
          <w:szCs w:val="22"/>
          <w:lang w:val="es-CR"/>
        </w:rPr>
        <w:t xml:space="preserve">sea que </w:t>
      </w:r>
      <w:r w:rsidRPr="00EC24BC">
        <w:rPr>
          <w:rFonts w:ascii="Arial" w:eastAsia="Segoe UI" w:hAnsi="Arial" w:cs="Arial"/>
          <w:sz w:val="22"/>
          <w:szCs w:val="22"/>
          <w:lang w:val="es-CR"/>
        </w:rPr>
        <w:t>llevamos u</w:t>
      </w:r>
      <w:r w:rsidR="005B0EA4" w:rsidRPr="00EC24BC">
        <w:rPr>
          <w:rFonts w:ascii="Arial" w:eastAsia="Segoe UI" w:hAnsi="Arial" w:cs="Arial"/>
          <w:sz w:val="22"/>
          <w:szCs w:val="22"/>
          <w:lang w:val="es-CR"/>
        </w:rPr>
        <w:t xml:space="preserve">n poquito más del 50% de las áreas contratadas ya se han ejecutado el primer pago y nos estamos preparando porque a partir del mes de septiembre ya iniciaríamos los segundos </w:t>
      </w:r>
      <w:r w:rsidRPr="00EC24BC">
        <w:rPr>
          <w:rFonts w:ascii="Arial" w:eastAsia="Segoe UI" w:hAnsi="Arial" w:cs="Arial"/>
          <w:sz w:val="22"/>
          <w:szCs w:val="22"/>
          <w:lang w:val="es-CR"/>
        </w:rPr>
        <w:t xml:space="preserve">pagos de esas 115000 hectáreas </w:t>
      </w:r>
      <w:r w:rsidR="005B0EA4" w:rsidRPr="00EC24BC">
        <w:rPr>
          <w:rFonts w:ascii="Arial" w:eastAsia="Segoe UI" w:hAnsi="Arial" w:cs="Arial"/>
          <w:sz w:val="22"/>
          <w:szCs w:val="22"/>
          <w:lang w:val="es-CR"/>
        </w:rPr>
        <w:t>que entonces viene un</w:t>
      </w:r>
      <w:r w:rsidRPr="00EC24BC">
        <w:rPr>
          <w:rFonts w:ascii="Arial" w:eastAsia="Segoe UI" w:hAnsi="Arial" w:cs="Arial"/>
          <w:sz w:val="22"/>
          <w:szCs w:val="22"/>
          <w:lang w:val="es-CR"/>
        </w:rPr>
        <w:t xml:space="preserve"> trabajo muy fuerte para toda la maquinaria aquí en FONAFIFO e</w:t>
      </w:r>
      <w:r w:rsidR="005B0EA4" w:rsidRPr="00EC24BC">
        <w:rPr>
          <w:rFonts w:ascii="Arial" w:eastAsia="Segoe UI" w:hAnsi="Arial" w:cs="Arial"/>
          <w:sz w:val="22"/>
          <w:szCs w:val="22"/>
          <w:lang w:val="es-CR"/>
        </w:rPr>
        <w:t xml:space="preserve">n los </w:t>
      </w:r>
      <w:r w:rsidRPr="00EC24BC">
        <w:rPr>
          <w:rFonts w:ascii="Arial" w:eastAsia="Segoe UI" w:hAnsi="Arial" w:cs="Arial"/>
          <w:sz w:val="22"/>
          <w:szCs w:val="22"/>
          <w:lang w:val="es-CR"/>
        </w:rPr>
        <w:t>próximos meses.</w:t>
      </w:r>
      <w:r w:rsidR="005B0EA4" w:rsidRPr="00EC24BC">
        <w:rPr>
          <w:rFonts w:ascii="Arial" w:eastAsia="Segoe UI" w:hAnsi="Arial" w:cs="Arial"/>
          <w:sz w:val="22"/>
          <w:szCs w:val="22"/>
          <w:lang w:val="es-CR"/>
        </w:rPr>
        <w:br/>
        <w:t>Para atend</w:t>
      </w:r>
      <w:r w:rsidR="000E58FB" w:rsidRPr="00EC24BC">
        <w:rPr>
          <w:rFonts w:ascii="Arial" w:eastAsia="Segoe UI" w:hAnsi="Arial" w:cs="Arial"/>
          <w:sz w:val="22"/>
          <w:szCs w:val="22"/>
          <w:lang w:val="es-CR"/>
        </w:rPr>
        <w:t>er su consulta don Gustavo, a</w:t>
      </w:r>
      <w:r w:rsidR="005B0EA4" w:rsidRPr="00EC24BC">
        <w:rPr>
          <w:rFonts w:ascii="Arial" w:eastAsia="Segoe UI" w:hAnsi="Arial" w:cs="Arial"/>
          <w:sz w:val="22"/>
          <w:szCs w:val="22"/>
          <w:lang w:val="es-CR"/>
        </w:rPr>
        <w:t xml:space="preserve"> este gráfico le agregué las </w:t>
      </w:r>
      <w:r w:rsidR="000E58FB" w:rsidRPr="00EC24BC">
        <w:rPr>
          <w:rFonts w:ascii="Arial" w:eastAsia="Segoe UI" w:hAnsi="Arial" w:cs="Arial"/>
          <w:sz w:val="22"/>
          <w:szCs w:val="22"/>
          <w:lang w:val="es-CR"/>
        </w:rPr>
        <w:t>dos</w:t>
      </w:r>
      <w:r w:rsidR="005B0EA4" w:rsidRPr="00EC24BC">
        <w:rPr>
          <w:rFonts w:ascii="Arial" w:eastAsia="Segoe UI" w:hAnsi="Arial" w:cs="Arial"/>
          <w:sz w:val="22"/>
          <w:szCs w:val="22"/>
          <w:lang w:val="es-CR"/>
        </w:rPr>
        <w:t xml:space="preserve"> fuentes de información en el margen izquierdo, </w:t>
      </w:r>
      <w:r w:rsidR="000E58FB" w:rsidRPr="00EC24BC">
        <w:rPr>
          <w:rFonts w:ascii="Arial" w:eastAsia="Segoe UI" w:hAnsi="Arial" w:cs="Arial"/>
          <w:sz w:val="22"/>
          <w:szCs w:val="22"/>
          <w:lang w:val="es-CR"/>
        </w:rPr>
        <w:t>en el eje Y</w:t>
      </w:r>
      <w:r w:rsidR="005B0EA4" w:rsidRPr="00EC24BC">
        <w:rPr>
          <w:rFonts w:ascii="Arial" w:eastAsia="Segoe UI" w:hAnsi="Arial" w:cs="Arial"/>
          <w:sz w:val="22"/>
          <w:szCs w:val="22"/>
          <w:lang w:val="es-CR"/>
        </w:rPr>
        <w:t xml:space="preserve"> el número de solicitudes y </w:t>
      </w:r>
      <w:r w:rsidR="000E58FB" w:rsidRPr="00EC24BC">
        <w:rPr>
          <w:rFonts w:ascii="Arial" w:eastAsia="Segoe UI" w:hAnsi="Arial" w:cs="Arial"/>
          <w:sz w:val="22"/>
          <w:szCs w:val="22"/>
          <w:lang w:val="es-CR"/>
        </w:rPr>
        <w:t xml:space="preserve">en el margen derecho en el eje Y, las hectáreas. </w:t>
      </w:r>
      <w:r w:rsidR="005B0EA4" w:rsidRPr="00EC24BC">
        <w:rPr>
          <w:rFonts w:ascii="Arial" w:eastAsia="Segoe UI" w:hAnsi="Arial" w:cs="Arial"/>
          <w:sz w:val="22"/>
          <w:szCs w:val="22"/>
          <w:lang w:val="es-CR"/>
        </w:rPr>
        <w:t>Entonces, como puede apreciarse en la gráfica en archivo legal, o sea, por problemas legales, se archivaron más de 180000 hectáreas, lo que repr</w:t>
      </w:r>
      <w:r w:rsidR="000E58FB" w:rsidRPr="00EC24BC">
        <w:rPr>
          <w:rFonts w:ascii="Arial" w:eastAsia="Segoe UI" w:hAnsi="Arial" w:cs="Arial"/>
          <w:sz w:val="22"/>
          <w:szCs w:val="22"/>
          <w:lang w:val="es-CR"/>
        </w:rPr>
        <w:t>esenta más de 18000 hectáreas, d</w:t>
      </w:r>
      <w:r w:rsidR="005B0EA4" w:rsidRPr="00EC24BC">
        <w:rPr>
          <w:rFonts w:ascii="Arial" w:eastAsia="Segoe UI" w:hAnsi="Arial" w:cs="Arial"/>
          <w:sz w:val="22"/>
          <w:szCs w:val="22"/>
          <w:lang w:val="es-CR"/>
        </w:rPr>
        <w:t xml:space="preserve">igamos que ese es el rubro más fuerte, al cual </w:t>
      </w:r>
      <w:r w:rsidR="000E58FB" w:rsidRPr="00EC24BC">
        <w:rPr>
          <w:rFonts w:ascii="Arial" w:eastAsia="Segoe UI" w:hAnsi="Arial" w:cs="Arial"/>
          <w:sz w:val="22"/>
          <w:szCs w:val="22"/>
          <w:lang w:val="es-CR"/>
        </w:rPr>
        <w:t>habría que prestarle atención p</w:t>
      </w:r>
      <w:r w:rsidR="005B0EA4" w:rsidRPr="00EC24BC">
        <w:rPr>
          <w:rFonts w:ascii="Arial" w:eastAsia="Segoe UI" w:hAnsi="Arial" w:cs="Arial"/>
          <w:sz w:val="22"/>
          <w:szCs w:val="22"/>
          <w:lang w:val="es-CR"/>
        </w:rPr>
        <w:t>ara ver en el área legal qué tantas solicitudes tienen aspectos que son fácilmente solucionables y cuáles son más complejos</w:t>
      </w:r>
      <w:r w:rsidR="000E58FB"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los de fácilmente solucionables, p</w:t>
      </w:r>
      <w:r w:rsidR="000E58FB" w:rsidRPr="00EC24BC">
        <w:rPr>
          <w:rFonts w:ascii="Arial" w:eastAsia="Segoe UI" w:hAnsi="Arial" w:cs="Arial"/>
          <w:sz w:val="22"/>
          <w:szCs w:val="22"/>
          <w:lang w:val="es-CR"/>
        </w:rPr>
        <w:t>ueden ser a aspectos de tiempo, que</w:t>
      </w:r>
      <w:r w:rsidR="005B0EA4" w:rsidRPr="00EC24BC">
        <w:rPr>
          <w:rFonts w:ascii="Arial" w:eastAsia="Segoe UI" w:hAnsi="Arial" w:cs="Arial"/>
          <w:sz w:val="22"/>
          <w:szCs w:val="22"/>
          <w:lang w:val="es-CR"/>
        </w:rPr>
        <w:t xml:space="preserve"> no le dio tiempo a la persona de ir a hacer el </w:t>
      </w:r>
      <w:r w:rsidR="000E58FB" w:rsidRPr="00EC24BC">
        <w:rPr>
          <w:rFonts w:ascii="Arial" w:eastAsia="Segoe UI" w:hAnsi="Arial" w:cs="Arial"/>
          <w:sz w:val="22"/>
          <w:szCs w:val="22"/>
          <w:lang w:val="es-CR"/>
        </w:rPr>
        <w:t xml:space="preserve">arreglo que tenía que hacer, </w:t>
      </w:r>
      <w:r w:rsidR="005B0EA4" w:rsidRPr="00EC24BC">
        <w:rPr>
          <w:rFonts w:ascii="Arial" w:eastAsia="Segoe UI" w:hAnsi="Arial" w:cs="Arial"/>
          <w:sz w:val="22"/>
          <w:szCs w:val="22"/>
          <w:lang w:val="es-CR"/>
        </w:rPr>
        <w:t xml:space="preserve">un levantamiento que tal vez el registro no es tan rápido </w:t>
      </w:r>
      <w:r w:rsidR="000E58FB" w:rsidRPr="00EC24BC">
        <w:rPr>
          <w:rFonts w:ascii="Arial" w:eastAsia="Segoe UI" w:hAnsi="Arial" w:cs="Arial"/>
          <w:sz w:val="22"/>
          <w:szCs w:val="22"/>
          <w:lang w:val="es-CR"/>
        </w:rPr>
        <w:t xml:space="preserve">en los levantamientos o </w:t>
      </w:r>
      <w:r w:rsidR="005B0EA4" w:rsidRPr="00EC24BC">
        <w:rPr>
          <w:rFonts w:ascii="Arial" w:eastAsia="Segoe UI" w:hAnsi="Arial" w:cs="Arial"/>
          <w:sz w:val="22"/>
          <w:szCs w:val="22"/>
          <w:lang w:val="es-CR"/>
        </w:rPr>
        <w:t>aspectos tan complicados como algún traslape entre fincas que tiene que ir a un juicio para determinar quién es el dueño real del terreno. Entonces</w:t>
      </w:r>
      <w:r w:rsidR="000E58FB" w:rsidRPr="00EC24BC">
        <w:rPr>
          <w:rFonts w:ascii="Arial" w:eastAsia="Segoe UI" w:hAnsi="Arial" w:cs="Arial"/>
          <w:sz w:val="22"/>
          <w:szCs w:val="22"/>
          <w:lang w:val="es-CR"/>
        </w:rPr>
        <w:t xml:space="preserve"> ese tipo de </w:t>
      </w:r>
      <w:r w:rsidR="005B0EA4" w:rsidRPr="00EC24BC">
        <w:rPr>
          <w:rFonts w:ascii="Arial" w:eastAsia="Segoe UI" w:hAnsi="Arial" w:cs="Arial"/>
          <w:sz w:val="22"/>
          <w:szCs w:val="22"/>
          <w:lang w:val="es-CR"/>
        </w:rPr>
        <w:t xml:space="preserve">detalles los hemos empezado </w:t>
      </w:r>
      <w:r w:rsidR="000E58FB" w:rsidRPr="00EC24BC">
        <w:rPr>
          <w:rFonts w:ascii="Arial" w:eastAsia="Segoe UI" w:hAnsi="Arial" w:cs="Arial"/>
          <w:sz w:val="22"/>
          <w:szCs w:val="22"/>
          <w:lang w:val="es-CR"/>
        </w:rPr>
        <w:t>a</w:t>
      </w:r>
      <w:r w:rsidR="005B0EA4" w:rsidRPr="00EC24BC">
        <w:rPr>
          <w:rFonts w:ascii="Arial" w:eastAsia="Segoe UI" w:hAnsi="Arial" w:cs="Arial"/>
          <w:sz w:val="22"/>
          <w:szCs w:val="22"/>
          <w:lang w:val="es-CR"/>
        </w:rPr>
        <w:t xml:space="preserve"> cuantificar, pero en la gráfica </w:t>
      </w:r>
      <w:r w:rsidR="000E58FB" w:rsidRPr="00EC24BC">
        <w:rPr>
          <w:rFonts w:ascii="Arial" w:eastAsia="Segoe UI" w:hAnsi="Arial" w:cs="Arial"/>
          <w:sz w:val="22"/>
          <w:szCs w:val="22"/>
          <w:lang w:val="es-CR"/>
        </w:rPr>
        <w:t>pueden ver dónde se concentra l</w:t>
      </w:r>
      <w:r w:rsidR="005B0EA4" w:rsidRPr="00EC24BC">
        <w:rPr>
          <w:rFonts w:ascii="Arial" w:eastAsia="Segoe UI" w:hAnsi="Arial" w:cs="Arial"/>
          <w:sz w:val="22"/>
          <w:szCs w:val="22"/>
          <w:lang w:val="es-CR"/>
        </w:rPr>
        <w:t xml:space="preserve">a mayor cantidad de archivo </w:t>
      </w:r>
      <w:r w:rsidR="000E58FB" w:rsidRPr="00EC24BC">
        <w:rPr>
          <w:rFonts w:ascii="Arial" w:eastAsia="Segoe UI" w:hAnsi="Arial" w:cs="Arial"/>
          <w:sz w:val="22"/>
          <w:szCs w:val="22"/>
          <w:lang w:val="es-CR"/>
        </w:rPr>
        <w:t>y</w:t>
      </w:r>
      <w:r w:rsidR="005B0EA4" w:rsidRPr="00EC24BC">
        <w:rPr>
          <w:rFonts w:ascii="Arial" w:eastAsia="Segoe UI" w:hAnsi="Arial" w:cs="Arial"/>
          <w:sz w:val="22"/>
          <w:szCs w:val="22"/>
          <w:lang w:val="es-CR"/>
        </w:rPr>
        <w:t xml:space="preserve"> algo que uno no esperaría y es que ya un contrato formalizado, bueno a punto de formalizar, ya que nació el contrato porque </w:t>
      </w:r>
      <w:r w:rsidR="000E58FB" w:rsidRPr="00EC24BC">
        <w:rPr>
          <w:rFonts w:ascii="Arial" w:eastAsia="Segoe UI" w:hAnsi="Arial" w:cs="Arial"/>
          <w:sz w:val="22"/>
          <w:szCs w:val="22"/>
          <w:lang w:val="es-CR"/>
        </w:rPr>
        <w:t xml:space="preserve">estaba para que lo firmarán los </w:t>
      </w:r>
      <w:r w:rsidR="005B0EA4" w:rsidRPr="00EC24BC">
        <w:rPr>
          <w:rFonts w:ascii="Arial" w:eastAsia="Segoe UI" w:hAnsi="Arial" w:cs="Arial"/>
          <w:sz w:val="22"/>
          <w:szCs w:val="22"/>
          <w:lang w:val="es-CR"/>
        </w:rPr>
        <w:t>interesados y se archivó porque ya los interesados no querían continuar con el contrato.</w:t>
      </w:r>
      <w:r w:rsidR="00931B94"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Entonces tenemos esos casos también que la institución le invierte todo el tiempo de sus profesionales para poder resolver y llevar a buen término una solicitud y ya estando en la puerta del horno, por decirlo de esa manera, entonces los interesados decide</w:t>
      </w:r>
      <w:r w:rsidR="000E58FB" w:rsidRPr="00EC24BC">
        <w:rPr>
          <w:rFonts w:ascii="Arial" w:eastAsia="Segoe UI" w:hAnsi="Arial" w:cs="Arial"/>
          <w:sz w:val="22"/>
          <w:szCs w:val="22"/>
          <w:lang w:val="es-CR"/>
        </w:rPr>
        <w:t>n no continuar y ahí mismo s</w:t>
      </w:r>
      <w:r w:rsidR="005B0EA4" w:rsidRPr="00EC24BC">
        <w:rPr>
          <w:rFonts w:ascii="Arial" w:eastAsia="Segoe UI" w:hAnsi="Arial" w:cs="Arial"/>
          <w:sz w:val="22"/>
          <w:szCs w:val="22"/>
          <w:lang w:val="es-CR"/>
        </w:rPr>
        <w:t>e finiquitan los contratos, pero básicamente entre la parte legal y la no presentación de la información al inicio de la entrega de la solicitud de donde se concentra la cantidad</w:t>
      </w:r>
      <w:r w:rsidR="00C04E5F">
        <w:rPr>
          <w:rFonts w:ascii="Arial" w:eastAsia="Segoe UI" w:hAnsi="Arial" w:cs="Arial"/>
          <w:sz w:val="22"/>
          <w:szCs w:val="22"/>
          <w:lang w:val="es-CR"/>
        </w:rPr>
        <w:t xml:space="preserve"> de solicitudes que se archivó. </w:t>
      </w:r>
      <w:r w:rsidR="005B0EA4" w:rsidRPr="00EC24BC">
        <w:rPr>
          <w:rFonts w:ascii="Arial" w:eastAsia="Segoe UI" w:hAnsi="Arial" w:cs="Arial"/>
          <w:sz w:val="22"/>
          <w:szCs w:val="22"/>
          <w:lang w:val="es-CR"/>
        </w:rPr>
        <w:t xml:space="preserve">No sé si ahí tenía </w:t>
      </w:r>
      <w:bookmarkStart w:id="0" w:name="_GoBack"/>
      <w:bookmarkEnd w:id="0"/>
      <w:r w:rsidR="005B0EA4" w:rsidRPr="00EC24BC">
        <w:rPr>
          <w:rFonts w:ascii="Arial" w:eastAsia="Segoe UI" w:hAnsi="Arial" w:cs="Arial"/>
          <w:sz w:val="22"/>
          <w:szCs w:val="22"/>
          <w:lang w:val="es-CR"/>
        </w:rPr>
        <w:t xml:space="preserve">alguna inquietud. Vuelvo a la primera lámina que les mostré, esto ya serían los datos numéricos si pueden ver en la última columna de porcentaje de formalización, vemos cómo en este 2024 logramos formalizar el 74% de las </w:t>
      </w:r>
      <w:r w:rsidR="00AD1DC2" w:rsidRPr="00EC24BC">
        <w:rPr>
          <w:rFonts w:ascii="Arial" w:eastAsia="Segoe UI" w:hAnsi="Arial" w:cs="Arial"/>
          <w:sz w:val="22"/>
          <w:szCs w:val="22"/>
          <w:lang w:val="es-CR"/>
        </w:rPr>
        <w:t>solicitudes que nos presentaron m</w:t>
      </w:r>
      <w:r w:rsidR="005B0EA4" w:rsidRPr="00EC24BC">
        <w:rPr>
          <w:rFonts w:ascii="Arial" w:eastAsia="Segoe UI" w:hAnsi="Arial" w:cs="Arial"/>
          <w:sz w:val="22"/>
          <w:szCs w:val="22"/>
          <w:lang w:val="es-CR"/>
        </w:rPr>
        <w:t xml:space="preserve">uy superior de los años anteriores, donde nuestra máxima había sido de un 55% de atención. Vean que los porcentajes de formalización de contratos en promedio está </w:t>
      </w:r>
      <w:r w:rsidR="00AD1DC2" w:rsidRPr="00EC24BC">
        <w:rPr>
          <w:rFonts w:ascii="Arial" w:eastAsia="Segoe UI" w:hAnsi="Arial" w:cs="Arial"/>
          <w:sz w:val="22"/>
          <w:szCs w:val="22"/>
          <w:lang w:val="es-CR"/>
        </w:rPr>
        <w:t>menos del 40%, mucho obedece a</w:t>
      </w:r>
      <w:r w:rsidR="005B0EA4" w:rsidRPr="00EC24BC">
        <w:rPr>
          <w:rFonts w:ascii="Arial" w:eastAsia="Segoe UI" w:hAnsi="Arial" w:cs="Arial"/>
          <w:sz w:val="22"/>
          <w:szCs w:val="22"/>
          <w:lang w:val="es-CR"/>
        </w:rPr>
        <w:t xml:space="preserve"> la disponibilidad de recursos financieros, </w:t>
      </w:r>
      <w:r w:rsidR="00AD1DC2" w:rsidRPr="00EC24BC">
        <w:rPr>
          <w:rFonts w:ascii="Arial" w:eastAsia="Segoe UI" w:hAnsi="Arial" w:cs="Arial"/>
          <w:sz w:val="22"/>
          <w:szCs w:val="22"/>
          <w:lang w:val="es-CR"/>
        </w:rPr>
        <w:t>n</w:t>
      </w:r>
      <w:r w:rsidR="005B0EA4" w:rsidRPr="00EC24BC">
        <w:rPr>
          <w:rFonts w:ascii="Arial" w:eastAsia="Segoe UI" w:hAnsi="Arial" w:cs="Arial"/>
          <w:sz w:val="22"/>
          <w:szCs w:val="22"/>
          <w:lang w:val="es-CR"/>
        </w:rPr>
        <w:t>o era que no queríamos atender las solicitudes, sino que podíamos atender hasta donde los recursos financieros nos alcanzaran y</w:t>
      </w:r>
      <w:r w:rsidR="00AD1DC2" w:rsidRPr="00EC24BC">
        <w:rPr>
          <w:rFonts w:ascii="Arial" w:eastAsia="Segoe UI" w:hAnsi="Arial" w:cs="Arial"/>
          <w:sz w:val="22"/>
          <w:szCs w:val="22"/>
          <w:lang w:val="es-CR"/>
        </w:rPr>
        <w:t xml:space="preserve"> en este caso hicimos toda la</w:t>
      </w:r>
      <w:r w:rsidR="005B0EA4" w:rsidRPr="00EC24BC">
        <w:rPr>
          <w:rFonts w:ascii="Arial" w:eastAsia="Segoe UI" w:hAnsi="Arial" w:cs="Arial"/>
          <w:sz w:val="22"/>
          <w:szCs w:val="22"/>
          <w:lang w:val="es-CR"/>
        </w:rPr>
        <w:t xml:space="preserve"> ingeniería para reestructurar el mecanismo y lo</w:t>
      </w:r>
      <w:r w:rsidR="00AD1DC2" w:rsidRPr="00EC24BC">
        <w:rPr>
          <w:rFonts w:ascii="Arial" w:eastAsia="Segoe UI" w:hAnsi="Arial" w:cs="Arial"/>
          <w:sz w:val="22"/>
          <w:szCs w:val="22"/>
          <w:lang w:val="es-CR"/>
        </w:rPr>
        <w:t>gramos prácticamente duplicar l</w:t>
      </w:r>
      <w:r w:rsidR="005B0EA4" w:rsidRPr="00EC24BC">
        <w:rPr>
          <w:rFonts w:ascii="Arial" w:eastAsia="Segoe UI" w:hAnsi="Arial" w:cs="Arial"/>
          <w:sz w:val="22"/>
          <w:szCs w:val="22"/>
          <w:lang w:val="es-CR"/>
        </w:rPr>
        <w:t>a formalización de contrato</w:t>
      </w:r>
      <w:r w:rsidR="00AD1DC2" w:rsidRPr="00EC24BC">
        <w:rPr>
          <w:rFonts w:ascii="Arial" w:eastAsia="Segoe UI" w:hAnsi="Arial" w:cs="Arial"/>
          <w:sz w:val="22"/>
          <w:szCs w:val="22"/>
          <w:lang w:val="es-CR"/>
        </w:rPr>
        <w:t>s, lo cual tiene muy contento a</w:t>
      </w:r>
      <w:r w:rsidR="005B0EA4" w:rsidRPr="00EC24BC">
        <w:rPr>
          <w:rFonts w:ascii="Arial" w:eastAsia="Segoe UI" w:hAnsi="Arial" w:cs="Arial"/>
          <w:sz w:val="22"/>
          <w:szCs w:val="22"/>
          <w:lang w:val="es-CR"/>
        </w:rPr>
        <w:t xml:space="preserve"> los interesados porque muchas fincas que en el pasado nunca pudieron ingresar al esquema de pago por servicios ambientales en este periodo 24</w:t>
      </w:r>
      <w:r w:rsidR="00AD1DC2" w:rsidRPr="00EC24BC">
        <w:rPr>
          <w:rFonts w:ascii="Arial" w:eastAsia="Segoe UI" w:hAnsi="Arial" w:cs="Arial"/>
          <w:sz w:val="22"/>
          <w:szCs w:val="22"/>
          <w:lang w:val="es-CR"/>
        </w:rPr>
        <w:t>-</w:t>
      </w:r>
      <w:r w:rsidR="005B0EA4" w:rsidRPr="00EC24BC">
        <w:rPr>
          <w:rFonts w:ascii="Arial" w:eastAsia="Segoe UI" w:hAnsi="Arial" w:cs="Arial"/>
          <w:sz w:val="22"/>
          <w:szCs w:val="22"/>
          <w:lang w:val="es-CR"/>
        </w:rPr>
        <w:t>25 han logrado formalizar el contrat</w:t>
      </w:r>
      <w:r w:rsidR="00B837EA" w:rsidRPr="00EC24BC">
        <w:rPr>
          <w:rFonts w:ascii="Arial" w:eastAsia="Segoe UI" w:hAnsi="Arial" w:cs="Arial"/>
          <w:sz w:val="22"/>
          <w:szCs w:val="22"/>
          <w:lang w:val="es-CR"/>
        </w:rPr>
        <w:t>o y van a recibir los recursos</w:t>
      </w:r>
      <w:r w:rsidR="00B837EA" w:rsidRPr="00EC24BC">
        <w:rPr>
          <w:rFonts w:ascii="Arial" w:eastAsia="Segoe UI" w:hAnsi="Arial" w:cs="Arial"/>
          <w:b/>
          <w:bCs/>
          <w:sz w:val="22"/>
          <w:szCs w:val="22"/>
          <w:lang w:val="es-CR"/>
        </w:rPr>
        <w:t>.</w:t>
      </w:r>
    </w:p>
    <w:p w:rsidR="003E2433" w:rsidRPr="00EC24BC" w:rsidRDefault="00AD1DC2"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Fernando Vargas Pérez: </w:t>
      </w:r>
      <w:r w:rsidR="005B0EA4" w:rsidRPr="00EC24BC">
        <w:rPr>
          <w:rFonts w:ascii="Arial" w:eastAsia="Segoe UI" w:hAnsi="Arial" w:cs="Arial"/>
          <w:sz w:val="22"/>
          <w:szCs w:val="22"/>
          <w:lang w:val="es-CR"/>
        </w:rPr>
        <w:t xml:space="preserve">Gracias </w:t>
      </w:r>
      <w:r w:rsidRPr="00EC24BC">
        <w:rPr>
          <w:rFonts w:ascii="Arial" w:eastAsia="Segoe UI" w:hAnsi="Arial" w:cs="Arial"/>
          <w:sz w:val="22"/>
          <w:szCs w:val="22"/>
          <w:lang w:val="es-CR"/>
        </w:rPr>
        <w:t xml:space="preserve">Gilmar una consulta, </w:t>
      </w:r>
      <w:r w:rsidR="005B0EA4" w:rsidRPr="00EC24BC">
        <w:rPr>
          <w:rFonts w:ascii="Arial" w:eastAsia="Segoe UI" w:hAnsi="Arial" w:cs="Arial"/>
          <w:sz w:val="22"/>
          <w:szCs w:val="22"/>
          <w:lang w:val="es-CR"/>
        </w:rPr>
        <w:t>esa cantidad de contratos con respecto a los rec</w:t>
      </w:r>
      <w:r w:rsidRPr="00EC24BC">
        <w:rPr>
          <w:rFonts w:ascii="Arial" w:eastAsia="Segoe UI" w:hAnsi="Arial" w:cs="Arial"/>
          <w:sz w:val="22"/>
          <w:szCs w:val="22"/>
          <w:lang w:val="es-CR"/>
        </w:rPr>
        <w:t>ursos disponibles, ¿cómo estamos?</w:t>
      </w:r>
    </w:p>
    <w:p w:rsidR="003E2433" w:rsidRPr="00EC24BC" w:rsidRDefault="00AD1DC2"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5B0EA4" w:rsidRPr="00EC24BC">
        <w:rPr>
          <w:rFonts w:ascii="Arial" w:eastAsia="Segoe UI" w:hAnsi="Arial" w:cs="Arial"/>
          <w:sz w:val="22"/>
          <w:szCs w:val="22"/>
          <w:lang w:val="es-CR"/>
        </w:rPr>
        <w:t>Bue</w:t>
      </w:r>
      <w:r w:rsidRPr="00EC24BC">
        <w:rPr>
          <w:rFonts w:ascii="Arial" w:eastAsia="Segoe UI" w:hAnsi="Arial" w:cs="Arial"/>
          <w:sz w:val="22"/>
          <w:szCs w:val="22"/>
          <w:lang w:val="es-CR"/>
        </w:rPr>
        <w:t xml:space="preserve">no, muy buena la pregunta </w:t>
      </w:r>
      <w:r w:rsidR="005B0EA4" w:rsidRPr="00EC24BC">
        <w:rPr>
          <w:rFonts w:ascii="Arial" w:eastAsia="Segoe UI" w:hAnsi="Arial" w:cs="Arial"/>
          <w:sz w:val="22"/>
          <w:szCs w:val="22"/>
          <w:lang w:val="es-CR"/>
        </w:rPr>
        <w:t>Don Fernando, porque inicialmente teníamos disponibilidad para 182000 hectáreas, eso fue lo que salió publicado en la resolución, pero no recibimos 182000 hectáreas en aplicacio</w:t>
      </w:r>
      <w:r w:rsidRPr="00EC24BC">
        <w:rPr>
          <w:rFonts w:ascii="Arial" w:eastAsia="Segoe UI" w:hAnsi="Arial" w:cs="Arial"/>
          <w:sz w:val="22"/>
          <w:szCs w:val="22"/>
          <w:lang w:val="es-CR"/>
        </w:rPr>
        <w:t>nes, sino que recibimos 155000, e</w:t>
      </w:r>
      <w:r w:rsidR="005B0EA4" w:rsidRPr="00EC24BC">
        <w:rPr>
          <w:rFonts w:ascii="Arial" w:eastAsia="Segoe UI" w:hAnsi="Arial" w:cs="Arial"/>
          <w:sz w:val="22"/>
          <w:szCs w:val="22"/>
          <w:lang w:val="es-CR"/>
        </w:rPr>
        <w:t>nt</w:t>
      </w:r>
      <w:r w:rsidRPr="00EC24BC">
        <w:rPr>
          <w:rFonts w:ascii="Arial" w:eastAsia="Segoe UI" w:hAnsi="Arial" w:cs="Arial"/>
          <w:sz w:val="22"/>
          <w:szCs w:val="22"/>
          <w:lang w:val="es-CR"/>
        </w:rPr>
        <w:t>onces, el dato está sobre las 155</w:t>
      </w:r>
      <w:r w:rsidR="005B0EA4" w:rsidRPr="00EC24BC">
        <w:rPr>
          <w:rFonts w:ascii="Arial" w:eastAsia="Segoe UI" w:hAnsi="Arial" w:cs="Arial"/>
          <w:sz w:val="22"/>
          <w:szCs w:val="22"/>
          <w:lang w:val="es-CR"/>
        </w:rPr>
        <w:t>000 que se recibieron.</w:t>
      </w:r>
    </w:p>
    <w:p w:rsidR="003E2433" w:rsidRPr="00EC24BC" w:rsidRDefault="00AD1DC2"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Fernando Vargas Pérez: </w:t>
      </w:r>
      <w:r w:rsidRPr="00EC24BC">
        <w:rPr>
          <w:rFonts w:ascii="Arial" w:eastAsia="Segoe UI" w:hAnsi="Arial" w:cs="Arial"/>
          <w:sz w:val="22"/>
          <w:szCs w:val="22"/>
          <w:lang w:val="es-CR"/>
        </w:rPr>
        <w:t>Sí,</w:t>
      </w:r>
      <w:r w:rsidR="005B0EA4" w:rsidRPr="00EC24BC">
        <w:rPr>
          <w:rFonts w:ascii="Arial" w:eastAsia="Segoe UI" w:hAnsi="Arial" w:cs="Arial"/>
          <w:sz w:val="22"/>
          <w:szCs w:val="22"/>
          <w:lang w:val="es-CR"/>
        </w:rPr>
        <w:t xml:space="preserve"> está bien, pero lo que me refiero es que </w:t>
      </w:r>
      <w:r w:rsidRPr="00EC24BC">
        <w:rPr>
          <w:rFonts w:ascii="Arial" w:eastAsia="Segoe UI" w:hAnsi="Arial" w:cs="Arial"/>
          <w:sz w:val="22"/>
          <w:szCs w:val="22"/>
          <w:lang w:val="es-CR"/>
        </w:rPr>
        <w:t>¿</w:t>
      </w:r>
      <w:r w:rsidR="005B0EA4" w:rsidRPr="00EC24BC">
        <w:rPr>
          <w:rFonts w:ascii="Arial" w:eastAsia="Segoe UI" w:hAnsi="Arial" w:cs="Arial"/>
          <w:sz w:val="22"/>
          <w:szCs w:val="22"/>
          <w:lang w:val="es-CR"/>
        </w:rPr>
        <w:t>todavía existen recursos para comprometer más hectáreas o ya estamos al límite de los recursos?</w:t>
      </w:r>
    </w:p>
    <w:p w:rsidR="003E2433" w:rsidRPr="00EC24BC" w:rsidRDefault="00AD1DC2"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931B94" w:rsidRPr="00EC24BC">
        <w:rPr>
          <w:rFonts w:ascii="Arial" w:eastAsia="Segoe UI" w:hAnsi="Arial" w:cs="Arial"/>
          <w:sz w:val="22"/>
          <w:szCs w:val="22"/>
          <w:lang w:val="es-CR"/>
        </w:rPr>
        <w:t>Ok</w:t>
      </w:r>
      <w:r w:rsidR="005B0EA4" w:rsidRPr="00EC24BC">
        <w:rPr>
          <w:rFonts w:ascii="Arial" w:eastAsia="Segoe UI" w:hAnsi="Arial" w:cs="Arial"/>
          <w:sz w:val="22"/>
          <w:szCs w:val="22"/>
          <w:lang w:val="es-CR"/>
        </w:rPr>
        <w:t xml:space="preserve">, bueno, esa es muy buena porque yo he venido comunicándole </w:t>
      </w:r>
      <w:r w:rsidRPr="00EC24BC">
        <w:rPr>
          <w:rFonts w:ascii="Arial" w:eastAsia="Segoe UI" w:hAnsi="Arial" w:cs="Arial"/>
          <w:sz w:val="22"/>
          <w:szCs w:val="22"/>
          <w:lang w:val="es-CR"/>
        </w:rPr>
        <w:t>a los miembros de J</w:t>
      </w:r>
      <w:r w:rsidR="005B0EA4" w:rsidRPr="00EC24BC">
        <w:rPr>
          <w:rFonts w:ascii="Arial" w:eastAsia="Segoe UI" w:hAnsi="Arial" w:cs="Arial"/>
          <w:sz w:val="22"/>
          <w:szCs w:val="22"/>
          <w:lang w:val="es-CR"/>
        </w:rPr>
        <w:t>unta que estamos en negociaciones para concretar o finiquitar ya los r</w:t>
      </w:r>
      <w:r w:rsidRPr="00EC24BC">
        <w:rPr>
          <w:rFonts w:ascii="Arial" w:eastAsia="Segoe UI" w:hAnsi="Arial" w:cs="Arial"/>
          <w:sz w:val="22"/>
          <w:szCs w:val="22"/>
          <w:lang w:val="es-CR"/>
        </w:rPr>
        <w:t xml:space="preserve">ecursos del BID que gestionaba SINAC </w:t>
      </w:r>
      <w:r w:rsidR="005B0EA4" w:rsidRPr="00EC24BC">
        <w:rPr>
          <w:rFonts w:ascii="Arial" w:eastAsia="Segoe UI" w:hAnsi="Arial" w:cs="Arial"/>
          <w:sz w:val="22"/>
          <w:szCs w:val="22"/>
          <w:lang w:val="es-CR"/>
        </w:rPr>
        <w:t>que eran cerca de 2</w:t>
      </w:r>
      <w:r w:rsidRPr="00EC24BC">
        <w:rPr>
          <w:rFonts w:ascii="Arial" w:eastAsia="Segoe UI" w:hAnsi="Arial" w:cs="Arial"/>
          <w:sz w:val="22"/>
          <w:szCs w:val="22"/>
          <w:lang w:val="es-CR"/>
        </w:rPr>
        <w:t xml:space="preserve"> millones de dólares que estos van a venir a complementar l</w:t>
      </w:r>
      <w:r w:rsidR="005B0EA4" w:rsidRPr="00EC24BC">
        <w:rPr>
          <w:rFonts w:ascii="Arial" w:eastAsia="Segoe UI" w:hAnsi="Arial" w:cs="Arial"/>
          <w:sz w:val="22"/>
          <w:szCs w:val="22"/>
          <w:lang w:val="es-CR"/>
        </w:rPr>
        <w:t xml:space="preserve">os recursos del presupuesto ordinario más los recursos del Fondo de Diversidad Sostenible que se está ahí en negociación con ellos para poder formalizar ya el traslado de los recursos, esto sería recursos que nos van a permitir poder contratar o abrir un nuevo periodo, pero primero estamos haciendo </w:t>
      </w:r>
      <w:r w:rsidR="00A67FC4" w:rsidRPr="00EC24BC">
        <w:rPr>
          <w:rFonts w:ascii="Arial" w:eastAsia="Segoe UI" w:hAnsi="Arial" w:cs="Arial"/>
          <w:sz w:val="22"/>
          <w:szCs w:val="22"/>
          <w:lang w:val="es-CR"/>
        </w:rPr>
        <w:t>los números de cuánto realmente n</w:t>
      </w:r>
      <w:r w:rsidR="005B0EA4" w:rsidRPr="00EC24BC">
        <w:rPr>
          <w:rFonts w:ascii="Arial" w:eastAsia="Segoe UI" w:hAnsi="Arial" w:cs="Arial"/>
          <w:sz w:val="22"/>
          <w:szCs w:val="22"/>
          <w:lang w:val="es-CR"/>
        </w:rPr>
        <w:t xml:space="preserve">os quedó o si realmente tenemos un déficit para poder abrir el periodo. Yo quería para esta sesión poder mostrarle los datos, pero el equipo financiero nuestro, </w:t>
      </w:r>
      <w:r w:rsidR="00A67FC4" w:rsidRPr="00EC24BC">
        <w:rPr>
          <w:rFonts w:ascii="Arial" w:eastAsia="Segoe UI" w:hAnsi="Arial" w:cs="Arial"/>
          <w:sz w:val="22"/>
          <w:szCs w:val="22"/>
          <w:lang w:val="es-CR"/>
        </w:rPr>
        <w:t xml:space="preserve">aquí </w:t>
      </w:r>
      <w:r w:rsidR="005B0EA4" w:rsidRPr="00EC24BC">
        <w:rPr>
          <w:rFonts w:ascii="Arial" w:eastAsia="Segoe UI" w:hAnsi="Arial" w:cs="Arial"/>
          <w:sz w:val="22"/>
          <w:szCs w:val="22"/>
          <w:lang w:val="es-CR"/>
        </w:rPr>
        <w:t>en</w:t>
      </w:r>
      <w:r w:rsidR="00A67FC4" w:rsidRPr="00EC24BC">
        <w:rPr>
          <w:rFonts w:ascii="Arial" w:eastAsia="Segoe UI" w:hAnsi="Arial" w:cs="Arial"/>
          <w:sz w:val="22"/>
          <w:szCs w:val="22"/>
          <w:lang w:val="es-CR"/>
        </w:rPr>
        <w:t xml:space="preserve"> FONAFIFO</w:t>
      </w:r>
      <w:r w:rsidR="005B0EA4" w:rsidRPr="00EC24BC">
        <w:rPr>
          <w:rFonts w:ascii="Arial" w:eastAsia="Segoe UI" w:hAnsi="Arial" w:cs="Arial"/>
          <w:sz w:val="22"/>
          <w:szCs w:val="22"/>
          <w:lang w:val="es-CR"/>
        </w:rPr>
        <w:t xml:space="preserve"> estaba con el cierre del semestre y con el cierre del semestre te</w:t>
      </w:r>
      <w:r w:rsidR="00C0723A" w:rsidRPr="00EC24BC">
        <w:rPr>
          <w:rFonts w:ascii="Arial" w:eastAsia="Segoe UI" w:hAnsi="Arial" w:cs="Arial"/>
          <w:sz w:val="22"/>
          <w:szCs w:val="22"/>
          <w:lang w:val="es-CR"/>
        </w:rPr>
        <w:t xml:space="preserve">níamos que atender una serie de </w:t>
      </w:r>
      <w:r w:rsidR="005B0EA4" w:rsidRPr="00EC24BC">
        <w:rPr>
          <w:rFonts w:ascii="Arial" w:eastAsia="Segoe UI" w:hAnsi="Arial" w:cs="Arial"/>
          <w:sz w:val="22"/>
          <w:szCs w:val="22"/>
          <w:lang w:val="es-CR"/>
        </w:rPr>
        <w:t>información que nos piden otras instancias entonces, para el mes de</w:t>
      </w:r>
      <w:r w:rsidR="00C0723A" w:rsidRPr="00EC24BC">
        <w:rPr>
          <w:rFonts w:ascii="Arial" w:eastAsia="Segoe UI" w:hAnsi="Arial" w:cs="Arial"/>
          <w:sz w:val="22"/>
          <w:szCs w:val="22"/>
          <w:lang w:val="es-CR"/>
        </w:rPr>
        <w:t xml:space="preserve"> agosto ya haríamos esa corrida</w:t>
      </w:r>
      <w:r w:rsidR="005B0EA4" w:rsidRPr="00EC24BC">
        <w:rPr>
          <w:rFonts w:ascii="Arial" w:eastAsia="Segoe UI" w:hAnsi="Arial" w:cs="Arial"/>
          <w:sz w:val="22"/>
          <w:szCs w:val="22"/>
          <w:lang w:val="es-CR"/>
        </w:rPr>
        <w:t xml:space="preserve"> Don Fernando y miembros de junta, donde ya podemos mostrar cuánto de los recursos que teníamos disponibles se utilizaron y cuánto tenemos disponible para eventualmente abrir </w:t>
      </w:r>
      <w:r w:rsidR="00C0723A" w:rsidRPr="00EC24BC">
        <w:rPr>
          <w:rFonts w:ascii="Arial" w:eastAsia="Segoe UI" w:hAnsi="Arial" w:cs="Arial"/>
          <w:sz w:val="22"/>
          <w:szCs w:val="22"/>
          <w:lang w:val="es-CR"/>
        </w:rPr>
        <w:t>un nuevo periodo de recepción o</w:t>
      </w:r>
      <w:r w:rsidR="005B0EA4" w:rsidRPr="00EC24BC">
        <w:rPr>
          <w:rFonts w:ascii="Arial" w:eastAsia="Segoe UI" w:hAnsi="Arial" w:cs="Arial"/>
          <w:sz w:val="22"/>
          <w:szCs w:val="22"/>
          <w:lang w:val="es-CR"/>
        </w:rPr>
        <w:t xml:space="preserve"> no</w:t>
      </w:r>
      <w:r w:rsidR="00C0723A"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va a depender de las de los números que les podamos mostrar.</w:t>
      </w:r>
      <w:r w:rsidR="005B0EA4" w:rsidRPr="00EC24BC">
        <w:rPr>
          <w:rFonts w:ascii="Arial" w:eastAsia="Segoe UI" w:hAnsi="Arial" w:cs="Arial"/>
          <w:sz w:val="22"/>
          <w:szCs w:val="22"/>
          <w:lang w:val="es-CR"/>
        </w:rPr>
        <w:br/>
      </w:r>
      <w:r w:rsidR="005B0EA4" w:rsidRPr="00EC24BC">
        <w:rPr>
          <w:rFonts w:ascii="Arial" w:eastAsia="Segoe UI" w:hAnsi="Arial" w:cs="Arial"/>
          <w:b/>
          <w:bCs/>
          <w:sz w:val="22"/>
          <w:szCs w:val="22"/>
          <w:lang w:val="es-CR"/>
        </w:rPr>
        <w:t xml:space="preserve">Ernesto </w:t>
      </w:r>
      <w:r w:rsidR="009C1A97" w:rsidRPr="00EC24BC">
        <w:rPr>
          <w:rFonts w:ascii="Arial" w:eastAsia="Segoe UI" w:hAnsi="Arial" w:cs="Arial"/>
          <w:b/>
          <w:bCs/>
          <w:sz w:val="22"/>
          <w:szCs w:val="22"/>
          <w:lang w:val="es-CR"/>
        </w:rPr>
        <w:t>Prado González</w:t>
      </w:r>
      <w:r w:rsidR="00C0723A" w:rsidRPr="00EC24BC">
        <w:rPr>
          <w:rFonts w:ascii="Arial" w:eastAsia="Segoe UI" w:hAnsi="Arial" w:cs="Arial"/>
          <w:b/>
          <w:bCs/>
          <w:sz w:val="22"/>
          <w:szCs w:val="22"/>
          <w:lang w:val="es-CR"/>
        </w:rPr>
        <w:t>:</w:t>
      </w:r>
      <w:r w:rsidR="00C0723A"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Gil</w:t>
      </w:r>
      <w:r w:rsidR="00C0723A" w:rsidRPr="00EC24BC">
        <w:rPr>
          <w:rFonts w:ascii="Arial" w:eastAsia="Segoe UI" w:hAnsi="Arial" w:cs="Arial"/>
          <w:sz w:val="22"/>
          <w:szCs w:val="22"/>
          <w:lang w:val="es-CR"/>
        </w:rPr>
        <w:t>mar</w:t>
      </w:r>
      <w:r w:rsidR="005B0EA4" w:rsidRPr="00EC24BC">
        <w:rPr>
          <w:rFonts w:ascii="Arial" w:eastAsia="Segoe UI" w:hAnsi="Arial" w:cs="Arial"/>
          <w:sz w:val="22"/>
          <w:szCs w:val="22"/>
          <w:lang w:val="es-CR"/>
        </w:rPr>
        <w:t>, ese nuevo período sería entonces hoy, obviamente periodo 2025.</w:t>
      </w:r>
    </w:p>
    <w:p w:rsidR="003E2433"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Gilmar Navarrete C</w:t>
      </w:r>
      <w:r w:rsidR="00C0723A" w:rsidRPr="00EC24BC">
        <w:rPr>
          <w:rFonts w:ascii="Arial" w:eastAsia="Segoe UI" w:hAnsi="Arial" w:cs="Arial"/>
          <w:b/>
          <w:bCs/>
          <w:sz w:val="22"/>
          <w:szCs w:val="22"/>
          <w:lang w:val="es-CR"/>
        </w:rPr>
        <w:t xml:space="preserve">hacón: </w:t>
      </w:r>
      <w:r w:rsidR="00C0723A" w:rsidRPr="00EC24BC">
        <w:rPr>
          <w:rFonts w:ascii="Arial" w:eastAsia="Segoe UI" w:hAnsi="Arial" w:cs="Arial"/>
          <w:sz w:val="22"/>
          <w:szCs w:val="22"/>
          <w:lang w:val="es-CR"/>
        </w:rPr>
        <w:t>Sí, 2025-</w:t>
      </w:r>
      <w:r w:rsidRPr="00EC24BC">
        <w:rPr>
          <w:rFonts w:ascii="Arial" w:eastAsia="Segoe UI" w:hAnsi="Arial" w:cs="Arial"/>
          <w:sz w:val="22"/>
          <w:szCs w:val="22"/>
          <w:lang w:val="es-CR"/>
        </w:rPr>
        <w:t xml:space="preserve">2026 </w:t>
      </w:r>
      <w:r w:rsidR="00C0723A" w:rsidRPr="00EC24BC">
        <w:rPr>
          <w:rFonts w:ascii="Arial" w:eastAsia="Segoe UI" w:hAnsi="Arial" w:cs="Arial"/>
          <w:sz w:val="22"/>
          <w:szCs w:val="22"/>
          <w:lang w:val="es-CR"/>
        </w:rPr>
        <w:t xml:space="preserve">podríamos serlo parecido a este, </w:t>
      </w:r>
      <w:r w:rsidRPr="00EC24BC">
        <w:rPr>
          <w:rFonts w:ascii="Arial" w:eastAsia="Segoe UI" w:hAnsi="Arial" w:cs="Arial"/>
          <w:sz w:val="22"/>
          <w:szCs w:val="22"/>
          <w:lang w:val="es-CR"/>
        </w:rPr>
        <w:t xml:space="preserve">septiembre </w:t>
      </w:r>
      <w:r w:rsidR="00C0723A" w:rsidRPr="00EC24BC">
        <w:rPr>
          <w:rFonts w:ascii="Arial" w:eastAsia="Segoe UI" w:hAnsi="Arial" w:cs="Arial"/>
          <w:sz w:val="22"/>
          <w:szCs w:val="22"/>
          <w:lang w:val="es-CR"/>
        </w:rPr>
        <w:t>20</w:t>
      </w:r>
      <w:r w:rsidRPr="00EC24BC">
        <w:rPr>
          <w:rFonts w:ascii="Arial" w:eastAsia="Segoe UI" w:hAnsi="Arial" w:cs="Arial"/>
          <w:sz w:val="22"/>
          <w:szCs w:val="22"/>
          <w:lang w:val="es-CR"/>
        </w:rPr>
        <w:t>25 junio 2026.</w:t>
      </w:r>
    </w:p>
    <w:p w:rsidR="003E2433" w:rsidRPr="00EC24BC" w:rsidRDefault="00C0723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Ernesto Prado González: </w:t>
      </w:r>
      <w:r w:rsidRPr="00EC24BC">
        <w:rPr>
          <w:rFonts w:ascii="Arial" w:eastAsia="Segoe UI" w:hAnsi="Arial" w:cs="Arial"/>
          <w:bCs/>
          <w:sz w:val="22"/>
          <w:szCs w:val="22"/>
          <w:lang w:val="es-CR"/>
        </w:rPr>
        <w:t>¿Y se</w:t>
      </w:r>
      <w:r w:rsidRPr="00EC24BC">
        <w:rPr>
          <w:rFonts w:ascii="Arial" w:eastAsia="Segoe UI" w:hAnsi="Arial" w:cs="Arial"/>
          <w:b/>
          <w:bCs/>
          <w:sz w:val="22"/>
          <w:szCs w:val="22"/>
          <w:lang w:val="es-CR"/>
        </w:rPr>
        <w:t xml:space="preserve"> </w:t>
      </w:r>
      <w:r w:rsidRPr="00EC24BC">
        <w:rPr>
          <w:rFonts w:ascii="Arial" w:eastAsia="Segoe UI" w:hAnsi="Arial" w:cs="Arial"/>
          <w:sz w:val="22"/>
          <w:szCs w:val="22"/>
          <w:lang w:val="es-CR"/>
        </w:rPr>
        <w:t>haría</w:t>
      </w:r>
      <w:r w:rsidR="005B0EA4" w:rsidRPr="00EC24BC">
        <w:rPr>
          <w:rFonts w:ascii="Arial" w:eastAsia="Segoe UI" w:hAnsi="Arial" w:cs="Arial"/>
          <w:sz w:val="22"/>
          <w:szCs w:val="22"/>
          <w:lang w:val="es-CR"/>
        </w:rPr>
        <w:t xml:space="preserve"> según te entendí con la diferencia, digamos si están haciendo los nú</w:t>
      </w:r>
      <w:r w:rsidRPr="00EC24BC">
        <w:rPr>
          <w:rFonts w:ascii="Arial" w:eastAsia="Segoe UI" w:hAnsi="Arial" w:cs="Arial"/>
          <w:sz w:val="22"/>
          <w:szCs w:val="22"/>
          <w:lang w:val="es-CR"/>
        </w:rPr>
        <w:t>meros para ver si nos alcanza</w:t>
      </w:r>
      <w:r w:rsidR="005B0EA4" w:rsidRPr="00EC24BC">
        <w:rPr>
          <w:rFonts w:ascii="Arial" w:eastAsia="Segoe UI" w:hAnsi="Arial" w:cs="Arial"/>
          <w:sz w:val="22"/>
          <w:szCs w:val="22"/>
          <w:lang w:val="es-CR"/>
        </w:rPr>
        <w:t xml:space="preserve"> ahora y si sobra </w:t>
      </w:r>
      <w:r w:rsidRPr="00EC24BC">
        <w:rPr>
          <w:rFonts w:ascii="Arial" w:eastAsia="Segoe UI" w:hAnsi="Arial" w:cs="Arial"/>
          <w:sz w:val="22"/>
          <w:szCs w:val="22"/>
          <w:lang w:val="es-CR"/>
        </w:rPr>
        <w:t>este es el que se va a abrir?</w:t>
      </w:r>
    </w:p>
    <w:p w:rsidR="003E2433" w:rsidRPr="00EC24BC" w:rsidRDefault="00C0723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Gilmar Navarrete Chacón:</w:t>
      </w:r>
      <w:r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Si sobra más</w:t>
      </w:r>
      <w:r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los recursos que podemos inyectar del Fondo de Diversidad Sostenible, y los del </w:t>
      </w:r>
      <w:r w:rsidRPr="00EC24BC">
        <w:rPr>
          <w:rFonts w:ascii="Arial" w:eastAsia="Segoe UI" w:hAnsi="Arial" w:cs="Arial"/>
          <w:sz w:val="22"/>
          <w:szCs w:val="22"/>
          <w:lang w:val="es-CR"/>
        </w:rPr>
        <w:t>BID</w:t>
      </w:r>
      <w:r w:rsidR="005B0EA4" w:rsidRPr="00EC24BC">
        <w:rPr>
          <w:rFonts w:ascii="Arial" w:eastAsia="Segoe UI" w:hAnsi="Arial" w:cs="Arial"/>
          <w:sz w:val="22"/>
          <w:szCs w:val="22"/>
          <w:lang w:val="es-CR"/>
        </w:rPr>
        <w:t xml:space="preserve"> que estamos haciendo lo posible para poder concretar</w:t>
      </w:r>
      <w:r w:rsidRPr="00EC24BC">
        <w:rPr>
          <w:rFonts w:ascii="Arial" w:eastAsia="Segoe UI" w:hAnsi="Arial" w:cs="Arial"/>
          <w:sz w:val="22"/>
          <w:szCs w:val="22"/>
          <w:lang w:val="es-CR"/>
        </w:rPr>
        <w:t xml:space="preserve"> eso</w:t>
      </w:r>
      <w:r w:rsidR="005B0EA4" w:rsidRPr="00EC24BC">
        <w:rPr>
          <w:rFonts w:ascii="Arial" w:eastAsia="Segoe UI" w:hAnsi="Arial" w:cs="Arial"/>
          <w:sz w:val="22"/>
          <w:szCs w:val="22"/>
          <w:lang w:val="es-CR"/>
        </w:rPr>
        <w:t xml:space="preserve"> a más tardar al mes de agosto, porque por ejemplo, con el </w:t>
      </w:r>
      <w:r w:rsidRPr="00EC24BC">
        <w:rPr>
          <w:rFonts w:ascii="Arial" w:eastAsia="Segoe UI" w:hAnsi="Arial" w:cs="Arial"/>
          <w:sz w:val="22"/>
          <w:szCs w:val="22"/>
          <w:lang w:val="es-CR"/>
        </w:rPr>
        <w:t xml:space="preserve">BID </w:t>
      </w:r>
      <w:r w:rsidR="005B0EA4" w:rsidRPr="00EC24BC">
        <w:rPr>
          <w:rFonts w:ascii="Arial" w:eastAsia="Segoe UI" w:hAnsi="Arial" w:cs="Arial"/>
          <w:sz w:val="22"/>
          <w:szCs w:val="22"/>
          <w:lang w:val="es-CR"/>
        </w:rPr>
        <w:t>son temas más administrativos internos de ellos que nosotros entregamos una información y nos devu</w:t>
      </w:r>
      <w:r w:rsidR="00290A38" w:rsidRPr="00EC24BC">
        <w:rPr>
          <w:rFonts w:ascii="Arial" w:eastAsia="Segoe UI" w:hAnsi="Arial" w:cs="Arial"/>
          <w:sz w:val="22"/>
          <w:szCs w:val="22"/>
          <w:lang w:val="es-CR"/>
        </w:rPr>
        <w:t>elven que nos piden otra cosa y vamos e</w:t>
      </w:r>
      <w:r w:rsidR="005B0EA4" w:rsidRPr="00EC24BC">
        <w:rPr>
          <w:rFonts w:ascii="Arial" w:eastAsia="Segoe UI" w:hAnsi="Arial" w:cs="Arial"/>
          <w:sz w:val="22"/>
          <w:szCs w:val="22"/>
          <w:lang w:val="es-CR"/>
        </w:rPr>
        <w:t>ntregando otra y nos piden otra, pero esperamos que con la última entrega ya logremos establecer una fecha para el traslado de los recursos.</w:t>
      </w:r>
    </w:p>
    <w:p w:rsidR="003E2433" w:rsidRPr="00EC24BC" w:rsidRDefault="00290A38"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Ernesto Prado González:</w:t>
      </w:r>
      <w:r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Gracias</w:t>
      </w:r>
      <w:r w:rsidRPr="00EC24BC">
        <w:rPr>
          <w:rFonts w:ascii="Arial" w:eastAsia="Segoe UI" w:hAnsi="Arial" w:cs="Arial"/>
          <w:sz w:val="22"/>
          <w:szCs w:val="22"/>
          <w:lang w:val="es-CR"/>
        </w:rPr>
        <w:t>.</w:t>
      </w:r>
    </w:p>
    <w:p w:rsidR="003E2433" w:rsidRPr="00EC24BC" w:rsidRDefault="00290A38"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5B0EA4" w:rsidRPr="00EC24BC">
        <w:rPr>
          <w:rFonts w:ascii="Arial" w:eastAsia="Segoe UI" w:hAnsi="Arial" w:cs="Arial"/>
          <w:sz w:val="22"/>
          <w:szCs w:val="22"/>
          <w:lang w:val="es-CR"/>
        </w:rPr>
        <w:t xml:space="preserve">Sí, volviendo al gráfico, lo que les quería mostrar </w:t>
      </w:r>
      <w:r w:rsidRPr="00EC24BC">
        <w:rPr>
          <w:rFonts w:ascii="Arial" w:eastAsia="Segoe UI" w:hAnsi="Arial" w:cs="Arial"/>
          <w:sz w:val="22"/>
          <w:szCs w:val="22"/>
          <w:lang w:val="es-CR"/>
        </w:rPr>
        <w:t>e</w:t>
      </w:r>
      <w:r w:rsidR="005B0EA4" w:rsidRPr="00EC24BC">
        <w:rPr>
          <w:rFonts w:ascii="Arial" w:eastAsia="Segoe UI" w:hAnsi="Arial" w:cs="Arial"/>
          <w:sz w:val="22"/>
          <w:szCs w:val="22"/>
          <w:lang w:val="es-CR"/>
        </w:rPr>
        <w:t>ra que en este 2024 es el año donde la diferencia entre las solicitudes recibidas versus las contratadas es la diferencia más pequeña porque son 40000 hectáreas muy cercano al 2019, donde tuvimos un poquito más de</w:t>
      </w:r>
      <w:r w:rsidR="000341C6" w:rsidRPr="00EC24BC">
        <w:rPr>
          <w:rFonts w:ascii="Arial" w:eastAsia="Segoe UI" w:hAnsi="Arial" w:cs="Arial"/>
          <w:sz w:val="22"/>
          <w:szCs w:val="22"/>
          <w:lang w:val="es-CR"/>
        </w:rPr>
        <w:t xml:space="preserve"> 42mil-43mil</w:t>
      </w:r>
      <w:r w:rsidR="005B0EA4" w:rsidRPr="00EC24BC">
        <w:rPr>
          <w:rFonts w:ascii="Arial" w:eastAsia="Segoe UI" w:hAnsi="Arial" w:cs="Arial"/>
          <w:sz w:val="22"/>
          <w:szCs w:val="22"/>
          <w:lang w:val="es-CR"/>
        </w:rPr>
        <w:t xml:space="preserve"> h</w:t>
      </w:r>
      <w:r w:rsidRPr="00EC24BC">
        <w:rPr>
          <w:rFonts w:ascii="Arial" w:eastAsia="Segoe UI" w:hAnsi="Arial" w:cs="Arial"/>
          <w:sz w:val="22"/>
          <w:szCs w:val="22"/>
          <w:lang w:val="es-CR"/>
        </w:rPr>
        <w:t>ectáreas, entonces también un a</w:t>
      </w:r>
      <w:r w:rsidR="005B0EA4" w:rsidRPr="00EC24BC">
        <w:rPr>
          <w:rFonts w:ascii="Arial" w:eastAsia="Segoe UI" w:hAnsi="Arial" w:cs="Arial"/>
          <w:sz w:val="22"/>
          <w:szCs w:val="22"/>
          <w:lang w:val="es-CR"/>
        </w:rPr>
        <w:t xml:space="preserve">lgo de resaltar ese esfuerzo que ha hecho la administración </w:t>
      </w:r>
      <w:r w:rsidR="000341C6" w:rsidRPr="00EC24BC">
        <w:rPr>
          <w:rFonts w:ascii="Arial" w:eastAsia="Segoe UI" w:hAnsi="Arial" w:cs="Arial"/>
          <w:sz w:val="22"/>
          <w:szCs w:val="22"/>
          <w:lang w:val="es-CR"/>
        </w:rPr>
        <w:t>y</w:t>
      </w:r>
      <w:r w:rsidR="005B0EA4" w:rsidRPr="00EC24BC">
        <w:rPr>
          <w:rFonts w:ascii="Arial" w:eastAsia="Segoe UI" w:hAnsi="Arial" w:cs="Arial"/>
          <w:sz w:val="22"/>
          <w:szCs w:val="22"/>
          <w:lang w:val="es-CR"/>
        </w:rPr>
        <w:t xml:space="preserve"> el equipo de funcionarios que ha que ha trabajado</w:t>
      </w:r>
      <w:r w:rsidR="000341C6" w:rsidRPr="00EC24BC">
        <w:rPr>
          <w:rFonts w:ascii="Arial" w:eastAsia="Segoe UI" w:hAnsi="Arial" w:cs="Arial"/>
          <w:sz w:val="22"/>
          <w:szCs w:val="22"/>
          <w:lang w:val="es-CR"/>
        </w:rPr>
        <w:t xml:space="preserve"> y</w:t>
      </w:r>
      <w:r w:rsidR="005B0EA4" w:rsidRPr="00EC24BC">
        <w:rPr>
          <w:rFonts w:ascii="Arial" w:eastAsia="Segoe UI" w:hAnsi="Arial" w:cs="Arial"/>
          <w:sz w:val="22"/>
          <w:szCs w:val="22"/>
          <w:lang w:val="es-CR"/>
        </w:rPr>
        <w:t xml:space="preserve"> trabajado incansablemente en poder gestionar la gran cantidad de </w:t>
      </w:r>
      <w:r w:rsidR="000341C6" w:rsidRPr="00EC24BC">
        <w:rPr>
          <w:rFonts w:ascii="Arial" w:eastAsia="Segoe UI" w:hAnsi="Arial" w:cs="Arial"/>
          <w:sz w:val="22"/>
          <w:szCs w:val="22"/>
          <w:lang w:val="es-CR"/>
        </w:rPr>
        <w:t>solicitudes que</w:t>
      </w:r>
      <w:r w:rsidR="005B0EA4" w:rsidRPr="00EC24BC">
        <w:rPr>
          <w:rFonts w:ascii="Arial" w:eastAsia="Segoe UI" w:hAnsi="Arial" w:cs="Arial"/>
          <w:sz w:val="22"/>
          <w:szCs w:val="22"/>
          <w:lang w:val="es-CR"/>
        </w:rPr>
        <w:t xml:space="preserve"> teníamos </w:t>
      </w:r>
      <w:r w:rsidR="000341C6" w:rsidRPr="00EC24BC">
        <w:rPr>
          <w:rFonts w:ascii="Arial" w:eastAsia="Segoe UI" w:hAnsi="Arial" w:cs="Arial"/>
          <w:sz w:val="22"/>
          <w:szCs w:val="22"/>
          <w:lang w:val="es-CR"/>
        </w:rPr>
        <w:t>e</w:t>
      </w:r>
      <w:r w:rsidR="005B0EA4" w:rsidRPr="00EC24BC">
        <w:rPr>
          <w:rFonts w:ascii="Arial" w:eastAsia="Segoe UI" w:hAnsi="Arial" w:cs="Arial"/>
          <w:sz w:val="22"/>
          <w:szCs w:val="22"/>
          <w:lang w:val="es-CR"/>
        </w:rPr>
        <w:t xml:space="preserve">n este nuevo esquema de PSA 2.0, entonces, aquí les dejo para cualquier consulta, </w:t>
      </w:r>
      <w:r w:rsidR="000341C6" w:rsidRPr="00EC24BC">
        <w:rPr>
          <w:rFonts w:ascii="Arial" w:eastAsia="Segoe UI" w:hAnsi="Arial" w:cs="Arial"/>
          <w:sz w:val="22"/>
          <w:szCs w:val="22"/>
          <w:lang w:val="es-CR"/>
        </w:rPr>
        <w:t>o a</w:t>
      </w:r>
      <w:r w:rsidR="005B0EA4" w:rsidRPr="00EC24BC">
        <w:rPr>
          <w:rFonts w:ascii="Arial" w:eastAsia="Segoe UI" w:hAnsi="Arial" w:cs="Arial"/>
          <w:sz w:val="22"/>
          <w:szCs w:val="22"/>
          <w:lang w:val="es-CR"/>
        </w:rPr>
        <w:t>claración.</w:t>
      </w:r>
    </w:p>
    <w:p w:rsidR="000341C6" w:rsidRPr="00EC24BC" w:rsidRDefault="000341C6"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Carlos Isaac </w:t>
      </w:r>
      <w:r w:rsidR="009C1A97" w:rsidRPr="00EC24BC">
        <w:rPr>
          <w:rFonts w:ascii="Arial" w:eastAsia="Segoe UI" w:hAnsi="Arial" w:cs="Arial"/>
          <w:b/>
          <w:bCs/>
          <w:sz w:val="22"/>
          <w:szCs w:val="22"/>
          <w:lang w:val="es-CR"/>
        </w:rPr>
        <w:t>Pérez Mejía</w:t>
      </w:r>
      <w:r w:rsidRPr="00EC24BC">
        <w:rPr>
          <w:rFonts w:ascii="Arial" w:eastAsia="Segoe UI" w:hAnsi="Arial" w:cs="Arial"/>
          <w:b/>
          <w:bCs/>
          <w:sz w:val="22"/>
          <w:szCs w:val="22"/>
          <w:lang w:val="es-CR"/>
        </w:rPr>
        <w:t>:</w:t>
      </w:r>
      <w:r w:rsidRPr="00EC24BC">
        <w:rPr>
          <w:rFonts w:ascii="Arial" w:eastAsia="Segoe UI" w:hAnsi="Arial" w:cs="Arial"/>
          <w:sz w:val="22"/>
          <w:szCs w:val="22"/>
          <w:lang w:val="es-CR"/>
        </w:rPr>
        <w:t xml:space="preserve"> Bien, gracias</w:t>
      </w:r>
      <w:r w:rsidR="005B0EA4" w:rsidRPr="00EC24BC">
        <w:rPr>
          <w:rFonts w:ascii="Arial" w:eastAsia="Segoe UI" w:hAnsi="Arial" w:cs="Arial"/>
          <w:sz w:val="22"/>
          <w:szCs w:val="22"/>
          <w:lang w:val="es-CR"/>
        </w:rPr>
        <w:t xml:space="preserve"> Gilmar. ¿Alguna otra pregunta o comentario p</w:t>
      </w:r>
      <w:r w:rsidRPr="00EC24BC">
        <w:rPr>
          <w:rFonts w:ascii="Arial" w:eastAsia="Segoe UI" w:hAnsi="Arial" w:cs="Arial"/>
          <w:sz w:val="22"/>
          <w:szCs w:val="22"/>
          <w:lang w:val="es-CR"/>
        </w:rPr>
        <w:t>or parte de los miembros de la J</w:t>
      </w:r>
      <w:r w:rsidR="00B837EA" w:rsidRPr="00EC24BC">
        <w:rPr>
          <w:rFonts w:ascii="Arial" w:eastAsia="Segoe UI" w:hAnsi="Arial" w:cs="Arial"/>
          <w:sz w:val="22"/>
          <w:szCs w:val="22"/>
          <w:lang w:val="es-CR"/>
        </w:rPr>
        <w:t xml:space="preserve">unta Directiva? </w:t>
      </w:r>
      <w:r w:rsidR="005B0EA4" w:rsidRPr="00EC24BC">
        <w:rPr>
          <w:rFonts w:ascii="Arial" w:eastAsia="Segoe UI" w:hAnsi="Arial" w:cs="Arial"/>
          <w:sz w:val="22"/>
          <w:szCs w:val="22"/>
          <w:lang w:val="es-CR"/>
        </w:rPr>
        <w:t>Bueno, entonces damos por rec</w:t>
      </w:r>
      <w:r w:rsidRPr="00EC24BC">
        <w:rPr>
          <w:rFonts w:ascii="Arial" w:eastAsia="Segoe UI" w:hAnsi="Arial" w:cs="Arial"/>
          <w:sz w:val="22"/>
          <w:szCs w:val="22"/>
          <w:lang w:val="es-CR"/>
        </w:rPr>
        <w:t>ibido el informe de parte de la D</w:t>
      </w:r>
      <w:r w:rsidR="005B0EA4" w:rsidRPr="00EC24BC">
        <w:rPr>
          <w:rFonts w:ascii="Arial" w:eastAsia="Segoe UI" w:hAnsi="Arial" w:cs="Arial"/>
          <w:sz w:val="22"/>
          <w:szCs w:val="22"/>
          <w:lang w:val="es-CR"/>
        </w:rPr>
        <w:t xml:space="preserve">irección </w:t>
      </w:r>
      <w:r w:rsidRPr="00EC24BC">
        <w:rPr>
          <w:rFonts w:ascii="Arial" w:eastAsia="Segoe UI" w:hAnsi="Arial" w:cs="Arial"/>
          <w:sz w:val="22"/>
          <w:szCs w:val="22"/>
          <w:lang w:val="es-CR"/>
        </w:rPr>
        <w:t>Ejecutiva.</w:t>
      </w:r>
    </w:p>
    <w:p w:rsidR="000341C6" w:rsidRPr="00EC24BC" w:rsidRDefault="000341C6" w:rsidP="004C10F3">
      <w:pPr>
        <w:spacing w:line="300" w:lineRule="auto"/>
        <w:jc w:val="both"/>
        <w:rPr>
          <w:rFonts w:ascii="Arial" w:eastAsia="Segoe UI" w:hAnsi="Arial" w:cs="Arial"/>
          <w:sz w:val="22"/>
          <w:szCs w:val="22"/>
          <w:lang w:val="es-CR"/>
        </w:rPr>
      </w:pPr>
      <w:r w:rsidRPr="00EC24BC">
        <w:rPr>
          <w:rFonts w:ascii="Arial" w:eastAsia="Segoe UI" w:hAnsi="Arial" w:cs="Arial"/>
          <w:sz w:val="22"/>
          <w:szCs w:val="22"/>
          <w:lang w:val="es-CR"/>
        </w:rPr>
        <w:t xml:space="preserve"> </w:t>
      </w:r>
    </w:p>
    <w:p w:rsidR="000341C6" w:rsidRPr="00EC24BC" w:rsidRDefault="000341C6" w:rsidP="004C10F3">
      <w:pPr>
        <w:pStyle w:val="Default"/>
        <w:jc w:val="both"/>
        <w:rPr>
          <w:sz w:val="22"/>
          <w:szCs w:val="22"/>
        </w:rPr>
      </w:pPr>
      <w:r w:rsidRPr="00EC24BC">
        <w:rPr>
          <w:rFonts w:eastAsia="Arial"/>
          <w:b/>
          <w:bCs/>
          <w:sz w:val="22"/>
          <w:szCs w:val="22"/>
        </w:rPr>
        <w:t xml:space="preserve">ACUERDO QUINTO. </w:t>
      </w:r>
      <w:r w:rsidRPr="00EC24BC">
        <w:rPr>
          <w:rFonts w:eastAsia="Arial"/>
          <w:bCs/>
          <w:sz w:val="22"/>
          <w:szCs w:val="22"/>
        </w:rPr>
        <w:t>La Junta Directiva da por recibido el informe</w:t>
      </w:r>
      <w:r w:rsidRPr="00EC24BC">
        <w:rPr>
          <w:rFonts w:eastAsia="Times New Roman"/>
          <w:b/>
          <w:bCs/>
          <w:sz w:val="22"/>
          <w:szCs w:val="22"/>
        </w:rPr>
        <w:t xml:space="preserve"> </w:t>
      </w:r>
      <w:r w:rsidRPr="00EC24BC">
        <w:rPr>
          <w:rFonts w:eastAsia="Times New Roman"/>
          <w:bCs/>
          <w:sz w:val="22"/>
          <w:szCs w:val="22"/>
        </w:rPr>
        <w:t>de</w:t>
      </w:r>
      <w:r w:rsidRPr="00EC24BC">
        <w:rPr>
          <w:rFonts w:eastAsia="Times New Roman"/>
          <w:b/>
          <w:bCs/>
          <w:sz w:val="22"/>
          <w:szCs w:val="22"/>
        </w:rPr>
        <w:t xml:space="preserve"> </w:t>
      </w:r>
      <w:r w:rsidRPr="00EC24BC">
        <w:rPr>
          <w:sz w:val="22"/>
          <w:szCs w:val="22"/>
        </w:rPr>
        <w:t xml:space="preserve">Avance del PSA 2.0 presentado por la Dirección Ejecutiva. </w:t>
      </w:r>
      <w:r w:rsidRPr="00EC24BC">
        <w:rPr>
          <w:rFonts w:eastAsia="Times New Roman"/>
          <w:b/>
          <w:bCs/>
          <w:sz w:val="22"/>
          <w:szCs w:val="22"/>
        </w:rPr>
        <w:t>ACUERDO FIRME</w:t>
      </w:r>
    </w:p>
    <w:p w:rsidR="000341C6" w:rsidRPr="00EC24BC" w:rsidRDefault="000341C6" w:rsidP="004C10F3">
      <w:pPr>
        <w:spacing w:line="300" w:lineRule="auto"/>
        <w:jc w:val="both"/>
        <w:rPr>
          <w:rFonts w:ascii="Arial" w:eastAsia="Segoe UI" w:hAnsi="Arial" w:cs="Arial"/>
          <w:sz w:val="22"/>
          <w:szCs w:val="22"/>
          <w:lang w:val="es-CR"/>
        </w:rPr>
      </w:pPr>
    </w:p>
    <w:p w:rsidR="003E2433" w:rsidRPr="00EC24BC" w:rsidRDefault="000341C6"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Carlos Isaac Pérez Mejía:</w:t>
      </w:r>
      <w:r w:rsidRPr="00EC24BC">
        <w:rPr>
          <w:rFonts w:ascii="Arial" w:eastAsia="Segoe UI" w:hAnsi="Arial" w:cs="Arial"/>
          <w:sz w:val="22"/>
          <w:szCs w:val="22"/>
          <w:lang w:val="es-CR"/>
        </w:rPr>
        <w:t xml:space="preserve"> P</w:t>
      </w:r>
      <w:r w:rsidR="005B0EA4" w:rsidRPr="00EC24BC">
        <w:rPr>
          <w:rFonts w:ascii="Arial" w:eastAsia="Segoe UI" w:hAnsi="Arial" w:cs="Arial"/>
          <w:sz w:val="22"/>
          <w:szCs w:val="22"/>
          <w:lang w:val="es-CR"/>
        </w:rPr>
        <w:t>asamos al punto número 6. Presentación del proyecto SCALE con el Banc</w:t>
      </w:r>
      <w:r w:rsidRPr="00EC24BC">
        <w:rPr>
          <w:rFonts w:ascii="Arial" w:eastAsia="Segoe UI" w:hAnsi="Arial" w:cs="Arial"/>
          <w:sz w:val="22"/>
          <w:szCs w:val="22"/>
          <w:lang w:val="es-CR"/>
        </w:rPr>
        <w:t>o Mundial. Tiene la palabra la Dirección E</w:t>
      </w:r>
      <w:r w:rsidR="005B0EA4" w:rsidRPr="00EC24BC">
        <w:rPr>
          <w:rFonts w:ascii="Arial" w:eastAsia="Segoe UI" w:hAnsi="Arial" w:cs="Arial"/>
          <w:sz w:val="22"/>
          <w:szCs w:val="22"/>
          <w:lang w:val="es-CR"/>
        </w:rPr>
        <w:t>jecutiva.</w:t>
      </w:r>
    </w:p>
    <w:p w:rsidR="003E2433" w:rsidRPr="00EC24BC" w:rsidRDefault="000341C6"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5B0EA4" w:rsidRPr="00EC24BC">
        <w:rPr>
          <w:rFonts w:ascii="Arial" w:eastAsia="Segoe UI" w:hAnsi="Arial" w:cs="Arial"/>
          <w:sz w:val="22"/>
          <w:szCs w:val="22"/>
          <w:lang w:val="es-CR"/>
        </w:rPr>
        <w:t>Gracias don Carlos. El Banco Mundial ha venido trabajando con</w:t>
      </w:r>
      <w:r w:rsidRPr="00EC24BC">
        <w:rPr>
          <w:rFonts w:ascii="Arial" w:eastAsia="Segoe UI" w:hAnsi="Arial" w:cs="Arial"/>
          <w:sz w:val="22"/>
          <w:szCs w:val="22"/>
          <w:lang w:val="es-CR"/>
        </w:rPr>
        <w:t xml:space="preserve"> FONAFIFO y con el MAG</w:t>
      </w:r>
      <w:r w:rsidR="005B0EA4" w:rsidRPr="00EC24BC">
        <w:rPr>
          <w:rFonts w:ascii="Arial" w:eastAsia="Segoe UI" w:hAnsi="Arial" w:cs="Arial"/>
          <w:sz w:val="22"/>
          <w:szCs w:val="22"/>
          <w:lang w:val="es-CR"/>
        </w:rPr>
        <w:t xml:space="preserve"> en un proyecto de apoyo financiero, sobre todo más técnico que financiero pa</w:t>
      </w:r>
      <w:r w:rsidRPr="00EC24BC">
        <w:rPr>
          <w:rFonts w:ascii="Arial" w:eastAsia="Segoe UI" w:hAnsi="Arial" w:cs="Arial"/>
          <w:sz w:val="22"/>
          <w:szCs w:val="22"/>
          <w:lang w:val="es-CR"/>
        </w:rPr>
        <w:t>ra ampliar las capacidades del Programa de P</w:t>
      </w:r>
      <w:r w:rsidR="005B0EA4" w:rsidRPr="00EC24BC">
        <w:rPr>
          <w:rFonts w:ascii="Arial" w:eastAsia="Segoe UI" w:hAnsi="Arial" w:cs="Arial"/>
          <w:sz w:val="22"/>
          <w:szCs w:val="22"/>
          <w:lang w:val="es-CR"/>
        </w:rPr>
        <w:t xml:space="preserve">ago por </w:t>
      </w:r>
      <w:r w:rsidRPr="00EC24BC">
        <w:rPr>
          <w:rFonts w:ascii="Arial" w:eastAsia="Segoe UI" w:hAnsi="Arial" w:cs="Arial"/>
          <w:sz w:val="22"/>
          <w:szCs w:val="22"/>
          <w:lang w:val="es-CR"/>
        </w:rPr>
        <w:t>Servicios Ambientales y de la Secretarí</w:t>
      </w:r>
      <w:r w:rsidR="005B0EA4" w:rsidRPr="00EC24BC">
        <w:rPr>
          <w:rFonts w:ascii="Arial" w:eastAsia="Segoe UI" w:hAnsi="Arial" w:cs="Arial"/>
          <w:sz w:val="22"/>
          <w:szCs w:val="22"/>
          <w:lang w:val="es-CR"/>
        </w:rPr>
        <w:t>a</w:t>
      </w:r>
      <w:r w:rsidRPr="00EC24BC">
        <w:rPr>
          <w:rFonts w:ascii="Arial" w:eastAsia="Segoe UI" w:hAnsi="Arial" w:cs="Arial"/>
          <w:sz w:val="22"/>
          <w:szCs w:val="22"/>
          <w:lang w:val="es-CR"/>
        </w:rPr>
        <w:t xml:space="preserve"> REDD+</w:t>
      </w:r>
      <w:r w:rsidR="005B0EA4" w:rsidRPr="00EC24BC">
        <w:rPr>
          <w:rFonts w:ascii="Arial" w:eastAsia="Segoe UI" w:hAnsi="Arial" w:cs="Arial"/>
          <w:sz w:val="22"/>
          <w:szCs w:val="22"/>
          <w:lang w:val="es-CR"/>
        </w:rPr>
        <w:t xml:space="preserve"> a este proyecto de apoyo financiero se le ha denominado S</w:t>
      </w:r>
      <w:r w:rsidRPr="00EC24BC">
        <w:rPr>
          <w:rFonts w:ascii="Arial" w:eastAsia="Segoe UI" w:hAnsi="Arial" w:cs="Arial"/>
          <w:sz w:val="22"/>
          <w:szCs w:val="22"/>
          <w:lang w:val="es-CR"/>
        </w:rPr>
        <w:t>CALE</w:t>
      </w:r>
      <w:r w:rsidR="004C10F3"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ha</w:t>
      </w:r>
      <w:r w:rsidRPr="00EC24BC">
        <w:rPr>
          <w:rFonts w:ascii="Arial" w:eastAsia="Segoe UI" w:hAnsi="Arial" w:cs="Arial"/>
          <w:sz w:val="22"/>
          <w:szCs w:val="22"/>
          <w:lang w:val="es-CR"/>
        </w:rPr>
        <w:t>ce un mes aproximadamente hubo</w:t>
      </w:r>
      <w:r w:rsidR="005B0EA4" w:rsidRPr="00EC24BC">
        <w:rPr>
          <w:rFonts w:ascii="Arial" w:eastAsia="Segoe UI" w:hAnsi="Arial" w:cs="Arial"/>
          <w:sz w:val="22"/>
          <w:szCs w:val="22"/>
          <w:lang w:val="es-CR"/>
        </w:rPr>
        <w:t xml:space="preserve"> un taller</w:t>
      </w:r>
      <w:r w:rsidR="004C10F3"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w:t>
      </w:r>
      <w:r w:rsidR="004C10F3" w:rsidRPr="00EC24BC">
        <w:rPr>
          <w:rFonts w:ascii="Arial" w:eastAsia="Segoe UI" w:hAnsi="Arial" w:cs="Arial"/>
          <w:sz w:val="22"/>
          <w:szCs w:val="22"/>
          <w:lang w:val="es-CR"/>
        </w:rPr>
        <w:t>que ahora lo comentó Don Felipe</w:t>
      </w:r>
      <w:r w:rsidR="005B0EA4" w:rsidRPr="00EC24BC">
        <w:rPr>
          <w:rFonts w:ascii="Arial" w:eastAsia="Segoe UI" w:hAnsi="Arial" w:cs="Arial"/>
          <w:sz w:val="22"/>
          <w:szCs w:val="22"/>
          <w:lang w:val="es-CR"/>
        </w:rPr>
        <w:t xml:space="preserve"> que fue parte de ese taller estuvo representantes d</w:t>
      </w:r>
      <w:r w:rsidRPr="00EC24BC">
        <w:rPr>
          <w:rFonts w:ascii="Arial" w:eastAsia="Segoe UI" w:hAnsi="Arial" w:cs="Arial"/>
          <w:sz w:val="22"/>
          <w:szCs w:val="22"/>
          <w:lang w:val="es-CR"/>
        </w:rPr>
        <w:t>e diferentes e</w:t>
      </w:r>
      <w:r w:rsidR="005B0EA4" w:rsidRPr="00EC24BC">
        <w:rPr>
          <w:rFonts w:ascii="Arial" w:eastAsia="Segoe UI" w:hAnsi="Arial" w:cs="Arial"/>
          <w:sz w:val="22"/>
          <w:szCs w:val="22"/>
          <w:lang w:val="es-CR"/>
        </w:rPr>
        <w:t>ntidades de gobierno</w:t>
      </w:r>
      <w:r w:rsidR="000D7B7F"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de empresa privada, productores, universidades y, sobre todo, tenía como objetivo </w:t>
      </w:r>
      <w:r w:rsidRPr="00EC24BC">
        <w:rPr>
          <w:rFonts w:ascii="Arial" w:eastAsia="Segoe UI" w:hAnsi="Arial" w:cs="Arial"/>
          <w:sz w:val="22"/>
          <w:szCs w:val="22"/>
          <w:lang w:val="es-CR"/>
        </w:rPr>
        <w:t>e</w:t>
      </w:r>
      <w:r w:rsidR="005B0EA4" w:rsidRPr="00EC24BC">
        <w:rPr>
          <w:rFonts w:ascii="Arial" w:eastAsia="Segoe UI" w:hAnsi="Arial" w:cs="Arial"/>
          <w:sz w:val="22"/>
          <w:szCs w:val="22"/>
          <w:lang w:val="es-CR"/>
        </w:rPr>
        <w:t>ste proyecto es fortalecer y expandir los mecanismos de incentivos qu</w:t>
      </w:r>
      <w:r w:rsidR="000D7B7F" w:rsidRPr="00EC24BC">
        <w:rPr>
          <w:rFonts w:ascii="Arial" w:eastAsia="Segoe UI" w:hAnsi="Arial" w:cs="Arial"/>
          <w:sz w:val="22"/>
          <w:szCs w:val="22"/>
          <w:lang w:val="es-CR"/>
        </w:rPr>
        <w:t>e ya le mencionaba, como el PSA y</w:t>
      </w:r>
      <w:r w:rsidR="005B0EA4" w:rsidRPr="00EC24BC">
        <w:rPr>
          <w:rFonts w:ascii="Arial" w:eastAsia="Segoe UI" w:hAnsi="Arial" w:cs="Arial"/>
          <w:sz w:val="22"/>
          <w:szCs w:val="22"/>
          <w:lang w:val="es-CR"/>
        </w:rPr>
        <w:t xml:space="preserve"> el programa de re</w:t>
      </w:r>
      <w:r w:rsidR="000D7B7F" w:rsidRPr="00EC24BC">
        <w:rPr>
          <w:rFonts w:ascii="Arial" w:eastAsia="Segoe UI" w:hAnsi="Arial" w:cs="Arial"/>
          <w:sz w:val="22"/>
          <w:szCs w:val="22"/>
          <w:lang w:val="es-CR"/>
        </w:rPr>
        <w:t xml:space="preserve">ducción de emisiones REDD+ </w:t>
      </w:r>
      <w:r w:rsidR="005B0EA4" w:rsidRPr="00EC24BC">
        <w:rPr>
          <w:rFonts w:ascii="Arial" w:eastAsia="Segoe UI" w:hAnsi="Arial" w:cs="Arial"/>
          <w:sz w:val="22"/>
          <w:szCs w:val="22"/>
          <w:lang w:val="es-CR"/>
        </w:rPr>
        <w:t>dirigido hacia paisajes agrícolas y costeros sostenibles aprovechando el financiamiento climático. Esto va a contribuir a cumplir con los compromisos internacionales de</w:t>
      </w:r>
      <w:r w:rsidR="00B837EA" w:rsidRPr="00EC24BC">
        <w:rPr>
          <w:rFonts w:ascii="Arial" w:eastAsia="Segoe UI" w:hAnsi="Arial" w:cs="Arial"/>
          <w:sz w:val="22"/>
          <w:szCs w:val="22"/>
          <w:lang w:val="es-CR"/>
        </w:rPr>
        <w:t xml:space="preserve"> objetivos de descarbonización. </w:t>
      </w:r>
      <w:r w:rsidR="005B0EA4" w:rsidRPr="00EC24BC">
        <w:rPr>
          <w:rFonts w:ascii="Arial" w:eastAsia="Segoe UI" w:hAnsi="Arial" w:cs="Arial"/>
          <w:sz w:val="22"/>
          <w:szCs w:val="22"/>
          <w:lang w:val="es-CR"/>
        </w:rPr>
        <w:t xml:space="preserve">Entonces, en ese contexto, es necesario </w:t>
      </w:r>
      <w:r w:rsidR="000D7B7F" w:rsidRPr="00EC24BC">
        <w:rPr>
          <w:rFonts w:ascii="Arial" w:eastAsia="Segoe UI" w:hAnsi="Arial" w:cs="Arial"/>
          <w:sz w:val="22"/>
          <w:szCs w:val="22"/>
          <w:lang w:val="es-CR"/>
        </w:rPr>
        <w:t>proporcionar asistencia técnica</w:t>
      </w:r>
      <w:r w:rsidR="004C10F3" w:rsidRPr="00EC24BC">
        <w:rPr>
          <w:rFonts w:ascii="Arial" w:eastAsia="Segoe UI" w:hAnsi="Arial" w:cs="Arial"/>
          <w:sz w:val="22"/>
          <w:szCs w:val="22"/>
          <w:lang w:val="es-CR"/>
        </w:rPr>
        <w:t>,</w:t>
      </w:r>
      <w:r w:rsidR="000D7B7F" w:rsidRPr="00EC24BC">
        <w:rPr>
          <w:rFonts w:ascii="Arial" w:eastAsia="Segoe UI" w:hAnsi="Arial" w:cs="Arial"/>
          <w:sz w:val="22"/>
          <w:szCs w:val="22"/>
          <w:lang w:val="es-CR"/>
        </w:rPr>
        <w:t xml:space="preserve"> e</w:t>
      </w:r>
      <w:r w:rsidR="005B0EA4" w:rsidRPr="00EC24BC">
        <w:rPr>
          <w:rFonts w:ascii="Arial" w:eastAsia="Segoe UI" w:hAnsi="Arial" w:cs="Arial"/>
          <w:sz w:val="22"/>
          <w:szCs w:val="22"/>
          <w:lang w:val="es-CR"/>
        </w:rPr>
        <w:t xml:space="preserve">ntonces este proyecto </w:t>
      </w:r>
      <w:r w:rsidR="000D7B7F" w:rsidRPr="00EC24BC">
        <w:rPr>
          <w:rFonts w:ascii="Arial" w:eastAsia="Segoe UI" w:hAnsi="Arial" w:cs="Arial"/>
          <w:sz w:val="22"/>
          <w:szCs w:val="22"/>
          <w:lang w:val="es-CR"/>
        </w:rPr>
        <w:t>SCALE</w:t>
      </w:r>
      <w:r w:rsidR="005B0EA4" w:rsidRPr="00EC24BC">
        <w:rPr>
          <w:rFonts w:ascii="Arial" w:eastAsia="Segoe UI" w:hAnsi="Arial" w:cs="Arial"/>
          <w:sz w:val="22"/>
          <w:szCs w:val="22"/>
          <w:lang w:val="es-CR"/>
        </w:rPr>
        <w:t xml:space="preserve"> sobre todo son recursos que el Banco Mundial puso a disposición de Costa Rica para generar una serie de estudios que se necesitan para hacer este fortalecimiento. A este momento se han identificado cuatro grandes temas que tienen que ver con los estándares de venta de carbono, venta de biodiversidad y </w:t>
      </w:r>
      <w:r w:rsidR="000D7B7F" w:rsidRPr="00EC24BC">
        <w:rPr>
          <w:rFonts w:ascii="Arial" w:eastAsia="Segoe UI" w:hAnsi="Arial" w:cs="Arial"/>
          <w:sz w:val="22"/>
          <w:szCs w:val="22"/>
          <w:lang w:val="es-CR"/>
        </w:rPr>
        <w:t>AFOLU</w:t>
      </w:r>
      <w:r w:rsidR="005B0EA4" w:rsidRPr="00EC24BC">
        <w:rPr>
          <w:rFonts w:ascii="Arial" w:eastAsia="Segoe UI" w:hAnsi="Arial" w:cs="Arial"/>
          <w:sz w:val="22"/>
          <w:szCs w:val="22"/>
          <w:lang w:val="es-CR"/>
        </w:rPr>
        <w:t>, establecimiento de sistemas de monitoreo para acceso a créditos de biodiversidad, como una oportunidad</w:t>
      </w:r>
      <w:r w:rsidR="000D7B7F" w:rsidRPr="00EC24BC">
        <w:rPr>
          <w:rFonts w:ascii="Arial" w:eastAsia="Segoe UI" w:hAnsi="Arial" w:cs="Arial"/>
          <w:sz w:val="22"/>
          <w:szCs w:val="22"/>
          <w:lang w:val="es-CR"/>
        </w:rPr>
        <w:t xml:space="preserve"> que tiene el Programa de Pago por Servicios Ambientales de seguir escalando y</w:t>
      </w:r>
      <w:r w:rsidR="005B0EA4" w:rsidRPr="00EC24BC">
        <w:rPr>
          <w:rFonts w:ascii="Arial" w:eastAsia="Segoe UI" w:hAnsi="Arial" w:cs="Arial"/>
          <w:sz w:val="22"/>
          <w:szCs w:val="22"/>
          <w:lang w:val="es-CR"/>
        </w:rPr>
        <w:t xml:space="preserve"> ahora dirigir a esa nueva ventana de financiamiento que se puede abrir internacionalmente. También una propuest</w:t>
      </w:r>
      <w:r w:rsidR="000D7B7F" w:rsidRPr="00EC24BC">
        <w:rPr>
          <w:rFonts w:ascii="Arial" w:eastAsia="Segoe UI" w:hAnsi="Arial" w:cs="Arial"/>
          <w:sz w:val="22"/>
          <w:szCs w:val="22"/>
          <w:lang w:val="es-CR"/>
        </w:rPr>
        <w:t>a de ampliación de sistemas MRV a</w:t>
      </w:r>
      <w:r w:rsidR="005B0EA4" w:rsidRPr="00EC24BC">
        <w:rPr>
          <w:rFonts w:ascii="Arial" w:eastAsia="Segoe UI" w:hAnsi="Arial" w:cs="Arial"/>
          <w:sz w:val="22"/>
          <w:szCs w:val="22"/>
          <w:lang w:val="es-CR"/>
        </w:rPr>
        <w:t xml:space="preserve"> otros usos de la Tierra, principalmente </w:t>
      </w:r>
      <w:r w:rsidR="000D7B7F" w:rsidRPr="00EC24BC">
        <w:rPr>
          <w:rFonts w:ascii="Arial" w:eastAsia="Segoe UI" w:hAnsi="Arial" w:cs="Arial"/>
          <w:sz w:val="22"/>
          <w:szCs w:val="22"/>
          <w:lang w:val="es-CR"/>
        </w:rPr>
        <w:t>AFOLU</w:t>
      </w:r>
      <w:r w:rsidR="005B0EA4" w:rsidRPr="00EC24BC">
        <w:rPr>
          <w:rFonts w:ascii="Arial" w:eastAsia="Segoe UI" w:hAnsi="Arial" w:cs="Arial"/>
          <w:sz w:val="22"/>
          <w:szCs w:val="22"/>
          <w:lang w:val="es-CR"/>
        </w:rPr>
        <w:t xml:space="preserve"> y diseños </w:t>
      </w:r>
      <w:r w:rsidR="000D7B7F" w:rsidRPr="00EC24BC">
        <w:rPr>
          <w:rFonts w:ascii="Arial" w:eastAsia="Segoe UI" w:hAnsi="Arial" w:cs="Arial"/>
          <w:sz w:val="22"/>
          <w:szCs w:val="22"/>
          <w:lang w:val="es-CR"/>
        </w:rPr>
        <w:t xml:space="preserve">de estrategia para el abordaje </w:t>
      </w:r>
      <w:r w:rsidR="005B0EA4" w:rsidRPr="00EC24BC">
        <w:rPr>
          <w:rFonts w:ascii="Arial" w:eastAsia="Segoe UI" w:hAnsi="Arial" w:cs="Arial"/>
          <w:sz w:val="22"/>
          <w:szCs w:val="22"/>
          <w:lang w:val="es-CR"/>
        </w:rPr>
        <w:t>salvaguardas ambientales y sociales de género, intrusión en paisajes sostenibles donde</w:t>
      </w:r>
      <w:r w:rsidR="000D7B7F" w:rsidRPr="00EC24BC">
        <w:rPr>
          <w:rFonts w:ascii="Arial" w:eastAsia="Segoe UI" w:hAnsi="Arial" w:cs="Arial"/>
          <w:sz w:val="22"/>
          <w:szCs w:val="22"/>
          <w:lang w:val="es-CR"/>
        </w:rPr>
        <w:t xml:space="preserve"> se incorpore la parte de AFOLU.</w:t>
      </w:r>
      <w:r w:rsidR="00B837EA"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En la semana anterior tuvimos la visita de representantes del Banco Mundial para darle seguimiento a diferentes temas, una misión y uno de los temas que se abordó era el proyecto S</w:t>
      </w:r>
      <w:r w:rsidR="000D7B7F" w:rsidRPr="00EC24BC">
        <w:rPr>
          <w:rFonts w:ascii="Arial" w:eastAsia="Segoe UI" w:hAnsi="Arial" w:cs="Arial"/>
          <w:sz w:val="22"/>
          <w:szCs w:val="22"/>
          <w:lang w:val="es-CR"/>
        </w:rPr>
        <w:t>CALE</w:t>
      </w:r>
      <w:r w:rsidR="005B0EA4" w:rsidRPr="00EC24BC">
        <w:rPr>
          <w:rFonts w:ascii="Arial" w:eastAsia="Segoe UI" w:hAnsi="Arial" w:cs="Arial"/>
          <w:sz w:val="22"/>
          <w:szCs w:val="22"/>
          <w:lang w:val="es-CR"/>
        </w:rPr>
        <w:t>, donde ya se nos presentó formalmente donde ya se está trabajando en la contratación de un coordinador local, esto con el aval del M</w:t>
      </w:r>
      <w:r w:rsidR="000D7B7F" w:rsidRPr="00EC24BC">
        <w:rPr>
          <w:rFonts w:ascii="Arial" w:eastAsia="Segoe UI" w:hAnsi="Arial" w:cs="Arial"/>
          <w:sz w:val="22"/>
          <w:szCs w:val="22"/>
          <w:lang w:val="es-CR"/>
        </w:rPr>
        <w:t>inisterio de Agricultura y G</w:t>
      </w:r>
      <w:r w:rsidR="005B0EA4" w:rsidRPr="00EC24BC">
        <w:rPr>
          <w:rFonts w:ascii="Arial" w:eastAsia="Segoe UI" w:hAnsi="Arial" w:cs="Arial"/>
          <w:sz w:val="22"/>
          <w:szCs w:val="22"/>
          <w:lang w:val="es-CR"/>
        </w:rPr>
        <w:t xml:space="preserve">anadería también </w:t>
      </w:r>
      <w:r w:rsidR="000D7B7F" w:rsidRPr="00EC24BC">
        <w:rPr>
          <w:rFonts w:ascii="Arial" w:eastAsia="Segoe UI" w:hAnsi="Arial" w:cs="Arial"/>
          <w:sz w:val="22"/>
          <w:szCs w:val="22"/>
          <w:lang w:val="es-CR"/>
        </w:rPr>
        <w:t xml:space="preserve">es </w:t>
      </w:r>
      <w:r w:rsidR="005B0EA4" w:rsidRPr="00EC24BC">
        <w:rPr>
          <w:rFonts w:ascii="Arial" w:eastAsia="Segoe UI" w:hAnsi="Arial" w:cs="Arial"/>
          <w:sz w:val="22"/>
          <w:szCs w:val="22"/>
          <w:lang w:val="es-CR"/>
        </w:rPr>
        <w:t xml:space="preserve">un coordinador que va a trabajar de muy de cerca, de tanto como el Ministerio de </w:t>
      </w:r>
      <w:r w:rsidR="000D7B7F" w:rsidRPr="00EC24BC">
        <w:rPr>
          <w:rFonts w:ascii="Arial" w:eastAsia="Segoe UI" w:hAnsi="Arial" w:cs="Arial"/>
          <w:sz w:val="22"/>
          <w:szCs w:val="22"/>
          <w:lang w:val="es-CR"/>
        </w:rPr>
        <w:t>Agricultura</w:t>
      </w:r>
      <w:r w:rsidR="005B0EA4" w:rsidRPr="00EC24BC">
        <w:rPr>
          <w:rFonts w:ascii="Arial" w:eastAsia="Segoe UI" w:hAnsi="Arial" w:cs="Arial"/>
          <w:sz w:val="22"/>
          <w:szCs w:val="22"/>
          <w:lang w:val="es-CR"/>
        </w:rPr>
        <w:t xml:space="preserve"> como el Ministerio de Ambiente se tienen que este coordinador tiene que trabajar en la finalización o en la preparación de los TDR para los diferentes estudios que se están identificando y posteriormente viene el proceso de contratación q</w:t>
      </w:r>
      <w:r w:rsidR="000D7B7F" w:rsidRPr="00EC24BC">
        <w:rPr>
          <w:rFonts w:ascii="Arial" w:eastAsia="Segoe UI" w:hAnsi="Arial" w:cs="Arial"/>
          <w:sz w:val="22"/>
          <w:szCs w:val="22"/>
          <w:lang w:val="es-CR"/>
        </w:rPr>
        <w:t xml:space="preserve">ue este lo haría directamente </w:t>
      </w:r>
      <w:r w:rsidR="005B0EA4" w:rsidRPr="00EC24BC">
        <w:rPr>
          <w:rFonts w:ascii="Arial" w:eastAsia="Segoe UI" w:hAnsi="Arial" w:cs="Arial"/>
          <w:sz w:val="22"/>
          <w:szCs w:val="22"/>
          <w:lang w:val="es-CR"/>
        </w:rPr>
        <w:t xml:space="preserve">el Banco Mundial entonces, la información que les traigo es ponerlos al tanto que estamos con este proyecto que </w:t>
      </w:r>
      <w:r w:rsidR="000D7B7F" w:rsidRPr="00EC24BC">
        <w:rPr>
          <w:rFonts w:ascii="Arial" w:eastAsia="Segoe UI" w:hAnsi="Arial" w:cs="Arial"/>
          <w:sz w:val="22"/>
          <w:szCs w:val="22"/>
          <w:lang w:val="es-CR"/>
        </w:rPr>
        <w:t>FONAFIFO está participando la S</w:t>
      </w:r>
      <w:r w:rsidR="005B0EA4" w:rsidRPr="00EC24BC">
        <w:rPr>
          <w:rFonts w:ascii="Arial" w:eastAsia="Segoe UI" w:hAnsi="Arial" w:cs="Arial"/>
          <w:sz w:val="22"/>
          <w:szCs w:val="22"/>
          <w:lang w:val="es-CR"/>
        </w:rPr>
        <w:t xml:space="preserve">ecretaría </w:t>
      </w:r>
      <w:r w:rsidR="000D7B7F" w:rsidRPr="00EC24BC">
        <w:rPr>
          <w:rFonts w:ascii="Arial" w:eastAsia="Segoe UI" w:hAnsi="Arial" w:cs="Arial"/>
          <w:sz w:val="22"/>
          <w:szCs w:val="22"/>
          <w:lang w:val="es-CR"/>
        </w:rPr>
        <w:t>REDD+</w:t>
      </w:r>
      <w:r w:rsidR="005B0EA4" w:rsidRPr="00EC24BC">
        <w:rPr>
          <w:rFonts w:ascii="Arial" w:eastAsia="Segoe UI" w:hAnsi="Arial" w:cs="Arial"/>
          <w:sz w:val="22"/>
          <w:szCs w:val="22"/>
          <w:lang w:val="es-CR"/>
        </w:rPr>
        <w:t xml:space="preserve"> de Fonafifo está participando y que los mantendremos informado sobre el avance que lleve el desarrollo o el desenlace de los diferentes productos que se vayan a elaborar a través de este proyecto. </w:t>
      </w:r>
      <w:r w:rsidR="000D7B7F" w:rsidRPr="00EC24BC">
        <w:rPr>
          <w:rFonts w:ascii="Arial" w:eastAsia="Segoe UI" w:hAnsi="Arial" w:cs="Arial"/>
          <w:sz w:val="22"/>
          <w:szCs w:val="22"/>
          <w:lang w:val="es-CR"/>
        </w:rPr>
        <w:t>Los fondos rondan un poco m</w:t>
      </w:r>
      <w:r w:rsidR="005B0EA4" w:rsidRPr="00EC24BC">
        <w:rPr>
          <w:rFonts w:ascii="Arial" w:eastAsia="Segoe UI" w:hAnsi="Arial" w:cs="Arial"/>
          <w:sz w:val="22"/>
          <w:szCs w:val="22"/>
          <w:lang w:val="es-CR"/>
        </w:rPr>
        <w:t xml:space="preserve">ás de los 300000 </w:t>
      </w:r>
      <w:r w:rsidR="000D7B7F" w:rsidRPr="00EC24BC">
        <w:rPr>
          <w:rFonts w:ascii="Arial" w:eastAsia="Segoe UI" w:hAnsi="Arial" w:cs="Arial"/>
          <w:sz w:val="22"/>
          <w:szCs w:val="22"/>
          <w:lang w:val="es-CR"/>
        </w:rPr>
        <w:t xml:space="preserve">dólares </w:t>
      </w:r>
      <w:r w:rsidR="005B0EA4" w:rsidRPr="00EC24BC">
        <w:rPr>
          <w:rFonts w:ascii="Arial" w:eastAsia="Segoe UI" w:hAnsi="Arial" w:cs="Arial"/>
          <w:sz w:val="22"/>
          <w:szCs w:val="22"/>
          <w:lang w:val="es-CR"/>
        </w:rPr>
        <w:t>entonces el apoyo es básicamente p</w:t>
      </w:r>
      <w:r w:rsidR="000D7B7F" w:rsidRPr="00EC24BC">
        <w:rPr>
          <w:rFonts w:ascii="Arial" w:eastAsia="Segoe UI" w:hAnsi="Arial" w:cs="Arial"/>
          <w:sz w:val="22"/>
          <w:szCs w:val="22"/>
          <w:lang w:val="es-CR"/>
        </w:rPr>
        <w:t>ara la realización de estudios. S</w:t>
      </w:r>
      <w:r w:rsidR="005B0EA4" w:rsidRPr="00EC24BC">
        <w:rPr>
          <w:rFonts w:ascii="Arial" w:eastAsia="Segoe UI" w:hAnsi="Arial" w:cs="Arial"/>
          <w:sz w:val="22"/>
          <w:szCs w:val="22"/>
          <w:lang w:val="es-CR"/>
        </w:rPr>
        <w:t>i tienen alguna consulta o comentario, quedo a su disposición.</w:t>
      </w:r>
    </w:p>
    <w:p w:rsidR="003E2433" w:rsidRPr="00EC24BC" w:rsidRDefault="000D7B7F"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w:t>
      </w:r>
      <w:r w:rsidR="009C1A97" w:rsidRPr="00EC24BC">
        <w:rPr>
          <w:rFonts w:ascii="Arial" w:eastAsia="Segoe UI" w:hAnsi="Arial" w:cs="Arial"/>
          <w:b/>
          <w:bCs/>
          <w:sz w:val="22"/>
          <w:szCs w:val="22"/>
          <w:lang w:val="es-CR"/>
        </w:rPr>
        <w:t>Pérez Mejía</w:t>
      </w:r>
      <w:r w:rsidRPr="00EC24BC">
        <w:rPr>
          <w:rFonts w:ascii="Arial" w:eastAsia="Segoe UI" w:hAnsi="Arial" w:cs="Arial"/>
          <w:sz w:val="22"/>
          <w:szCs w:val="22"/>
          <w:lang w:val="es-CR"/>
        </w:rPr>
        <w:t xml:space="preserve">: </w:t>
      </w:r>
      <w:r w:rsidR="005B0EA4" w:rsidRPr="00EC24BC">
        <w:rPr>
          <w:rFonts w:ascii="Arial" w:eastAsia="Segoe UI" w:hAnsi="Arial" w:cs="Arial"/>
          <w:sz w:val="22"/>
          <w:szCs w:val="22"/>
          <w:lang w:val="es-CR"/>
        </w:rPr>
        <w:t>Preguntas o comentarios p</w:t>
      </w:r>
      <w:r w:rsidR="00B837EA" w:rsidRPr="00EC24BC">
        <w:rPr>
          <w:rFonts w:ascii="Arial" w:eastAsia="Segoe UI" w:hAnsi="Arial" w:cs="Arial"/>
          <w:sz w:val="22"/>
          <w:szCs w:val="22"/>
          <w:lang w:val="es-CR"/>
        </w:rPr>
        <w:t>or parte de los miembros de la J</w:t>
      </w:r>
      <w:r w:rsidR="005B0EA4" w:rsidRPr="00EC24BC">
        <w:rPr>
          <w:rFonts w:ascii="Arial" w:eastAsia="Segoe UI" w:hAnsi="Arial" w:cs="Arial"/>
          <w:sz w:val="22"/>
          <w:szCs w:val="22"/>
          <w:lang w:val="es-CR"/>
        </w:rPr>
        <w:t>unta Directiva.</w:t>
      </w:r>
    </w:p>
    <w:p w:rsidR="003E2433" w:rsidRPr="00EC24BC" w:rsidRDefault="000D7B7F"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Fernando Vargas Pérez: </w:t>
      </w:r>
      <w:r w:rsidR="005B0EA4" w:rsidRPr="00EC24BC">
        <w:rPr>
          <w:rFonts w:ascii="Arial" w:eastAsia="Segoe UI" w:hAnsi="Arial" w:cs="Arial"/>
          <w:sz w:val="22"/>
          <w:szCs w:val="22"/>
          <w:lang w:val="es-CR"/>
        </w:rPr>
        <w:t xml:space="preserve">Nada más, tal vez </w:t>
      </w:r>
      <w:r w:rsidR="00B837EA" w:rsidRPr="00EC24BC">
        <w:rPr>
          <w:rFonts w:ascii="Arial" w:eastAsia="Segoe UI" w:hAnsi="Arial" w:cs="Arial"/>
          <w:sz w:val="22"/>
          <w:szCs w:val="22"/>
          <w:lang w:val="es-CR"/>
        </w:rPr>
        <w:t xml:space="preserve">ahí </w:t>
      </w:r>
      <w:r w:rsidR="005B0EA4" w:rsidRPr="00EC24BC">
        <w:rPr>
          <w:rFonts w:ascii="Arial" w:eastAsia="Segoe UI" w:hAnsi="Arial" w:cs="Arial"/>
          <w:sz w:val="22"/>
          <w:szCs w:val="22"/>
          <w:lang w:val="es-CR"/>
        </w:rPr>
        <w:t>par</w:t>
      </w:r>
      <w:r w:rsidRPr="00EC24BC">
        <w:rPr>
          <w:rFonts w:ascii="Arial" w:eastAsia="Segoe UI" w:hAnsi="Arial" w:cs="Arial"/>
          <w:sz w:val="22"/>
          <w:szCs w:val="22"/>
          <w:lang w:val="es-CR"/>
        </w:rPr>
        <w:t>a sumarle a la presentación de G</w:t>
      </w:r>
      <w:r w:rsidR="005B0EA4" w:rsidRPr="00EC24BC">
        <w:rPr>
          <w:rFonts w:ascii="Arial" w:eastAsia="Segoe UI" w:hAnsi="Arial" w:cs="Arial"/>
          <w:sz w:val="22"/>
          <w:szCs w:val="22"/>
          <w:lang w:val="es-CR"/>
        </w:rPr>
        <w:t>ilmar</w:t>
      </w:r>
      <w:r w:rsidR="00B837EA"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que la idea es tener los estudios para la búsqueda de recursos, </w:t>
      </w:r>
      <w:r w:rsidRPr="00EC24BC">
        <w:rPr>
          <w:rFonts w:ascii="Arial" w:eastAsia="Segoe UI" w:hAnsi="Arial" w:cs="Arial"/>
          <w:sz w:val="22"/>
          <w:szCs w:val="22"/>
          <w:lang w:val="es-CR"/>
        </w:rPr>
        <w:t>e</w:t>
      </w:r>
      <w:r w:rsidR="005B0EA4" w:rsidRPr="00EC24BC">
        <w:rPr>
          <w:rFonts w:ascii="Arial" w:eastAsia="Segoe UI" w:hAnsi="Arial" w:cs="Arial"/>
          <w:sz w:val="22"/>
          <w:szCs w:val="22"/>
          <w:lang w:val="es-CR"/>
        </w:rPr>
        <w:t>ntonces lo que necesitamos es primero tener los estudios cor</w:t>
      </w:r>
      <w:r w:rsidR="00B837EA" w:rsidRPr="00EC24BC">
        <w:rPr>
          <w:rFonts w:ascii="Arial" w:eastAsia="Segoe UI" w:hAnsi="Arial" w:cs="Arial"/>
          <w:sz w:val="22"/>
          <w:szCs w:val="22"/>
          <w:lang w:val="es-CR"/>
        </w:rPr>
        <w:t>respondientes, las consultorías</w:t>
      </w:r>
      <w:r w:rsidR="005B0EA4" w:rsidRPr="00EC24BC">
        <w:rPr>
          <w:rFonts w:ascii="Arial" w:eastAsia="Segoe UI" w:hAnsi="Arial" w:cs="Arial"/>
          <w:sz w:val="22"/>
          <w:szCs w:val="22"/>
          <w:lang w:val="es-CR"/>
        </w:rPr>
        <w:t xml:space="preserve"> listas y salir a la búsqueda de recursos para darle cumplimiento a esos cua</w:t>
      </w:r>
      <w:r w:rsidR="00B837EA" w:rsidRPr="00EC24BC">
        <w:rPr>
          <w:rFonts w:ascii="Arial" w:eastAsia="Segoe UI" w:hAnsi="Arial" w:cs="Arial"/>
          <w:sz w:val="22"/>
          <w:szCs w:val="22"/>
          <w:lang w:val="es-CR"/>
        </w:rPr>
        <w:t>tro objetivos que planteó ahí G</w:t>
      </w:r>
      <w:r w:rsidR="005B0EA4" w:rsidRPr="00EC24BC">
        <w:rPr>
          <w:rFonts w:ascii="Arial" w:eastAsia="Segoe UI" w:hAnsi="Arial" w:cs="Arial"/>
          <w:sz w:val="22"/>
          <w:szCs w:val="22"/>
          <w:lang w:val="es-CR"/>
        </w:rPr>
        <w:t>ilma</w:t>
      </w:r>
      <w:r w:rsidR="00B837EA" w:rsidRPr="00EC24BC">
        <w:rPr>
          <w:rFonts w:ascii="Arial" w:eastAsia="Segoe UI" w:hAnsi="Arial" w:cs="Arial"/>
          <w:sz w:val="22"/>
          <w:szCs w:val="22"/>
          <w:lang w:val="es-CR"/>
        </w:rPr>
        <w:t>r,</w:t>
      </w:r>
      <w:r w:rsidR="005B0EA4" w:rsidRPr="00EC24BC">
        <w:rPr>
          <w:rFonts w:ascii="Arial" w:eastAsia="Segoe UI" w:hAnsi="Arial" w:cs="Arial"/>
          <w:sz w:val="22"/>
          <w:szCs w:val="22"/>
          <w:lang w:val="es-CR"/>
        </w:rPr>
        <w:t xml:space="preserve"> solo eso, gracias.</w:t>
      </w:r>
    </w:p>
    <w:p w:rsidR="003E2433" w:rsidRPr="00EC24BC" w:rsidRDefault="00B837E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977F87" w:rsidRPr="00EC24BC">
        <w:rPr>
          <w:rFonts w:ascii="Arial" w:eastAsia="Segoe UI" w:hAnsi="Arial" w:cs="Arial"/>
          <w:sz w:val="22"/>
          <w:szCs w:val="22"/>
          <w:lang w:val="es-CR"/>
        </w:rPr>
        <w:t>M</w:t>
      </w:r>
      <w:r w:rsidR="005B0EA4" w:rsidRPr="00EC24BC">
        <w:rPr>
          <w:rFonts w:ascii="Arial" w:eastAsia="Segoe UI" w:hAnsi="Arial" w:cs="Arial"/>
          <w:sz w:val="22"/>
          <w:szCs w:val="22"/>
          <w:lang w:val="es-CR"/>
        </w:rPr>
        <w:t>uchas gracias.</w:t>
      </w:r>
    </w:p>
    <w:p w:rsidR="00B837EA" w:rsidRPr="00EC24BC" w:rsidRDefault="00B837EA"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sz w:val="22"/>
          <w:szCs w:val="22"/>
          <w:lang w:val="es-CR"/>
        </w:rPr>
        <w:t xml:space="preserve">Muchas gracias. </w:t>
      </w:r>
      <w:r w:rsidR="005B0EA4" w:rsidRPr="00EC24BC">
        <w:rPr>
          <w:rFonts w:ascii="Arial" w:eastAsia="Segoe UI" w:hAnsi="Arial" w:cs="Arial"/>
          <w:sz w:val="22"/>
          <w:szCs w:val="22"/>
          <w:lang w:val="es-CR"/>
        </w:rPr>
        <w:t xml:space="preserve">Bueno, entonces damos por recibido el informe </w:t>
      </w:r>
    </w:p>
    <w:p w:rsidR="00977F87" w:rsidRPr="00EC24BC" w:rsidRDefault="00977F87" w:rsidP="004C10F3">
      <w:pPr>
        <w:spacing w:line="300" w:lineRule="auto"/>
        <w:jc w:val="both"/>
        <w:rPr>
          <w:rFonts w:ascii="Arial" w:eastAsia="Segoe UI" w:hAnsi="Arial" w:cs="Arial"/>
          <w:sz w:val="22"/>
          <w:szCs w:val="22"/>
          <w:lang w:val="es-CR"/>
        </w:rPr>
      </w:pPr>
    </w:p>
    <w:p w:rsidR="00977F87" w:rsidRPr="00EC24BC" w:rsidRDefault="00977F87" w:rsidP="00977F87">
      <w:pPr>
        <w:autoSpaceDE w:val="0"/>
        <w:autoSpaceDN w:val="0"/>
        <w:adjustRightInd w:val="0"/>
        <w:rPr>
          <w:rFonts w:ascii="Arial" w:eastAsia="Arial" w:hAnsi="Arial" w:cs="Arial"/>
          <w:b/>
          <w:bCs/>
          <w:color w:val="000000"/>
          <w:sz w:val="22"/>
          <w:szCs w:val="22"/>
          <w:lang w:val="es-CR"/>
          <w14:ligatures w14:val="standardContextual"/>
        </w:rPr>
      </w:pPr>
      <w:r w:rsidRPr="00EC24BC">
        <w:rPr>
          <w:rFonts w:ascii="Arial" w:eastAsia="Arial" w:hAnsi="Arial" w:cs="Arial"/>
          <w:b/>
          <w:bCs/>
          <w:color w:val="000000"/>
          <w:sz w:val="22"/>
          <w:szCs w:val="22"/>
          <w:lang w:val="es-CR"/>
          <w14:ligatures w14:val="standardContextual"/>
        </w:rPr>
        <w:t xml:space="preserve">ACUERDO SEXTO.  </w:t>
      </w:r>
      <w:r w:rsidRPr="00EC24BC">
        <w:rPr>
          <w:rFonts w:ascii="Arial" w:eastAsia="Arial" w:hAnsi="Arial" w:cs="Arial"/>
          <w:bCs/>
          <w:color w:val="000000"/>
          <w:sz w:val="22"/>
          <w:szCs w:val="22"/>
          <w:lang w:val="es-CR"/>
          <w14:ligatures w14:val="standardContextual"/>
        </w:rPr>
        <w:t>La Junta Directiva da por recibido el informe</w:t>
      </w:r>
      <w:r w:rsidRPr="00EC24BC">
        <w:rPr>
          <w:rFonts w:ascii="Arial" w:hAnsi="Arial" w:cs="Arial"/>
          <w:b/>
          <w:bCs/>
          <w:color w:val="000000"/>
          <w:sz w:val="22"/>
          <w:szCs w:val="22"/>
          <w:lang w:val="es-CR"/>
          <w14:ligatures w14:val="standardContextual"/>
        </w:rPr>
        <w:t xml:space="preserve"> </w:t>
      </w:r>
      <w:r w:rsidRPr="00EC24BC">
        <w:rPr>
          <w:rFonts w:ascii="Arial" w:hAnsi="Arial" w:cs="Arial"/>
          <w:bCs/>
          <w:color w:val="000000"/>
          <w:sz w:val="22"/>
          <w:szCs w:val="22"/>
          <w:lang w:val="es-CR"/>
          <w14:ligatures w14:val="standardContextual"/>
        </w:rPr>
        <w:t>de la</w:t>
      </w:r>
      <w:r w:rsidRPr="00EC24BC">
        <w:rPr>
          <w:rFonts w:ascii="Arial" w:hAnsi="Arial" w:cs="Arial"/>
          <w:b/>
          <w:bCs/>
          <w:color w:val="000000"/>
          <w:sz w:val="22"/>
          <w:szCs w:val="22"/>
          <w:lang w:val="es-CR"/>
          <w14:ligatures w14:val="standardContextual"/>
        </w:rPr>
        <w:t xml:space="preserve"> </w:t>
      </w:r>
      <w:r w:rsidRPr="00EC24BC">
        <w:rPr>
          <w:rFonts w:ascii="Arial" w:eastAsia="Calibri" w:hAnsi="Arial" w:cs="Arial"/>
          <w:color w:val="000000"/>
          <w:sz w:val="22"/>
          <w:szCs w:val="22"/>
          <w:lang w:val="es-CR"/>
          <w14:ligatures w14:val="standardContextual"/>
        </w:rPr>
        <w:t xml:space="preserve">presentación del proyecto </w:t>
      </w:r>
      <w:proofErr w:type="spellStart"/>
      <w:r w:rsidRPr="00EC24BC">
        <w:rPr>
          <w:rFonts w:ascii="Arial" w:eastAsia="Calibri" w:hAnsi="Arial" w:cs="Arial"/>
          <w:color w:val="000000"/>
          <w:sz w:val="22"/>
          <w:szCs w:val="22"/>
          <w:lang w:val="es-CR"/>
          <w14:ligatures w14:val="standardContextual"/>
        </w:rPr>
        <w:t>Scale</w:t>
      </w:r>
      <w:proofErr w:type="spellEnd"/>
      <w:r w:rsidRPr="00EC24BC">
        <w:rPr>
          <w:rFonts w:ascii="Arial" w:eastAsia="Calibri" w:hAnsi="Arial" w:cs="Arial"/>
          <w:color w:val="000000"/>
          <w:sz w:val="22"/>
          <w:szCs w:val="22"/>
          <w:lang w:val="es-CR"/>
          <w14:ligatures w14:val="standardContextual"/>
        </w:rPr>
        <w:t xml:space="preserve"> (con el Banco Mundial) presentado por la Dirección Ejecutiva.</w:t>
      </w:r>
      <w:r w:rsidRPr="00EC24BC">
        <w:rPr>
          <w:rFonts w:ascii="Arial" w:eastAsia="Arial" w:hAnsi="Arial" w:cs="Arial"/>
          <w:b/>
          <w:bCs/>
          <w:color w:val="000000"/>
          <w:sz w:val="22"/>
          <w:szCs w:val="22"/>
          <w:lang w:val="es-CR"/>
          <w14:ligatures w14:val="standardContextual"/>
        </w:rPr>
        <w:t xml:space="preserve"> ACUERDO FIRME</w:t>
      </w:r>
    </w:p>
    <w:p w:rsidR="00B837EA" w:rsidRPr="00EC24BC" w:rsidRDefault="00B837EA" w:rsidP="004C10F3">
      <w:pPr>
        <w:spacing w:line="300" w:lineRule="auto"/>
        <w:jc w:val="both"/>
        <w:rPr>
          <w:rFonts w:ascii="Arial" w:eastAsia="Segoe UI" w:hAnsi="Arial" w:cs="Arial"/>
          <w:sz w:val="22"/>
          <w:szCs w:val="22"/>
          <w:lang w:val="es-CR"/>
        </w:rPr>
      </w:pPr>
    </w:p>
    <w:p w:rsidR="003E2433" w:rsidRPr="00EC24BC" w:rsidRDefault="00977F87"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bCs/>
          <w:sz w:val="22"/>
          <w:szCs w:val="22"/>
          <w:lang w:val="es-CR"/>
        </w:rPr>
        <w:t>P</w:t>
      </w:r>
      <w:r w:rsidR="005B0EA4" w:rsidRPr="00EC24BC">
        <w:rPr>
          <w:rFonts w:ascii="Arial" w:eastAsia="Segoe UI" w:hAnsi="Arial" w:cs="Arial"/>
          <w:sz w:val="22"/>
          <w:szCs w:val="22"/>
          <w:lang w:val="es-CR"/>
        </w:rPr>
        <w:t>asamos al siguiente punto número 7, correspondencia recibida, nombramiento de suplente ante la junta Directiva. ¿</w:t>
      </w:r>
      <w:r w:rsidRPr="00EC24BC">
        <w:rPr>
          <w:rFonts w:ascii="Arial" w:eastAsia="Segoe UI" w:hAnsi="Arial" w:cs="Arial"/>
          <w:sz w:val="22"/>
          <w:szCs w:val="22"/>
          <w:lang w:val="es-CR"/>
        </w:rPr>
        <w:t>Quién</w:t>
      </w:r>
      <w:r w:rsidR="005B0EA4" w:rsidRPr="00EC24BC">
        <w:rPr>
          <w:rFonts w:ascii="Arial" w:eastAsia="Segoe UI" w:hAnsi="Arial" w:cs="Arial"/>
          <w:sz w:val="22"/>
          <w:szCs w:val="22"/>
          <w:lang w:val="es-CR"/>
        </w:rPr>
        <w:t xml:space="preserve"> mandó esta co</w:t>
      </w:r>
      <w:r w:rsidRPr="00EC24BC">
        <w:rPr>
          <w:rFonts w:ascii="Arial" w:eastAsia="Segoe UI" w:hAnsi="Arial" w:cs="Arial"/>
          <w:sz w:val="22"/>
          <w:szCs w:val="22"/>
          <w:lang w:val="es-CR"/>
        </w:rPr>
        <w:t>rrespondencia d</w:t>
      </w:r>
      <w:r w:rsidR="005B0EA4" w:rsidRPr="00EC24BC">
        <w:rPr>
          <w:rFonts w:ascii="Arial" w:eastAsia="Segoe UI" w:hAnsi="Arial" w:cs="Arial"/>
          <w:sz w:val="22"/>
          <w:szCs w:val="22"/>
          <w:lang w:val="es-CR"/>
        </w:rPr>
        <w:t xml:space="preserve">on </w:t>
      </w:r>
      <w:r w:rsidRPr="00EC24BC">
        <w:rPr>
          <w:rFonts w:ascii="Arial" w:eastAsia="Segoe UI" w:hAnsi="Arial" w:cs="Arial"/>
          <w:sz w:val="22"/>
          <w:szCs w:val="22"/>
          <w:lang w:val="es-CR"/>
        </w:rPr>
        <w:t>Gilmar?</w:t>
      </w:r>
    </w:p>
    <w:p w:rsidR="003E2433" w:rsidRPr="00EC24BC" w:rsidRDefault="00977F87"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5B0EA4" w:rsidRPr="00EC24BC">
        <w:rPr>
          <w:rFonts w:ascii="Arial" w:eastAsia="Segoe UI" w:hAnsi="Arial" w:cs="Arial"/>
          <w:sz w:val="22"/>
          <w:szCs w:val="22"/>
          <w:lang w:val="es-CR"/>
        </w:rPr>
        <w:t xml:space="preserve">Esta correspondencia la recibimos de la Oficina Nacional Forestal, donde se comunica a la Junta Directiva la sustitución del representante suplente anterior y nos dan el nombre de la nueva </w:t>
      </w:r>
      <w:r w:rsidR="00BB54AA" w:rsidRPr="00EC24BC">
        <w:rPr>
          <w:rFonts w:ascii="Arial" w:eastAsia="Segoe UI" w:hAnsi="Arial" w:cs="Arial"/>
          <w:sz w:val="22"/>
          <w:szCs w:val="22"/>
          <w:lang w:val="es-CR"/>
        </w:rPr>
        <w:t>persona que va a ser parte d</w:t>
      </w:r>
      <w:r w:rsidR="005B0EA4" w:rsidRPr="00EC24BC">
        <w:rPr>
          <w:rFonts w:ascii="Arial" w:eastAsia="Segoe UI" w:hAnsi="Arial" w:cs="Arial"/>
          <w:sz w:val="22"/>
          <w:szCs w:val="22"/>
          <w:lang w:val="es-CR"/>
        </w:rPr>
        <w:t xml:space="preserve">e la junta Directiva, donde se nombra al señor Igor </w:t>
      </w:r>
      <w:r w:rsidR="00BB54AA" w:rsidRPr="00EC24BC">
        <w:rPr>
          <w:rFonts w:ascii="Arial" w:eastAsia="Segoe UI" w:hAnsi="Arial" w:cs="Arial"/>
          <w:sz w:val="22"/>
          <w:szCs w:val="22"/>
          <w:lang w:val="es-CR"/>
        </w:rPr>
        <w:t>Zúñiga</w:t>
      </w:r>
      <w:r w:rsidR="005B0EA4" w:rsidRPr="00EC24BC">
        <w:rPr>
          <w:rFonts w:ascii="Arial" w:eastAsia="Segoe UI" w:hAnsi="Arial" w:cs="Arial"/>
          <w:sz w:val="22"/>
          <w:szCs w:val="22"/>
          <w:lang w:val="es-CR"/>
        </w:rPr>
        <w:t xml:space="preserve"> como suplente de Don Ernesto Prado.</w:t>
      </w:r>
    </w:p>
    <w:p w:rsidR="003E2433" w:rsidRPr="00EC24BC" w:rsidRDefault="00BB54A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sz w:val="22"/>
          <w:szCs w:val="22"/>
          <w:lang w:val="es-CR"/>
        </w:rPr>
        <w:t xml:space="preserve">Muy bien. </w:t>
      </w:r>
      <w:r w:rsidR="005B0EA4" w:rsidRPr="00EC24BC">
        <w:rPr>
          <w:rFonts w:ascii="Arial" w:eastAsia="Segoe UI" w:hAnsi="Arial" w:cs="Arial"/>
          <w:sz w:val="22"/>
          <w:szCs w:val="22"/>
          <w:lang w:val="es-CR"/>
        </w:rPr>
        <w:t>Perfecto.</w:t>
      </w:r>
    </w:p>
    <w:p w:rsidR="003E2433" w:rsidRPr="00EC24BC" w:rsidRDefault="00BB54A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5B0EA4" w:rsidRPr="00EC24BC">
        <w:rPr>
          <w:rFonts w:ascii="Arial" w:eastAsia="Segoe UI" w:hAnsi="Arial" w:cs="Arial"/>
          <w:sz w:val="22"/>
          <w:szCs w:val="22"/>
          <w:lang w:val="es-CR"/>
        </w:rPr>
        <w:t xml:space="preserve">Entonces para dejarlo en firme y ya poder incorporar al </w:t>
      </w:r>
      <w:r w:rsidR="009C1A97" w:rsidRPr="00EC24BC">
        <w:rPr>
          <w:rFonts w:ascii="Arial" w:eastAsia="Segoe UI" w:hAnsi="Arial" w:cs="Arial"/>
          <w:sz w:val="22"/>
          <w:szCs w:val="22"/>
          <w:lang w:val="es-CR"/>
        </w:rPr>
        <w:t>señor Zúñiga en el chat de</w:t>
      </w:r>
      <w:r w:rsidRPr="00EC24BC">
        <w:rPr>
          <w:rFonts w:ascii="Arial" w:eastAsia="Segoe UI" w:hAnsi="Arial" w:cs="Arial"/>
          <w:sz w:val="22"/>
          <w:szCs w:val="22"/>
          <w:lang w:val="es-CR"/>
        </w:rPr>
        <w:t xml:space="preserve"> la J</w:t>
      </w:r>
      <w:r w:rsidR="005B0EA4" w:rsidRPr="00EC24BC">
        <w:rPr>
          <w:rFonts w:ascii="Arial" w:eastAsia="Segoe UI" w:hAnsi="Arial" w:cs="Arial"/>
          <w:sz w:val="22"/>
          <w:szCs w:val="22"/>
          <w:lang w:val="es-CR"/>
        </w:rPr>
        <w:t>unta Directiva y ya poder dirigirle las comunicaciones respectivas.</w:t>
      </w:r>
    </w:p>
    <w:p w:rsidR="00BB54AA" w:rsidRPr="00EC24BC" w:rsidRDefault="00BB54AA"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sz w:val="22"/>
          <w:szCs w:val="22"/>
          <w:lang w:val="es-CR"/>
        </w:rPr>
        <w:t xml:space="preserve">Perfecto, muy bien, </w:t>
      </w:r>
      <w:r w:rsidR="005B0EA4" w:rsidRPr="00EC24BC">
        <w:rPr>
          <w:rFonts w:ascii="Arial" w:eastAsia="Segoe UI" w:hAnsi="Arial" w:cs="Arial"/>
          <w:sz w:val="22"/>
          <w:szCs w:val="22"/>
          <w:lang w:val="es-CR"/>
        </w:rPr>
        <w:t xml:space="preserve">tomamos nota. Se da por recibido y queda de una vez en firme. </w:t>
      </w:r>
    </w:p>
    <w:p w:rsidR="00BB54AA" w:rsidRPr="00EC24BC" w:rsidRDefault="00BB54AA" w:rsidP="004C10F3">
      <w:pPr>
        <w:spacing w:line="300" w:lineRule="auto"/>
        <w:jc w:val="both"/>
        <w:rPr>
          <w:rFonts w:ascii="Arial" w:eastAsia="Segoe UI" w:hAnsi="Arial" w:cs="Arial"/>
          <w:sz w:val="22"/>
          <w:szCs w:val="22"/>
          <w:lang w:val="es-CR"/>
        </w:rPr>
      </w:pPr>
    </w:p>
    <w:p w:rsidR="00BB54AA" w:rsidRPr="00EC24BC" w:rsidRDefault="00BB54AA" w:rsidP="00BB54AA">
      <w:pPr>
        <w:autoSpaceDE w:val="0"/>
        <w:autoSpaceDN w:val="0"/>
        <w:adjustRightInd w:val="0"/>
        <w:rPr>
          <w:rFonts w:ascii="Arial" w:eastAsia="Arial" w:hAnsi="Arial" w:cs="Arial"/>
          <w:b/>
          <w:bCs/>
          <w:color w:val="000000"/>
          <w:sz w:val="22"/>
          <w:szCs w:val="22"/>
          <w:lang w:val="es-CR"/>
          <w14:ligatures w14:val="standardContextual"/>
        </w:rPr>
      </w:pPr>
      <w:r w:rsidRPr="00EC24BC">
        <w:rPr>
          <w:rFonts w:ascii="Arial" w:eastAsia="Arial" w:hAnsi="Arial" w:cs="Arial"/>
          <w:b/>
          <w:bCs/>
          <w:color w:val="000000"/>
          <w:sz w:val="22"/>
          <w:szCs w:val="22"/>
          <w:lang w:val="es-CR"/>
          <w14:ligatures w14:val="standardContextual"/>
        </w:rPr>
        <w:t xml:space="preserve">ACUERDO SÉTIMO. </w:t>
      </w:r>
      <w:r w:rsidRPr="00EC24BC">
        <w:rPr>
          <w:rFonts w:ascii="Arial" w:eastAsia="Arial" w:hAnsi="Arial" w:cs="Arial"/>
          <w:bCs/>
          <w:color w:val="000000"/>
          <w:sz w:val="22"/>
          <w:szCs w:val="22"/>
          <w:lang w:val="es-CR"/>
          <w14:ligatures w14:val="standardContextual"/>
        </w:rPr>
        <w:t xml:space="preserve">La Junta Directiva da por recibido la correspondencia que informa sobre el nombramiento de suplente en la misma. </w:t>
      </w:r>
      <w:r w:rsidRPr="00EC24BC">
        <w:rPr>
          <w:rFonts w:ascii="Arial" w:eastAsia="Arial" w:hAnsi="Arial" w:cs="Arial"/>
          <w:b/>
          <w:bCs/>
          <w:color w:val="000000"/>
          <w:sz w:val="22"/>
          <w:szCs w:val="22"/>
          <w:lang w:val="es-CR"/>
          <w14:ligatures w14:val="standardContextual"/>
        </w:rPr>
        <w:t>ACUERDO FIRME.</w:t>
      </w:r>
    </w:p>
    <w:p w:rsidR="00BB54AA" w:rsidRPr="00EC24BC" w:rsidRDefault="00BB54AA" w:rsidP="004C10F3">
      <w:pPr>
        <w:spacing w:line="300" w:lineRule="auto"/>
        <w:jc w:val="both"/>
        <w:rPr>
          <w:rFonts w:ascii="Arial" w:eastAsia="Segoe UI" w:hAnsi="Arial" w:cs="Arial"/>
          <w:b/>
          <w:bCs/>
          <w:sz w:val="22"/>
          <w:szCs w:val="22"/>
          <w:lang w:val="es-CR"/>
        </w:rPr>
      </w:pPr>
    </w:p>
    <w:p w:rsidR="003E2433" w:rsidRPr="00EC24BC" w:rsidRDefault="00BB54A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Carlos Isaac Pérez Mejía: </w:t>
      </w:r>
      <w:r w:rsidR="005B0EA4" w:rsidRPr="00EC24BC">
        <w:rPr>
          <w:rFonts w:ascii="Arial" w:eastAsia="Segoe UI" w:hAnsi="Arial" w:cs="Arial"/>
          <w:sz w:val="22"/>
          <w:szCs w:val="22"/>
          <w:lang w:val="es-CR"/>
        </w:rPr>
        <w:t xml:space="preserve">Bueno, estimados, </w:t>
      </w:r>
      <w:r w:rsidRPr="00EC24BC">
        <w:rPr>
          <w:rFonts w:ascii="Arial" w:eastAsia="Segoe UI" w:hAnsi="Arial" w:cs="Arial"/>
          <w:sz w:val="22"/>
          <w:szCs w:val="22"/>
          <w:lang w:val="es-CR"/>
        </w:rPr>
        <w:t>¿</w:t>
      </w:r>
      <w:r w:rsidR="005B0EA4" w:rsidRPr="00EC24BC">
        <w:rPr>
          <w:rFonts w:ascii="Arial" w:eastAsia="Segoe UI" w:hAnsi="Arial" w:cs="Arial"/>
          <w:sz w:val="22"/>
          <w:szCs w:val="22"/>
          <w:lang w:val="es-CR"/>
        </w:rPr>
        <w:t>ya no</w:t>
      </w:r>
      <w:r w:rsidRPr="00EC24BC">
        <w:rPr>
          <w:rFonts w:ascii="Arial" w:eastAsia="Segoe UI" w:hAnsi="Arial" w:cs="Arial"/>
          <w:sz w:val="22"/>
          <w:szCs w:val="22"/>
          <w:lang w:val="es-CR"/>
        </w:rPr>
        <w:t xml:space="preserve"> tenemos más temas que tratar?</w:t>
      </w:r>
    </w:p>
    <w:p w:rsidR="003E2433" w:rsidRPr="00EC24BC" w:rsidRDefault="00BB54A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Pr="00EC24BC">
        <w:rPr>
          <w:rFonts w:ascii="Arial" w:eastAsia="Segoe UI" w:hAnsi="Arial" w:cs="Arial"/>
          <w:sz w:val="22"/>
          <w:szCs w:val="22"/>
          <w:lang w:val="es-CR"/>
        </w:rPr>
        <w:t>D</w:t>
      </w:r>
      <w:r w:rsidR="005B0EA4" w:rsidRPr="00EC24BC">
        <w:rPr>
          <w:rFonts w:ascii="Arial" w:eastAsia="Segoe UI" w:hAnsi="Arial" w:cs="Arial"/>
          <w:sz w:val="22"/>
          <w:szCs w:val="22"/>
          <w:lang w:val="es-CR"/>
        </w:rPr>
        <w:t>on Gustavo tenía una consulta.</w:t>
      </w:r>
    </w:p>
    <w:p w:rsidR="00BB54AA" w:rsidRPr="00EC24BC" w:rsidRDefault="00BB54AA" w:rsidP="004C10F3">
      <w:pPr>
        <w:spacing w:line="300" w:lineRule="auto"/>
        <w:jc w:val="both"/>
        <w:rPr>
          <w:rFonts w:ascii="Arial" w:eastAsia="Segoe UI" w:hAnsi="Arial" w:cs="Arial"/>
          <w:b/>
          <w:bCs/>
          <w:sz w:val="22"/>
          <w:szCs w:val="22"/>
          <w:lang w:val="es-CR"/>
        </w:rPr>
      </w:pPr>
      <w:r w:rsidRPr="00EC24BC">
        <w:rPr>
          <w:rFonts w:ascii="Arial" w:eastAsia="Segoe UI" w:hAnsi="Arial" w:cs="Arial"/>
          <w:b/>
          <w:bCs/>
          <w:sz w:val="22"/>
          <w:szCs w:val="22"/>
          <w:lang w:val="es-CR"/>
        </w:rPr>
        <w:t xml:space="preserve">Carlos Isaac Pérez Mejía: </w:t>
      </w:r>
      <w:r w:rsidRPr="00EC24BC">
        <w:rPr>
          <w:rFonts w:ascii="Arial" w:eastAsia="Segoe UI" w:hAnsi="Arial" w:cs="Arial"/>
          <w:sz w:val="22"/>
          <w:szCs w:val="22"/>
          <w:lang w:val="es-CR"/>
        </w:rPr>
        <w:t>Adelante don Gustavo</w:t>
      </w:r>
    </w:p>
    <w:p w:rsidR="003E2433"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Gustavo Elizondo</w:t>
      </w:r>
      <w:r w:rsidR="00BB54AA" w:rsidRPr="00EC24BC">
        <w:rPr>
          <w:rFonts w:ascii="Arial" w:eastAsia="Segoe UI" w:hAnsi="Arial" w:cs="Arial"/>
          <w:b/>
          <w:bCs/>
          <w:sz w:val="22"/>
          <w:szCs w:val="22"/>
          <w:lang w:val="es-CR"/>
        </w:rPr>
        <w:t xml:space="preserve"> Fallas: </w:t>
      </w:r>
      <w:r w:rsidRPr="00EC24BC">
        <w:rPr>
          <w:rFonts w:ascii="Arial" w:eastAsia="Segoe UI" w:hAnsi="Arial" w:cs="Arial"/>
          <w:sz w:val="22"/>
          <w:szCs w:val="22"/>
          <w:lang w:val="es-CR"/>
        </w:rPr>
        <w:t>Don Carlos, tengo un tema</w:t>
      </w:r>
      <w:r w:rsidR="00BB54AA" w:rsidRPr="00EC24BC">
        <w:rPr>
          <w:rFonts w:ascii="Arial" w:eastAsia="Segoe UI" w:hAnsi="Arial" w:cs="Arial"/>
          <w:sz w:val="22"/>
          <w:szCs w:val="22"/>
          <w:lang w:val="es-CR"/>
        </w:rPr>
        <w:t xml:space="preserve"> en asuntos</w:t>
      </w:r>
      <w:r w:rsidRPr="00EC24BC">
        <w:rPr>
          <w:rFonts w:ascii="Arial" w:eastAsia="Segoe UI" w:hAnsi="Arial" w:cs="Arial"/>
          <w:sz w:val="22"/>
          <w:szCs w:val="22"/>
          <w:lang w:val="es-CR"/>
        </w:rPr>
        <w:t xml:space="preserve"> varios, que yo sé que no está en la agenda, pero</w:t>
      </w:r>
      <w:r w:rsidR="00BB54AA" w:rsidRPr="00EC24BC">
        <w:rPr>
          <w:rFonts w:ascii="Arial" w:eastAsia="Segoe UI" w:hAnsi="Arial" w:cs="Arial"/>
          <w:sz w:val="22"/>
          <w:szCs w:val="22"/>
          <w:lang w:val="es-CR"/>
        </w:rPr>
        <w:t xml:space="preserve"> tengo</w:t>
      </w:r>
      <w:r w:rsidRPr="00EC24BC">
        <w:rPr>
          <w:rFonts w:ascii="Arial" w:eastAsia="Segoe UI" w:hAnsi="Arial" w:cs="Arial"/>
          <w:sz w:val="22"/>
          <w:szCs w:val="22"/>
          <w:lang w:val="es-CR"/>
        </w:rPr>
        <w:t xml:space="preserve"> una consulta rápida, mira nada más quería contar a </w:t>
      </w:r>
      <w:r w:rsidR="00BB54AA" w:rsidRPr="00EC24BC">
        <w:rPr>
          <w:rFonts w:ascii="Arial" w:eastAsia="Segoe UI" w:hAnsi="Arial" w:cs="Arial"/>
          <w:sz w:val="22"/>
          <w:szCs w:val="22"/>
          <w:lang w:val="es-CR"/>
        </w:rPr>
        <w:t>Gilmar, h</w:t>
      </w:r>
      <w:r w:rsidRPr="00EC24BC">
        <w:rPr>
          <w:rFonts w:ascii="Arial" w:eastAsia="Segoe UI" w:hAnsi="Arial" w:cs="Arial"/>
          <w:sz w:val="22"/>
          <w:szCs w:val="22"/>
          <w:lang w:val="es-CR"/>
        </w:rPr>
        <w:t xml:space="preserve">e estado haciendo una campaña para prevención de incendios y toda la cuestión está muy bonita, eso no es </w:t>
      </w:r>
      <w:r w:rsidR="00BB54AA" w:rsidRPr="00EC24BC">
        <w:rPr>
          <w:rFonts w:ascii="Arial" w:eastAsia="Segoe UI" w:hAnsi="Arial" w:cs="Arial"/>
          <w:sz w:val="22"/>
          <w:szCs w:val="22"/>
          <w:lang w:val="es-CR"/>
        </w:rPr>
        <w:t>con fondos</w:t>
      </w:r>
      <w:r w:rsidR="00BB54AA" w:rsidRPr="00EC24BC">
        <w:rPr>
          <w:rFonts w:ascii="Arial" w:hAnsi="Arial" w:cs="Arial"/>
          <w:sz w:val="22"/>
          <w:szCs w:val="22"/>
          <w:lang w:val="es-CR"/>
        </w:rPr>
        <w:t xml:space="preserve"> del </w:t>
      </w:r>
      <w:r w:rsidR="00BB54AA" w:rsidRPr="00EC24BC">
        <w:rPr>
          <w:rFonts w:ascii="Arial" w:eastAsia="Segoe UI" w:hAnsi="Arial" w:cs="Arial"/>
          <w:sz w:val="22"/>
          <w:szCs w:val="22"/>
          <w:lang w:val="es-CR"/>
        </w:rPr>
        <w:t>p</w:t>
      </w:r>
      <w:r w:rsidRPr="00EC24BC">
        <w:rPr>
          <w:rFonts w:ascii="Arial" w:eastAsia="Segoe UI" w:hAnsi="Arial" w:cs="Arial"/>
          <w:sz w:val="22"/>
          <w:szCs w:val="22"/>
          <w:lang w:val="es-CR"/>
        </w:rPr>
        <w:t>rograma</w:t>
      </w:r>
      <w:r w:rsidR="00BB54AA" w:rsidRPr="00EC24BC">
        <w:rPr>
          <w:rFonts w:ascii="Arial" w:eastAsia="Segoe UI" w:hAnsi="Arial" w:cs="Arial"/>
          <w:sz w:val="22"/>
          <w:szCs w:val="22"/>
          <w:lang w:val="es-CR"/>
        </w:rPr>
        <w:t>,</w:t>
      </w:r>
      <w:r w:rsidRPr="00EC24BC">
        <w:rPr>
          <w:rFonts w:ascii="Arial" w:eastAsia="Segoe UI" w:hAnsi="Arial" w:cs="Arial"/>
          <w:sz w:val="22"/>
          <w:szCs w:val="22"/>
          <w:lang w:val="es-CR"/>
        </w:rPr>
        <w:t xml:space="preserve"> esta alianza, que se hizo con el final con los fondos que venían de ya se me olvidó de la organización.</w:t>
      </w:r>
    </w:p>
    <w:p w:rsidR="003E2433" w:rsidRPr="00EC24BC" w:rsidRDefault="00BB54AA" w:rsidP="004C10F3">
      <w:pPr>
        <w:spacing w:line="300" w:lineRule="auto"/>
        <w:jc w:val="both"/>
        <w:rPr>
          <w:rFonts w:ascii="Arial" w:hAnsi="Arial" w:cs="Arial"/>
          <w:sz w:val="22"/>
          <w:szCs w:val="22"/>
          <w:lang w:val="es-CR"/>
        </w:rPr>
      </w:pPr>
      <w:r w:rsidRPr="00EC24BC">
        <w:rPr>
          <w:rFonts w:ascii="Arial" w:eastAsia="Segoe UI" w:hAnsi="Arial" w:cs="Arial"/>
          <w:b/>
          <w:bCs/>
          <w:sz w:val="22"/>
          <w:szCs w:val="22"/>
          <w:lang w:val="es-CR"/>
        </w:rPr>
        <w:t xml:space="preserve">Gilmar Navarrete Chacón: </w:t>
      </w:r>
      <w:r w:rsidR="005B0EA4" w:rsidRPr="00EC24BC">
        <w:rPr>
          <w:rFonts w:ascii="Arial" w:eastAsia="Segoe UI" w:hAnsi="Arial" w:cs="Arial"/>
          <w:sz w:val="22"/>
          <w:szCs w:val="22"/>
          <w:lang w:val="es-CR"/>
        </w:rPr>
        <w:t>El Fondo Verde del Clima.</w:t>
      </w:r>
    </w:p>
    <w:p w:rsidR="003E2433" w:rsidRPr="00EC24BC" w:rsidRDefault="00BB54AA"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t xml:space="preserve">Gustavo Elizondo Fallas: </w:t>
      </w:r>
      <w:r w:rsidRPr="00EC24BC">
        <w:rPr>
          <w:rFonts w:ascii="Arial" w:eastAsia="Segoe UI" w:hAnsi="Arial" w:cs="Arial"/>
          <w:sz w:val="22"/>
          <w:szCs w:val="22"/>
          <w:lang w:val="es-CR"/>
        </w:rPr>
        <w:t>Sí, correcto. Vea yo soy majadero con eso, n</w:t>
      </w:r>
      <w:r w:rsidR="005B0EA4" w:rsidRPr="00EC24BC">
        <w:rPr>
          <w:rFonts w:ascii="Arial" w:eastAsia="Segoe UI" w:hAnsi="Arial" w:cs="Arial"/>
          <w:sz w:val="22"/>
          <w:szCs w:val="22"/>
          <w:lang w:val="es-CR"/>
        </w:rPr>
        <w:t xml:space="preserve">o estoy interesado en que la imagen de </w:t>
      </w:r>
      <w:r w:rsidRPr="00EC24BC">
        <w:rPr>
          <w:rFonts w:ascii="Arial" w:eastAsia="Segoe UI" w:hAnsi="Arial" w:cs="Arial"/>
          <w:sz w:val="22"/>
          <w:szCs w:val="22"/>
          <w:lang w:val="es-CR"/>
        </w:rPr>
        <w:t>FONAFIFO</w:t>
      </w:r>
      <w:r w:rsidR="005B0EA4" w:rsidRPr="00EC24BC">
        <w:rPr>
          <w:rFonts w:ascii="Arial" w:eastAsia="Segoe UI" w:hAnsi="Arial" w:cs="Arial"/>
          <w:sz w:val="22"/>
          <w:szCs w:val="22"/>
          <w:lang w:val="es-CR"/>
        </w:rPr>
        <w:t xml:space="preserve"> aparezca porque yo esté en la junta directiva, no, yo considero que la organización</w:t>
      </w:r>
      <w:r w:rsidR="009A08DB" w:rsidRPr="00EC24BC">
        <w:rPr>
          <w:rFonts w:ascii="Arial" w:eastAsia="Segoe UI" w:hAnsi="Arial" w:cs="Arial"/>
          <w:sz w:val="22"/>
          <w:szCs w:val="22"/>
          <w:lang w:val="es-CR"/>
        </w:rPr>
        <w:t>,</w:t>
      </w:r>
      <w:r w:rsidR="005B0EA4" w:rsidRPr="00EC24BC">
        <w:rPr>
          <w:rFonts w:ascii="Arial" w:eastAsia="Segoe UI" w:hAnsi="Arial" w:cs="Arial"/>
          <w:sz w:val="22"/>
          <w:szCs w:val="22"/>
          <w:lang w:val="es-CR"/>
        </w:rPr>
        <w:t xml:space="preserve"> </w:t>
      </w:r>
      <w:r w:rsidR="009A08DB" w:rsidRPr="00EC24BC">
        <w:rPr>
          <w:rFonts w:ascii="Arial" w:eastAsia="Segoe UI" w:hAnsi="Arial" w:cs="Arial"/>
          <w:sz w:val="22"/>
          <w:szCs w:val="22"/>
          <w:lang w:val="es-CR"/>
        </w:rPr>
        <w:t>más</w:t>
      </w:r>
      <w:r w:rsidR="005B0EA4" w:rsidRPr="00EC24BC">
        <w:rPr>
          <w:rFonts w:ascii="Arial" w:eastAsia="Segoe UI" w:hAnsi="Arial" w:cs="Arial"/>
          <w:sz w:val="22"/>
          <w:szCs w:val="22"/>
          <w:lang w:val="es-CR"/>
        </w:rPr>
        <w:t xml:space="preserve"> estos resultados que </w:t>
      </w:r>
      <w:r w:rsidR="009A08DB" w:rsidRPr="00EC24BC">
        <w:rPr>
          <w:rFonts w:ascii="Arial" w:eastAsia="Segoe UI" w:hAnsi="Arial" w:cs="Arial"/>
          <w:sz w:val="22"/>
          <w:szCs w:val="22"/>
          <w:lang w:val="es-CR"/>
        </w:rPr>
        <w:t>ha tenido merece que se mencione</w:t>
      </w:r>
      <w:r w:rsidR="005B0EA4" w:rsidRPr="00EC24BC">
        <w:rPr>
          <w:rFonts w:ascii="Arial" w:eastAsia="Segoe UI" w:hAnsi="Arial" w:cs="Arial"/>
          <w:sz w:val="22"/>
          <w:szCs w:val="22"/>
          <w:lang w:val="es-CR"/>
        </w:rPr>
        <w:t xml:space="preserve"> </w:t>
      </w:r>
      <w:r w:rsidR="009A08DB" w:rsidRPr="00EC24BC">
        <w:rPr>
          <w:rFonts w:ascii="Arial" w:eastAsia="Segoe UI" w:hAnsi="Arial" w:cs="Arial"/>
          <w:sz w:val="22"/>
          <w:szCs w:val="22"/>
          <w:lang w:val="es-CR"/>
        </w:rPr>
        <w:t>a FONAFIFO</w:t>
      </w:r>
      <w:r w:rsidR="005B0EA4" w:rsidRPr="00EC24BC">
        <w:rPr>
          <w:rFonts w:ascii="Arial" w:eastAsia="Segoe UI" w:hAnsi="Arial" w:cs="Arial"/>
          <w:sz w:val="22"/>
          <w:szCs w:val="22"/>
          <w:lang w:val="es-CR"/>
        </w:rPr>
        <w:t xml:space="preserve"> porque eso nos da fortaleza, i</w:t>
      </w:r>
      <w:r w:rsidR="009A08DB" w:rsidRPr="00EC24BC">
        <w:rPr>
          <w:rFonts w:ascii="Arial" w:eastAsia="Segoe UI" w:hAnsi="Arial" w:cs="Arial"/>
          <w:sz w:val="22"/>
          <w:szCs w:val="22"/>
          <w:lang w:val="es-CR"/>
        </w:rPr>
        <w:t xml:space="preserve">ncluso ante la opinión pública. </w:t>
      </w:r>
      <w:r w:rsidR="005B0EA4" w:rsidRPr="00EC24BC">
        <w:rPr>
          <w:rFonts w:ascii="Arial" w:eastAsia="Segoe UI" w:hAnsi="Arial" w:cs="Arial"/>
          <w:sz w:val="22"/>
          <w:szCs w:val="22"/>
          <w:lang w:val="es-CR"/>
        </w:rPr>
        <w:t xml:space="preserve">Y veo </w:t>
      </w:r>
      <w:r w:rsidR="009A08DB" w:rsidRPr="00EC24BC">
        <w:rPr>
          <w:rFonts w:ascii="Arial" w:eastAsia="Segoe UI" w:hAnsi="Arial" w:cs="Arial"/>
          <w:sz w:val="22"/>
          <w:szCs w:val="22"/>
          <w:lang w:val="es-CR"/>
        </w:rPr>
        <w:t>que,</w:t>
      </w:r>
      <w:r w:rsidR="005B0EA4" w:rsidRPr="00EC24BC">
        <w:rPr>
          <w:rFonts w:ascii="Arial" w:eastAsia="Segoe UI" w:hAnsi="Arial" w:cs="Arial"/>
          <w:sz w:val="22"/>
          <w:szCs w:val="22"/>
          <w:lang w:val="es-CR"/>
        </w:rPr>
        <w:t xml:space="preserve"> en el anuncio, </w:t>
      </w:r>
      <w:r w:rsidR="009A08DB" w:rsidRPr="00EC24BC">
        <w:rPr>
          <w:rFonts w:ascii="Arial" w:eastAsia="Segoe UI" w:hAnsi="Arial" w:cs="Arial"/>
          <w:sz w:val="22"/>
          <w:szCs w:val="22"/>
          <w:lang w:val="es-CR"/>
        </w:rPr>
        <w:t xml:space="preserve">FONAFIFO </w:t>
      </w:r>
      <w:r w:rsidR="005B0EA4" w:rsidRPr="00EC24BC">
        <w:rPr>
          <w:rFonts w:ascii="Arial" w:eastAsia="Segoe UI" w:hAnsi="Arial" w:cs="Arial"/>
          <w:sz w:val="22"/>
          <w:szCs w:val="22"/>
          <w:lang w:val="es-CR"/>
        </w:rPr>
        <w:t>como siempre desaparecido, nada más</w:t>
      </w:r>
      <w:r w:rsidR="009A08DB" w:rsidRPr="00EC24BC">
        <w:rPr>
          <w:rFonts w:ascii="Arial" w:eastAsia="Segoe UI" w:hAnsi="Arial" w:cs="Arial"/>
          <w:sz w:val="22"/>
          <w:szCs w:val="22"/>
          <w:lang w:val="es-CR"/>
        </w:rPr>
        <w:t xml:space="preserve"> hago la </w:t>
      </w:r>
      <w:r w:rsidR="005B0EA4" w:rsidRPr="00EC24BC">
        <w:rPr>
          <w:rFonts w:ascii="Arial" w:eastAsia="Segoe UI" w:hAnsi="Arial" w:cs="Arial"/>
          <w:sz w:val="22"/>
          <w:szCs w:val="22"/>
          <w:lang w:val="es-CR"/>
        </w:rPr>
        <w:t xml:space="preserve">inquietud de que me parece que debiera </w:t>
      </w:r>
      <w:r w:rsidR="009A08DB" w:rsidRPr="00EC24BC">
        <w:rPr>
          <w:rFonts w:ascii="Arial" w:eastAsia="Segoe UI" w:hAnsi="Arial" w:cs="Arial"/>
          <w:sz w:val="22"/>
          <w:szCs w:val="22"/>
          <w:lang w:val="es-CR"/>
        </w:rPr>
        <w:t>incluirse</w:t>
      </w:r>
      <w:r w:rsidR="005B0EA4" w:rsidRPr="00EC24BC">
        <w:rPr>
          <w:rFonts w:ascii="Arial" w:eastAsia="Segoe UI" w:hAnsi="Arial" w:cs="Arial"/>
          <w:sz w:val="22"/>
          <w:szCs w:val="22"/>
          <w:lang w:val="es-CR"/>
        </w:rPr>
        <w:t xml:space="preserve"> ahí, en ese tipo de anuncios, de que por más que sea de insistir, la en la sesión pasada </w:t>
      </w:r>
      <w:r w:rsidR="009A08DB" w:rsidRPr="00EC24BC">
        <w:rPr>
          <w:rFonts w:ascii="Arial" w:eastAsia="Segoe UI" w:hAnsi="Arial" w:cs="Arial"/>
          <w:sz w:val="22"/>
          <w:szCs w:val="22"/>
          <w:lang w:val="es-CR"/>
        </w:rPr>
        <w:t>FONAFIFO</w:t>
      </w:r>
      <w:r w:rsidR="005B0EA4" w:rsidRPr="00EC24BC">
        <w:rPr>
          <w:rFonts w:ascii="Arial" w:eastAsia="Segoe UI" w:hAnsi="Arial" w:cs="Arial"/>
          <w:sz w:val="22"/>
          <w:szCs w:val="22"/>
          <w:lang w:val="es-CR"/>
        </w:rPr>
        <w:t xml:space="preserve"> se compra el muerto como </w:t>
      </w:r>
      <w:r w:rsidR="009A08DB" w:rsidRPr="00EC24BC">
        <w:rPr>
          <w:rFonts w:ascii="Arial" w:eastAsia="Segoe UI" w:hAnsi="Arial" w:cs="Arial"/>
          <w:sz w:val="22"/>
          <w:szCs w:val="22"/>
          <w:lang w:val="es-CR"/>
        </w:rPr>
        <w:t>dicen de tener</w:t>
      </w:r>
      <w:r w:rsidR="005B0EA4" w:rsidRPr="00EC24BC">
        <w:rPr>
          <w:rFonts w:ascii="Arial" w:eastAsia="Segoe UI" w:hAnsi="Arial" w:cs="Arial"/>
          <w:sz w:val="22"/>
          <w:szCs w:val="22"/>
          <w:lang w:val="es-CR"/>
        </w:rPr>
        <w:t xml:space="preserve"> que administrar los recursos </w:t>
      </w:r>
      <w:r w:rsidR="009A08DB" w:rsidRPr="00EC24BC">
        <w:rPr>
          <w:rFonts w:ascii="Arial" w:eastAsia="Segoe UI" w:hAnsi="Arial" w:cs="Arial"/>
          <w:sz w:val="22"/>
          <w:szCs w:val="22"/>
          <w:lang w:val="es-CR"/>
        </w:rPr>
        <w:t xml:space="preserve">y </w:t>
      </w:r>
      <w:r w:rsidR="005B0EA4" w:rsidRPr="00EC24BC">
        <w:rPr>
          <w:rFonts w:ascii="Arial" w:eastAsia="Segoe UI" w:hAnsi="Arial" w:cs="Arial"/>
          <w:sz w:val="22"/>
          <w:szCs w:val="22"/>
          <w:lang w:val="es-CR"/>
        </w:rPr>
        <w:t>que no s</w:t>
      </w:r>
      <w:r w:rsidR="009A08DB" w:rsidRPr="00EC24BC">
        <w:rPr>
          <w:rFonts w:ascii="Arial" w:eastAsia="Segoe UI" w:hAnsi="Arial" w:cs="Arial"/>
          <w:sz w:val="22"/>
          <w:szCs w:val="22"/>
          <w:lang w:val="es-CR"/>
        </w:rPr>
        <w:t>e nos esté dando e</w:t>
      </w:r>
      <w:r w:rsidR="005B0EA4" w:rsidRPr="00EC24BC">
        <w:rPr>
          <w:rFonts w:ascii="Arial" w:eastAsia="Segoe UI" w:hAnsi="Arial" w:cs="Arial"/>
          <w:sz w:val="22"/>
          <w:szCs w:val="22"/>
          <w:lang w:val="es-CR"/>
        </w:rPr>
        <w:t>sa participación en este tipo de publicidad me parece que es descortés. Es lo que quería hacer de comentario. Muchas gracias compañeros.</w:t>
      </w:r>
    </w:p>
    <w:p w:rsidR="009A08DB" w:rsidRPr="00EC24BC" w:rsidRDefault="009A08DB" w:rsidP="004C10F3">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br/>
        <w:t xml:space="preserve">Carlos Isaac Pérez Mejía: </w:t>
      </w:r>
      <w:r w:rsidRPr="00EC24BC">
        <w:rPr>
          <w:rFonts w:ascii="Arial" w:eastAsia="Segoe UI" w:hAnsi="Arial" w:cs="Arial"/>
          <w:sz w:val="22"/>
          <w:szCs w:val="22"/>
          <w:lang w:val="es-CR"/>
        </w:rPr>
        <w:t xml:space="preserve">Muchas gracias don Gustavo. </w:t>
      </w:r>
      <w:r w:rsidR="005B0EA4" w:rsidRPr="00EC24BC">
        <w:rPr>
          <w:rFonts w:ascii="Arial" w:eastAsia="Segoe UI" w:hAnsi="Arial" w:cs="Arial"/>
          <w:sz w:val="22"/>
          <w:szCs w:val="22"/>
          <w:lang w:val="es-CR"/>
        </w:rPr>
        <w:t>Si no hay más minutos que tratar, entonces le damos de acuerdo firme a las decisiones, levantamos la mano o lo manifestamos.</w:t>
      </w:r>
    </w:p>
    <w:p w:rsidR="003E2433" w:rsidRPr="00EC24BC" w:rsidRDefault="005B0EA4" w:rsidP="004C10F3">
      <w:pPr>
        <w:spacing w:line="300" w:lineRule="auto"/>
        <w:jc w:val="both"/>
        <w:rPr>
          <w:rFonts w:ascii="Arial" w:hAnsi="Arial" w:cs="Arial"/>
          <w:sz w:val="22"/>
          <w:szCs w:val="22"/>
          <w:lang w:val="es-CR"/>
        </w:rPr>
      </w:pPr>
      <w:r w:rsidRPr="00EC24BC">
        <w:rPr>
          <w:rFonts w:ascii="Arial" w:eastAsia="Segoe UI" w:hAnsi="Arial" w:cs="Arial"/>
          <w:sz w:val="22"/>
          <w:szCs w:val="22"/>
          <w:lang w:val="es-CR"/>
        </w:rPr>
        <w:br/>
        <w:t>Muy bien, perfecto estimados. Entonces damos por finalizada la sesión ordinaria número 6</w:t>
      </w:r>
      <w:r w:rsidR="009A08DB" w:rsidRPr="00EC24BC">
        <w:rPr>
          <w:rFonts w:ascii="Arial" w:eastAsia="Segoe UI" w:hAnsi="Arial" w:cs="Arial"/>
          <w:sz w:val="22"/>
          <w:szCs w:val="22"/>
          <w:lang w:val="es-CR"/>
        </w:rPr>
        <w:t>-</w:t>
      </w:r>
      <w:r w:rsidRPr="00EC24BC">
        <w:rPr>
          <w:rFonts w:ascii="Arial" w:eastAsia="Segoe UI" w:hAnsi="Arial" w:cs="Arial"/>
          <w:sz w:val="22"/>
          <w:szCs w:val="22"/>
          <w:lang w:val="es-CR"/>
        </w:rPr>
        <w:t>2025 de este</w:t>
      </w:r>
      <w:r w:rsidR="009A08DB" w:rsidRPr="00EC24BC">
        <w:rPr>
          <w:rFonts w:ascii="Arial" w:eastAsia="Segoe UI" w:hAnsi="Arial" w:cs="Arial"/>
          <w:sz w:val="22"/>
          <w:szCs w:val="22"/>
          <w:lang w:val="es-CR"/>
        </w:rPr>
        <w:t xml:space="preserve"> miércoles 9 de Julio a las 5:h</w:t>
      </w:r>
      <w:r w:rsidRPr="00EC24BC">
        <w:rPr>
          <w:rFonts w:ascii="Arial" w:eastAsia="Segoe UI" w:hAnsi="Arial" w:cs="Arial"/>
          <w:sz w:val="22"/>
          <w:szCs w:val="22"/>
          <w:lang w:val="es-CR"/>
        </w:rPr>
        <w:t xml:space="preserve"> con 9 minutos.</w:t>
      </w:r>
      <w:r w:rsidR="009A08DB" w:rsidRPr="00EC24BC">
        <w:rPr>
          <w:rFonts w:ascii="Arial" w:eastAsia="Segoe UI" w:hAnsi="Arial" w:cs="Arial"/>
          <w:sz w:val="22"/>
          <w:szCs w:val="22"/>
          <w:lang w:val="es-CR"/>
        </w:rPr>
        <w:t xml:space="preserve"> Muchas gracias.</w:t>
      </w:r>
    </w:p>
    <w:p w:rsidR="00E735DE" w:rsidRPr="00EC24BC" w:rsidRDefault="009C1A97" w:rsidP="009A08DB">
      <w:pPr>
        <w:spacing w:line="300" w:lineRule="auto"/>
        <w:jc w:val="both"/>
        <w:rPr>
          <w:rFonts w:ascii="Arial" w:eastAsia="Segoe UI" w:hAnsi="Arial" w:cs="Arial"/>
          <w:sz w:val="22"/>
          <w:szCs w:val="22"/>
          <w:lang w:val="es-CR"/>
        </w:rPr>
      </w:pPr>
      <w:r w:rsidRPr="00EC24BC">
        <w:rPr>
          <w:rFonts w:ascii="Arial" w:eastAsia="Segoe UI" w:hAnsi="Arial" w:cs="Arial"/>
          <w:b/>
          <w:bCs/>
          <w:sz w:val="22"/>
          <w:szCs w:val="22"/>
          <w:lang w:val="es-CR"/>
        </w:rPr>
        <w:br/>
      </w:r>
      <w:r w:rsidR="00E735DE" w:rsidRPr="00EC24BC">
        <w:rPr>
          <w:rFonts w:ascii="Arial" w:hAnsi="Arial" w:cs="Arial"/>
          <w:sz w:val="22"/>
          <w:szCs w:val="22"/>
          <w:lang w:val="es-ES"/>
        </w:rPr>
        <w:t>Sin más asuntos por tratar se levanta la sesión a las 5:</w:t>
      </w:r>
      <w:r w:rsidR="009A08DB" w:rsidRPr="00EC24BC">
        <w:rPr>
          <w:rFonts w:ascii="Arial" w:hAnsi="Arial" w:cs="Arial"/>
          <w:sz w:val="22"/>
          <w:szCs w:val="22"/>
          <w:lang w:val="es-ES"/>
        </w:rPr>
        <w:t>09</w:t>
      </w:r>
      <w:r w:rsidR="00E735DE" w:rsidRPr="00EC24BC">
        <w:rPr>
          <w:rFonts w:ascii="Arial" w:hAnsi="Arial" w:cs="Arial"/>
          <w:sz w:val="22"/>
          <w:szCs w:val="22"/>
          <w:lang w:val="es-ES"/>
        </w:rPr>
        <w:t xml:space="preserve"> pm.</w:t>
      </w:r>
      <w:r w:rsidR="00E735DE" w:rsidRPr="00EC24BC">
        <w:rPr>
          <w:rFonts w:ascii="Arial" w:hAnsi="Arial" w:cs="Arial"/>
          <w:sz w:val="22"/>
          <w:szCs w:val="22"/>
          <w:lang w:val="es-CR"/>
        </w:rPr>
        <w:t> </w:t>
      </w:r>
    </w:p>
    <w:p w:rsidR="00E735DE" w:rsidRDefault="00E735DE" w:rsidP="004C10F3">
      <w:pPr>
        <w:jc w:val="both"/>
        <w:textAlignment w:val="baseline"/>
        <w:rPr>
          <w:rFonts w:ascii="Arial" w:hAnsi="Arial" w:cs="Arial"/>
          <w:sz w:val="22"/>
          <w:szCs w:val="22"/>
          <w:lang w:val="es-CR"/>
        </w:rPr>
      </w:pPr>
      <w:r w:rsidRPr="00EC24BC">
        <w:rPr>
          <w:rFonts w:ascii="Arial" w:hAnsi="Arial" w:cs="Arial"/>
          <w:sz w:val="22"/>
          <w:szCs w:val="22"/>
          <w:lang w:val="es-CR"/>
        </w:rPr>
        <w:t> </w:t>
      </w:r>
    </w:p>
    <w:p w:rsidR="00EC24BC" w:rsidRDefault="00EC24BC" w:rsidP="004C10F3">
      <w:pPr>
        <w:jc w:val="both"/>
        <w:textAlignment w:val="baseline"/>
        <w:rPr>
          <w:rFonts w:ascii="Arial" w:hAnsi="Arial" w:cs="Arial"/>
          <w:sz w:val="22"/>
          <w:szCs w:val="22"/>
          <w:lang w:val="es-CR"/>
        </w:rPr>
      </w:pPr>
    </w:p>
    <w:p w:rsidR="00EC24BC" w:rsidRDefault="00EC24BC" w:rsidP="004C10F3">
      <w:pPr>
        <w:jc w:val="both"/>
        <w:textAlignment w:val="baseline"/>
        <w:rPr>
          <w:rFonts w:ascii="Arial" w:hAnsi="Arial" w:cs="Arial"/>
          <w:sz w:val="22"/>
          <w:szCs w:val="22"/>
          <w:lang w:val="es-CR"/>
        </w:rPr>
      </w:pPr>
    </w:p>
    <w:p w:rsidR="00EC24BC" w:rsidRDefault="00EC24BC" w:rsidP="004C10F3">
      <w:pPr>
        <w:jc w:val="both"/>
        <w:textAlignment w:val="baseline"/>
        <w:rPr>
          <w:rFonts w:ascii="Arial" w:hAnsi="Arial" w:cs="Arial"/>
          <w:sz w:val="22"/>
          <w:szCs w:val="22"/>
          <w:lang w:val="es-CR"/>
        </w:rPr>
      </w:pPr>
    </w:p>
    <w:p w:rsidR="00EC24BC" w:rsidRPr="00EC24BC" w:rsidRDefault="00EC24BC" w:rsidP="004C10F3">
      <w:pPr>
        <w:jc w:val="both"/>
        <w:textAlignment w:val="baseline"/>
        <w:rPr>
          <w:rFonts w:ascii="Arial" w:hAnsi="Arial" w:cs="Arial"/>
          <w:sz w:val="22"/>
          <w:szCs w:val="22"/>
          <w:lang w:val="es-CR"/>
        </w:rPr>
      </w:pPr>
    </w:p>
    <w:p w:rsidR="00E735DE" w:rsidRPr="00EC24BC" w:rsidRDefault="00E735DE" w:rsidP="004C10F3">
      <w:pPr>
        <w:jc w:val="both"/>
        <w:textAlignment w:val="baseline"/>
        <w:rPr>
          <w:rFonts w:ascii="Arial" w:hAnsi="Arial" w:cs="Arial"/>
          <w:sz w:val="22"/>
          <w:szCs w:val="22"/>
          <w:lang w:val="es-CR"/>
        </w:rPr>
      </w:pPr>
      <w:r w:rsidRPr="00EC24BC">
        <w:rPr>
          <w:rFonts w:ascii="Arial" w:hAnsi="Arial" w:cs="Arial"/>
          <w:sz w:val="22"/>
          <w:szCs w:val="22"/>
          <w:lang w:val="es-CR"/>
        </w:rPr>
        <w:t> </w:t>
      </w:r>
    </w:p>
    <w:p w:rsidR="00E735DE" w:rsidRPr="00EC24BC" w:rsidRDefault="00E735DE" w:rsidP="004C10F3">
      <w:pPr>
        <w:jc w:val="both"/>
        <w:textAlignment w:val="baseline"/>
        <w:rPr>
          <w:rFonts w:ascii="Arial" w:hAnsi="Arial" w:cs="Arial"/>
          <w:sz w:val="22"/>
          <w:szCs w:val="22"/>
          <w:lang w:val="es-CR"/>
        </w:rPr>
      </w:pPr>
    </w:p>
    <w:p w:rsidR="00AE343D" w:rsidRPr="00EC24BC" w:rsidRDefault="00AE343D" w:rsidP="004C10F3">
      <w:pPr>
        <w:jc w:val="both"/>
        <w:textAlignment w:val="baseline"/>
        <w:rPr>
          <w:rFonts w:ascii="Arial" w:hAnsi="Arial" w:cs="Arial"/>
          <w:sz w:val="22"/>
          <w:szCs w:val="22"/>
          <w:lang w:val="es-CR"/>
        </w:rPr>
      </w:pPr>
    </w:p>
    <w:p w:rsidR="00E735DE" w:rsidRPr="00EC24BC" w:rsidRDefault="00E735DE" w:rsidP="004C10F3">
      <w:pPr>
        <w:jc w:val="both"/>
        <w:textAlignment w:val="baseline"/>
        <w:rPr>
          <w:rFonts w:ascii="Arial" w:hAnsi="Arial" w:cs="Arial"/>
          <w:sz w:val="22"/>
          <w:szCs w:val="22"/>
          <w:lang w:val="es-CR"/>
        </w:rPr>
      </w:pPr>
      <w:r w:rsidRPr="00EC24BC">
        <w:rPr>
          <w:rFonts w:ascii="Arial" w:hAnsi="Arial" w:cs="Arial"/>
          <w:sz w:val="22"/>
          <w:szCs w:val="22"/>
          <w:lang w:val="es-CR"/>
        </w:rPr>
        <w:t> </w:t>
      </w:r>
    </w:p>
    <w:p w:rsidR="00E735DE" w:rsidRPr="00EC24BC" w:rsidRDefault="00E735DE" w:rsidP="004C10F3">
      <w:pPr>
        <w:jc w:val="both"/>
        <w:textAlignment w:val="baseline"/>
        <w:rPr>
          <w:rFonts w:ascii="Arial" w:hAnsi="Arial" w:cs="Arial"/>
          <w:sz w:val="22"/>
          <w:szCs w:val="22"/>
          <w:lang w:val="es-CR"/>
        </w:rPr>
      </w:pPr>
      <w:r w:rsidRPr="00EC24BC">
        <w:rPr>
          <w:rFonts w:ascii="Arial" w:hAnsi="Arial" w:cs="Arial"/>
          <w:sz w:val="22"/>
          <w:szCs w:val="22"/>
          <w:lang w:val="es-CR"/>
        </w:rPr>
        <w:t> </w:t>
      </w:r>
    </w:p>
    <w:p w:rsidR="00E735DE" w:rsidRPr="00EC24BC" w:rsidRDefault="00E735DE" w:rsidP="004C10F3">
      <w:pPr>
        <w:jc w:val="both"/>
        <w:textAlignment w:val="baseline"/>
        <w:rPr>
          <w:rFonts w:ascii="Arial" w:hAnsi="Arial" w:cs="Arial"/>
          <w:sz w:val="22"/>
          <w:szCs w:val="22"/>
          <w:lang w:val="es-CR"/>
        </w:rPr>
      </w:pPr>
      <w:r w:rsidRPr="00EC24BC">
        <w:rPr>
          <w:rFonts w:ascii="Arial" w:hAnsi="Arial" w:cs="Arial"/>
          <w:b/>
          <w:bCs/>
          <w:sz w:val="22"/>
          <w:szCs w:val="22"/>
          <w:lang w:val="es-CR"/>
        </w:rPr>
        <w:t>SR.  CARLOS ISAAC PÉREZ MEJÍA</w:t>
      </w:r>
      <w:r w:rsidRPr="00EC24BC">
        <w:rPr>
          <w:rFonts w:ascii="Arial" w:hAnsi="Arial" w:cs="Arial"/>
          <w:sz w:val="22"/>
          <w:szCs w:val="22"/>
          <w:lang w:val="es-CR"/>
        </w:rPr>
        <w:t xml:space="preserve">                  </w:t>
      </w:r>
      <w:r w:rsidR="00931B94" w:rsidRPr="00EC24BC">
        <w:rPr>
          <w:rFonts w:ascii="Arial" w:hAnsi="Arial" w:cs="Arial"/>
          <w:sz w:val="22"/>
          <w:szCs w:val="22"/>
          <w:lang w:val="es-CR"/>
        </w:rPr>
        <w:t xml:space="preserve">                          </w:t>
      </w:r>
      <w:r w:rsidRPr="00EC24BC">
        <w:rPr>
          <w:rFonts w:ascii="Arial" w:hAnsi="Arial" w:cs="Arial"/>
          <w:sz w:val="22"/>
          <w:szCs w:val="22"/>
          <w:lang w:val="es-CR"/>
        </w:rPr>
        <w:t xml:space="preserve"> </w:t>
      </w:r>
      <w:r w:rsidRPr="00EC24BC">
        <w:rPr>
          <w:rFonts w:ascii="Arial" w:hAnsi="Arial" w:cs="Arial"/>
          <w:b/>
          <w:bCs/>
          <w:sz w:val="22"/>
          <w:szCs w:val="22"/>
          <w:lang w:val="es-CR"/>
        </w:rPr>
        <w:t xml:space="preserve">SR. </w:t>
      </w:r>
      <w:r w:rsidR="00931B94" w:rsidRPr="00EC24BC">
        <w:rPr>
          <w:rFonts w:ascii="Arial" w:hAnsi="Arial" w:cs="Arial"/>
          <w:b/>
          <w:bCs/>
          <w:sz w:val="22"/>
          <w:szCs w:val="22"/>
          <w:lang w:val="es-ES"/>
        </w:rPr>
        <w:t>FELIPE VEGA MONGE</w:t>
      </w:r>
    </w:p>
    <w:p w:rsidR="003E2433" w:rsidRPr="00EC24BC" w:rsidRDefault="00E735DE" w:rsidP="004C10F3">
      <w:pPr>
        <w:spacing w:line="300" w:lineRule="auto"/>
        <w:jc w:val="both"/>
        <w:rPr>
          <w:rFonts w:ascii="Arial" w:hAnsi="Arial" w:cs="Arial"/>
          <w:sz w:val="22"/>
          <w:szCs w:val="22"/>
          <w:lang w:val="es-CR"/>
        </w:rPr>
      </w:pPr>
      <w:r w:rsidRPr="00EC24BC">
        <w:rPr>
          <w:rFonts w:ascii="Arial" w:hAnsi="Arial" w:cs="Arial"/>
          <w:b/>
          <w:bCs/>
          <w:sz w:val="22"/>
          <w:szCs w:val="22"/>
        </w:rPr>
        <w:t>PRESIDENTE</w:t>
      </w:r>
      <w:r w:rsidRPr="00EC24BC">
        <w:rPr>
          <w:rFonts w:ascii="Arial" w:hAnsi="Arial" w:cs="Arial"/>
          <w:b/>
          <w:bCs/>
          <w:sz w:val="22"/>
          <w:szCs w:val="22"/>
          <w:lang w:val="es-ES"/>
        </w:rPr>
        <w:t xml:space="preserve"> SUPLENTE</w:t>
      </w:r>
      <w:r w:rsidRPr="00EC24BC">
        <w:rPr>
          <w:rFonts w:ascii="Arial" w:hAnsi="Arial" w:cs="Arial"/>
          <w:sz w:val="22"/>
          <w:szCs w:val="22"/>
        </w:rPr>
        <w:t xml:space="preserve">                                               </w:t>
      </w:r>
      <w:r w:rsidR="00931B94" w:rsidRPr="00EC24BC">
        <w:rPr>
          <w:rFonts w:ascii="Arial" w:hAnsi="Arial" w:cs="Arial"/>
          <w:sz w:val="22"/>
          <w:szCs w:val="22"/>
        </w:rPr>
        <w:t xml:space="preserve">             </w:t>
      </w:r>
      <w:r w:rsidR="009A08DB" w:rsidRPr="00EC24BC">
        <w:rPr>
          <w:rFonts w:ascii="Arial" w:hAnsi="Arial" w:cs="Arial"/>
          <w:sz w:val="22"/>
          <w:szCs w:val="22"/>
        </w:rPr>
        <w:t xml:space="preserve"> </w:t>
      </w:r>
      <w:r w:rsidR="009A08DB" w:rsidRPr="00EC24BC">
        <w:rPr>
          <w:rFonts w:ascii="Arial" w:hAnsi="Arial" w:cs="Arial"/>
          <w:b/>
          <w:sz w:val="22"/>
          <w:szCs w:val="22"/>
        </w:rPr>
        <w:t>SECRETARIO</w:t>
      </w:r>
    </w:p>
    <w:sectPr w:rsidR="003E2433" w:rsidRPr="00EC24BC" w:rsidSect="00EC24BC">
      <w:headerReference w:type="default" r:id="rId7"/>
      <w:pgSz w:w="11906" w:h="16838"/>
      <w:pgMar w:top="1440" w:right="864" w:bottom="1440" w:left="1152" w:header="201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B97" w:rsidRDefault="00673B97" w:rsidP="003122E4">
      <w:r>
        <w:separator/>
      </w:r>
    </w:p>
  </w:endnote>
  <w:endnote w:type="continuationSeparator" w:id="0">
    <w:p w:rsidR="00673B97" w:rsidRDefault="00673B97" w:rsidP="00312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B97" w:rsidRDefault="00673B97" w:rsidP="003122E4">
      <w:r>
        <w:separator/>
      </w:r>
    </w:p>
  </w:footnote>
  <w:footnote w:type="continuationSeparator" w:id="0">
    <w:p w:rsidR="00673B97" w:rsidRDefault="00673B97" w:rsidP="003122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2E4" w:rsidRDefault="003122E4">
    <w:pPr>
      <w:pStyle w:val="Encabezado"/>
    </w:pPr>
  </w:p>
  <w:p w:rsidR="003122E4" w:rsidRDefault="003122E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E07269"/>
    <w:multiLevelType w:val="hybridMultilevel"/>
    <w:tmpl w:val="0CC2EAFE"/>
    <w:lvl w:ilvl="0" w:tplc="A2981F3E">
      <w:start w:val="1"/>
      <w:numFmt w:val="bullet"/>
      <w:lvlText w:val="●"/>
      <w:lvlJc w:val="left"/>
      <w:pPr>
        <w:ind w:left="720" w:hanging="360"/>
      </w:pPr>
    </w:lvl>
    <w:lvl w:ilvl="1" w:tplc="EFCE6326">
      <w:start w:val="1"/>
      <w:numFmt w:val="bullet"/>
      <w:lvlText w:val="○"/>
      <w:lvlJc w:val="left"/>
      <w:pPr>
        <w:ind w:left="1440" w:hanging="360"/>
      </w:pPr>
    </w:lvl>
    <w:lvl w:ilvl="2" w:tplc="02665746">
      <w:start w:val="1"/>
      <w:numFmt w:val="bullet"/>
      <w:lvlText w:val="■"/>
      <w:lvlJc w:val="left"/>
      <w:pPr>
        <w:ind w:left="2160" w:hanging="360"/>
      </w:pPr>
    </w:lvl>
    <w:lvl w:ilvl="3" w:tplc="740214C0">
      <w:start w:val="1"/>
      <w:numFmt w:val="bullet"/>
      <w:lvlText w:val="●"/>
      <w:lvlJc w:val="left"/>
      <w:pPr>
        <w:ind w:left="2880" w:hanging="360"/>
      </w:pPr>
    </w:lvl>
    <w:lvl w:ilvl="4" w:tplc="466891FE">
      <w:start w:val="1"/>
      <w:numFmt w:val="bullet"/>
      <w:lvlText w:val="○"/>
      <w:lvlJc w:val="left"/>
      <w:pPr>
        <w:ind w:left="3600" w:hanging="360"/>
      </w:pPr>
    </w:lvl>
    <w:lvl w:ilvl="5" w:tplc="5E72926E">
      <w:start w:val="1"/>
      <w:numFmt w:val="bullet"/>
      <w:lvlText w:val="■"/>
      <w:lvlJc w:val="left"/>
      <w:pPr>
        <w:ind w:left="4320" w:hanging="360"/>
      </w:pPr>
    </w:lvl>
    <w:lvl w:ilvl="6" w:tplc="F42E3084">
      <w:start w:val="1"/>
      <w:numFmt w:val="bullet"/>
      <w:lvlText w:val="●"/>
      <w:lvlJc w:val="left"/>
      <w:pPr>
        <w:ind w:left="5040" w:hanging="360"/>
      </w:pPr>
    </w:lvl>
    <w:lvl w:ilvl="7" w:tplc="9C84F18E">
      <w:start w:val="1"/>
      <w:numFmt w:val="bullet"/>
      <w:lvlText w:val="●"/>
      <w:lvlJc w:val="left"/>
      <w:pPr>
        <w:ind w:left="5760" w:hanging="360"/>
      </w:pPr>
    </w:lvl>
    <w:lvl w:ilvl="8" w:tplc="7E8A0FB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33"/>
    <w:rsid w:val="000341C6"/>
    <w:rsid w:val="00036443"/>
    <w:rsid w:val="00066A97"/>
    <w:rsid w:val="000D7B7F"/>
    <w:rsid w:val="000E58FB"/>
    <w:rsid w:val="001275D8"/>
    <w:rsid w:val="00137CA9"/>
    <w:rsid w:val="001404B4"/>
    <w:rsid w:val="001947A4"/>
    <w:rsid w:val="001C0485"/>
    <w:rsid w:val="001F336F"/>
    <w:rsid w:val="00246A0D"/>
    <w:rsid w:val="00273CE3"/>
    <w:rsid w:val="00286311"/>
    <w:rsid w:val="00286BE0"/>
    <w:rsid w:val="00290A38"/>
    <w:rsid w:val="002F53EA"/>
    <w:rsid w:val="002F77FC"/>
    <w:rsid w:val="003122E4"/>
    <w:rsid w:val="003830E7"/>
    <w:rsid w:val="003A4C48"/>
    <w:rsid w:val="003E2433"/>
    <w:rsid w:val="003E6CD5"/>
    <w:rsid w:val="003F45E8"/>
    <w:rsid w:val="004053EA"/>
    <w:rsid w:val="00480293"/>
    <w:rsid w:val="00492AB1"/>
    <w:rsid w:val="004C10F3"/>
    <w:rsid w:val="004F2B0B"/>
    <w:rsid w:val="0050082C"/>
    <w:rsid w:val="00531844"/>
    <w:rsid w:val="005459CF"/>
    <w:rsid w:val="005B0EA4"/>
    <w:rsid w:val="00671BCA"/>
    <w:rsid w:val="00671EAA"/>
    <w:rsid w:val="00673B97"/>
    <w:rsid w:val="0069199E"/>
    <w:rsid w:val="006D441D"/>
    <w:rsid w:val="00702839"/>
    <w:rsid w:val="00726E8A"/>
    <w:rsid w:val="007971E9"/>
    <w:rsid w:val="007A4F73"/>
    <w:rsid w:val="007C7BDB"/>
    <w:rsid w:val="0085178C"/>
    <w:rsid w:val="0085457C"/>
    <w:rsid w:val="008679E1"/>
    <w:rsid w:val="008A3F57"/>
    <w:rsid w:val="008E21A3"/>
    <w:rsid w:val="00931B94"/>
    <w:rsid w:val="00977F87"/>
    <w:rsid w:val="009A08DB"/>
    <w:rsid w:val="009C1A97"/>
    <w:rsid w:val="009D43D4"/>
    <w:rsid w:val="00A0633C"/>
    <w:rsid w:val="00A12BCD"/>
    <w:rsid w:val="00A42141"/>
    <w:rsid w:val="00A67EFC"/>
    <w:rsid w:val="00A67FC4"/>
    <w:rsid w:val="00AA3AEA"/>
    <w:rsid w:val="00AC20CE"/>
    <w:rsid w:val="00AD1DC2"/>
    <w:rsid w:val="00AD3CC1"/>
    <w:rsid w:val="00AE343D"/>
    <w:rsid w:val="00AE3F2C"/>
    <w:rsid w:val="00AF047E"/>
    <w:rsid w:val="00B837EA"/>
    <w:rsid w:val="00BB54AA"/>
    <w:rsid w:val="00BC7791"/>
    <w:rsid w:val="00C04E5F"/>
    <w:rsid w:val="00C0723A"/>
    <w:rsid w:val="00C1060F"/>
    <w:rsid w:val="00C20CA8"/>
    <w:rsid w:val="00C22C5A"/>
    <w:rsid w:val="00C42167"/>
    <w:rsid w:val="00C67236"/>
    <w:rsid w:val="00C76A21"/>
    <w:rsid w:val="00C77276"/>
    <w:rsid w:val="00C9220F"/>
    <w:rsid w:val="00CA6C55"/>
    <w:rsid w:val="00D02882"/>
    <w:rsid w:val="00D643EF"/>
    <w:rsid w:val="00D8258D"/>
    <w:rsid w:val="00DB6CD3"/>
    <w:rsid w:val="00E05652"/>
    <w:rsid w:val="00E05ABF"/>
    <w:rsid w:val="00E06AAA"/>
    <w:rsid w:val="00E142D8"/>
    <w:rsid w:val="00E23BC4"/>
    <w:rsid w:val="00E735DE"/>
    <w:rsid w:val="00EC24BC"/>
    <w:rsid w:val="00EE1649"/>
    <w:rsid w:val="00F139CF"/>
    <w:rsid w:val="00F17148"/>
    <w:rsid w:val="00F7165E"/>
    <w:rsid w:val="00F97DF2"/>
    <w:rsid w:val="00FE1E81"/>
    <w:rsid w:val="00FE2444"/>
    <w:rsid w:val="00FF4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E2A7A"/>
  <w15:docId w15:val="{51124F46-2B82-4AD4-A9DA-C92547CA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customStyle="1" w:styleId="paragraph">
    <w:name w:val="paragraph"/>
    <w:basedOn w:val="Normal"/>
    <w:rsid w:val="00E735DE"/>
    <w:pPr>
      <w:spacing w:before="100" w:beforeAutospacing="1" w:after="100" w:afterAutospacing="1"/>
    </w:pPr>
    <w:rPr>
      <w:sz w:val="24"/>
      <w:szCs w:val="24"/>
      <w:lang w:val="es-CR" w:eastAsia="es-CR"/>
    </w:rPr>
  </w:style>
  <w:style w:type="character" w:customStyle="1" w:styleId="eop">
    <w:name w:val="eop"/>
    <w:basedOn w:val="Fuentedeprrafopredeter"/>
    <w:rsid w:val="00E735DE"/>
  </w:style>
  <w:style w:type="character" w:customStyle="1" w:styleId="normaltextrun">
    <w:name w:val="normaltextrun"/>
    <w:basedOn w:val="Fuentedeprrafopredeter"/>
    <w:rsid w:val="00E735DE"/>
  </w:style>
  <w:style w:type="paragraph" w:customStyle="1" w:styleId="Default">
    <w:name w:val="Default"/>
    <w:rsid w:val="00066A97"/>
    <w:pPr>
      <w:autoSpaceDE w:val="0"/>
      <w:autoSpaceDN w:val="0"/>
      <w:adjustRightInd w:val="0"/>
    </w:pPr>
    <w:rPr>
      <w:rFonts w:ascii="Arial" w:eastAsiaTheme="minorHAnsi" w:hAnsi="Arial" w:cs="Arial"/>
      <w:color w:val="000000"/>
      <w:sz w:val="24"/>
      <w:szCs w:val="24"/>
      <w:lang w:val="es-CR"/>
      <w14:ligatures w14:val="standardContextual"/>
    </w:rPr>
  </w:style>
  <w:style w:type="paragraph" w:styleId="Encabezado">
    <w:name w:val="header"/>
    <w:basedOn w:val="Normal"/>
    <w:link w:val="EncabezadoCar"/>
    <w:uiPriority w:val="99"/>
    <w:unhideWhenUsed/>
    <w:rsid w:val="003122E4"/>
    <w:pPr>
      <w:tabs>
        <w:tab w:val="center" w:pos="4680"/>
        <w:tab w:val="right" w:pos="9360"/>
      </w:tabs>
    </w:pPr>
  </w:style>
  <w:style w:type="character" w:customStyle="1" w:styleId="EncabezadoCar">
    <w:name w:val="Encabezado Car"/>
    <w:basedOn w:val="Fuentedeprrafopredeter"/>
    <w:link w:val="Encabezado"/>
    <w:uiPriority w:val="99"/>
    <w:rsid w:val="003122E4"/>
  </w:style>
  <w:style w:type="paragraph" w:styleId="Piedepgina">
    <w:name w:val="footer"/>
    <w:basedOn w:val="Normal"/>
    <w:link w:val="PiedepginaCar"/>
    <w:uiPriority w:val="99"/>
    <w:unhideWhenUsed/>
    <w:rsid w:val="003122E4"/>
    <w:pPr>
      <w:tabs>
        <w:tab w:val="center" w:pos="4680"/>
        <w:tab w:val="right" w:pos="9360"/>
      </w:tabs>
    </w:pPr>
  </w:style>
  <w:style w:type="character" w:customStyle="1" w:styleId="PiedepginaCar">
    <w:name w:val="Pie de página Car"/>
    <w:basedOn w:val="Fuentedeprrafopredeter"/>
    <w:link w:val="Piedepgina"/>
    <w:uiPriority w:val="99"/>
    <w:rsid w:val="003122E4"/>
  </w:style>
  <w:style w:type="paragraph" w:styleId="Textodeglobo">
    <w:name w:val="Balloon Text"/>
    <w:basedOn w:val="Normal"/>
    <w:link w:val="TextodegloboCar"/>
    <w:uiPriority w:val="99"/>
    <w:semiHidden/>
    <w:unhideWhenUsed/>
    <w:rsid w:val="00AE34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3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259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7821</TotalTime>
  <Pages>15</Pages>
  <Words>7696</Words>
  <Characters>43869</Characters>
  <Application>Microsoft Office Word</Application>
  <DocSecurity>0</DocSecurity>
  <Lines>365</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Wesly Steicy Sánchez Fonseca</cp:lastModifiedBy>
  <cp:revision>25</cp:revision>
  <cp:lastPrinted>2025-08-18T15:14:00Z</cp:lastPrinted>
  <dcterms:created xsi:type="dcterms:W3CDTF">2025-07-10T16:32:00Z</dcterms:created>
  <dcterms:modified xsi:type="dcterms:W3CDTF">2025-08-18T15:20:00Z</dcterms:modified>
</cp:coreProperties>
</file>