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9BAB9" w14:textId="23F18056" w:rsidR="00425988" w:rsidRDefault="00435E9C" w:rsidP="00425988">
      <w:pPr>
        <w:pStyle w:val="NormalWeb"/>
      </w:pPr>
      <w:r w:rsidRPr="00FC39D8">
        <w:rPr>
          <w:noProof/>
        </w:rPr>
        <w:drawing>
          <wp:anchor distT="0" distB="0" distL="114300" distR="114300" simplePos="0" relativeHeight="251872768" behindDoc="0" locked="0" layoutInCell="1" allowOverlap="1" wp14:anchorId="3754BFFC" wp14:editId="0863CD0B">
            <wp:simplePos x="0" y="0"/>
            <wp:positionH relativeFrom="column">
              <wp:posOffset>796290</wp:posOffset>
            </wp:positionH>
            <wp:positionV relativeFrom="paragraph">
              <wp:posOffset>-245745</wp:posOffset>
            </wp:positionV>
            <wp:extent cx="4236720" cy="769107"/>
            <wp:effectExtent l="0" t="0" r="0" b="0"/>
            <wp:wrapNone/>
            <wp:docPr id="1" name="Imagen 1" descr="C:\Users\silvia.marin\AppData\Local\Microsoft\Windows\INetCache\Content.MSO\8984F4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ilvia.marin\AppData\Local\Microsoft\Windows\INetCache\Content.MSO\8984F4C.tmp"/>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578" t="24463" r="4006" b="25751"/>
                    <a:stretch/>
                  </pic:blipFill>
                  <pic:spPr bwMode="auto">
                    <a:xfrm>
                      <a:off x="0" y="0"/>
                      <a:ext cx="4236720" cy="769107"/>
                    </a:xfrm>
                    <a:prstGeom prst="rect">
                      <a:avLst/>
                    </a:prstGeom>
                    <a:noFill/>
                    <a:ln>
                      <a:noFill/>
                    </a:ln>
                    <a:extLst>
                      <a:ext uri="{53640926-AAD7-44D8-BBD7-CCE9431645EC}">
                        <a14:shadowObscured xmlns:a14="http://schemas.microsoft.com/office/drawing/2010/main"/>
                      </a:ext>
                    </a:extLst>
                  </pic:spPr>
                </pic:pic>
              </a:graphicData>
            </a:graphic>
          </wp:anchor>
        </w:drawing>
      </w:r>
      <w:r w:rsidRPr="00F50631">
        <w:rPr>
          <w:rFonts w:ascii="Arial" w:eastAsia="MS Mincho" w:hAnsi="Arial" w:cs="Arial"/>
          <w:noProof/>
        </w:rPr>
        <mc:AlternateContent>
          <mc:Choice Requires="wps">
            <w:drawing>
              <wp:anchor distT="0" distB="0" distL="114300" distR="114300" simplePos="0" relativeHeight="251555327" behindDoc="0" locked="0" layoutInCell="1" allowOverlap="1" wp14:anchorId="6E24D552" wp14:editId="28B0C037">
                <wp:simplePos x="0" y="0"/>
                <wp:positionH relativeFrom="page">
                  <wp:posOffset>16510</wp:posOffset>
                </wp:positionH>
                <wp:positionV relativeFrom="paragraph">
                  <wp:posOffset>-338455</wp:posOffset>
                </wp:positionV>
                <wp:extent cx="7768424" cy="1001865"/>
                <wp:effectExtent l="0" t="0" r="23495" b="27305"/>
                <wp:wrapNone/>
                <wp:docPr id="1511391196" name="Rectángulo 2"/>
                <wp:cNvGraphicFramePr/>
                <a:graphic xmlns:a="http://schemas.openxmlformats.org/drawingml/2006/main">
                  <a:graphicData uri="http://schemas.microsoft.com/office/word/2010/wordprocessingShape">
                    <wps:wsp>
                      <wps:cNvSpPr/>
                      <wps:spPr>
                        <a:xfrm>
                          <a:off x="0" y="0"/>
                          <a:ext cx="7768424" cy="1001865"/>
                        </a:xfrm>
                        <a:prstGeom prst="rect">
                          <a:avLst/>
                        </a:prstGeom>
                        <a:solidFill>
                          <a:srgbClr val="003882"/>
                        </a:solidFill>
                        <a:ln w="25400" cap="flat" cmpd="sng" algn="ctr">
                          <a:solidFill>
                            <a:srgbClr val="1F497D">
                              <a:lumMod val="90000"/>
                              <a:lumOff val="1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53F7ADD" id="Rectángulo 2" o:spid="_x0000_s1026" style="position:absolute;margin-left:1.3pt;margin-top:-26.65pt;width:611.7pt;height:78.9pt;z-index:25155532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" fillcolor="#003882" strokecolor="#265a99" strokeweight="2pt">
                <w10:wrap anchorx="page"/>
              </v:rect>
            </w:pict>
          </mc:Fallback>
        </mc:AlternateContent>
      </w:r>
      <w:r w:rsidR="003D6420">
        <w:rPr>
          <w:noProof/>
        </w:rPr>
        <mc:AlternateContent>
          <mc:Choice Requires="wps">
            <w:drawing>
              <wp:anchor distT="0" distB="0" distL="114300" distR="114300" simplePos="0" relativeHeight="251828736" behindDoc="0" locked="0" layoutInCell="1" allowOverlap="1" wp14:anchorId="233EDE51" wp14:editId="4A4A5176">
                <wp:simplePos x="0" y="0"/>
                <wp:positionH relativeFrom="column">
                  <wp:posOffset>2056130</wp:posOffset>
                </wp:positionH>
                <wp:positionV relativeFrom="paragraph">
                  <wp:posOffset>7099094</wp:posOffset>
                </wp:positionV>
                <wp:extent cx="1837037" cy="642552"/>
                <wp:effectExtent l="0" t="0" r="11430" b="24765"/>
                <wp:wrapNone/>
                <wp:docPr id="40" name="Rectángulo 40"/>
                <wp:cNvGraphicFramePr/>
                <a:graphic xmlns:a="http://schemas.openxmlformats.org/drawingml/2006/main">
                  <a:graphicData uri="http://schemas.microsoft.com/office/word/2010/wordprocessingShape">
                    <wps:wsp>
                      <wps:cNvSpPr/>
                      <wps:spPr>
                        <a:xfrm>
                          <a:off x="0" y="0"/>
                          <a:ext cx="1837037" cy="64255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6D505EC" id="Rectángulo 40" o:spid="_x0000_s1026" style="position:absolute;margin-left:161.9pt;margin-top:559pt;width:144.65pt;height:50.6pt;z-index:251828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" fillcolor="white [3212]" strokecolor="white [3212]" strokeweight="1pt"/>
            </w:pict>
          </mc:Fallback>
        </mc:AlternateContent>
      </w:r>
    </w:p>
    <w:p w14:paraId="7B6C9A02" w14:textId="3D3903F9" w:rsidR="003D6420" w:rsidRDefault="003D6420" w:rsidP="00842D71">
      <w:pPr>
        <w:spacing w:after="0" w:line="360" w:lineRule="auto"/>
        <w:rPr>
          <w:rFonts w:ascii="Times New Roman" w:hAnsi="Times New Roman" w:cs="Times New Roman"/>
          <w:b/>
          <w:sz w:val="28"/>
          <w:szCs w:val="28"/>
        </w:rPr>
      </w:pPr>
    </w:p>
    <w:p w14:paraId="0EB9B1B6" w14:textId="5DF89178" w:rsidR="003D6420" w:rsidRDefault="003D6420" w:rsidP="00842D71">
      <w:pPr>
        <w:spacing w:after="0" w:line="360" w:lineRule="auto"/>
        <w:rPr>
          <w:rFonts w:ascii="Times New Roman" w:hAnsi="Times New Roman" w:cs="Times New Roman"/>
          <w:b/>
          <w:sz w:val="28"/>
          <w:szCs w:val="28"/>
        </w:rPr>
      </w:pPr>
    </w:p>
    <w:p w14:paraId="33CC7A34" w14:textId="53567053" w:rsidR="003E222F" w:rsidRDefault="00600EE0">
      <w:pPr>
        <w:rPr>
          <w:rFonts w:ascii="Times New Roman" w:hAnsi="Times New Roman" w:cs="Times New Roman"/>
          <w:b/>
          <w:sz w:val="28"/>
          <w:szCs w:val="28"/>
        </w:rPr>
      </w:pPr>
      <w:r w:rsidRPr="003E222F">
        <w:rPr>
          <w:rFonts w:ascii="Times New Roman" w:hAnsi="Times New Roman" w:cs="Times New Roman"/>
          <w:b/>
          <w:noProof/>
          <w:sz w:val="28"/>
          <w:szCs w:val="28"/>
          <w:lang w:eastAsia="es-CR"/>
        </w:rPr>
        <mc:AlternateContent>
          <mc:Choice Requires="wps">
            <w:drawing>
              <wp:anchor distT="45720" distB="45720" distL="114300" distR="114300" simplePos="0" relativeHeight="251852288" behindDoc="0" locked="0" layoutInCell="1" allowOverlap="1" wp14:anchorId="2AE1853F" wp14:editId="030BD0FD">
                <wp:simplePos x="0" y="0"/>
                <wp:positionH relativeFrom="margin">
                  <wp:posOffset>254000</wp:posOffset>
                </wp:positionH>
                <wp:positionV relativeFrom="paragraph">
                  <wp:posOffset>2713355</wp:posOffset>
                </wp:positionV>
                <wp:extent cx="5706745" cy="1404620"/>
                <wp:effectExtent l="0" t="0" r="27305" b="16510"/>
                <wp:wrapSquare wrapText="bothSides"/>
                <wp:docPr id="148227957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6745" cy="1404620"/>
                        </a:xfrm>
                        <a:prstGeom prst="rect">
                          <a:avLst/>
                        </a:prstGeom>
                        <a:solidFill>
                          <a:srgbClr val="FFFFFF"/>
                        </a:solidFill>
                        <a:ln w="9525">
                          <a:solidFill>
                            <a:schemeClr val="bg1"/>
                          </a:solidFill>
                          <a:miter lim="800000"/>
                          <a:headEnd/>
                          <a:tailEnd/>
                        </a:ln>
                      </wps:spPr>
                      <wps:txbx>
                        <w:txbxContent>
                          <w:p w14:paraId="3CEE4390" w14:textId="09742500" w:rsidR="00F15C01" w:rsidRPr="003E222F" w:rsidRDefault="00F15C01">
                            <w:pPr>
                              <w:rPr>
                                <w:rFonts w:ascii="Arial" w:hAnsi="Arial" w:cs="Arial"/>
                                <w:sz w:val="40"/>
                                <w:szCs w:val="40"/>
                              </w:rPr>
                            </w:pPr>
                            <w:r w:rsidRPr="003E222F">
                              <w:rPr>
                                <w:rFonts w:ascii="Arial" w:hAnsi="Arial" w:cs="Arial"/>
                                <w:sz w:val="40"/>
                                <w:szCs w:val="40"/>
                              </w:rPr>
                              <w:t>Unidad de Planificación y Control de Gestión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E1853F" id="_x0000_t202" coordsize="21600,21600" o:spt="202" path="m,l,21600r21600,l21600,xe">
                <v:stroke joinstyle="miter"/>
                <v:path gradientshapeok="t" o:connecttype="rect"/>
              </v:shapetype>
              <v:shape id="Cuadro de texto 2" o:spid="_x0000_s1026" type="#_x0000_t202" style="position:absolute;margin-left:20pt;margin-top:213.65pt;width:449.35pt;height:110.6pt;z-index:251852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" strokecolor="white [3212]">
                <v:textbox style="mso-fit-shape-to-text:t">
                  <w:txbxContent>
                    <w:p w14:paraId="3CEE4390" w14:textId="09742500" w:rsidR="00F15C01" w:rsidRPr="003E222F" w:rsidRDefault="00F15C01">
                      <w:pPr>
                        <w:rPr>
                          <w:rFonts w:ascii="Arial" w:hAnsi="Arial" w:cs="Arial"/>
                          <w:sz w:val="40"/>
                          <w:szCs w:val="40"/>
                        </w:rPr>
                      </w:pPr>
                      <w:r w:rsidRPr="003E222F">
                        <w:rPr>
                          <w:rFonts w:ascii="Arial" w:hAnsi="Arial" w:cs="Arial"/>
                          <w:sz w:val="40"/>
                          <w:szCs w:val="40"/>
                        </w:rPr>
                        <w:t>Unidad de Planificación y Control de Gestión</w:t>
                      </w:r>
                    </w:p>
                  </w:txbxContent>
                </v:textbox>
                <w10:wrap type="square" anchorx="margin"/>
              </v:shape>
            </w:pict>
          </mc:Fallback>
        </mc:AlternateContent>
      </w:r>
      <w:r>
        <w:rPr>
          <w:rFonts w:ascii="Arial" w:hAnsi="Arial" w:cs="Arial"/>
          <w:noProof/>
          <w:lang w:eastAsia="es-CR"/>
        </w:rPr>
        <mc:AlternateContent>
          <mc:Choice Requires="wps">
            <w:drawing>
              <wp:anchor distT="0" distB="0" distL="114300" distR="114300" simplePos="0" relativeHeight="251848192" behindDoc="0" locked="0" layoutInCell="1" allowOverlap="1" wp14:anchorId="6C34BF23" wp14:editId="6003CA72">
                <wp:simplePos x="0" y="0"/>
                <wp:positionH relativeFrom="margin">
                  <wp:posOffset>-153035</wp:posOffset>
                </wp:positionH>
                <wp:positionV relativeFrom="paragraph">
                  <wp:posOffset>441324</wp:posOffset>
                </wp:positionV>
                <wp:extent cx="6391275" cy="1666875"/>
                <wp:effectExtent l="0" t="0" r="0" b="0"/>
                <wp:wrapNone/>
                <wp:docPr id="1482279576" name="Cuadro de texto 1482279576"/>
                <wp:cNvGraphicFramePr/>
                <a:graphic xmlns:a="http://schemas.openxmlformats.org/drawingml/2006/main">
                  <a:graphicData uri="http://schemas.microsoft.com/office/word/2010/wordprocessingShape">
                    <wps:wsp>
                      <wps:cNvSpPr txBox="1"/>
                      <wps:spPr>
                        <a:xfrm>
                          <a:off x="0" y="0"/>
                          <a:ext cx="6391275" cy="1666875"/>
                        </a:xfrm>
                        <a:prstGeom prst="rect">
                          <a:avLst/>
                        </a:prstGeom>
                        <a:noFill/>
                        <a:ln w="6350">
                          <a:noFill/>
                        </a:ln>
                      </wps:spPr>
                      <wps:txbx>
                        <w:txbxContent>
                          <w:p w14:paraId="27BD453A" w14:textId="77777777" w:rsidR="00F15C01" w:rsidRDefault="00F15C01" w:rsidP="003E222F">
                            <w:pPr>
                              <w:spacing w:after="0" w:line="240" w:lineRule="auto"/>
                              <w:contextualSpacing/>
                              <w:jc w:val="center"/>
                              <w:rPr>
                                <w:rFonts w:ascii="Arial" w:eastAsia="+mn-ea" w:hAnsi="Arial" w:cs="Arial"/>
                                <w:b/>
                                <w:bCs/>
                                <w:color w:val="000000"/>
                                <w:sz w:val="56"/>
                                <w:szCs w:val="56"/>
                                <w:lang w:val="es-ES" w:eastAsia="es-CR"/>
                              </w:rPr>
                            </w:pPr>
                            <w:r>
                              <w:rPr>
                                <w:rFonts w:ascii="Arial" w:eastAsia="+mn-ea" w:hAnsi="Arial" w:cs="Arial"/>
                                <w:b/>
                                <w:bCs/>
                                <w:color w:val="000000"/>
                                <w:sz w:val="56"/>
                                <w:szCs w:val="56"/>
                                <w:lang w:val="es-ES" w:eastAsia="es-CR"/>
                              </w:rPr>
                              <w:t xml:space="preserve">Informe de cumplimiento </w:t>
                            </w:r>
                          </w:p>
                          <w:p w14:paraId="7ECDD5AE" w14:textId="44C085E9" w:rsidR="00F15C01" w:rsidRPr="003E222F" w:rsidRDefault="00F15C01" w:rsidP="003E222F">
                            <w:pPr>
                              <w:spacing w:after="0" w:line="240" w:lineRule="auto"/>
                              <w:contextualSpacing/>
                              <w:jc w:val="center"/>
                              <w:rPr>
                                <w:rFonts w:ascii="Arial" w:eastAsia="+mn-ea" w:hAnsi="Arial" w:cs="Arial"/>
                                <w:b/>
                                <w:bCs/>
                                <w:color w:val="000000"/>
                                <w:sz w:val="56"/>
                                <w:szCs w:val="56"/>
                                <w:lang w:val="es-ES" w:eastAsia="es-CR"/>
                              </w:rPr>
                            </w:pPr>
                            <w:r>
                              <w:rPr>
                                <w:rFonts w:ascii="Arial" w:eastAsia="+mn-ea" w:hAnsi="Arial" w:cs="Arial"/>
                                <w:b/>
                                <w:bCs/>
                                <w:color w:val="000000"/>
                                <w:sz w:val="56"/>
                                <w:szCs w:val="56"/>
                                <w:lang w:val="es-ES" w:eastAsia="es-CR"/>
                              </w:rPr>
                              <w:t>del Plan Estratégico Institucional 2020-2025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4BF23" id="Cuadro de texto 1482279576" o:spid="_x0000_s1027" type="#_x0000_t202" style="position:absolute;margin-left:-12.05pt;margin-top:34.75pt;width:503.25pt;height:131.25pt;z-index:251848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" filled="f" stroked="f" strokeweight=".5pt">
                <v:textbox>
                  <w:txbxContent>
                    <w:p w14:paraId="27BD453A" w14:textId="77777777" w:rsidR="00F15C01" w:rsidRDefault="00F15C01" w:rsidP="003E222F">
                      <w:pPr>
                        <w:spacing w:after="0" w:line="240" w:lineRule="auto"/>
                        <w:contextualSpacing/>
                        <w:jc w:val="center"/>
                        <w:rPr>
                          <w:rFonts w:ascii="Arial" w:eastAsia="+mn-ea" w:hAnsi="Arial" w:cs="Arial"/>
                          <w:b/>
                          <w:bCs/>
                          <w:color w:val="000000"/>
                          <w:sz w:val="56"/>
                          <w:szCs w:val="56"/>
                          <w:lang w:val="es-ES" w:eastAsia="es-CR"/>
                        </w:rPr>
                      </w:pPr>
                      <w:r>
                        <w:rPr>
                          <w:rFonts w:ascii="Arial" w:eastAsia="+mn-ea" w:hAnsi="Arial" w:cs="Arial"/>
                          <w:b/>
                          <w:bCs/>
                          <w:color w:val="000000"/>
                          <w:sz w:val="56"/>
                          <w:szCs w:val="56"/>
                          <w:lang w:val="es-ES" w:eastAsia="es-CR"/>
                        </w:rPr>
                        <w:t xml:space="preserve">Informe de cumplimiento </w:t>
                      </w:r>
                    </w:p>
                    <w:p w14:paraId="7ECDD5AE" w14:textId="44C085E9" w:rsidR="00F15C01" w:rsidRPr="003E222F" w:rsidRDefault="00F15C01" w:rsidP="003E222F">
                      <w:pPr>
                        <w:spacing w:after="0" w:line="240" w:lineRule="auto"/>
                        <w:contextualSpacing/>
                        <w:jc w:val="center"/>
                        <w:rPr>
                          <w:rFonts w:ascii="Arial" w:eastAsia="+mn-ea" w:hAnsi="Arial" w:cs="Arial"/>
                          <w:b/>
                          <w:bCs/>
                          <w:color w:val="000000"/>
                          <w:sz w:val="56"/>
                          <w:szCs w:val="56"/>
                          <w:lang w:val="es-ES" w:eastAsia="es-CR"/>
                        </w:rPr>
                      </w:pPr>
                      <w:r>
                        <w:rPr>
                          <w:rFonts w:ascii="Arial" w:eastAsia="+mn-ea" w:hAnsi="Arial" w:cs="Arial"/>
                          <w:b/>
                          <w:bCs/>
                          <w:color w:val="000000"/>
                          <w:sz w:val="56"/>
                          <w:szCs w:val="56"/>
                          <w:lang w:val="es-ES" w:eastAsia="es-CR"/>
                        </w:rPr>
                        <w:t>del Plan Estratégico Institucional 2020-2025</w:t>
                      </w:r>
                    </w:p>
                  </w:txbxContent>
                </v:textbox>
                <w10:wrap anchorx="margin"/>
              </v:shape>
            </w:pict>
          </mc:Fallback>
        </mc:AlternateContent>
      </w:r>
      <w:r w:rsidR="003E222F">
        <w:rPr>
          <w:noProof/>
          <w:lang w:eastAsia="es-CR"/>
        </w:rPr>
        <w:drawing>
          <wp:anchor distT="0" distB="0" distL="114300" distR="114300" simplePos="0" relativeHeight="251850240" behindDoc="0" locked="0" layoutInCell="1" allowOverlap="1" wp14:anchorId="3521FAD7" wp14:editId="0CD8561F">
            <wp:simplePos x="0" y="0"/>
            <wp:positionH relativeFrom="page">
              <wp:align>center</wp:align>
            </wp:positionH>
            <wp:positionV relativeFrom="paragraph">
              <wp:posOffset>4011930</wp:posOffset>
            </wp:positionV>
            <wp:extent cx="2227096" cy="996656"/>
            <wp:effectExtent l="0" t="0" r="1905" b="0"/>
            <wp:wrapSquare wrapText="bothSides"/>
            <wp:docPr id="1482279577" name="Imagen 1">
              <a:extLst xmlns:a="http://schemas.openxmlformats.org/drawingml/2006/main">
                <a:ext uri="{FF2B5EF4-FFF2-40B4-BE49-F238E27FC236}">
                  <a16:creationId xmlns:a16="http://schemas.microsoft.com/office/drawing/2014/main" id="{00000000-0008-0000-00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00000000-0008-0000-0000-000002000000}"/>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227096" cy="996656"/>
                    </a:xfrm>
                    <a:prstGeom prst="rect">
                      <a:avLst/>
                    </a:prstGeom>
                  </pic:spPr>
                </pic:pic>
              </a:graphicData>
            </a:graphic>
          </wp:anchor>
        </w:drawing>
      </w:r>
      <w:r w:rsidR="003E222F">
        <w:rPr>
          <w:rFonts w:ascii="Times New Roman" w:hAnsi="Times New Roman" w:cs="Times New Roman"/>
          <w:b/>
          <w:sz w:val="28"/>
          <w:szCs w:val="28"/>
        </w:rPr>
        <w:br w:type="page"/>
      </w:r>
    </w:p>
    <w:p w14:paraId="652329F3" w14:textId="35D7D328" w:rsidR="00842D71" w:rsidRDefault="00842D71" w:rsidP="00842D71">
      <w:pPr>
        <w:spacing w:after="0" w:line="360" w:lineRule="auto"/>
        <w:rPr>
          <w:rFonts w:ascii="Times New Roman" w:hAnsi="Times New Roman" w:cs="Times New Roman"/>
          <w:b/>
          <w:sz w:val="28"/>
          <w:szCs w:val="28"/>
        </w:rPr>
      </w:pPr>
      <w:r w:rsidRPr="00842D71">
        <w:rPr>
          <w:rFonts w:ascii="Times New Roman" w:hAnsi="Times New Roman" w:cs="Times New Roman"/>
          <w:b/>
          <w:sz w:val="28"/>
          <w:szCs w:val="28"/>
        </w:rPr>
        <w:lastRenderedPageBreak/>
        <w:t>Créditos:</w:t>
      </w:r>
    </w:p>
    <w:p w14:paraId="110D346F" w14:textId="2E770935" w:rsidR="00842D71" w:rsidRDefault="00842D71" w:rsidP="00842D71">
      <w:pPr>
        <w:spacing w:after="0" w:line="360" w:lineRule="auto"/>
        <w:rPr>
          <w:rFonts w:ascii="Times New Roman" w:hAnsi="Times New Roman" w:cs="Times New Roman"/>
          <w:b/>
          <w:sz w:val="28"/>
          <w:szCs w:val="28"/>
        </w:rPr>
      </w:pPr>
    </w:p>
    <w:p w14:paraId="42A1420B" w14:textId="611E18AF" w:rsidR="00842D71" w:rsidRDefault="00842D71" w:rsidP="00842D71">
      <w:pPr>
        <w:jc w:val="both"/>
        <w:rPr>
          <w:rFonts w:ascii="Times New Roman" w:hAnsi="Times New Roman" w:cs="Times New Roman"/>
          <w:sz w:val="24"/>
          <w:szCs w:val="24"/>
        </w:rPr>
      </w:pPr>
      <w:r w:rsidRPr="00FC3E6D">
        <w:rPr>
          <w:rFonts w:ascii="Times New Roman" w:hAnsi="Times New Roman" w:cs="Times New Roman"/>
          <w:sz w:val="24"/>
          <w:szCs w:val="24"/>
        </w:rPr>
        <w:t>Elaborado por:</w:t>
      </w:r>
    </w:p>
    <w:p w14:paraId="5AA5D90D" w14:textId="724B9D89" w:rsidR="00425988" w:rsidRDefault="00425988" w:rsidP="00842D71">
      <w:pPr>
        <w:jc w:val="both"/>
        <w:rPr>
          <w:rFonts w:ascii="Times New Roman" w:hAnsi="Times New Roman" w:cs="Times New Roman"/>
          <w:sz w:val="24"/>
          <w:szCs w:val="24"/>
        </w:rPr>
      </w:pPr>
    </w:p>
    <w:p w14:paraId="59E779D1" w14:textId="77777777" w:rsidR="00425988" w:rsidRPr="00FC3E6D" w:rsidRDefault="00425988" w:rsidP="00842D71">
      <w:pPr>
        <w:jc w:val="both"/>
        <w:rPr>
          <w:rFonts w:ascii="Times New Roman" w:hAnsi="Times New Roman" w:cs="Times New Roman"/>
          <w:sz w:val="24"/>
          <w:szCs w:val="24"/>
        </w:rPr>
      </w:pPr>
    </w:p>
    <w:p w14:paraId="3F6F70EB" w14:textId="27EE39CB" w:rsidR="00842D71" w:rsidRPr="00FC3E6D" w:rsidRDefault="00425988" w:rsidP="00842D71">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w:t>
      </w:r>
    </w:p>
    <w:p w14:paraId="314BC7CE" w14:textId="6F317D4B" w:rsidR="00842D71" w:rsidRPr="00FC3E6D" w:rsidRDefault="00842D71" w:rsidP="00842D71">
      <w:pPr>
        <w:jc w:val="both"/>
        <w:rPr>
          <w:rFonts w:ascii="Times New Roman" w:hAnsi="Times New Roman" w:cs="Times New Roman"/>
          <w:sz w:val="24"/>
          <w:szCs w:val="24"/>
        </w:rPr>
      </w:pPr>
      <w:r w:rsidRPr="00FC3E6D">
        <w:rPr>
          <w:rFonts w:ascii="Times New Roman" w:hAnsi="Times New Roman" w:cs="Times New Roman"/>
          <w:sz w:val="24"/>
          <w:szCs w:val="24"/>
        </w:rPr>
        <w:t>Licda. Keilyn Chavarría Fernández</w:t>
      </w:r>
    </w:p>
    <w:p w14:paraId="433CFAE9" w14:textId="57C29E6E" w:rsidR="00842D71" w:rsidRDefault="00842D71" w:rsidP="00842D71">
      <w:pPr>
        <w:jc w:val="both"/>
        <w:rPr>
          <w:rFonts w:ascii="Times New Roman" w:hAnsi="Times New Roman" w:cs="Times New Roman"/>
          <w:sz w:val="24"/>
          <w:szCs w:val="24"/>
        </w:rPr>
      </w:pPr>
      <w:r w:rsidRPr="00FC3E6D">
        <w:rPr>
          <w:rFonts w:ascii="Times New Roman" w:hAnsi="Times New Roman" w:cs="Times New Roman"/>
          <w:sz w:val="24"/>
          <w:szCs w:val="24"/>
        </w:rPr>
        <w:t>Analista Unidad d</w:t>
      </w:r>
      <w:r w:rsidR="006C3189">
        <w:rPr>
          <w:rFonts w:ascii="Times New Roman" w:hAnsi="Times New Roman" w:cs="Times New Roman"/>
          <w:sz w:val="24"/>
          <w:szCs w:val="24"/>
        </w:rPr>
        <w:t>e</w:t>
      </w:r>
      <w:r w:rsidRPr="00FC3E6D">
        <w:rPr>
          <w:rFonts w:ascii="Times New Roman" w:hAnsi="Times New Roman" w:cs="Times New Roman"/>
          <w:sz w:val="24"/>
          <w:szCs w:val="24"/>
        </w:rPr>
        <w:t xml:space="preserve"> Planificación y Control de Gestión</w:t>
      </w:r>
    </w:p>
    <w:p w14:paraId="157284A7" w14:textId="375827CE" w:rsidR="00842D71" w:rsidRDefault="00842D71" w:rsidP="00842D71">
      <w:pPr>
        <w:jc w:val="both"/>
        <w:rPr>
          <w:rFonts w:ascii="Times New Roman" w:hAnsi="Times New Roman" w:cs="Times New Roman"/>
          <w:sz w:val="24"/>
          <w:szCs w:val="24"/>
        </w:rPr>
      </w:pPr>
    </w:p>
    <w:p w14:paraId="587457A1" w14:textId="77777777" w:rsidR="00425988" w:rsidRDefault="00425988" w:rsidP="00842D71">
      <w:pPr>
        <w:jc w:val="both"/>
        <w:rPr>
          <w:rFonts w:ascii="Times New Roman" w:hAnsi="Times New Roman" w:cs="Times New Roman"/>
          <w:sz w:val="24"/>
          <w:szCs w:val="24"/>
        </w:rPr>
      </w:pPr>
    </w:p>
    <w:p w14:paraId="463453C8" w14:textId="77777777" w:rsidR="00425988" w:rsidRDefault="00425988" w:rsidP="00842D71">
      <w:pPr>
        <w:jc w:val="both"/>
        <w:rPr>
          <w:rFonts w:ascii="Times New Roman" w:hAnsi="Times New Roman" w:cs="Times New Roman"/>
          <w:sz w:val="24"/>
          <w:szCs w:val="24"/>
        </w:rPr>
      </w:pPr>
    </w:p>
    <w:p w14:paraId="0E3C7BC4" w14:textId="40A5E68C" w:rsidR="00842D71" w:rsidRPr="00FC3E6D" w:rsidRDefault="00857045" w:rsidP="00842D71">
      <w:pPr>
        <w:jc w:val="both"/>
        <w:rPr>
          <w:rFonts w:ascii="Times New Roman" w:hAnsi="Times New Roman" w:cs="Times New Roman"/>
          <w:sz w:val="24"/>
          <w:szCs w:val="24"/>
        </w:rPr>
      </w:pPr>
      <w:r>
        <w:rPr>
          <w:rFonts w:ascii="Times New Roman" w:hAnsi="Times New Roman" w:cs="Times New Roman"/>
          <w:sz w:val="24"/>
          <w:szCs w:val="24"/>
        </w:rPr>
        <w:t>Revisado por:</w:t>
      </w:r>
    </w:p>
    <w:p w14:paraId="5B33DBE3" w14:textId="77777777" w:rsidR="00842D71" w:rsidRDefault="00842D71"/>
    <w:p w14:paraId="72FAD811" w14:textId="77777777" w:rsidR="00425988" w:rsidRDefault="00425988">
      <w:pPr>
        <w:rPr>
          <w:rFonts w:ascii="Times New Roman" w:hAnsi="Times New Roman" w:cs="Times New Roman"/>
          <w:sz w:val="24"/>
          <w:szCs w:val="24"/>
        </w:rPr>
      </w:pPr>
    </w:p>
    <w:p w14:paraId="4CAC55AA" w14:textId="41028365" w:rsidR="00425988" w:rsidRDefault="00425988">
      <w:pPr>
        <w:rPr>
          <w:rFonts w:ascii="Times New Roman" w:hAnsi="Times New Roman" w:cs="Times New Roman"/>
          <w:sz w:val="24"/>
          <w:szCs w:val="24"/>
        </w:rPr>
      </w:pPr>
      <w:r>
        <w:rPr>
          <w:rFonts w:ascii="Times New Roman" w:hAnsi="Times New Roman" w:cs="Times New Roman"/>
          <w:sz w:val="24"/>
          <w:szCs w:val="24"/>
        </w:rPr>
        <w:t>____________________________________________</w:t>
      </w:r>
    </w:p>
    <w:p w14:paraId="1A18FCC2" w14:textId="33DC0A85" w:rsidR="00425988" w:rsidRDefault="00732FED">
      <w:pPr>
        <w:rPr>
          <w:rFonts w:ascii="Times New Roman" w:hAnsi="Times New Roman" w:cs="Times New Roman"/>
          <w:sz w:val="24"/>
          <w:szCs w:val="24"/>
        </w:rPr>
      </w:pPr>
      <w:r>
        <w:rPr>
          <w:rFonts w:ascii="Times New Roman" w:hAnsi="Times New Roman" w:cs="Times New Roman"/>
          <w:sz w:val="24"/>
          <w:szCs w:val="24"/>
        </w:rPr>
        <w:t>MAP. Rebeca Jara Jiménez</w:t>
      </w:r>
    </w:p>
    <w:p w14:paraId="6978A71D" w14:textId="4268F9A9" w:rsidR="00425988" w:rsidRPr="00425988" w:rsidRDefault="00732FED">
      <w:pPr>
        <w:rPr>
          <w:rFonts w:ascii="Times New Roman" w:hAnsi="Times New Roman" w:cs="Times New Roman"/>
          <w:sz w:val="24"/>
          <w:szCs w:val="24"/>
        </w:rPr>
      </w:pPr>
      <w:r>
        <w:rPr>
          <w:rFonts w:ascii="Times New Roman" w:hAnsi="Times New Roman" w:cs="Times New Roman"/>
          <w:sz w:val="24"/>
          <w:szCs w:val="24"/>
        </w:rPr>
        <w:t>Jefe Unidad de Planificación y Control de Gestión</w:t>
      </w:r>
    </w:p>
    <w:p w14:paraId="135000B8" w14:textId="3064199E" w:rsidR="00BA455F" w:rsidRDefault="00BA455F" w:rsidP="00514533"/>
    <w:p w14:paraId="0B37907A" w14:textId="2A990015" w:rsidR="00FE3AD9" w:rsidRPr="002B12A2" w:rsidRDefault="00857045" w:rsidP="00514533">
      <w:pPr>
        <w:rPr>
          <w:rFonts w:ascii="Times New Roman" w:hAnsi="Times New Roman" w:cs="Times New Roman"/>
        </w:rPr>
      </w:pPr>
      <w:r>
        <w:rPr>
          <w:rFonts w:ascii="Times New Roman" w:hAnsi="Times New Roman" w:cs="Times New Roman"/>
        </w:rPr>
        <w:t xml:space="preserve">Aprobado: </w:t>
      </w:r>
    </w:p>
    <w:p w14:paraId="2B378C83" w14:textId="77777777" w:rsidR="002B12A2" w:rsidRDefault="002B12A2" w:rsidP="00514533">
      <w:pPr>
        <w:rPr>
          <w:rFonts w:ascii="Times New Roman" w:hAnsi="Times New Roman" w:cs="Times New Roman"/>
          <w:sz w:val="24"/>
          <w:szCs w:val="24"/>
        </w:rPr>
      </w:pPr>
    </w:p>
    <w:p w14:paraId="09A3AB8E" w14:textId="36C1C967" w:rsidR="002B12A2" w:rsidRDefault="002B12A2" w:rsidP="00514533">
      <w:pPr>
        <w:rPr>
          <w:rFonts w:ascii="Times New Roman" w:hAnsi="Times New Roman" w:cs="Times New Roman"/>
          <w:sz w:val="24"/>
          <w:szCs w:val="24"/>
        </w:rPr>
      </w:pPr>
      <w:r>
        <w:rPr>
          <w:rFonts w:ascii="Times New Roman" w:hAnsi="Times New Roman" w:cs="Times New Roman"/>
          <w:sz w:val="24"/>
          <w:szCs w:val="24"/>
        </w:rPr>
        <w:t>_____________________________________________</w:t>
      </w:r>
    </w:p>
    <w:p w14:paraId="6948AED0" w14:textId="77777777" w:rsidR="00D422C4" w:rsidRDefault="00D422C4" w:rsidP="00D422C4">
      <w:pPr>
        <w:rPr>
          <w:rFonts w:ascii="Times New Roman" w:hAnsi="Times New Roman" w:cs="Times New Roman"/>
          <w:sz w:val="24"/>
          <w:szCs w:val="24"/>
        </w:rPr>
      </w:pPr>
      <w:r>
        <w:rPr>
          <w:rFonts w:ascii="Times New Roman" w:hAnsi="Times New Roman" w:cs="Times New Roman"/>
          <w:sz w:val="24"/>
          <w:szCs w:val="24"/>
        </w:rPr>
        <w:t xml:space="preserve">MBA. </w:t>
      </w:r>
      <w:r w:rsidRPr="00425988">
        <w:rPr>
          <w:rFonts w:ascii="Times New Roman" w:hAnsi="Times New Roman" w:cs="Times New Roman"/>
          <w:sz w:val="24"/>
          <w:szCs w:val="24"/>
        </w:rPr>
        <w:t>José Edgar Toruño Ramíre</w:t>
      </w:r>
      <w:r>
        <w:rPr>
          <w:rFonts w:ascii="Times New Roman" w:hAnsi="Times New Roman" w:cs="Times New Roman"/>
          <w:sz w:val="24"/>
          <w:szCs w:val="24"/>
        </w:rPr>
        <w:t>z</w:t>
      </w:r>
    </w:p>
    <w:p w14:paraId="2467431F" w14:textId="77777777" w:rsidR="00D422C4" w:rsidRPr="00425988" w:rsidRDefault="00D422C4" w:rsidP="00D422C4">
      <w:pPr>
        <w:rPr>
          <w:rFonts w:ascii="Times New Roman" w:hAnsi="Times New Roman" w:cs="Times New Roman"/>
          <w:sz w:val="24"/>
          <w:szCs w:val="24"/>
        </w:rPr>
      </w:pPr>
      <w:r>
        <w:rPr>
          <w:rFonts w:ascii="Times New Roman" w:hAnsi="Times New Roman" w:cs="Times New Roman"/>
          <w:sz w:val="24"/>
          <w:szCs w:val="24"/>
        </w:rPr>
        <w:t>Director Dirección Administrativa Financiera</w:t>
      </w:r>
    </w:p>
    <w:p w14:paraId="02B40557" w14:textId="5A4FBBBA" w:rsidR="003E222F" w:rsidRPr="002B12A2" w:rsidRDefault="003E222F">
      <w:pPr>
        <w:rPr>
          <w:sz w:val="24"/>
          <w:szCs w:val="24"/>
        </w:rPr>
      </w:pPr>
      <w:r w:rsidRPr="002B12A2">
        <w:rPr>
          <w:sz w:val="24"/>
          <w:szCs w:val="24"/>
        </w:rPr>
        <w:br w:type="page"/>
      </w:r>
    </w:p>
    <w:sdt>
      <w:sdtPr>
        <w:rPr>
          <w:rFonts w:asciiTheme="minorHAnsi" w:eastAsiaTheme="minorEastAsia" w:hAnsiTheme="minorHAnsi" w:cs="Times New Roman"/>
          <w:b w:val="0"/>
          <w:color w:val="auto"/>
          <w:sz w:val="22"/>
          <w:szCs w:val="22"/>
          <w:lang w:eastAsia="en-US"/>
        </w:rPr>
        <w:id w:val="-1470895289"/>
        <w:docPartObj>
          <w:docPartGallery w:val="Table of Contents"/>
          <w:docPartUnique/>
        </w:docPartObj>
      </w:sdtPr>
      <w:sdtEndPr>
        <w:rPr>
          <w:rFonts w:cstheme="minorBidi"/>
          <w:noProof/>
          <w:sz w:val="24"/>
          <w:szCs w:val="24"/>
        </w:rPr>
      </w:sdtEndPr>
      <w:sdtContent>
        <w:p w14:paraId="74D85F86" w14:textId="63CD1204" w:rsidR="00031E48" w:rsidRPr="00C3000A" w:rsidRDefault="001E6874" w:rsidP="001E6874">
          <w:pPr>
            <w:pStyle w:val="TtuloTDC"/>
            <w:jc w:val="center"/>
            <w:rPr>
              <w:rFonts w:cs="Times New Roman"/>
            </w:rPr>
          </w:pPr>
          <w:r w:rsidRPr="00C3000A">
            <w:rPr>
              <w:rFonts w:cs="Times New Roman"/>
            </w:rPr>
            <w:t>Tabla de Contenido</w:t>
          </w:r>
        </w:p>
        <w:p w14:paraId="66D37571" w14:textId="694D1F00" w:rsidR="00FA4853" w:rsidRPr="00FA4853" w:rsidRDefault="00031E48" w:rsidP="00FA4853">
          <w:pPr>
            <w:pStyle w:val="TDC1"/>
            <w:rPr>
              <w:rFonts w:asciiTheme="minorHAnsi" w:eastAsiaTheme="minorEastAsia" w:hAnsiTheme="minorHAnsi" w:cstheme="minorBidi"/>
              <w:b w:val="0"/>
              <w:bCs w:val="0"/>
              <w:kern w:val="2"/>
              <w:lang w:eastAsia="es-CR"/>
              <w14:ligatures w14:val="standardContextual"/>
            </w:rPr>
          </w:pPr>
          <w:r w:rsidRPr="00FA4853">
            <w:rPr>
              <w:b w:val="0"/>
              <w:bCs w:val="0"/>
            </w:rPr>
            <w:fldChar w:fldCharType="begin"/>
          </w:r>
          <w:r w:rsidRPr="00FA4853">
            <w:rPr>
              <w:b w:val="0"/>
              <w:bCs w:val="0"/>
            </w:rPr>
            <w:instrText xml:space="preserve"> TOC \o "1-3" \h \z \u </w:instrText>
          </w:r>
          <w:r w:rsidRPr="00FA4853">
            <w:rPr>
              <w:b w:val="0"/>
              <w:bCs w:val="0"/>
            </w:rPr>
            <w:fldChar w:fldCharType="separate"/>
          </w:r>
          <w:hyperlink w:anchor="_Toc236902692" w:history="1">
            <w:r w:rsidR="00FA4853" w:rsidRPr="00FA4853">
              <w:rPr>
                <w:rStyle w:val="Hipervnculo"/>
                <w:b w:val="0"/>
                <w:bCs w:val="0"/>
                <w:color w:val="auto"/>
              </w:rPr>
              <w:t>I. Introducción</w:t>
            </w:r>
            <w:r w:rsidR="00FA4853" w:rsidRPr="00FA4853">
              <w:rPr>
                <w:b w:val="0"/>
                <w:bCs w:val="0"/>
                <w:webHidden/>
              </w:rPr>
              <w:tab/>
            </w:r>
            <w:r w:rsidR="00FA4853" w:rsidRPr="00FA4853">
              <w:rPr>
                <w:b w:val="0"/>
                <w:bCs w:val="0"/>
                <w:webHidden/>
              </w:rPr>
              <w:fldChar w:fldCharType="begin"/>
            </w:r>
            <w:r w:rsidR="00FA4853" w:rsidRPr="00FA4853">
              <w:rPr>
                <w:b w:val="0"/>
                <w:bCs w:val="0"/>
                <w:webHidden/>
              </w:rPr>
              <w:instrText xml:space="preserve"> PAGEREF _Toc236902692 \h </w:instrText>
            </w:r>
            <w:r w:rsidR="00FA4853" w:rsidRPr="00FA4853">
              <w:rPr>
                <w:b w:val="0"/>
                <w:bCs w:val="0"/>
                <w:webHidden/>
              </w:rPr>
            </w:r>
            <w:r w:rsidR="00FA4853" w:rsidRPr="00FA4853">
              <w:rPr>
                <w:b w:val="0"/>
                <w:bCs w:val="0"/>
                <w:webHidden/>
              </w:rPr>
              <w:fldChar w:fldCharType="separate"/>
            </w:r>
            <w:r w:rsidR="000E4F02">
              <w:rPr>
                <w:b w:val="0"/>
                <w:bCs w:val="0"/>
                <w:webHidden/>
              </w:rPr>
              <w:t>5</w:t>
            </w:r>
            <w:r w:rsidR="00FA4853" w:rsidRPr="00FA4853">
              <w:rPr>
                <w:b w:val="0"/>
                <w:bCs w:val="0"/>
                <w:webHidden/>
              </w:rPr>
              <w:fldChar w:fldCharType="end"/>
            </w:r>
          </w:hyperlink>
        </w:p>
        <w:p w14:paraId="594D5AE6" w14:textId="75745C60" w:rsidR="00FA4853" w:rsidRPr="00FA4853" w:rsidRDefault="00F15C01" w:rsidP="00FA4853">
          <w:pPr>
            <w:pStyle w:val="TDC1"/>
            <w:rPr>
              <w:rFonts w:asciiTheme="minorHAnsi" w:eastAsiaTheme="minorEastAsia" w:hAnsiTheme="minorHAnsi" w:cstheme="minorBidi"/>
              <w:b w:val="0"/>
              <w:bCs w:val="0"/>
              <w:kern w:val="2"/>
              <w:lang w:eastAsia="es-CR"/>
              <w14:ligatures w14:val="standardContextual"/>
            </w:rPr>
          </w:pPr>
          <w:hyperlink w:anchor="_Toc236902693" w:history="1">
            <w:r w:rsidR="00FA4853" w:rsidRPr="00FA4853">
              <w:rPr>
                <w:rStyle w:val="Hipervnculo"/>
                <w:b w:val="0"/>
                <w:bCs w:val="0"/>
                <w:color w:val="auto"/>
              </w:rPr>
              <w:t>II. Resultados Generales:</w:t>
            </w:r>
            <w:r w:rsidR="00FA4853" w:rsidRPr="00FA4853">
              <w:rPr>
                <w:b w:val="0"/>
                <w:bCs w:val="0"/>
                <w:webHidden/>
              </w:rPr>
              <w:tab/>
            </w:r>
            <w:r w:rsidR="00FA4853" w:rsidRPr="00FA4853">
              <w:rPr>
                <w:b w:val="0"/>
                <w:bCs w:val="0"/>
                <w:webHidden/>
              </w:rPr>
              <w:fldChar w:fldCharType="begin"/>
            </w:r>
            <w:r w:rsidR="00FA4853" w:rsidRPr="00FA4853">
              <w:rPr>
                <w:b w:val="0"/>
                <w:bCs w:val="0"/>
                <w:webHidden/>
              </w:rPr>
              <w:instrText xml:space="preserve"> PAGEREF _Toc236902693 \h </w:instrText>
            </w:r>
            <w:r w:rsidR="00FA4853" w:rsidRPr="00FA4853">
              <w:rPr>
                <w:b w:val="0"/>
                <w:bCs w:val="0"/>
                <w:webHidden/>
              </w:rPr>
            </w:r>
            <w:r w:rsidR="00FA4853" w:rsidRPr="00FA4853">
              <w:rPr>
                <w:b w:val="0"/>
                <w:bCs w:val="0"/>
                <w:webHidden/>
              </w:rPr>
              <w:fldChar w:fldCharType="separate"/>
            </w:r>
            <w:r w:rsidR="000E4F02">
              <w:rPr>
                <w:b w:val="0"/>
                <w:bCs w:val="0"/>
                <w:webHidden/>
              </w:rPr>
              <w:t>6</w:t>
            </w:r>
            <w:r w:rsidR="00FA4853" w:rsidRPr="00FA4853">
              <w:rPr>
                <w:b w:val="0"/>
                <w:bCs w:val="0"/>
                <w:webHidden/>
              </w:rPr>
              <w:fldChar w:fldCharType="end"/>
            </w:r>
          </w:hyperlink>
        </w:p>
        <w:p w14:paraId="07A50426" w14:textId="48564B83" w:rsidR="00FA4853" w:rsidRPr="00FA4853" w:rsidRDefault="00F15C01" w:rsidP="00FA4853">
          <w:pPr>
            <w:pStyle w:val="TDC1"/>
            <w:rPr>
              <w:rFonts w:asciiTheme="minorHAnsi" w:eastAsiaTheme="minorEastAsia" w:hAnsiTheme="minorHAnsi" w:cstheme="minorBidi"/>
              <w:b w:val="0"/>
              <w:bCs w:val="0"/>
              <w:kern w:val="2"/>
              <w:lang w:eastAsia="es-CR"/>
              <w14:ligatures w14:val="standardContextual"/>
            </w:rPr>
          </w:pPr>
          <w:hyperlink w:anchor="_Toc236902694" w:history="1">
            <w:r w:rsidR="00FA4853" w:rsidRPr="00FA4853">
              <w:rPr>
                <w:rStyle w:val="Hipervnculo"/>
                <w:b w:val="0"/>
                <w:bCs w:val="0"/>
                <w:color w:val="auto"/>
              </w:rPr>
              <w:t>III. Logros por Objetivo Estratégico:</w:t>
            </w:r>
            <w:r w:rsidR="00FA4853" w:rsidRPr="00FA4853">
              <w:rPr>
                <w:b w:val="0"/>
                <w:bCs w:val="0"/>
                <w:webHidden/>
              </w:rPr>
              <w:tab/>
            </w:r>
            <w:r w:rsidR="00FA4853" w:rsidRPr="00FA4853">
              <w:rPr>
                <w:b w:val="0"/>
                <w:bCs w:val="0"/>
                <w:webHidden/>
              </w:rPr>
              <w:fldChar w:fldCharType="begin"/>
            </w:r>
            <w:r w:rsidR="00FA4853" w:rsidRPr="00FA4853">
              <w:rPr>
                <w:b w:val="0"/>
                <w:bCs w:val="0"/>
                <w:webHidden/>
              </w:rPr>
              <w:instrText xml:space="preserve"> PAGEREF _Toc236902694 \h </w:instrText>
            </w:r>
            <w:r w:rsidR="00FA4853" w:rsidRPr="00FA4853">
              <w:rPr>
                <w:b w:val="0"/>
                <w:bCs w:val="0"/>
                <w:webHidden/>
              </w:rPr>
            </w:r>
            <w:r w:rsidR="00FA4853" w:rsidRPr="00FA4853">
              <w:rPr>
                <w:b w:val="0"/>
                <w:bCs w:val="0"/>
                <w:webHidden/>
              </w:rPr>
              <w:fldChar w:fldCharType="separate"/>
            </w:r>
            <w:r w:rsidR="000E4F02">
              <w:rPr>
                <w:b w:val="0"/>
                <w:bCs w:val="0"/>
                <w:webHidden/>
              </w:rPr>
              <w:t>8</w:t>
            </w:r>
            <w:r w:rsidR="00FA4853" w:rsidRPr="00FA4853">
              <w:rPr>
                <w:b w:val="0"/>
                <w:bCs w:val="0"/>
                <w:webHidden/>
              </w:rPr>
              <w:fldChar w:fldCharType="end"/>
            </w:r>
          </w:hyperlink>
        </w:p>
        <w:p w14:paraId="609CCA11" w14:textId="4099251F" w:rsidR="00FA4853" w:rsidRPr="00FA4853" w:rsidRDefault="00F15C01" w:rsidP="00FA4853">
          <w:pPr>
            <w:pStyle w:val="TDC1"/>
            <w:rPr>
              <w:rFonts w:asciiTheme="minorHAnsi" w:eastAsiaTheme="minorEastAsia" w:hAnsiTheme="minorHAnsi" w:cstheme="minorBidi"/>
              <w:b w:val="0"/>
              <w:bCs w:val="0"/>
              <w:kern w:val="2"/>
              <w:lang w:eastAsia="es-CR"/>
              <w14:ligatures w14:val="standardContextual"/>
            </w:rPr>
          </w:pPr>
          <w:hyperlink w:anchor="_Toc236902695" w:history="1">
            <w:r w:rsidR="00FA4853" w:rsidRPr="00FA4853">
              <w:rPr>
                <w:rStyle w:val="Hipervnculo"/>
                <w:b w:val="0"/>
                <w:bCs w:val="0"/>
                <w:color w:val="auto"/>
              </w:rPr>
              <w:t>Objetivo Estratégico 01:</w:t>
            </w:r>
            <w:r w:rsidR="00FA4853" w:rsidRPr="00FA4853">
              <w:rPr>
                <w:b w:val="0"/>
                <w:bCs w:val="0"/>
                <w:webHidden/>
              </w:rPr>
              <w:tab/>
            </w:r>
            <w:r w:rsidR="00FA4853" w:rsidRPr="00FA4853">
              <w:rPr>
                <w:b w:val="0"/>
                <w:bCs w:val="0"/>
                <w:webHidden/>
              </w:rPr>
              <w:fldChar w:fldCharType="begin"/>
            </w:r>
            <w:r w:rsidR="00FA4853" w:rsidRPr="00FA4853">
              <w:rPr>
                <w:b w:val="0"/>
                <w:bCs w:val="0"/>
                <w:webHidden/>
              </w:rPr>
              <w:instrText xml:space="preserve"> PAGEREF _Toc236902695 \h </w:instrText>
            </w:r>
            <w:r w:rsidR="00FA4853" w:rsidRPr="00FA4853">
              <w:rPr>
                <w:b w:val="0"/>
                <w:bCs w:val="0"/>
                <w:webHidden/>
              </w:rPr>
            </w:r>
            <w:r w:rsidR="00FA4853" w:rsidRPr="00FA4853">
              <w:rPr>
                <w:b w:val="0"/>
                <w:bCs w:val="0"/>
                <w:webHidden/>
              </w:rPr>
              <w:fldChar w:fldCharType="separate"/>
            </w:r>
            <w:r w:rsidR="000E4F02">
              <w:rPr>
                <w:b w:val="0"/>
                <w:bCs w:val="0"/>
                <w:webHidden/>
              </w:rPr>
              <w:t>9</w:t>
            </w:r>
            <w:r w:rsidR="00FA4853" w:rsidRPr="00FA4853">
              <w:rPr>
                <w:b w:val="0"/>
                <w:bCs w:val="0"/>
                <w:webHidden/>
              </w:rPr>
              <w:fldChar w:fldCharType="end"/>
            </w:r>
          </w:hyperlink>
        </w:p>
        <w:p w14:paraId="7A00EB14" w14:textId="6CA40950" w:rsidR="00FA4853" w:rsidRPr="00FA4853" w:rsidRDefault="00F15C01" w:rsidP="00FA4853">
          <w:pPr>
            <w:pStyle w:val="TDC2"/>
            <w:spacing w:line="360" w:lineRule="auto"/>
            <w:rPr>
              <w:rFonts w:asciiTheme="minorHAnsi" w:eastAsiaTheme="minorEastAsia" w:hAnsiTheme="minorHAnsi" w:cstheme="minorBidi"/>
              <w:kern w:val="2"/>
              <w:lang w:eastAsia="es-CR"/>
              <w14:ligatures w14:val="standardContextual"/>
            </w:rPr>
          </w:pPr>
          <w:hyperlink w:anchor="_Toc236902696" w:history="1">
            <w:r w:rsidR="00FA4853" w:rsidRPr="00FA4853">
              <w:rPr>
                <w:rStyle w:val="Hipervnculo"/>
                <w:color w:val="auto"/>
              </w:rPr>
              <w:t>Análisis de resultados Objetivo Estratégico (OE.01)</w:t>
            </w:r>
            <w:r w:rsidR="00FA4853" w:rsidRPr="00FA4853">
              <w:rPr>
                <w:webHidden/>
              </w:rPr>
              <w:tab/>
            </w:r>
            <w:r w:rsidR="00FA4853" w:rsidRPr="00FA4853">
              <w:rPr>
                <w:webHidden/>
              </w:rPr>
              <w:fldChar w:fldCharType="begin"/>
            </w:r>
            <w:r w:rsidR="00FA4853" w:rsidRPr="00FA4853">
              <w:rPr>
                <w:webHidden/>
              </w:rPr>
              <w:instrText xml:space="preserve"> PAGEREF _Toc236902696 \h </w:instrText>
            </w:r>
            <w:r w:rsidR="00FA4853" w:rsidRPr="00FA4853">
              <w:rPr>
                <w:webHidden/>
              </w:rPr>
            </w:r>
            <w:r w:rsidR="00FA4853" w:rsidRPr="00FA4853">
              <w:rPr>
                <w:webHidden/>
              </w:rPr>
              <w:fldChar w:fldCharType="separate"/>
            </w:r>
            <w:r w:rsidR="000E4F02">
              <w:rPr>
                <w:webHidden/>
              </w:rPr>
              <w:t>10</w:t>
            </w:r>
            <w:r w:rsidR="00FA4853" w:rsidRPr="00FA4853">
              <w:rPr>
                <w:webHidden/>
              </w:rPr>
              <w:fldChar w:fldCharType="end"/>
            </w:r>
          </w:hyperlink>
        </w:p>
        <w:p w14:paraId="1047569B" w14:textId="4617E8A9" w:rsidR="00FA4853" w:rsidRPr="00FA4853" w:rsidRDefault="00F15C01" w:rsidP="00FA4853">
          <w:pPr>
            <w:pStyle w:val="TDC1"/>
            <w:rPr>
              <w:rFonts w:asciiTheme="minorHAnsi" w:eastAsiaTheme="minorEastAsia" w:hAnsiTheme="minorHAnsi" w:cstheme="minorBidi"/>
              <w:b w:val="0"/>
              <w:bCs w:val="0"/>
              <w:kern w:val="2"/>
              <w:lang w:eastAsia="es-CR"/>
              <w14:ligatures w14:val="standardContextual"/>
            </w:rPr>
          </w:pPr>
          <w:hyperlink w:anchor="_Toc236902697" w:history="1">
            <w:r w:rsidR="00FA4853" w:rsidRPr="00FA4853">
              <w:rPr>
                <w:rStyle w:val="Hipervnculo"/>
                <w:b w:val="0"/>
                <w:bCs w:val="0"/>
                <w:color w:val="auto"/>
              </w:rPr>
              <w:t>Objetivo Estratégico 02:</w:t>
            </w:r>
            <w:r w:rsidR="00FA4853" w:rsidRPr="00FA4853">
              <w:rPr>
                <w:b w:val="0"/>
                <w:bCs w:val="0"/>
                <w:webHidden/>
              </w:rPr>
              <w:tab/>
            </w:r>
            <w:r w:rsidR="00FA4853" w:rsidRPr="00FA4853">
              <w:rPr>
                <w:b w:val="0"/>
                <w:bCs w:val="0"/>
                <w:webHidden/>
              </w:rPr>
              <w:fldChar w:fldCharType="begin"/>
            </w:r>
            <w:r w:rsidR="00FA4853" w:rsidRPr="00FA4853">
              <w:rPr>
                <w:b w:val="0"/>
                <w:bCs w:val="0"/>
                <w:webHidden/>
              </w:rPr>
              <w:instrText xml:space="preserve"> PAGEREF _Toc236902697 \h </w:instrText>
            </w:r>
            <w:r w:rsidR="00FA4853" w:rsidRPr="00FA4853">
              <w:rPr>
                <w:b w:val="0"/>
                <w:bCs w:val="0"/>
                <w:webHidden/>
              </w:rPr>
            </w:r>
            <w:r w:rsidR="00FA4853" w:rsidRPr="00FA4853">
              <w:rPr>
                <w:b w:val="0"/>
                <w:bCs w:val="0"/>
                <w:webHidden/>
              </w:rPr>
              <w:fldChar w:fldCharType="separate"/>
            </w:r>
            <w:r w:rsidR="000E4F02">
              <w:rPr>
                <w:b w:val="0"/>
                <w:bCs w:val="0"/>
                <w:webHidden/>
              </w:rPr>
              <w:t>19</w:t>
            </w:r>
            <w:r w:rsidR="00FA4853" w:rsidRPr="00FA4853">
              <w:rPr>
                <w:b w:val="0"/>
                <w:bCs w:val="0"/>
                <w:webHidden/>
              </w:rPr>
              <w:fldChar w:fldCharType="end"/>
            </w:r>
          </w:hyperlink>
        </w:p>
        <w:p w14:paraId="1BD220FF" w14:textId="6ACEC389" w:rsidR="00FA4853" w:rsidRPr="00FA4853" w:rsidRDefault="00F15C01" w:rsidP="00FA4853">
          <w:pPr>
            <w:pStyle w:val="TDC2"/>
            <w:spacing w:line="360" w:lineRule="auto"/>
            <w:rPr>
              <w:rFonts w:asciiTheme="minorHAnsi" w:eastAsiaTheme="minorEastAsia" w:hAnsiTheme="minorHAnsi" w:cstheme="minorBidi"/>
              <w:kern w:val="2"/>
              <w:lang w:eastAsia="es-CR"/>
              <w14:ligatures w14:val="standardContextual"/>
            </w:rPr>
          </w:pPr>
          <w:hyperlink w:anchor="_Toc236902698" w:history="1">
            <w:r w:rsidR="00FA4853" w:rsidRPr="00FA4853">
              <w:rPr>
                <w:rStyle w:val="Hipervnculo"/>
                <w:color w:val="auto"/>
              </w:rPr>
              <w:t>Análisis de resultados Objetivo Estratégico (OE.02)</w:t>
            </w:r>
            <w:r w:rsidR="00FA4853" w:rsidRPr="00FA4853">
              <w:rPr>
                <w:webHidden/>
              </w:rPr>
              <w:tab/>
            </w:r>
            <w:r w:rsidR="00FA4853" w:rsidRPr="00FA4853">
              <w:rPr>
                <w:webHidden/>
              </w:rPr>
              <w:fldChar w:fldCharType="begin"/>
            </w:r>
            <w:r w:rsidR="00FA4853" w:rsidRPr="00FA4853">
              <w:rPr>
                <w:webHidden/>
              </w:rPr>
              <w:instrText xml:space="preserve"> PAGEREF _Toc236902698 \h </w:instrText>
            </w:r>
            <w:r w:rsidR="00FA4853" w:rsidRPr="00FA4853">
              <w:rPr>
                <w:webHidden/>
              </w:rPr>
            </w:r>
            <w:r w:rsidR="00FA4853" w:rsidRPr="00FA4853">
              <w:rPr>
                <w:webHidden/>
              </w:rPr>
              <w:fldChar w:fldCharType="separate"/>
            </w:r>
            <w:r w:rsidR="000E4F02">
              <w:rPr>
                <w:webHidden/>
              </w:rPr>
              <w:t>20</w:t>
            </w:r>
            <w:r w:rsidR="00FA4853" w:rsidRPr="00FA4853">
              <w:rPr>
                <w:webHidden/>
              </w:rPr>
              <w:fldChar w:fldCharType="end"/>
            </w:r>
          </w:hyperlink>
        </w:p>
        <w:p w14:paraId="6748A250" w14:textId="6B62BA1F" w:rsidR="00FA4853" w:rsidRPr="00FA4853" w:rsidRDefault="00F15C01" w:rsidP="00FA4853">
          <w:pPr>
            <w:pStyle w:val="TDC1"/>
            <w:rPr>
              <w:rFonts w:asciiTheme="minorHAnsi" w:eastAsiaTheme="minorEastAsia" w:hAnsiTheme="minorHAnsi" w:cstheme="minorBidi"/>
              <w:b w:val="0"/>
              <w:bCs w:val="0"/>
              <w:kern w:val="2"/>
              <w:lang w:eastAsia="es-CR"/>
              <w14:ligatures w14:val="standardContextual"/>
            </w:rPr>
          </w:pPr>
          <w:hyperlink w:anchor="_Toc236902699" w:history="1">
            <w:r w:rsidR="00FA4853" w:rsidRPr="00FA4853">
              <w:rPr>
                <w:rStyle w:val="Hipervnculo"/>
                <w:rFonts w:eastAsiaTheme="majorEastAsia" w:cstheme="majorBidi"/>
                <w:b w:val="0"/>
                <w:bCs w:val="0"/>
                <w:color w:val="auto"/>
              </w:rPr>
              <w:t>Objetivo Estratégico 3:</w:t>
            </w:r>
            <w:r w:rsidR="00FA4853" w:rsidRPr="00FA4853">
              <w:rPr>
                <w:b w:val="0"/>
                <w:bCs w:val="0"/>
                <w:webHidden/>
              </w:rPr>
              <w:tab/>
            </w:r>
            <w:r w:rsidR="00FA4853" w:rsidRPr="00FA4853">
              <w:rPr>
                <w:b w:val="0"/>
                <w:bCs w:val="0"/>
                <w:webHidden/>
              </w:rPr>
              <w:fldChar w:fldCharType="begin"/>
            </w:r>
            <w:r w:rsidR="00FA4853" w:rsidRPr="00FA4853">
              <w:rPr>
                <w:b w:val="0"/>
                <w:bCs w:val="0"/>
                <w:webHidden/>
              </w:rPr>
              <w:instrText xml:space="preserve"> PAGEREF _Toc236902699 \h </w:instrText>
            </w:r>
            <w:r w:rsidR="00FA4853" w:rsidRPr="00FA4853">
              <w:rPr>
                <w:b w:val="0"/>
                <w:bCs w:val="0"/>
                <w:webHidden/>
              </w:rPr>
            </w:r>
            <w:r w:rsidR="00FA4853" w:rsidRPr="00FA4853">
              <w:rPr>
                <w:b w:val="0"/>
                <w:bCs w:val="0"/>
                <w:webHidden/>
              </w:rPr>
              <w:fldChar w:fldCharType="separate"/>
            </w:r>
            <w:r w:rsidR="000E4F02">
              <w:rPr>
                <w:b w:val="0"/>
                <w:bCs w:val="0"/>
                <w:webHidden/>
              </w:rPr>
              <w:t>28</w:t>
            </w:r>
            <w:r w:rsidR="00FA4853" w:rsidRPr="00FA4853">
              <w:rPr>
                <w:b w:val="0"/>
                <w:bCs w:val="0"/>
                <w:webHidden/>
              </w:rPr>
              <w:fldChar w:fldCharType="end"/>
            </w:r>
          </w:hyperlink>
        </w:p>
        <w:p w14:paraId="6887C26F" w14:textId="06C21A17" w:rsidR="00FA4853" w:rsidRPr="00FA4853" w:rsidRDefault="00F15C01" w:rsidP="00FA4853">
          <w:pPr>
            <w:pStyle w:val="TDC2"/>
            <w:spacing w:line="360" w:lineRule="auto"/>
            <w:rPr>
              <w:rFonts w:asciiTheme="minorHAnsi" w:eastAsiaTheme="minorEastAsia" w:hAnsiTheme="minorHAnsi" w:cstheme="minorBidi"/>
              <w:kern w:val="2"/>
              <w:lang w:eastAsia="es-CR"/>
              <w14:ligatures w14:val="standardContextual"/>
            </w:rPr>
          </w:pPr>
          <w:hyperlink w:anchor="_Toc236902700" w:history="1">
            <w:r w:rsidR="00FA4853" w:rsidRPr="00FA4853">
              <w:rPr>
                <w:rStyle w:val="Hipervnculo"/>
                <w:color w:val="auto"/>
              </w:rPr>
              <w:t>Análisis de resultados Objetivo Estratégico (OE.03)</w:t>
            </w:r>
            <w:r w:rsidR="00FA4853" w:rsidRPr="00FA4853">
              <w:rPr>
                <w:webHidden/>
              </w:rPr>
              <w:tab/>
            </w:r>
            <w:r w:rsidR="00FA4853" w:rsidRPr="00FA4853">
              <w:rPr>
                <w:webHidden/>
              </w:rPr>
              <w:fldChar w:fldCharType="begin"/>
            </w:r>
            <w:r w:rsidR="00FA4853" w:rsidRPr="00FA4853">
              <w:rPr>
                <w:webHidden/>
              </w:rPr>
              <w:instrText xml:space="preserve"> PAGEREF _Toc236902700 \h </w:instrText>
            </w:r>
            <w:r w:rsidR="00FA4853" w:rsidRPr="00FA4853">
              <w:rPr>
                <w:webHidden/>
              </w:rPr>
            </w:r>
            <w:r w:rsidR="00FA4853" w:rsidRPr="00FA4853">
              <w:rPr>
                <w:webHidden/>
              </w:rPr>
              <w:fldChar w:fldCharType="separate"/>
            </w:r>
            <w:r w:rsidR="000E4F02">
              <w:rPr>
                <w:webHidden/>
              </w:rPr>
              <w:t>29</w:t>
            </w:r>
            <w:r w:rsidR="00FA4853" w:rsidRPr="00FA4853">
              <w:rPr>
                <w:webHidden/>
              </w:rPr>
              <w:fldChar w:fldCharType="end"/>
            </w:r>
          </w:hyperlink>
        </w:p>
        <w:p w14:paraId="3B3B0154" w14:textId="5790B302" w:rsidR="00FA4853" w:rsidRPr="00FA4853" w:rsidRDefault="00F15C01" w:rsidP="00FA4853">
          <w:pPr>
            <w:pStyle w:val="TDC1"/>
            <w:rPr>
              <w:rFonts w:asciiTheme="minorHAnsi" w:eastAsiaTheme="minorEastAsia" w:hAnsiTheme="minorHAnsi" w:cstheme="minorBidi"/>
              <w:b w:val="0"/>
              <w:bCs w:val="0"/>
              <w:kern w:val="2"/>
              <w:lang w:eastAsia="es-CR"/>
              <w14:ligatures w14:val="standardContextual"/>
            </w:rPr>
          </w:pPr>
          <w:hyperlink w:anchor="_Toc236902701" w:history="1">
            <w:r w:rsidR="00FA4853" w:rsidRPr="00FA4853">
              <w:rPr>
                <w:rStyle w:val="Hipervnculo"/>
                <w:rFonts w:eastAsiaTheme="majorEastAsia" w:cstheme="majorBidi"/>
                <w:b w:val="0"/>
                <w:bCs w:val="0"/>
                <w:color w:val="auto"/>
              </w:rPr>
              <w:t>Objetivo Estratégico 4:</w:t>
            </w:r>
            <w:r w:rsidR="00FA4853" w:rsidRPr="00FA4853">
              <w:rPr>
                <w:b w:val="0"/>
                <w:bCs w:val="0"/>
                <w:webHidden/>
              </w:rPr>
              <w:tab/>
            </w:r>
            <w:r w:rsidR="00FA4853" w:rsidRPr="00FA4853">
              <w:rPr>
                <w:b w:val="0"/>
                <w:bCs w:val="0"/>
                <w:webHidden/>
              </w:rPr>
              <w:fldChar w:fldCharType="begin"/>
            </w:r>
            <w:r w:rsidR="00FA4853" w:rsidRPr="00FA4853">
              <w:rPr>
                <w:b w:val="0"/>
                <w:bCs w:val="0"/>
                <w:webHidden/>
              </w:rPr>
              <w:instrText xml:space="preserve"> PAGEREF _Toc236902701 \h </w:instrText>
            </w:r>
            <w:r w:rsidR="00FA4853" w:rsidRPr="00FA4853">
              <w:rPr>
                <w:b w:val="0"/>
                <w:bCs w:val="0"/>
                <w:webHidden/>
              </w:rPr>
            </w:r>
            <w:r w:rsidR="00FA4853" w:rsidRPr="00FA4853">
              <w:rPr>
                <w:b w:val="0"/>
                <w:bCs w:val="0"/>
                <w:webHidden/>
              </w:rPr>
              <w:fldChar w:fldCharType="separate"/>
            </w:r>
            <w:r w:rsidR="000E4F02">
              <w:rPr>
                <w:b w:val="0"/>
                <w:bCs w:val="0"/>
                <w:webHidden/>
              </w:rPr>
              <w:t>35</w:t>
            </w:r>
            <w:r w:rsidR="00FA4853" w:rsidRPr="00FA4853">
              <w:rPr>
                <w:b w:val="0"/>
                <w:bCs w:val="0"/>
                <w:webHidden/>
              </w:rPr>
              <w:fldChar w:fldCharType="end"/>
            </w:r>
          </w:hyperlink>
        </w:p>
        <w:p w14:paraId="61AEC7A9" w14:textId="0328D2AC" w:rsidR="00FA4853" w:rsidRPr="00FA4853" w:rsidRDefault="00F15C01" w:rsidP="00FA4853">
          <w:pPr>
            <w:pStyle w:val="TDC2"/>
            <w:spacing w:line="360" w:lineRule="auto"/>
            <w:rPr>
              <w:rFonts w:asciiTheme="minorHAnsi" w:eastAsiaTheme="minorEastAsia" w:hAnsiTheme="minorHAnsi" w:cstheme="minorBidi"/>
              <w:kern w:val="2"/>
              <w:lang w:eastAsia="es-CR"/>
              <w14:ligatures w14:val="standardContextual"/>
            </w:rPr>
          </w:pPr>
          <w:hyperlink w:anchor="_Toc236902702" w:history="1">
            <w:r w:rsidR="00FA4853" w:rsidRPr="00FA4853">
              <w:rPr>
                <w:rStyle w:val="Hipervnculo"/>
                <w:color w:val="auto"/>
              </w:rPr>
              <w:t>Análisis de resultados Objetivo Estratégico (OE.04)</w:t>
            </w:r>
            <w:r w:rsidR="00FA4853" w:rsidRPr="00FA4853">
              <w:rPr>
                <w:webHidden/>
              </w:rPr>
              <w:tab/>
            </w:r>
            <w:r w:rsidR="00FA4853" w:rsidRPr="00FA4853">
              <w:rPr>
                <w:webHidden/>
              </w:rPr>
              <w:fldChar w:fldCharType="begin"/>
            </w:r>
            <w:r w:rsidR="00FA4853" w:rsidRPr="00FA4853">
              <w:rPr>
                <w:webHidden/>
              </w:rPr>
              <w:instrText xml:space="preserve"> PAGEREF _Toc236902702 \h </w:instrText>
            </w:r>
            <w:r w:rsidR="00FA4853" w:rsidRPr="00FA4853">
              <w:rPr>
                <w:webHidden/>
              </w:rPr>
            </w:r>
            <w:r w:rsidR="00FA4853" w:rsidRPr="00FA4853">
              <w:rPr>
                <w:webHidden/>
              </w:rPr>
              <w:fldChar w:fldCharType="separate"/>
            </w:r>
            <w:r w:rsidR="000E4F02">
              <w:rPr>
                <w:webHidden/>
              </w:rPr>
              <w:t>36</w:t>
            </w:r>
            <w:r w:rsidR="00FA4853" w:rsidRPr="00FA4853">
              <w:rPr>
                <w:webHidden/>
              </w:rPr>
              <w:fldChar w:fldCharType="end"/>
            </w:r>
          </w:hyperlink>
        </w:p>
        <w:p w14:paraId="092E7790" w14:textId="7A86228C" w:rsidR="00FA4853" w:rsidRPr="00FA4853" w:rsidRDefault="00F15C01" w:rsidP="00FA4853">
          <w:pPr>
            <w:pStyle w:val="TDC1"/>
            <w:rPr>
              <w:rFonts w:asciiTheme="minorHAnsi" w:eastAsiaTheme="minorEastAsia" w:hAnsiTheme="minorHAnsi" w:cstheme="minorBidi"/>
              <w:b w:val="0"/>
              <w:bCs w:val="0"/>
              <w:kern w:val="2"/>
              <w:lang w:eastAsia="es-CR"/>
              <w14:ligatures w14:val="standardContextual"/>
            </w:rPr>
          </w:pPr>
          <w:hyperlink w:anchor="_Toc236902703" w:history="1">
            <w:r w:rsidR="00FA4853" w:rsidRPr="00FA4853">
              <w:rPr>
                <w:rStyle w:val="Hipervnculo"/>
                <w:rFonts w:eastAsiaTheme="majorEastAsia"/>
                <w:b w:val="0"/>
                <w:bCs w:val="0"/>
                <w:color w:val="auto"/>
              </w:rPr>
              <w:t>IV. Conclusiones y Recomendaciones</w:t>
            </w:r>
            <w:r w:rsidR="00FA4853" w:rsidRPr="00FA4853">
              <w:rPr>
                <w:b w:val="0"/>
                <w:bCs w:val="0"/>
                <w:webHidden/>
              </w:rPr>
              <w:tab/>
            </w:r>
            <w:r w:rsidR="00FA4853" w:rsidRPr="00FA4853">
              <w:rPr>
                <w:b w:val="0"/>
                <w:bCs w:val="0"/>
                <w:webHidden/>
              </w:rPr>
              <w:fldChar w:fldCharType="begin"/>
            </w:r>
            <w:r w:rsidR="00FA4853" w:rsidRPr="00FA4853">
              <w:rPr>
                <w:b w:val="0"/>
                <w:bCs w:val="0"/>
                <w:webHidden/>
              </w:rPr>
              <w:instrText xml:space="preserve"> PAGEREF _Toc236902703 \h </w:instrText>
            </w:r>
            <w:r w:rsidR="00FA4853" w:rsidRPr="00FA4853">
              <w:rPr>
                <w:b w:val="0"/>
                <w:bCs w:val="0"/>
                <w:webHidden/>
              </w:rPr>
            </w:r>
            <w:r w:rsidR="00FA4853" w:rsidRPr="00FA4853">
              <w:rPr>
                <w:b w:val="0"/>
                <w:bCs w:val="0"/>
                <w:webHidden/>
              </w:rPr>
              <w:fldChar w:fldCharType="separate"/>
            </w:r>
            <w:r w:rsidR="000E4F02">
              <w:rPr>
                <w:b w:val="0"/>
                <w:bCs w:val="0"/>
                <w:webHidden/>
              </w:rPr>
              <w:t>40</w:t>
            </w:r>
            <w:r w:rsidR="00FA4853" w:rsidRPr="00FA4853">
              <w:rPr>
                <w:b w:val="0"/>
                <w:bCs w:val="0"/>
                <w:webHidden/>
              </w:rPr>
              <w:fldChar w:fldCharType="end"/>
            </w:r>
          </w:hyperlink>
        </w:p>
        <w:p w14:paraId="56AD88A2" w14:textId="18482D41" w:rsidR="00FA4853" w:rsidRPr="00FA4853" w:rsidRDefault="00F15C01" w:rsidP="00FA4853">
          <w:pPr>
            <w:pStyle w:val="TDC1"/>
            <w:rPr>
              <w:rFonts w:asciiTheme="minorHAnsi" w:eastAsiaTheme="minorEastAsia" w:hAnsiTheme="minorHAnsi" w:cstheme="minorBidi"/>
              <w:b w:val="0"/>
              <w:bCs w:val="0"/>
              <w:kern w:val="2"/>
              <w:lang w:eastAsia="es-CR"/>
              <w14:ligatures w14:val="standardContextual"/>
            </w:rPr>
          </w:pPr>
          <w:hyperlink w:anchor="_Toc236902704" w:history="1">
            <w:r w:rsidR="00FA4853" w:rsidRPr="00FA4853">
              <w:rPr>
                <w:rStyle w:val="Hipervnculo"/>
                <w:rFonts w:eastAsiaTheme="majorEastAsia"/>
                <w:b w:val="0"/>
                <w:bCs w:val="0"/>
                <w:color w:val="auto"/>
              </w:rPr>
              <w:t>V. Anexos</w:t>
            </w:r>
            <w:r w:rsidR="00FA4853" w:rsidRPr="00FA4853">
              <w:rPr>
                <w:b w:val="0"/>
                <w:bCs w:val="0"/>
                <w:webHidden/>
              </w:rPr>
              <w:tab/>
            </w:r>
            <w:r w:rsidR="00FA4853" w:rsidRPr="00FA4853">
              <w:rPr>
                <w:b w:val="0"/>
                <w:bCs w:val="0"/>
                <w:webHidden/>
              </w:rPr>
              <w:fldChar w:fldCharType="begin"/>
            </w:r>
            <w:r w:rsidR="00FA4853" w:rsidRPr="00FA4853">
              <w:rPr>
                <w:b w:val="0"/>
                <w:bCs w:val="0"/>
                <w:webHidden/>
              </w:rPr>
              <w:instrText xml:space="preserve"> PAGEREF _Toc236902704 \h </w:instrText>
            </w:r>
            <w:r w:rsidR="00FA4853" w:rsidRPr="00FA4853">
              <w:rPr>
                <w:b w:val="0"/>
                <w:bCs w:val="0"/>
                <w:webHidden/>
              </w:rPr>
            </w:r>
            <w:r w:rsidR="00FA4853" w:rsidRPr="00FA4853">
              <w:rPr>
                <w:b w:val="0"/>
                <w:bCs w:val="0"/>
                <w:webHidden/>
              </w:rPr>
              <w:fldChar w:fldCharType="separate"/>
            </w:r>
            <w:r w:rsidR="000E4F02">
              <w:rPr>
                <w:b w:val="0"/>
                <w:bCs w:val="0"/>
                <w:webHidden/>
              </w:rPr>
              <w:t>42</w:t>
            </w:r>
            <w:r w:rsidR="00FA4853" w:rsidRPr="00FA4853">
              <w:rPr>
                <w:b w:val="0"/>
                <w:bCs w:val="0"/>
                <w:webHidden/>
              </w:rPr>
              <w:fldChar w:fldCharType="end"/>
            </w:r>
          </w:hyperlink>
        </w:p>
        <w:p w14:paraId="2BD58168" w14:textId="5A5F86F7" w:rsidR="00031E48" w:rsidRPr="00FA4853" w:rsidRDefault="00031E48" w:rsidP="00FA4853">
          <w:pPr>
            <w:spacing w:line="360" w:lineRule="auto"/>
            <w:jc w:val="both"/>
            <w:rPr>
              <w:sz w:val="24"/>
              <w:szCs w:val="24"/>
            </w:rPr>
          </w:pPr>
          <w:r w:rsidRPr="00FA4853">
            <w:rPr>
              <w:rFonts w:ascii="Times New Roman" w:hAnsi="Times New Roman" w:cs="Times New Roman"/>
              <w:noProof/>
              <w:sz w:val="24"/>
              <w:szCs w:val="24"/>
            </w:rPr>
            <w:fldChar w:fldCharType="end"/>
          </w:r>
        </w:p>
      </w:sdtContent>
    </w:sdt>
    <w:p w14:paraId="42564C52" w14:textId="7B22CE62" w:rsidR="00591DD0" w:rsidRPr="00FA4853" w:rsidRDefault="00591DD0" w:rsidP="00FA4853">
      <w:pPr>
        <w:spacing w:line="360" w:lineRule="auto"/>
        <w:rPr>
          <w:sz w:val="24"/>
          <w:szCs w:val="24"/>
        </w:rPr>
      </w:pPr>
    </w:p>
    <w:p w14:paraId="3425E0C6" w14:textId="21E0E408" w:rsidR="00BC0F80" w:rsidRPr="00FA4853" w:rsidRDefault="00BC0F80" w:rsidP="00FA4853">
      <w:pPr>
        <w:spacing w:line="360" w:lineRule="auto"/>
        <w:jc w:val="both"/>
        <w:rPr>
          <w:sz w:val="24"/>
          <w:szCs w:val="24"/>
        </w:rPr>
      </w:pPr>
    </w:p>
    <w:p w14:paraId="3597D6E8" w14:textId="70FAB116" w:rsidR="00BC0F80" w:rsidRDefault="00BC0F80" w:rsidP="0074397D">
      <w:pPr>
        <w:jc w:val="center"/>
        <w:rPr>
          <w:rFonts w:ascii="Arial" w:hAnsi="Arial" w:cs="Arial"/>
          <w:lang w:val="es-ES"/>
        </w:rPr>
      </w:pPr>
    </w:p>
    <w:p w14:paraId="5837D4AD" w14:textId="79C05249" w:rsidR="009A3D1F" w:rsidRDefault="009A3D1F" w:rsidP="004A590B">
      <w:pPr>
        <w:jc w:val="center"/>
        <w:rPr>
          <w:rFonts w:ascii="Times New Roman" w:hAnsi="Times New Roman" w:cs="Times New Roman"/>
          <w:b/>
          <w:color w:val="2F5496" w:themeColor="accent5" w:themeShade="BF"/>
          <w:sz w:val="24"/>
          <w:szCs w:val="24"/>
        </w:rPr>
      </w:pPr>
    </w:p>
    <w:p w14:paraId="30536E7E" w14:textId="40133B6B" w:rsidR="009B3DE3" w:rsidRPr="00A95762" w:rsidRDefault="00A95762" w:rsidP="00A35CAB">
      <w:pPr>
        <w:rPr>
          <w:i/>
          <w:sz w:val="28"/>
          <w:szCs w:val="28"/>
        </w:rPr>
      </w:pPr>
      <w:r>
        <w:rPr>
          <w:rFonts w:ascii="Times New Roman" w:hAnsi="Times New Roman" w:cs="Times New Roman"/>
          <w:b/>
          <w:color w:val="2F5496" w:themeColor="accent5" w:themeShade="BF"/>
          <w:sz w:val="24"/>
          <w:szCs w:val="24"/>
        </w:rPr>
        <w:br w:type="page"/>
      </w:r>
      <w:r w:rsidR="009B3DE3" w:rsidRPr="00A95762">
        <w:rPr>
          <w:rFonts w:ascii="Times New Roman" w:hAnsi="Times New Roman" w:cs="Times New Roman"/>
          <w:b/>
          <w:color w:val="2F5496" w:themeColor="accent5" w:themeShade="BF"/>
          <w:sz w:val="28"/>
          <w:szCs w:val="28"/>
        </w:rPr>
        <w:lastRenderedPageBreak/>
        <w:t>Acrónimos</w:t>
      </w:r>
    </w:p>
    <w:p w14:paraId="7421397C" w14:textId="734027DC" w:rsidR="00EF5D71" w:rsidRPr="007B1FF9" w:rsidRDefault="00EF5D71" w:rsidP="008465DD">
      <w:pPr>
        <w:spacing w:after="0" w:line="360" w:lineRule="auto"/>
        <w:jc w:val="both"/>
        <w:rPr>
          <w:rFonts w:ascii="Times New Roman" w:eastAsia="Times New Roman" w:hAnsi="Times New Roman" w:cs="Times New Roman"/>
          <w:sz w:val="24"/>
          <w:szCs w:val="24"/>
          <w:lang w:eastAsia="es-CR"/>
        </w:rPr>
      </w:pPr>
      <w:r w:rsidRPr="00EF5D71">
        <w:rPr>
          <w:rFonts w:ascii="Times New Roman" w:eastAsia="Times New Roman" w:hAnsi="Times New Roman" w:cs="Times New Roman"/>
          <w:b/>
          <w:sz w:val="24"/>
          <w:szCs w:val="24"/>
          <w:lang w:eastAsia="es-CR"/>
        </w:rPr>
        <w:t>CREF:</w:t>
      </w:r>
      <w:r>
        <w:rPr>
          <w:rFonts w:ascii="Times New Roman" w:eastAsia="Times New Roman" w:hAnsi="Times New Roman" w:cs="Times New Roman"/>
          <w:sz w:val="24"/>
          <w:szCs w:val="24"/>
          <w:lang w:eastAsia="es-CR"/>
        </w:rPr>
        <w:t xml:space="preserve"> Contrato para la Reducción de Emisiones Forestales.</w:t>
      </w:r>
    </w:p>
    <w:p w14:paraId="6942FCFC" w14:textId="14158694" w:rsidR="007B1FF9" w:rsidRPr="00E03713" w:rsidRDefault="007B1FF9" w:rsidP="008465DD">
      <w:pPr>
        <w:spacing w:after="0" w:line="360" w:lineRule="auto"/>
        <w:jc w:val="both"/>
        <w:rPr>
          <w:rFonts w:ascii="Times New Roman" w:eastAsia="Times New Roman" w:hAnsi="Times New Roman" w:cs="Times New Roman"/>
          <w:sz w:val="24"/>
          <w:szCs w:val="24"/>
          <w:lang w:eastAsia="es-CR"/>
        </w:rPr>
      </w:pPr>
      <w:r w:rsidRPr="00E03713">
        <w:rPr>
          <w:rFonts w:ascii="Times New Roman" w:eastAsia="Times New Roman" w:hAnsi="Times New Roman" w:cs="Times New Roman"/>
          <w:b/>
          <w:sz w:val="24"/>
          <w:szCs w:val="24"/>
          <w:lang w:eastAsia="es-CR"/>
        </w:rPr>
        <w:t>CREDIFOR:</w:t>
      </w:r>
      <w:r w:rsidRPr="00E03713">
        <w:rPr>
          <w:rFonts w:ascii="Times New Roman" w:eastAsia="Times New Roman" w:hAnsi="Times New Roman" w:cs="Times New Roman"/>
          <w:sz w:val="24"/>
          <w:szCs w:val="24"/>
          <w:lang w:eastAsia="es-CR"/>
        </w:rPr>
        <w:t xml:space="preserve"> Sistema de Crédito Forestal</w:t>
      </w:r>
      <w:r w:rsidR="00862958">
        <w:rPr>
          <w:rFonts w:ascii="Times New Roman" w:eastAsia="Times New Roman" w:hAnsi="Times New Roman" w:cs="Times New Roman"/>
          <w:sz w:val="24"/>
          <w:szCs w:val="24"/>
          <w:lang w:eastAsia="es-CR"/>
        </w:rPr>
        <w:t>.</w:t>
      </w:r>
    </w:p>
    <w:p w14:paraId="4304C7F6" w14:textId="18D8AA25" w:rsidR="00F7180A" w:rsidRPr="00F7180A" w:rsidRDefault="00F7180A" w:rsidP="008465DD">
      <w:pPr>
        <w:spacing w:after="0" w:line="360" w:lineRule="auto"/>
        <w:jc w:val="both"/>
        <w:rPr>
          <w:rFonts w:ascii="Times New Roman" w:hAnsi="Times New Roman" w:cs="Times New Roman"/>
          <w:sz w:val="24"/>
          <w:szCs w:val="24"/>
        </w:rPr>
      </w:pPr>
      <w:r w:rsidRPr="00F7180A">
        <w:rPr>
          <w:rFonts w:ascii="Times New Roman" w:hAnsi="Times New Roman" w:cs="Times New Roman"/>
          <w:b/>
          <w:sz w:val="24"/>
          <w:szCs w:val="24"/>
        </w:rPr>
        <w:t>ERPA:</w:t>
      </w:r>
      <w:r>
        <w:rPr>
          <w:rFonts w:ascii="Times New Roman" w:hAnsi="Times New Roman" w:cs="Times New Roman"/>
          <w:b/>
          <w:sz w:val="24"/>
          <w:szCs w:val="24"/>
        </w:rPr>
        <w:t xml:space="preserve"> </w:t>
      </w:r>
      <w:r>
        <w:rPr>
          <w:rFonts w:ascii="Times New Roman" w:hAnsi="Times New Roman" w:cs="Times New Roman"/>
          <w:sz w:val="24"/>
          <w:szCs w:val="24"/>
        </w:rPr>
        <w:t>Acuerdo de Pago por Reducciones de Emisiones</w:t>
      </w:r>
      <w:r w:rsidR="00862958">
        <w:rPr>
          <w:rFonts w:ascii="Times New Roman" w:hAnsi="Times New Roman" w:cs="Times New Roman"/>
          <w:sz w:val="24"/>
          <w:szCs w:val="24"/>
        </w:rPr>
        <w:t>.</w:t>
      </w:r>
    </w:p>
    <w:p w14:paraId="7D85E60C" w14:textId="4B0400C4" w:rsidR="007B1FF9" w:rsidRPr="00E03713" w:rsidRDefault="007B1FF9" w:rsidP="008465DD">
      <w:pPr>
        <w:spacing w:after="0" w:line="360" w:lineRule="auto"/>
        <w:jc w:val="both"/>
        <w:rPr>
          <w:rFonts w:ascii="Times New Roman" w:eastAsia="Times New Roman" w:hAnsi="Times New Roman" w:cs="Times New Roman"/>
          <w:sz w:val="24"/>
          <w:szCs w:val="24"/>
          <w:lang w:eastAsia="es-CR"/>
        </w:rPr>
      </w:pPr>
      <w:r w:rsidRPr="00E03713">
        <w:rPr>
          <w:rFonts w:ascii="Times New Roman" w:eastAsia="Times New Roman" w:hAnsi="Times New Roman" w:cs="Times New Roman"/>
          <w:b/>
          <w:sz w:val="24"/>
          <w:szCs w:val="24"/>
          <w:lang w:eastAsia="es-CR"/>
        </w:rPr>
        <w:t>Fonafifo</w:t>
      </w:r>
      <w:r w:rsidRPr="00E03713">
        <w:rPr>
          <w:rFonts w:ascii="Times New Roman" w:eastAsia="Times New Roman" w:hAnsi="Times New Roman" w:cs="Times New Roman"/>
          <w:sz w:val="24"/>
          <w:szCs w:val="24"/>
          <w:lang w:eastAsia="es-CR"/>
        </w:rPr>
        <w:t>: Fondo Nacional de Financiamiento Forestal</w:t>
      </w:r>
      <w:r w:rsidR="00862958">
        <w:rPr>
          <w:rFonts w:ascii="Times New Roman" w:eastAsia="Times New Roman" w:hAnsi="Times New Roman" w:cs="Times New Roman"/>
          <w:sz w:val="24"/>
          <w:szCs w:val="24"/>
          <w:lang w:eastAsia="es-CR"/>
        </w:rPr>
        <w:t>.</w:t>
      </w:r>
    </w:p>
    <w:p w14:paraId="220B16E5" w14:textId="739E494C" w:rsidR="007B1FF9" w:rsidRPr="00AB0FD3" w:rsidRDefault="007B1FF9" w:rsidP="008465DD">
      <w:pPr>
        <w:spacing w:after="0" w:line="360" w:lineRule="auto"/>
        <w:jc w:val="both"/>
        <w:rPr>
          <w:rFonts w:ascii="Times New Roman" w:hAnsi="Times New Roman" w:cs="Times New Roman"/>
          <w:sz w:val="24"/>
          <w:szCs w:val="24"/>
        </w:rPr>
      </w:pPr>
      <w:r w:rsidRPr="00AB0FD3">
        <w:rPr>
          <w:rFonts w:ascii="Times New Roman" w:eastAsia="Times New Roman" w:hAnsi="Times New Roman" w:cs="Times New Roman"/>
          <w:b/>
          <w:sz w:val="24"/>
          <w:szCs w:val="24"/>
          <w:lang w:eastAsia="es-CR"/>
        </w:rPr>
        <w:t>GEI:</w:t>
      </w:r>
      <w:r>
        <w:rPr>
          <w:rFonts w:ascii="Times New Roman" w:eastAsia="Times New Roman" w:hAnsi="Times New Roman" w:cs="Times New Roman"/>
          <w:sz w:val="24"/>
          <w:szCs w:val="24"/>
          <w:lang w:eastAsia="es-CR"/>
        </w:rPr>
        <w:t xml:space="preserve"> Gases de Efecto Invernadero</w:t>
      </w:r>
      <w:r w:rsidR="00862958">
        <w:rPr>
          <w:rFonts w:ascii="Times New Roman" w:eastAsia="Times New Roman" w:hAnsi="Times New Roman" w:cs="Times New Roman"/>
          <w:sz w:val="24"/>
          <w:szCs w:val="24"/>
          <w:lang w:eastAsia="es-CR"/>
        </w:rPr>
        <w:t>.</w:t>
      </w:r>
      <w:r>
        <w:rPr>
          <w:rFonts w:ascii="Times New Roman" w:eastAsia="Times New Roman" w:hAnsi="Times New Roman" w:cs="Times New Roman"/>
          <w:sz w:val="24"/>
          <w:szCs w:val="24"/>
          <w:lang w:eastAsia="es-CR"/>
        </w:rPr>
        <w:t xml:space="preserve"> </w:t>
      </w:r>
    </w:p>
    <w:p w14:paraId="1E7A1C12" w14:textId="1A6EF09B" w:rsidR="007B1FF9" w:rsidRPr="00AB0FD3" w:rsidRDefault="007B1FF9" w:rsidP="008465DD">
      <w:pPr>
        <w:spacing w:after="0" w:line="360" w:lineRule="auto"/>
        <w:jc w:val="both"/>
        <w:rPr>
          <w:rFonts w:ascii="Times New Roman" w:eastAsia="Times New Roman" w:hAnsi="Times New Roman" w:cs="Times New Roman"/>
          <w:sz w:val="24"/>
          <w:szCs w:val="24"/>
          <w:lang w:eastAsia="es-CR"/>
        </w:rPr>
      </w:pPr>
      <w:r w:rsidRPr="00AB0FD3">
        <w:rPr>
          <w:rFonts w:ascii="Times New Roman" w:eastAsia="Times New Roman" w:hAnsi="Times New Roman" w:cs="Times New Roman"/>
          <w:b/>
          <w:sz w:val="24"/>
          <w:szCs w:val="24"/>
          <w:lang w:eastAsia="es-CR"/>
        </w:rPr>
        <w:t>ICE</w:t>
      </w:r>
      <w:r w:rsidRPr="00AB0FD3">
        <w:rPr>
          <w:rFonts w:ascii="Times New Roman" w:eastAsia="Times New Roman" w:hAnsi="Times New Roman" w:cs="Times New Roman"/>
          <w:sz w:val="24"/>
          <w:szCs w:val="24"/>
          <w:lang w:eastAsia="es-CR"/>
        </w:rPr>
        <w:t>: Instituto Costarricense de Electricidad</w:t>
      </w:r>
      <w:r w:rsidR="00862958">
        <w:rPr>
          <w:rFonts w:ascii="Times New Roman" w:eastAsia="Times New Roman" w:hAnsi="Times New Roman" w:cs="Times New Roman"/>
          <w:sz w:val="24"/>
          <w:szCs w:val="24"/>
          <w:lang w:eastAsia="es-CR"/>
        </w:rPr>
        <w:t>.</w:t>
      </w:r>
    </w:p>
    <w:p w14:paraId="55A415AD" w14:textId="2D1137DC" w:rsidR="007B1FF9" w:rsidRDefault="007B1FF9" w:rsidP="008465DD">
      <w:pPr>
        <w:spacing w:after="0" w:line="360" w:lineRule="auto"/>
        <w:jc w:val="both"/>
        <w:rPr>
          <w:rFonts w:ascii="Times New Roman" w:hAnsi="Times New Roman" w:cs="Times New Roman"/>
          <w:sz w:val="24"/>
          <w:szCs w:val="24"/>
        </w:rPr>
      </w:pPr>
      <w:r w:rsidRPr="00E03713">
        <w:rPr>
          <w:rFonts w:ascii="Times New Roman" w:hAnsi="Times New Roman" w:cs="Times New Roman"/>
          <w:b/>
          <w:sz w:val="24"/>
          <w:szCs w:val="24"/>
        </w:rPr>
        <w:t xml:space="preserve">MICITT: </w:t>
      </w:r>
      <w:r>
        <w:rPr>
          <w:rFonts w:ascii="Times New Roman" w:hAnsi="Times New Roman" w:cs="Times New Roman"/>
          <w:sz w:val="24"/>
          <w:szCs w:val="24"/>
        </w:rPr>
        <w:t>Ministerio de Ciencia, Innovación, Tecnología y Telecomunicaciones</w:t>
      </w:r>
      <w:r w:rsidR="00862958">
        <w:rPr>
          <w:rFonts w:ascii="Times New Roman" w:hAnsi="Times New Roman" w:cs="Times New Roman"/>
          <w:sz w:val="24"/>
          <w:szCs w:val="24"/>
        </w:rPr>
        <w:t>.</w:t>
      </w:r>
    </w:p>
    <w:p w14:paraId="6B39AF4E" w14:textId="0898CCB1" w:rsidR="007B1FF9" w:rsidRDefault="007B1FF9" w:rsidP="008465DD">
      <w:pPr>
        <w:spacing w:after="0" w:line="360" w:lineRule="auto"/>
        <w:jc w:val="both"/>
        <w:rPr>
          <w:rFonts w:ascii="Times New Roman" w:hAnsi="Times New Roman" w:cs="Times New Roman"/>
          <w:sz w:val="24"/>
          <w:szCs w:val="24"/>
        </w:rPr>
      </w:pPr>
      <w:r w:rsidRPr="00E03713">
        <w:rPr>
          <w:rFonts w:ascii="Times New Roman" w:hAnsi="Times New Roman" w:cs="Times New Roman"/>
          <w:b/>
          <w:sz w:val="24"/>
          <w:szCs w:val="24"/>
        </w:rPr>
        <w:t>PEI:</w:t>
      </w:r>
      <w:r w:rsidRPr="00E03713">
        <w:rPr>
          <w:rFonts w:ascii="Times New Roman" w:hAnsi="Times New Roman" w:cs="Times New Roman"/>
          <w:sz w:val="24"/>
          <w:szCs w:val="24"/>
        </w:rPr>
        <w:t xml:space="preserve"> Plan Estratégico Institucional</w:t>
      </w:r>
      <w:r w:rsidR="00862958">
        <w:rPr>
          <w:rFonts w:ascii="Times New Roman" w:hAnsi="Times New Roman" w:cs="Times New Roman"/>
          <w:sz w:val="24"/>
          <w:szCs w:val="24"/>
        </w:rPr>
        <w:t>.</w:t>
      </w:r>
    </w:p>
    <w:p w14:paraId="1F07275E" w14:textId="68F146A4" w:rsidR="007B1FF9" w:rsidRPr="00E03713" w:rsidRDefault="007B1FF9" w:rsidP="008465DD">
      <w:pPr>
        <w:spacing w:after="0" w:line="360" w:lineRule="auto"/>
        <w:jc w:val="both"/>
        <w:rPr>
          <w:rFonts w:ascii="Times New Roman" w:hAnsi="Times New Roman" w:cs="Times New Roman"/>
          <w:sz w:val="24"/>
          <w:szCs w:val="24"/>
        </w:rPr>
      </w:pPr>
      <w:r w:rsidRPr="00E03713">
        <w:rPr>
          <w:rFonts w:ascii="Times New Roman" w:hAnsi="Times New Roman" w:cs="Times New Roman"/>
          <w:b/>
          <w:sz w:val="24"/>
          <w:szCs w:val="24"/>
        </w:rPr>
        <w:t>PPAF:</w:t>
      </w:r>
      <w:r w:rsidRPr="00E03713">
        <w:rPr>
          <w:rFonts w:ascii="Times New Roman" w:hAnsi="Times New Roman" w:cs="Times New Roman"/>
          <w:sz w:val="24"/>
          <w:szCs w:val="24"/>
        </w:rPr>
        <w:t xml:space="preserve"> Programa de Plantaciones de Aprovechamiento Forestal</w:t>
      </w:r>
      <w:r w:rsidR="00862958">
        <w:rPr>
          <w:rFonts w:ascii="Times New Roman" w:hAnsi="Times New Roman" w:cs="Times New Roman"/>
          <w:sz w:val="24"/>
          <w:szCs w:val="24"/>
        </w:rPr>
        <w:t>.</w:t>
      </w:r>
      <w:r w:rsidRPr="00E03713">
        <w:rPr>
          <w:rFonts w:ascii="Times New Roman" w:hAnsi="Times New Roman" w:cs="Times New Roman"/>
          <w:sz w:val="24"/>
          <w:szCs w:val="24"/>
        </w:rPr>
        <w:t xml:space="preserve"> </w:t>
      </w:r>
    </w:p>
    <w:p w14:paraId="707E0781" w14:textId="0B2FDF18" w:rsidR="007B1FF9" w:rsidRDefault="007B1FF9" w:rsidP="008465DD">
      <w:pPr>
        <w:spacing w:after="0" w:line="360" w:lineRule="auto"/>
        <w:jc w:val="both"/>
        <w:rPr>
          <w:rFonts w:ascii="Times New Roman" w:eastAsia="Times New Roman" w:hAnsi="Times New Roman" w:cs="Times New Roman"/>
          <w:sz w:val="24"/>
          <w:szCs w:val="24"/>
          <w:lang w:eastAsia="es-CR"/>
        </w:rPr>
      </w:pPr>
      <w:r w:rsidRPr="00E03713">
        <w:rPr>
          <w:rFonts w:ascii="Times New Roman" w:eastAsia="Times New Roman" w:hAnsi="Times New Roman" w:cs="Times New Roman"/>
          <w:b/>
          <w:sz w:val="24"/>
          <w:szCs w:val="24"/>
          <w:lang w:eastAsia="es-CR"/>
        </w:rPr>
        <w:t xml:space="preserve">PPSA: </w:t>
      </w:r>
      <w:r w:rsidRPr="00E03713">
        <w:rPr>
          <w:rFonts w:ascii="Times New Roman" w:eastAsia="Times New Roman" w:hAnsi="Times New Roman" w:cs="Times New Roman"/>
          <w:sz w:val="24"/>
          <w:szCs w:val="24"/>
          <w:lang w:eastAsia="es-CR"/>
        </w:rPr>
        <w:t>Programa de Pago por Servicios Ambientales</w:t>
      </w:r>
      <w:r w:rsidR="00862958">
        <w:rPr>
          <w:rFonts w:ascii="Times New Roman" w:eastAsia="Times New Roman" w:hAnsi="Times New Roman" w:cs="Times New Roman"/>
          <w:sz w:val="24"/>
          <w:szCs w:val="24"/>
          <w:lang w:eastAsia="es-CR"/>
        </w:rPr>
        <w:t>.</w:t>
      </w:r>
    </w:p>
    <w:p w14:paraId="1CEE20A3" w14:textId="468E4335" w:rsidR="00EF5D71" w:rsidRPr="00EF5D71" w:rsidRDefault="00EF5D71" w:rsidP="008465DD">
      <w:pPr>
        <w:spacing w:after="0" w:line="360" w:lineRule="auto"/>
        <w:jc w:val="both"/>
        <w:rPr>
          <w:rFonts w:ascii="Times New Roman" w:eastAsia="Times New Roman" w:hAnsi="Times New Roman" w:cs="Times New Roman"/>
          <w:sz w:val="24"/>
          <w:szCs w:val="24"/>
          <w:lang w:eastAsia="es-CR"/>
        </w:rPr>
      </w:pPr>
      <w:r w:rsidRPr="00EF5D71">
        <w:rPr>
          <w:rFonts w:ascii="Times New Roman" w:eastAsia="Times New Roman" w:hAnsi="Times New Roman" w:cs="Times New Roman"/>
          <w:b/>
          <w:sz w:val="24"/>
          <w:szCs w:val="24"/>
          <w:lang w:eastAsia="es-CR"/>
        </w:rPr>
        <w:t>PRE:</w:t>
      </w:r>
      <w:r>
        <w:rPr>
          <w:rFonts w:ascii="Times New Roman" w:eastAsia="Times New Roman" w:hAnsi="Times New Roman" w:cs="Times New Roman"/>
          <w:b/>
          <w:sz w:val="24"/>
          <w:szCs w:val="24"/>
          <w:lang w:eastAsia="es-CR"/>
        </w:rPr>
        <w:t xml:space="preserve"> </w:t>
      </w:r>
      <w:r>
        <w:rPr>
          <w:rFonts w:ascii="Times New Roman" w:eastAsia="Times New Roman" w:hAnsi="Times New Roman" w:cs="Times New Roman"/>
          <w:sz w:val="24"/>
          <w:szCs w:val="24"/>
          <w:lang w:eastAsia="es-CR"/>
        </w:rPr>
        <w:t>Programa de Reducción de Emisiones</w:t>
      </w:r>
      <w:r w:rsidR="00862958">
        <w:rPr>
          <w:rFonts w:ascii="Times New Roman" w:eastAsia="Times New Roman" w:hAnsi="Times New Roman" w:cs="Times New Roman"/>
          <w:sz w:val="24"/>
          <w:szCs w:val="24"/>
          <w:lang w:eastAsia="es-CR"/>
        </w:rPr>
        <w:t>.</w:t>
      </w:r>
    </w:p>
    <w:p w14:paraId="21B4DC45" w14:textId="149543F6" w:rsidR="00412CCD" w:rsidRDefault="00412CCD" w:rsidP="008465DD">
      <w:pPr>
        <w:spacing w:after="0" w:line="360" w:lineRule="auto"/>
        <w:jc w:val="both"/>
        <w:rPr>
          <w:rFonts w:ascii="Arial" w:hAnsi="Arial" w:cs="Arial"/>
          <w:b/>
          <w:bCs/>
          <w:color w:val="002139"/>
          <w:shd w:val="clear" w:color="auto" w:fill="FFFFFF"/>
        </w:rPr>
      </w:pPr>
      <w:r w:rsidRPr="00412CCD">
        <w:rPr>
          <w:rFonts w:ascii="Times New Roman" w:eastAsia="Times New Roman" w:hAnsi="Times New Roman" w:cs="Times New Roman"/>
          <w:b/>
          <w:sz w:val="24"/>
          <w:szCs w:val="24"/>
          <w:lang w:eastAsia="es-CR"/>
        </w:rPr>
        <w:t>RE</w:t>
      </w:r>
      <w:r w:rsidR="001F4462">
        <w:rPr>
          <w:rFonts w:ascii="Times New Roman" w:eastAsia="Times New Roman" w:hAnsi="Times New Roman" w:cs="Times New Roman"/>
          <w:b/>
          <w:sz w:val="24"/>
          <w:szCs w:val="24"/>
          <w:lang w:eastAsia="es-CR"/>
        </w:rPr>
        <w:t>D</w:t>
      </w:r>
      <w:r w:rsidRPr="00412CCD">
        <w:rPr>
          <w:rFonts w:ascii="Times New Roman" w:eastAsia="Times New Roman" w:hAnsi="Times New Roman" w:cs="Times New Roman"/>
          <w:b/>
          <w:sz w:val="24"/>
          <w:szCs w:val="24"/>
          <w:lang w:eastAsia="es-CR"/>
        </w:rPr>
        <w:t>D+:</w:t>
      </w:r>
      <w:r>
        <w:rPr>
          <w:rFonts w:ascii="Times New Roman" w:eastAsia="Times New Roman" w:hAnsi="Times New Roman" w:cs="Times New Roman"/>
          <w:sz w:val="24"/>
          <w:szCs w:val="24"/>
          <w:lang w:eastAsia="es-CR"/>
        </w:rPr>
        <w:t xml:space="preserve"> Reducción de</w:t>
      </w:r>
      <w:r w:rsidRPr="00412CCD">
        <w:rPr>
          <w:rFonts w:ascii="Times New Roman" w:eastAsia="Times New Roman" w:hAnsi="Times New Roman" w:cs="Times New Roman"/>
          <w:sz w:val="24"/>
          <w:szCs w:val="24"/>
          <w:lang w:eastAsia="es-CR"/>
        </w:rPr>
        <w:t xml:space="preserve"> las emisiones de carbono por deforestación y degradación de los bosques.</w:t>
      </w:r>
      <w:r>
        <w:rPr>
          <w:rFonts w:ascii="Arial" w:hAnsi="Arial" w:cs="Arial"/>
          <w:b/>
          <w:bCs/>
          <w:color w:val="002139"/>
          <w:shd w:val="clear" w:color="auto" w:fill="FFFFFF"/>
        </w:rPr>
        <w:t> </w:t>
      </w:r>
    </w:p>
    <w:p w14:paraId="2DF2CF35" w14:textId="5AB51787" w:rsidR="007B1FF9" w:rsidRDefault="007B1FF9" w:rsidP="008465DD">
      <w:pPr>
        <w:spacing w:after="0" w:line="360" w:lineRule="auto"/>
        <w:jc w:val="both"/>
        <w:rPr>
          <w:rFonts w:ascii="Times New Roman" w:eastAsia="Times New Roman" w:hAnsi="Times New Roman" w:cs="Times New Roman"/>
          <w:sz w:val="24"/>
          <w:szCs w:val="24"/>
          <w:lang w:eastAsia="es-CR"/>
        </w:rPr>
      </w:pPr>
      <w:r w:rsidRPr="00E03713">
        <w:rPr>
          <w:rFonts w:ascii="Times New Roman" w:eastAsia="Times New Roman" w:hAnsi="Times New Roman" w:cs="Times New Roman"/>
          <w:b/>
          <w:sz w:val="24"/>
          <w:szCs w:val="24"/>
          <w:lang w:eastAsia="es-CR"/>
        </w:rPr>
        <w:t>SCGI:</w:t>
      </w:r>
      <w:r>
        <w:rPr>
          <w:rFonts w:ascii="Times New Roman" w:eastAsia="Times New Roman" w:hAnsi="Times New Roman" w:cs="Times New Roman"/>
          <w:sz w:val="24"/>
          <w:szCs w:val="24"/>
          <w:lang w:eastAsia="es-CR"/>
        </w:rPr>
        <w:t xml:space="preserve"> </w:t>
      </w:r>
      <w:r w:rsidRPr="00193F23">
        <w:rPr>
          <w:rFonts w:ascii="Times New Roman" w:eastAsia="Times New Roman" w:hAnsi="Times New Roman" w:cs="Times New Roman"/>
          <w:sz w:val="24"/>
          <w:szCs w:val="24"/>
          <w:lang w:eastAsia="es-CR"/>
        </w:rPr>
        <w:t>Sistema de Contro</w:t>
      </w:r>
      <w:r>
        <w:rPr>
          <w:rFonts w:ascii="Times New Roman" w:eastAsia="Times New Roman" w:hAnsi="Times New Roman" w:cs="Times New Roman"/>
          <w:sz w:val="24"/>
          <w:szCs w:val="24"/>
          <w:lang w:eastAsia="es-CR"/>
        </w:rPr>
        <w:t>l y Gestión Institucional</w:t>
      </w:r>
      <w:r w:rsidR="00862958">
        <w:rPr>
          <w:rFonts w:ascii="Times New Roman" w:eastAsia="Times New Roman" w:hAnsi="Times New Roman" w:cs="Times New Roman"/>
          <w:sz w:val="24"/>
          <w:szCs w:val="24"/>
          <w:lang w:eastAsia="es-CR"/>
        </w:rPr>
        <w:t>.</w:t>
      </w:r>
      <w:r>
        <w:rPr>
          <w:rFonts w:ascii="Times New Roman" w:eastAsia="Times New Roman" w:hAnsi="Times New Roman" w:cs="Times New Roman"/>
          <w:sz w:val="24"/>
          <w:szCs w:val="24"/>
          <w:lang w:eastAsia="es-CR"/>
        </w:rPr>
        <w:t xml:space="preserve"> </w:t>
      </w:r>
    </w:p>
    <w:p w14:paraId="319F69F6" w14:textId="7054769F" w:rsidR="007B1FF9" w:rsidRDefault="007B1FF9" w:rsidP="008465DD">
      <w:pPr>
        <w:spacing w:after="0" w:line="360" w:lineRule="auto"/>
        <w:jc w:val="both"/>
        <w:rPr>
          <w:rFonts w:ascii="Times New Roman" w:hAnsi="Times New Roman" w:cs="Times New Roman"/>
          <w:sz w:val="24"/>
          <w:szCs w:val="24"/>
        </w:rPr>
      </w:pPr>
      <w:proofErr w:type="spellStart"/>
      <w:r>
        <w:rPr>
          <w:rFonts w:ascii="Times New Roman" w:hAnsi="Times New Roman" w:cs="Times New Roman"/>
          <w:b/>
          <w:sz w:val="24"/>
          <w:szCs w:val="24"/>
        </w:rPr>
        <w:t>s</w:t>
      </w:r>
      <w:r w:rsidRPr="00E03713">
        <w:rPr>
          <w:rFonts w:ascii="Times New Roman" w:hAnsi="Times New Roman" w:cs="Times New Roman"/>
          <w:b/>
          <w:sz w:val="24"/>
          <w:szCs w:val="24"/>
        </w:rPr>
        <w:t>iGAFI</w:t>
      </w:r>
      <w:proofErr w:type="spellEnd"/>
      <w:r w:rsidRPr="00E03713">
        <w:rPr>
          <w:rFonts w:ascii="Times New Roman" w:hAnsi="Times New Roman" w:cs="Times New Roman"/>
          <w:b/>
          <w:sz w:val="24"/>
          <w:szCs w:val="24"/>
        </w:rPr>
        <w:t xml:space="preserve">: </w:t>
      </w:r>
      <w:r>
        <w:rPr>
          <w:rFonts w:ascii="Times New Roman" w:hAnsi="Times New Roman" w:cs="Times New Roman"/>
          <w:sz w:val="24"/>
          <w:szCs w:val="24"/>
        </w:rPr>
        <w:t>Sistema de Administrativo Financiero</w:t>
      </w:r>
      <w:r w:rsidR="00862958">
        <w:rPr>
          <w:rFonts w:ascii="Times New Roman" w:hAnsi="Times New Roman" w:cs="Times New Roman"/>
          <w:sz w:val="24"/>
          <w:szCs w:val="24"/>
        </w:rPr>
        <w:t>.</w:t>
      </w:r>
    </w:p>
    <w:p w14:paraId="56FD5CF7" w14:textId="7357B722" w:rsidR="007B1FF9" w:rsidRDefault="007B1FF9" w:rsidP="008465DD">
      <w:pPr>
        <w:spacing w:after="0" w:line="360" w:lineRule="auto"/>
        <w:jc w:val="both"/>
        <w:rPr>
          <w:rFonts w:ascii="Times New Roman" w:hAnsi="Times New Roman" w:cs="Times New Roman"/>
          <w:sz w:val="24"/>
          <w:szCs w:val="24"/>
        </w:rPr>
      </w:pPr>
      <w:proofErr w:type="spellStart"/>
      <w:r w:rsidRPr="00E03713">
        <w:rPr>
          <w:rFonts w:ascii="Times New Roman" w:hAnsi="Times New Roman" w:cs="Times New Roman"/>
          <w:b/>
          <w:sz w:val="24"/>
          <w:szCs w:val="24"/>
        </w:rPr>
        <w:t>SiPSA</w:t>
      </w:r>
      <w:proofErr w:type="spellEnd"/>
      <w:r w:rsidRPr="00E03713">
        <w:rPr>
          <w:rFonts w:ascii="Times New Roman" w:hAnsi="Times New Roman" w:cs="Times New Roman"/>
          <w:b/>
          <w:sz w:val="24"/>
          <w:szCs w:val="24"/>
        </w:rPr>
        <w:t xml:space="preserve">: </w:t>
      </w:r>
      <w:r>
        <w:rPr>
          <w:rFonts w:ascii="Times New Roman" w:hAnsi="Times New Roman" w:cs="Times New Roman"/>
          <w:sz w:val="24"/>
          <w:szCs w:val="24"/>
        </w:rPr>
        <w:t>Sistema de Pago por Servicios Ambientales</w:t>
      </w:r>
      <w:r w:rsidR="00862958">
        <w:rPr>
          <w:rFonts w:ascii="Times New Roman" w:hAnsi="Times New Roman" w:cs="Times New Roman"/>
          <w:sz w:val="24"/>
          <w:szCs w:val="24"/>
        </w:rPr>
        <w:t>.</w:t>
      </w:r>
    </w:p>
    <w:p w14:paraId="623A6873" w14:textId="28C8E324" w:rsidR="00A93FA7" w:rsidRDefault="00A93FA7" w:rsidP="00980D7B">
      <w:pPr>
        <w:spacing w:after="0" w:line="276" w:lineRule="auto"/>
        <w:jc w:val="both"/>
        <w:rPr>
          <w:rFonts w:ascii="Times New Roman" w:eastAsia="Times New Roman" w:hAnsi="Times New Roman" w:cs="Times New Roman"/>
          <w:sz w:val="24"/>
          <w:szCs w:val="24"/>
          <w:lang w:eastAsia="es-CR"/>
        </w:rPr>
      </w:pPr>
    </w:p>
    <w:p w14:paraId="3FEC7953" w14:textId="77777777" w:rsidR="00A93FA7" w:rsidRDefault="00A93FA7">
      <w:pPr>
        <w:rPr>
          <w:rFonts w:ascii="Times New Roman" w:eastAsia="Times New Roman" w:hAnsi="Times New Roman" w:cs="Times New Roman"/>
          <w:sz w:val="24"/>
          <w:szCs w:val="24"/>
          <w:lang w:eastAsia="es-CR"/>
        </w:rPr>
      </w:pPr>
      <w:r>
        <w:rPr>
          <w:rFonts w:ascii="Times New Roman" w:eastAsia="Times New Roman" w:hAnsi="Times New Roman" w:cs="Times New Roman"/>
          <w:sz w:val="24"/>
          <w:szCs w:val="24"/>
          <w:lang w:eastAsia="es-CR"/>
        </w:rPr>
        <w:br w:type="page"/>
      </w:r>
    </w:p>
    <w:p w14:paraId="6B8E6EA6" w14:textId="38FACFA9" w:rsidR="00427357" w:rsidRPr="00BE32D8" w:rsidRDefault="00427357" w:rsidP="00BE32D8">
      <w:pPr>
        <w:pStyle w:val="Ttulo1"/>
        <w:shd w:val="clear" w:color="auto" w:fill="BDD6EE" w:themeFill="accent1" w:themeFillTint="66"/>
        <w:spacing w:before="0" w:line="240" w:lineRule="auto"/>
        <w:jc w:val="center"/>
        <w:rPr>
          <w:rFonts w:cs="Times New Roman"/>
          <w:b w:val="0"/>
          <w:color w:val="2F5496" w:themeColor="accent5" w:themeShade="BF"/>
          <w:sz w:val="28"/>
          <w:szCs w:val="28"/>
        </w:rPr>
      </w:pPr>
      <w:bookmarkStart w:id="0" w:name="_Toc178685239"/>
      <w:bookmarkStart w:id="1" w:name="_Toc193717060"/>
      <w:bookmarkStart w:id="2" w:name="_Toc213235570"/>
      <w:bookmarkStart w:id="3" w:name="_Toc213243922"/>
      <w:bookmarkStart w:id="4" w:name="_Toc236902692"/>
      <w:r w:rsidRPr="00BE32D8">
        <w:rPr>
          <w:rFonts w:cs="Times New Roman"/>
          <w:color w:val="2F5496" w:themeColor="accent5" w:themeShade="BF"/>
          <w:sz w:val="28"/>
          <w:szCs w:val="28"/>
        </w:rPr>
        <w:lastRenderedPageBreak/>
        <w:t xml:space="preserve">I. </w:t>
      </w:r>
      <w:bookmarkEnd w:id="0"/>
      <w:bookmarkEnd w:id="1"/>
      <w:bookmarkEnd w:id="2"/>
      <w:bookmarkEnd w:id="3"/>
      <w:r w:rsidR="007E1F41">
        <w:rPr>
          <w:rFonts w:cs="Times New Roman"/>
          <w:color w:val="2F5496" w:themeColor="accent5" w:themeShade="BF"/>
          <w:sz w:val="28"/>
          <w:szCs w:val="28"/>
        </w:rPr>
        <w:t>Introducción</w:t>
      </w:r>
      <w:bookmarkEnd w:id="4"/>
    </w:p>
    <w:p w14:paraId="5237CC17" w14:textId="77777777" w:rsidR="00427357" w:rsidRDefault="00427357" w:rsidP="00427357"/>
    <w:p w14:paraId="3AD04785" w14:textId="77777777" w:rsidR="007E1F41" w:rsidRDefault="007E1F41" w:rsidP="007E1F41">
      <w:pPr>
        <w:spacing w:after="0" w:line="360" w:lineRule="auto"/>
        <w:jc w:val="both"/>
        <w:rPr>
          <w:rFonts w:ascii="Times New Roman" w:hAnsi="Times New Roman" w:cs="Times New Roman"/>
          <w:sz w:val="24"/>
          <w:szCs w:val="24"/>
        </w:rPr>
      </w:pPr>
      <w:r w:rsidRPr="00857B10">
        <w:rPr>
          <w:rFonts w:ascii="Times New Roman" w:hAnsi="Times New Roman" w:cs="Times New Roman"/>
          <w:sz w:val="24"/>
          <w:szCs w:val="24"/>
        </w:rPr>
        <w:t>El presente informe analiza</w:t>
      </w:r>
      <w:r>
        <w:rPr>
          <w:rFonts w:ascii="Times New Roman" w:hAnsi="Times New Roman" w:cs="Times New Roman"/>
          <w:sz w:val="24"/>
          <w:szCs w:val="24"/>
        </w:rPr>
        <w:t xml:space="preserve"> de manera</w:t>
      </w:r>
      <w:r w:rsidRPr="00857B10">
        <w:rPr>
          <w:rFonts w:ascii="Times New Roman" w:hAnsi="Times New Roman" w:cs="Times New Roman"/>
          <w:sz w:val="24"/>
          <w:szCs w:val="24"/>
        </w:rPr>
        <w:t xml:space="preserve"> integral los objetivos estratégicos definidos por el Fondo Nacional de Financiamiento Forestal (Fonafifo) en el Plan Estratégico Institucional (PEI) 2020-2025, así como de las acciones propuestas para su cumplimiento. Su propósito es servir como herramienta de apoyo para la toma de decisiones, asegurando que las acciones estratégicas se encuentren debidamente sustentadas y alineadas con los objetivos institucionales.</w:t>
      </w:r>
    </w:p>
    <w:p w14:paraId="635496FA" w14:textId="77777777" w:rsidR="007E1F41" w:rsidRPr="00857B10" w:rsidRDefault="007E1F41" w:rsidP="007E1F41">
      <w:pPr>
        <w:spacing w:after="0" w:line="360" w:lineRule="auto"/>
        <w:jc w:val="both"/>
        <w:rPr>
          <w:rFonts w:ascii="Times New Roman" w:hAnsi="Times New Roman" w:cs="Times New Roman"/>
          <w:sz w:val="24"/>
          <w:szCs w:val="24"/>
        </w:rPr>
      </w:pPr>
    </w:p>
    <w:p w14:paraId="3F30D09C" w14:textId="77777777" w:rsidR="007E1F41" w:rsidRDefault="007E1F41" w:rsidP="007E1F41">
      <w:pPr>
        <w:spacing w:after="0" w:line="360" w:lineRule="auto"/>
        <w:jc w:val="both"/>
        <w:rPr>
          <w:rFonts w:ascii="Times New Roman" w:hAnsi="Times New Roman" w:cs="Times New Roman"/>
          <w:sz w:val="24"/>
          <w:szCs w:val="24"/>
        </w:rPr>
      </w:pPr>
      <w:r w:rsidRPr="00857B10">
        <w:rPr>
          <w:rFonts w:ascii="Times New Roman" w:hAnsi="Times New Roman" w:cs="Times New Roman"/>
          <w:sz w:val="24"/>
          <w:szCs w:val="24"/>
        </w:rPr>
        <w:t>A continuación, se describen los principales apartados del documento:</w:t>
      </w:r>
    </w:p>
    <w:p w14:paraId="4EBFB7B4" w14:textId="77777777" w:rsidR="007E1F41" w:rsidRPr="00857B10" w:rsidRDefault="007E1F41" w:rsidP="007E1F41">
      <w:pPr>
        <w:spacing w:after="0" w:line="360" w:lineRule="auto"/>
        <w:jc w:val="both"/>
        <w:rPr>
          <w:rFonts w:ascii="Times New Roman" w:hAnsi="Times New Roman" w:cs="Times New Roman"/>
          <w:sz w:val="24"/>
          <w:szCs w:val="24"/>
        </w:rPr>
      </w:pPr>
    </w:p>
    <w:p w14:paraId="2BF755B9" w14:textId="77777777" w:rsidR="007E1F41" w:rsidRDefault="007E1F41" w:rsidP="007E1F41">
      <w:pPr>
        <w:spacing w:after="0" w:line="360" w:lineRule="auto"/>
        <w:jc w:val="both"/>
        <w:rPr>
          <w:rFonts w:ascii="Times New Roman" w:hAnsi="Times New Roman" w:cs="Times New Roman"/>
          <w:sz w:val="24"/>
          <w:szCs w:val="24"/>
        </w:rPr>
      </w:pPr>
      <w:r w:rsidRPr="00857B10">
        <w:rPr>
          <w:rFonts w:ascii="Times New Roman" w:hAnsi="Times New Roman" w:cs="Times New Roman"/>
          <w:sz w:val="24"/>
          <w:szCs w:val="24"/>
        </w:rPr>
        <w:t>En la primera sección, se presentan los cuatro objetivos estratégicos establecidos en el PEI 2020-2025, los cuales están alineados con la misión y visión institucional, con el fin de maximizar el impacto y la sostenibilidad de las acciones.</w:t>
      </w:r>
    </w:p>
    <w:p w14:paraId="4AA0722C" w14:textId="77777777" w:rsidR="007E1F41" w:rsidRPr="00857B10" w:rsidRDefault="007E1F41" w:rsidP="007E1F41">
      <w:pPr>
        <w:spacing w:after="0" w:line="360" w:lineRule="auto"/>
        <w:jc w:val="both"/>
        <w:rPr>
          <w:rFonts w:ascii="Times New Roman" w:hAnsi="Times New Roman" w:cs="Times New Roman"/>
          <w:sz w:val="24"/>
          <w:szCs w:val="24"/>
        </w:rPr>
      </w:pPr>
    </w:p>
    <w:p w14:paraId="0848E545" w14:textId="77777777" w:rsidR="007E1F41" w:rsidRDefault="007E1F41" w:rsidP="007E1F41">
      <w:pPr>
        <w:spacing w:after="0" w:line="360" w:lineRule="auto"/>
        <w:jc w:val="both"/>
        <w:rPr>
          <w:rFonts w:ascii="Times New Roman" w:hAnsi="Times New Roman" w:cs="Times New Roman"/>
          <w:sz w:val="24"/>
          <w:szCs w:val="24"/>
        </w:rPr>
      </w:pPr>
      <w:r w:rsidRPr="00857B10">
        <w:rPr>
          <w:rFonts w:ascii="Times New Roman" w:hAnsi="Times New Roman" w:cs="Times New Roman"/>
          <w:sz w:val="24"/>
          <w:szCs w:val="24"/>
        </w:rPr>
        <w:t>Posteriormente, se detalla cada objetivo estratégico, incluyendo su ponderación y su relevancia para el cumplimiento del PEI 2020-2025. Asimismo, se analizan las acciones estratégicas asociadas, junto con los indicadores de desempeño más relevantes alcanzados durante el período, lo que permite identificar oportunidades de mejora y principales desafíos.</w:t>
      </w:r>
    </w:p>
    <w:p w14:paraId="6F902F07" w14:textId="77777777" w:rsidR="007E1F41" w:rsidRPr="00857B10" w:rsidRDefault="007E1F41" w:rsidP="007E1F41">
      <w:pPr>
        <w:spacing w:after="0" w:line="360" w:lineRule="auto"/>
        <w:jc w:val="both"/>
        <w:rPr>
          <w:rFonts w:ascii="Times New Roman" w:hAnsi="Times New Roman" w:cs="Times New Roman"/>
          <w:sz w:val="24"/>
          <w:szCs w:val="24"/>
        </w:rPr>
      </w:pPr>
    </w:p>
    <w:p w14:paraId="09690AC5" w14:textId="77777777" w:rsidR="007E1F41" w:rsidRPr="00905BD9" w:rsidRDefault="007E1F41" w:rsidP="007E1F41">
      <w:pPr>
        <w:spacing w:after="0" w:line="360" w:lineRule="auto"/>
        <w:jc w:val="both"/>
        <w:rPr>
          <w:rFonts w:ascii="Times New Roman" w:hAnsi="Times New Roman" w:cs="Times New Roman"/>
          <w:sz w:val="24"/>
          <w:szCs w:val="24"/>
        </w:rPr>
      </w:pPr>
      <w:r w:rsidRPr="00905BD9">
        <w:rPr>
          <w:rFonts w:ascii="Times New Roman" w:hAnsi="Times New Roman" w:cs="Times New Roman"/>
          <w:sz w:val="24"/>
          <w:szCs w:val="24"/>
        </w:rPr>
        <w:t>Finalmente, el informe incluye un apartado de conclusiones que sintetiza los hallazgos más relevantes, así como recomendaciones orientadas a fortalecer la gestión institucional.</w:t>
      </w:r>
    </w:p>
    <w:p w14:paraId="1DCED859" w14:textId="77777777" w:rsidR="007E1F41" w:rsidRDefault="007E1F41" w:rsidP="007E1F41">
      <w:pPr>
        <w:spacing w:after="0" w:line="360" w:lineRule="auto"/>
        <w:jc w:val="both"/>
        <w:rPr>
          <w:rFonts w:ascii="Times New Roman" w:hAnsi="Times New Roman" w:cs="Times New Roman"/>
          <w:sz w:val="24"/>
          <w:szCs w:val="24"/>
        </w:rPr>
      </w:pPr>
    </w:p>
    <w:p w14:paraId="234E8B53" w14:textId="77777777" w:rsidR="007E1F41" w:rsidRDefault="007E1F41" w:rsidP="007E1F41">
      <w:pPr>
        <w:spacing w:after="0" w:line="360" w:lineRule="auto"/>
        <w:jc w:val="both"/>
        <w:rPr>
          <w:rFonts w:ascii="Times New Roman" w:hAnsi="Times New Roman" w:cs="Times New Roman"/>
          <w:sz w:val="24"/>
          <w:szCs w:val="24"/>
        </w:rPr>
      </w:pPr>
    </w:p>
    <w:p w14:paraId="1743C373" w14:textId="77777777" w:rsidR="007E1F41" w:rsidRDefault="007E1F41" w:rsidP="007E1F41">
      <w:pPr>
        <w:spacing w:after="0" w:line="360" w:lineRule="auto"/>
        <w:jc w:val="both"/>
        <w:rPr>
          <w:rFonts w:ascii="Times New Roman" w:hAnsi="Times New Roman" w:cs="Times New Roman"/>
          <w:sz w:val="24"/>
          <w:szCs w:val="24"/>
        </w:rPr>
      </w:pPr>
    </w:p>
    <w:p w14:paraId="1DADD385" w14:textId="77777777" w:rsidR="007E1F41" w:rsidRDefault="007E1F41" w:rsidP="007E1F41">
      <w:pPr>
        <w:spacing w:after="0" w:line="360" w:lineRule="auto"/>
        <w:jc w:val="both"/>
        <w:rPr>
          <w:rFonts w:ascii="Times New Roman" w:hAnsi="Times New Roman" w:cs="Times New Roman"/>
          <w:sz w:val="24"/>
          <w:szCs w:val="24"/>
        </w:rPr>
      </w:pPr>
    </w:p>
    <w:p w14:paraId="30984665" w14:textId="77777777" w:rsidR="007E1F41" w:rsidRDefault="007E1F41" w:rsidP="007E1F41">
      <w:pPr>
        <w:spacing w:after="0" w:line="360" w:lineRule="auto"/>
        <w:jc w:val="both"/>
        <w:rPr>
          <w:rFonts w:ascii="Times New Roman" w:hAnsi="Times New Roman" w:cs="Times New Roman"/>
          <w:sz w:val="24"/>
          <w:szCs w:val="24"/>
        </w:rPr>
      </w:pPr>
    </w:p>
    <w:p w14:paraId="74B382C2" w14:textId="77777777" w:rsidR="00D1609A" w:rsidRDefault="00D1609A" w:rsidP="00176E9D">
      <w:pPr>
        <w:spacing w:after="0" w:line="360" w:lineRule="auto"/>
        <w:jc w:val="both"/>
        <w:rPr>
          <w:rFonts w:ascii="Times New Roman" w:hAnsi="Times New Roman" w:cs="Times New Roman"/>
          <w:sz w:val="24"/>
          <w:szCs w:val="24"/>
        </w:rPr>
      </w:pPr>
    </w:p>
    <w:p w14:paraId="5F53F1F4" w14:textId="77777777" w:rsidR="00D1609A" w:rsidRDefault="00D1609A" w:rsidP="00176E9D">
      <w:pPr>
        <w:spacing w:after="0" w:line="360" w:lineRule="auto"/>
        <w:jc w:val="both"/>
        <w:rPr>
          <w:rFonts w:ascii="Times New Roman" w:hAnsi="Times New Roman" w:cs="Times New Roman"/>
          <w:sz w:val="24"/>
          <w:szCs w:val="24"/>
        </w:rPr>
      </w:pPr>
    </w:p>
    <w:p w14:paraId="76B76C68" w14:textId="77777777" w:rsidR="00D1609A" w:rsidRDefault="00D1609A" w:rsidP="00176E9D">
      <w:pPr>
        <w:spacing w:after="0" w:line="360" w:lineRule="auto"/>
        <w:jc w:val="both"/>
        <w:rPr>
          <w:rFonts w:ascii="Times New Roman" w:hAnsi="Times New Roman" w:cs="Times New Roman"/>
          <w:sz w:val="24"/>
          <w:szCs w:val="24"/>
        </w:rPr>
      </w:pPr>
    </w:p>
    <w:p w14:paraId="6769E29B" w14:textId="77777777" w:rsidR="00D1609A" w:rsidRDefault="00D1609A" w:rsidP="00176E9D">
      <w:pPr>
        <w:spacing w:after="0" w:line="360" w:lineRule="auto"/>
        <w:jc w:val="both"/>
        <w:rPr>
          <w:rFonts w:ascii="Times New Roman" w:hAnsi="Times New Roman" w:cs="Times New Roman"/>
          <w:sz w:val="24"/>
          <w:szCs w:val="24"/>
        </w:rPr>
      </w:pPr>
    </w:p>
    <w:p w14:paraId="3395C39B" w14:textId="7F377BEE" w:rsidR="00D1609A" w:rsidRDefault="00D1609A" w:rsidP="00D1609A">
      <w:pPr>
        <w:pStyle w:val="Ttulo1"/>
        <w:shd w:val="clear" w:color="auto" w:fill="BDD6EE" w:themeFill="accent1" w:themeFillTint="66"/>
        <w:spacing w:before="0" w:line="240" w:lineRule="auto"/>
        <w:jc w:val="center"/>
        <w:rPr>
          <w:rFonts w:cs="Times New Roman"/>
          <w:b w:val="0"/>
          <w:color w:val="2F5496" w:themeColor="accent5" w:themeShade="BF"/>
          <w:sz w:val="28"/>
          <w:szCs w:val="28"/>
        </w:rPr>
      </w:pPr>
      <w:bookmarkStart w:id="5" w:name="_Toc236902693"/>
      <w:r w:rsidRPr="00473AE6">
        <w:rPr>
          <w:rFonts w:cs="Times New Roman"/>
          <w:color w:val="2F5496" w:themeColor="accent5" w:themeShade="BF"/>
          <w:sz w:val="28"/>
          <w:szCs w:val="28"/>
        </w:rPr>
        <w:lastRenderedPageBreak/>
        <w:t xml:space="preserve">II. </w:t>
      </w:r>
      <w:r w:rsidR="00B52BB2">
        <w:rPr>
          <w:rFonts w:cs="Times New Roman"/>
          <w:color w:val="2F5496" w:themeColor="accent5" w:themeShade="BF"/>
          <w:sz w:val="28"/>
          <w:szCs w:val="28"/>
        </w:rPr>
        <w:t>Resultados Generales</w:t>
      </w:r>
      <w:r w:rsidRPr="00473AE6">
        <w:rPr>
          <w:rFonts w:cs="Times New Roman"/>
          <w:color w:val="2F5496" w:themeColor="accent5" w:themeShade="BF"/>
          <w:sz w:val="28"/>
          <w:szCs w:val="28"/>
        </w:rPr>
        <w:t>:</w:t>
      </w:r>
      <w:bookmarkEnd w:id="5"/>
    </w:p>
    <w:p w14:paraId="3B30C438" w14:textId="77777777" w:rsidR="00D1609A" w:rsidRDefault="00D1609A" w:rsidP="00176E9D">
      <w:pPr>
        <w:spacing w:after="0" w:line="360" w:lineRule="auto"/>
        <w:jc w:val="both"/>
        <w:rPr>
          <w:rFonts w:ascii="Times New Roman" w:hAnsi="Times New Roman" w:cs="Times New Roman"/>
          <w:sz w:val="24"/>
          <w:szCs w:val="24"/>
        </w:rPr>
      </w:pPr>
    </w:p>
    <w:p w14:paraId="65238816" w14:textId="7DA1FC10" w:rsidR="00CF500D" w:rsidRDefault="0041086E" w:rsidP="00CF50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Durante todo el periodo de vigencia </w:t>
      </w:r>
      <w:r w:rsidR="00C831E8">
        <w:rPr>
          <w:rFonts w:ascii="Times New Roman" w:hAnsi="Times New Roman" w:cs="Times New Roman"/>
          <w:sz w:val="24"/>
          <w:szCs w:val="24"/>
        </w:rPr>
        <w:t>Plan Estratégico 2020-2025, se dio seguimiento por medio de una m</w:t>
      </w:r>
      <w:r w:rsidR="007F44A4">
        <w:rPr>
          <w:rFonts w:ascii="Times New Roman" w:hAnsi="Times New Roman" w:cs="Times New Roman"/>
          <w:sz w:val="24"/>
          <w:szCs w:val="24"/>
        </w:rPr>
        <w:t>atriz en la que se resumen los principales resultados por año. En el anex</w:t>
      </w:r>
      <w:r w:rsidR="003D32F1">
        <w:rPr>
          <w:rFonts w:ascii="Times New Roman" w:hAnsi="Times New Roman" w:cs="Times New Roman"/>
          <w:sz w:val="24"/>
          <w:szCs w:val="24"/>
        </w:rPr>
        <w:t>o</w:t>
      </w:r>
      <w:r w:rsidR="00016794">
        <w:rPr>
          <w:rFonts w:ascii="Times New Roman" w:hAnsi="Times New Roman" w:cs="Times New Roman"/>
          <w:sz w:val="24"/>
          <w:szCs w:val="24"/>
        </w:rPr>
        <w:t xml:space="preserve"> </w:t>
      </w:r>
      <w:r w:rsidR="007F44A4">
        <w:rPr>
          <w:rFonts w:ascii="Times New Roman" w:hAnsi="Times New Roman" w:cs="Times New Roman"/>
          <w:sz w:val="24"/>
          <w:szCs w:val="24"/>
        </w:rPr>
        <w:t>Nº</w:t>
      </w:r>
      <w:r w:rsidR="007756B2">
        <w:rPr>
          <w:rFonts w:ascii="Times New Roman" w:hAnsi="Times New Roman" w:cs="Times New Roman"/>
          <w:sz w:val="24"/>
          <w:szCs w:val="24"/>
        </w:rPr>
        <w:t>. 1, se explica la metodología utilizada</w:t>
      </w:r>
      <w:r w:rsidR="00016794">
        <w:rPr>
          <w:rFonts w:ascii="Times New Roman" w:hAnsi="Times New Roman" w:cs="Times New Roman"/>
          <w:sz w:val="24"/>
          <w:szCs w:val="24"/>
        </w:rPr>
        <w:t>.</w:t>
      </w:r>
    </w:p>
    <w:p w14:paraId="7968C529" w14:textId="77777777" w:rsidR="00016794" w:rsidRDefault="00016794" w:rsidP="00CF500D">
      <w:pPr>
        <w:spacing w:after="0" w:line="360" w:lineRule="auto"/>
        <w:jc w:val="both"/>
        <w:rPr>
          <w:rFonts w:ascii="Times New Roman" w:hAnsi="Times New Roman" w:cs="Times New Roman"/>
          <w:sz w:val="24"/>
          <w:szCs w:val="24"/>
        </w:rPr>
      </w:pPr>
    </w:p>
    <w:p w14:paraId="6F5958DC" w14:textId="504C4BFB" w:rsidR="00016794" w:rsidRDefault="00016794" w:rsidP="00CF50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Seguidamente se presentan los resultados obtenidos en la implementación del Plan Estra</w:t>
      </w:r>
      <w:r w:rsidR="00F85972">
        <w:rPr>
          <w:rFonts w:ascii="Times New Roman" w:hAnsi="Times New Roman" w:cs="Times New Roman"/>
          <w:sz w:val="24"/>
          <w:szCs w:val="24"/>
        </w:rPr>
        <w:t xml:space="preserve">tégico 2020-2025 por cada objetivo </w:t>
      </w:r>
      <w:r w:rsidR="00A64858">
        <w:rPr>
          <w:rFonts w:ascii="Times New Roman" w:hAnsi="Times New Roman" w:cs="Times New Roman"/>
          <w:sz w:val="24"/>
          <w:szCs w:val="24"/>
        </w:rPr>
        <w:t>estratégico</w:t>
      </w:r>
      <w:r w:rsidR="00F85972">
        <w:rPr>
          <w:rFonts w:ascii="Times New Roman" w:hAnsi="Times New Roman" w:cs="Times New Roman"/>
          <w:sz w:val="24"/>
          <w:szCs w:val="24"/>
        </w:rPr>
        <w:t>:</w:t>
      </w:r>
    </w:p>
    <w:p w14:paraId="73EE458C" w14:textId="77777777" w:rsidR="0024013A" w:rsidRPr="0024013A" w:rsidRDefault="0024013A" w:rsidP="0024013A">
      <w:pPr>
        <w:spacing w:after="0" w:line="360" w:lineRule="auto"/>
        <w:jc w:val="center"/>
        <w:rPr>
          <w:rFonts w:ascii="Times New Roman" w:hAnsi="Times New Roman" w:cs="Times New Roman"/>
          <w:b/>
          <w:bCs/>
          <w:sz w:val="24"/>
          <w:szCs w:val="24"/>
        </w:rPr>
      </w:pPr>
    </w:p>
    <w:p w14:paraId="0130A4C0" w14:textId="2FA5B707" w:rsidR="00F85972" w:rsidRPr="0024013A" w:rsidRDefault="00087CA5" w:rsidP="0024013A">
      <w:pPr>
        <w:spacing w:after="0" w:line="360" w:lineRule="auto"/>
        <w:jc w:val="center"/>
        <w:rPr>
          <w:rFonts w:ascii="Times New Roman" w:hAnsi="Times New Roman" w:cs="Times New Roman"/>
          <w:b/>
          <w:bCs/>
          <w:sz w:val="24"/>
          <w:szCs w:val="24"/>
        </w:rPr>
      </w:pPr>
      <w:r w:rsidRPr="0024013A">
        <w:rPr>
          <w:rFonts w:ascii="Times New Roman" w:hAnsi="Times New Roman" w:cs="Times New Roman"/>
          <w:b/>
          <w:bCs/>
          <w:sz w:val="24"/>
          <w:szCs w:val="24"/>
        </w:rPr>
        <w:t xml:space="preserve">Cuadro N.º 1 </w:t>
      </w:r>
      <w:r w:rsidR="0008168B">
        <w:rPr>
          <w:rFonts w:ascii="Times New Roman" w:hAnsi="Times New Roman" w:cs="Times New Roman"/>
          <w:b/>
          <w:bCs/>
          <w:sz w:val="24"/>
          <w:szCs w:val="24"/>
        </w:rPr>
        <w:t>Resumen de los r</w:t>
      </w:r>
      <w:r w:rsidR="0024013A" w:rsidRPr="0024013A">
        <w:rPr>
          <w:rFonts w:ascii="Times New Roman" w:hAnsi="Times New Roman" w:cs="Times New Roman"/>
          <w:b/>
          <w:bCs/>
          <w:sz w:val="24"/>
          <w:szCs w:val="24"/>
        </w:rPr>
        <w:t xml:space="preserve">esultados </w:t>
      </w:r>
      <w:r w:rsidR="0008168B">
        <w:rPr>
          <w:rFonts w:ascii="Times New Roman" w:hAnsi="Times New Roman" w:cs="Times New Roman"/>
          <w:b/>
          <w:bCs/>
          <w:sz w:val="24"/>
          <w:szCs w:val="24"/>
        </w:rPr>
        <w:t>de la im</w:t>
      </w:r>
      <w:r w:rsidR="0024013A" w:rsidRPr="0024013A">
        <w:rPr>
          <w:rFonts w:ascii="Times New Roman" w:hAnsi="Times New Roman" w:cs="Times New Roman"/>
          <w:b/>
          <w:bCs/>
          <w:sz w:val="24"/>
          <w:szCs w:val="24"/>
        </w:rPr>
        <w:t>plementación PEI 2020-2025</w:t>
      </w:r>
    </w:p>
    <w:tbl>
      <w:tblPr>
        <w:tblStyle w:val="Tablanormal1"/>
        <w:tblW w:w="9003" w:type="dxa"/>
        <w:jc w:val="center"/>
        <w:tblLook w:val="04A0" w:firstRow="1" w:lastRow="0" w:firstColumn="1" w:lastColumn="0" w:noHBand="0" w:noVBand="1"/>
      </w:tblPr>
      <w:tblGrid>
        <w:gridCol w:w="4531"/>
        <w:gridCol w:w="2070"/>
        <w:gridCol w:w="2402"/>
      </w:tblGrid>
      <w:tr w:rsidR="0077659C" w:rsidRPr="00435E9C" w14:paraId="3C15027D" w14:textId="77777777" w:rsidTr="0023433B">
        <w:trPr>
          <w:cnfStyle w:val="100000000000" w:firstRow="1" w:lastRow="0" w:firstColumn="0" w:lastColumn="0" w:oddVBand="0" w:evenVBand="0" w:oddHBand="0" w:evenHBand="0" w:firstRowFirstColumn="0" w:firstRowLastColumn="0" w:lastRowFirstColumn="0" w:lastRowLastColumn="0"/>
          <w:trHeight w:val="583"/>
          <w:jc w:val="center"/>
        </w:trPr>
        <w:tc>
          <w:tcPr>
            <w:cnfStyle w:val="001000000000" w:firstRow="0" w:lastRow="0" w:firstColumn="1" w:lastColumn="0" w:oddVBand="0" w:evenVBand="0" w:oddHBand="0" w:evenHBand="0" w:firstRowFirstColumn="0" w:firstRowLastColumn="0" w:lastRowFirstColumn="0" w:lastRowLastColumn="0"/>
            <w:tcW w:w="4531" w:type="dxa"/>
            <w:hideMark/>
          </w:tcPr>
          <w:p w14:paraId="5A630106" w14:textId="6BA6C175" w:rsidR="0077659C" w:rsidRPr="00435E9C" w:rsidRDefault="0077659C" w:rsidP="009E2292">
            <w:pPr>
              <w:jc w:val="center"/>
              <w:rPr>
                <w:rFonts w:ascii="Times New Roman" w:eastAsia="Times New Roman" w:hAnsi="Times New Roman" w:cs="Times New Roman"/>
                <w:b w:val="0"/>
                <w:bCs w:val="0"/>
                <w:color w:val="000000"/>
                <w:lang w:val="es-US" w:eastAsia="es-US"/>
              </w:rPr>
            </w:pPr>
            <w:r w:rsidRPr="00435E9C">
              <w:rPr>
                <w:rFonts w:ascii="Times New Roman" w:hAnsi="Times New Roman" w:cs="Times New Roman"/>
                <w:sz w:val="24"/>
                <w:szCs w:val="24"/>
              </w:rPr>
              <w:br w:type="page"/>
            </w:r>
            <w:r w:rsidRPr="00435E9C">
              <w:rPr>
                <w:rFonts w:ascii="Times New Roman" w:eastAsia="Times New Roman" w:hAnsi="Times New Roman" w:cs="Times New Roman"/>
                <w:color w:val="000000"/>
                <w:lang w:val="es-US" w:eastAsia="es-US"/>
              </w:rPr>
              <w:t xml:space="preserve">Objetivo Estratégico </w:t>
            </w:r>
          </w:p>
        </w:tc>
        <w:tc>
          <w:tcPr>
            <w:tcW w:w="2070" w:type="dxa"/>
            <w:hideMark/>
          </w:tcPr>
          <w:p w14:paraId="232B221E" w14:textId="77777777" w:rsidR="0077659C" w:rsidRPr="00435E9C" w:rsidRDefault="0077659C" w:rsidP="0005625A">
            <w:pPr>
              <w:ind w:left="708" w:hanging="708"/>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s-US" w:eastAsia="es-US"/>
              </w:rPr>
            </w:pPr>
            <w:r w:rsidRPr="00435E9C">
              <w:rPr>
                <w:rFonts w:ascii="Times New Roman" w:eastAsia="Times New Roman" w:hAnsi="Times New Roman" w:cs="Times New Roman"/>
                <w:color w:val="000000"/>
                <w:lang w:val="es-US" w:eastAsia="es-US"/>
              </w:rPr>
              <w:t xml:space="preserve">Ponderación </w:t>
            </w:r>
          </w:p>
        </w:tc>
        <w:tc>
          <w:tcPr>
            <w:tcW w:w="2402" w:type="dxa"/>
            <w:noWrap/>
            <w:hideMark/>
          </w:tcPr>
          <w:p w14:paraId="518A275D" w14:textId="77777777" w:rsidR="0077659C" w:rsidRPr="00435E9C" w:rsidRDefault="0077659C" w:rsidP="009E229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s-US" w:eastAsia="es-US"/>
              </w:rPr>
            </w:pPr>
            <w:r w:rsidRPr="00435E9C">
              <w:rPr>
                <w:rFonts w:ascii="Times New Roman" w:eastAsia="Times New Roman" w:hAnsi="Times New Roman" w:cs="Times New Roman"/>
                <w:color w:val="000000"/>
                <w:lang w:val="es-US" w:eastAsia="es-US"/>
              </w:rPr>
              <w:t xml:space="preserve">Resultado </w:t>
            </w:r>
          </w:p>
        </w:tc>
      </w:tr>
      <w:tr w:rsidR="0077659C" w:rsidRPr="00435E9C" w14:paraId="170E46D3" w14:textId="77777777" w:rsidTr="0023433B">
        <w:trPr>
          <w:cnfStyle w:val="000000100000" w:firstRow="0" w:lastRow="0" w:firstColumn="0" w:lastColumn="0" w:oddVBand="0" w:evenVBand="0" w:oddHBand="1" w:evenHBand="0" w:firstRowFirstColumn="0" w:firstRowLastColumn="0" w:lastRowFirstColumn="0" w:lastRowLastColumn="0"/>
          <w:trHeight w:val="1015"/>
          <w:jc w:val="center"/>
        </w:trPr>
        <w:tc>
          <w:tcPr>
            <w:cnfStyle w:val="001000000000" w:firstRow="0" w:lastRow="0" w:firstColumn="1" w:lastColumn="0" w:oddVBand="0" w:evenVBand="0" w:oddHBand="0" w:evenHBand="0" w:firstRowFirstColumn="0" w:firstRowLastColumn="0" w:lastRowFirstColumn="0" w:lastRowLastColumn="0"/>
            <w:tcW w:w="4531" w:type="dxa"/>
            <w:noWrap/>
            <w:vAlign w:val="center"/>
            <w:hideMark/>
          </w:tcPr>
          <w:p w14:paraId="0D0D37E0" w14:textId="41EBEAC9" w:rsidR="0077659C" w:rsidRPr="00435E9C" w:rsidRDefault="0077659C" w:rsidP="0023433B">
            <w:pPr>
              <w:spacing w:line="276" w:lineRule="auto"/>
              <w:jc w:val="both"/>
              <w:rPr>
                <w:rFonts w:ascii="Times New Roman" w:eastAsia="Times New Roman" w:hAnsi="Times New Roman" w:cs="Times New Roman"/>
                <w:color w:val="000000"/>
                <w:lang w:val="es-US" w:eastAsia="es-US"/>
              </w:rPr>
            </w:pPr>
            <w:r w:rsidRPr="00435E9C">
              <w:rPr>
                <w:rFonts w:ascii="Times New Roman" w:eastAsia="Times New Roman" w:hAnsi="Times New Roman" w:cs="Times New Roman"/>
                <w:color w:val="000000"/>
                <w:lang w:val="es-US" w:eastAsia="es-US"/>
              </w:rPr>
              <w:t>OE.01</w:t>
            </w:r>
            <w:r w:rsidR="00324956">
              <w:rPr>
                <w:rFonts w:ascii="Times New Roman" w:eastAsia="Times New Roman" w:hAnsi="Times New Roman" w:cs="Times New Roman"/>
                <w:color w:val="000000"/>
                <w:lang w:val="es-US" w:eastAsia="es-US"/>
              </w:rPr>
              <w:t xml:space="preserve"> </w:t>
            </w:r>
            <w:r w:rsidR="00324956" w:rsidRPr="00EA6923">
              <w:rPr>
                <w:rFonts w:ascii="Times New Roman" w:eastAsia="Times New Roman" w:hAnsi="Times New Roman" w:cs="Times New Roman"/>
                <w:b w:val="0"/>
                <w:bCs w:val="0"/>
                <w:color w:val="000000"/>
                <w:lang w:val="es-US" w:eastAsia="es-US"/>
              </w:rPr>
              <w:t>Fortalecer las capacidades organizacionales para la administración y diseño de mecanismos de financiamiento ambiental.</w:t>
            </w:r>
          </w:p>
        </w:tc>
        <w:tc>
          <w:tcPr>
            <w:tcW w:w="2070" w:type="dxa"/>
            <w:noWrap/>
            <w:hideMark/>
          </w:tcPr>
          <w:p w14:paraId="4F254445" w14:textId="77777777" w:rsidR="0077659C" w:rsidRPr="00435E9C" w:rsidRDefault="0077659C" w:rsidP="009E229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435E9C">
              <w:rPr>
                <w:rFonts w:ascii="Times New Roman" w:eastAsia="Times New Roman" w:hAnsi="Times New Roman" w:cs="Times New Roman"/>
                <w:color w:val="000000"/>
                <w:lang w:val="es-US" w:eastAsia="es-US"/>
              </w:rPr>
              <w:t>30.00%</w:t>
            </w:r>
          </w:p>
        </w:tc>
        <w:tc>
          <w:tcPr>
            <w:tcW w:w="2402" w:type="dxa"/>
            <w:noWrap/>
            <w:hideMark/>
          </w:tcPr>
          <w:p w14:paraId="4A180896" w14:textId="77777777" w:rsidR="0077659C" w:rsidRPr="00435E9C" w:rsidRDefault="0077659C" w:rsidP="009E229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435E9C">
              <w:rPr>
                <w:rFonts w:ascii="Times New Roman" w:eastAsia="Times New Roman" w:hAnsi="Times New Roman" w:cs="Times New Roman"/>
                <w:color w:val="000000"/>
                <w:lang w:val="es-US" w:eastAsia="es-US"/>
              </w:rPr>
              <w:t>30.00%</w:t>
            </w:r>
          </w:p>
        </w:tc>
      </w:tr>
      <w:tr w:rsidR="0077659C" w:rsidRPr="00435E9C" w14:paraId="588AD2AC" w14:textId="77777777" w:rsidTr="0023433B">
        <w:trPr>
          <w:trHeight w:val="716"/>
          <w:jc w:val="center"/>
        </w:trPr>
        <w:tc>
          <w:tcPr>
            <w:cnfStyle w:val="001000000000" w:firstRow="0" w:lastRow="0" w:firstColumn="1" w:lastColumn="0" w:oddVBand="0" w:evenVBand="0" w:oddHBand="0" w:evenHBand="0" w:firstRowFirstColumn="0" w:firstRowLastColumn="0" w:lastRowFirstColumn="0" w:lastRowLastColumn="0"/>
            <w:tcW w:w="4531" w:type="dxa"/>
            <w:noWrap/>
            <w:vAlign w:val="center"/>
            <w:hideMark/>
          </w:tcPr>
          <w:p w14:paraId="19BFC873" w14:textId="30D1EDFF" w:rsidR="0077659C" w:rsidRPr="00435E9C" w:rsidRDefault="0077659C" w:rsidP="0023433B">
            <w:pPr>
              <w:spacing w:line="276" w:lineRule="auto"/>
              <w:jc w:val="both"/>
              <w:rPr>
                <w:rFonts w:ascii="Times New Roman" w:eastAsia="Times New Roman" w:hAnsi="Times New Roman" w:cs="Times New Roman"/>
                <w:color w:val="000000"/>
                <w:lang w:val="es-US" w:eastAsia="es-US"/>
              </w:rPr>
            </w:pPr>
            <w:r w:rsidRPr="00435E9C">
              <w:rPr>
                <w:rFonts w:ascii="Times New Roman" w:eastAsia="Times New Roman" w:hAnsi="Times New Roman" w:cs="Times New Roman"/>
                <w:color w:val="000000"/>
                <w:lang w:val="es-US" w:eastAsia="es-US"/>
              </w:rPr>
              <w:t>OE.02</w:t>
            </w:r>
            <w:r w:rsidR="00731C58">
              <w:rPr>
                <w:rFonts w:ascii="Times New Roman" w:eastAsia="Times New Roman" w:hAnsi="Times New Roman" w:cs="Times New Roman"/>
                <w:color w:val="000000"/>
                <w:lang w:val="es-US" w:eastAsia="es-US"/>
              </w:rPr>
              <w:t xml:space="preserve"> </w:t>
            </w:r>
            <w:r w:rsidR="00731C58" w:rsidRPr="00EA6923">
              <w:rPr>
                <w:rFonts w:ascii="Times New Roman" w:eastAsia="Times New Roman" w:hAnsi="Times New Roman" w:cs="Times New Roman"/>
                <w:b w:val="0"/>
                <w:bCs w:val="0"/>
                <w:color w:val="000000"/>
                <w:lang w:val="es-US" w:eastAsia="es-US"/>
              </w:rPr>
              <w:t>Aumentar las fuentes de recursos para el financiamiento de servicios ambientales.</w:t>
            </w:r>
          </w:p>
        </w:tc>
        <w:tc>
          <w:tcPr>
            <w:tcW w:w="2070" w:type="dxa"/>
            <w:noWrap/>
            <w:hideMark/>
          </w:tcPr>
          <w:p w14:paraId="6D79954D" w14:textId="77777777" w:rsidR="0077659C" w:rsidRPr="00435E9C" w:rsidRDefault="0077659C" w:rsidP="009E229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435E9C">
              <w:rPr>
                <w:rFonts w:ascii="Times New Roman" w:eastAsia="Times New Roman" w:hAnsi="Times New Roman" w:cs="Times New Roman"/>
                <w:color w:val="000000"/>
                <w:lang w:val="es-US" w:eastAsia="es-US"/>
              </w:rPr>
              <w:t>15.00%</w:t>
            </w:r>
          </w:p>
        </w:tc>
        <w:tc>
          <w:tcPr>
            <w:tcW w:w="2402" w:type="dxa"/>
            <w:noWrap/>
            <w:hideMark/>
          </w:tcPr>
          <w:p w14:paraId="7A4F8AC0" w14:textId="77777777" w:rsidR="0077659C" w:rsidRPr="00435E9C" w:rsidRDefault="0077659C" w:rsidP="009E229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435E9C">
              <w:rPr>
                <w:rFonts w:ascii="Times New Roman" w:eastAsia="Times New Roman" w:hAnsi="Times New Roman" w:cs="Times New Roman"/>
                <w:color w:val="000000"/>
                <w:lang w:val="es-US" w:eastAsia="es-US"/>
              </w:rPr>
              <w:t>15.00%</w:t>
            </w:r>
          </w:p>
        </w:tc>
      </w:tr>
      <w:tr w:rsidR="0077659C" w:rsidRPr="00435E9C" w14:paraId="29527FD6" w14:textId="77777777" w:rsidTr="0023433B">
        <w:trPr>
          <w:cnfStyle w:val="000000100000" w:firstRow="0" w:lastRow="0" w:firstColumn="0" w:lastColumn="0" w:oddVBand="0" w:evenVBand="0" w:oddHBand="1" w:evenHBand="0" w:firstRowFirstColumn="0" w:firstRowLastColumn="0" w:lastRowFirstColumn="0" w:lastRowLastColumn="0"/>
          <w:trHeight w:val="967"/>
          <w:jc w:val="center"/>
        </w:trPr>
        <w:tc>
          <w:tcPr>
            <w:cnfStyle w:val="001000000000" w:firstRow="0" w:lastRow="0" w:firstColumn="1" w:lastColumn="0" w:oddVBand="0" w:evenVBand="0" w:oddHBand="0" w:evenHBand="0" w:firstRowFirstColumn="0" w:firstRowLastColumn="0" w:lastRowFirstColumn="0" w:lastRowLastColumn="0"/>
            <w:tcW w:w="4531" w:type="dxa"/>
            <w:noWrap/>
            <w:vAlign w:val="center"/>
            <w:hideMark/>
          </w:tcPr>
          <w:p w14:paraId="60C0F21D" w14:textId="0D30BB22" w:rsidR="0077659C" w:rsidRPr="00435E9C" w:rsidRDefault="0077659C" w:rsidP="0023433B">
            <w:pPr>
              <w:spacing w:line="276" w:lineRule="auto"/>
              <w:jc w:val="both"/>
              <w:rPr>
                <w:rFonts w:ascii="Times New Roman" w:eastAsia="Times New Roman" w:hAnsi="Times New Roman" w:cs="Times New Roman"/>
                <w:color w:val="000000"/>
                <w:lang w:val="es-US" w:eastAsia="es-US"/>
              </w:rPr>
            </w:pPr>
            <w:r w:rsidRPr="00435E9C">
              <w:rPr>
                <w:rFonts w:ascii="Times New Roman" w:eastAsia="Times New Roman" w:hAnsi="Times New Roman" w:cs="Times New Roman"/>
                <w:color w:val="000000"/>
                <w:lang w:val="es-US" w:eastAsia="es-US"/>
              </w:rPr>
              <w:t>OE.03</w:t>
            </w:r>
            <w:r w:rsidR="00A87332">
              <w:rPr>
                <w:rFonts w:ascii="Times New Roman" w:eastAsia="Times New Roman" w:hAnsi="Times New Roman" w:cs="Times New Roman"/>
                <w:color w:val="000000"/>
                <w:lang w:val="es-US" w:eastAsia="es-US"/>
              </w:rPr>
              <w:t xml:space="preserve"> </w:t>
            </w:r>
            <w:r w:rsidR="00A87332" w:rsidRPr="00EA6923">
              <w:rPr>
                <w:rFonts w:ascii="Times New Roman" w:eastAsia="Times New Roman" w:hAnsi="Times New Roman" w:cs="Times New Roman"/>
                <w:b w:val="0"/>
                <w:bCs w:val="0"/>
                <w:color w:val="000000"/>
                <w:lang w:val="es-US" w:eastAsia="es-US"/>
              </w:rPr>
              <w:t>Mantener la dotación de servicios ambientales por medio del financiamiento permanente en áreas de interés prioritario.</w:t>
            </w:r>
          </w:p>
        </w:tc>
        <w:tc>
          <w:tcPr>
            <w:tcW w:w="2070" w:type="dxa"/>
            <w:noWrap/>
            <w:hideMark/>
          </w:tcPr>
          <w:p w14:paraId="6515365F" w14:textId="77777777" w:rsidR="0077659C" w:rsidRPr="00435E9C" w:rsidRDefault="0077659C" w:rsidP="009E229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435E9C">
              <w:rPr>
                <w:rFonts w:ascii="Times New Roman" w:eastAsia="Times New Roman" w:hAnsi="Times New Roman" w:cs="Times New Roman"/>
                <w:color w:val="000000"/>
                <w:lang w:val="es-US" w:eastAsia="es-US"/>
              </w:rPr>
              <w:t>40.00%</w:t>
            </w:r>
          </w:p>
        </w:tc>
        <w:tc>
          <w:tcPr>
            <w:tcW w:w="2402" w:type="dxa"/>
            <w:noWrap/>
            <w:hideMark/>
          </w:tcPr>
          <w:p w14:paraId="4E6C3C4F" w14:textId="7C246369" w:rsidR="0077659C" w:rsidRPr="00435E9C" w:rsidRDefault="0077659C" w:rsidP="009E229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435E9C">
              <w:rPr>
                <w:rFonts w:ascii="Times New Roman" w:eastAsia="Times New Roman" w:hAnsi="Times New Roman" w:cs="Times New Roman"/>
                <w:color w:val="000000"/>
                <w:lang w:val="es-US" w:eastAsia="es-US"/>
              </w:rPr>
              <w:t>35.14%</w:t>
            </w:r>
          </w:p>
        </w:tc>
      </w:tr>
      <w:tr w:rsidR="0077659C" w:rsidRPr="00435E9C" w14:paraId="538E18A5" w14:textId="77777777" w:rsidTr="0023433B">
        <w:trPr>
          <w:trHeight w:val="1279"/>
          <w:jc w:val="center"/>
        </w:trPr>
        <w:tc>
          <w:tcPr>
            <w:cnfStyle w:val="001000000000" w:firstRow="0" w:lastRow="0" w:firstColumn="1" w:lastColumn="0" w:oddVBand="0" w:evenVBand="0" w:oddHBand="0" w:evenHBand="0" w:firstRowFirstColumn="0" w:firstRowLastColumn="0" w:lastRowFirstColumn="0" w:lastRowLastColumn="0"/>
            <w:tcW w:w="4531" w:type="dxa"/>
            <w:noWrap/>
            <w:vAlign w:val="center"/>
            <w:hideMark/>
          </w:tcPr>
          <w:p w14:paraId="5CFF061D" w14:textId="1C6DF0AD" w:rsidR="0077659C" w:rsidRPr="00435E9C" w:rsidRDefault="0077659C" w:rsidP="0023433B">
            <w:pPr>
              <w:spacing w:line="276" w:lineRule="auto"/>
              <w:jc w:val="both"/>
              <w:rPr>
                <w:rFonts w:ascii="Times New Roman" w:eastAsia="Times New Roman" w:hAnsi="Times New Roman" w:cs="Times New Roman"/>
                <w:color w:val="000000"/>
                <w:lang w:val="es-US" w:eastAsia="es-US"/>
              </w:rPr>
            </w:pPr>
            <w:r w:rsidRPr="00435E9C">
              <w:rPr>
                <w:rFonts w:ascii="Times New Roman" w:eastAsia="Times New Roman" w:hAnsi="Times New Roman" w:cs="Times New Roman"/>
                <w:color w:val="000000"/>
                <w:lang w:val="es-US" w:eastAsia="es-US"/>
              </w:rPr>
              <w:t>OE.04</w:t>
            </w:r>
            <w:r w:rsidR="00BD7B9F">
              <w:rPr>
                <w:rFonts w:ascii="Times New Roman" w:eastAsia="Times New Roman" w:hAnsi="Times New Roman" w:cs="Times New Roman"/>
                <w:color w:val="000000"/>
                <w:lang w:val="es-US" w:eastAsia="es-US"/>
              </w:rPr>
              <w:t xml:space="preserve"> </w:t>
            </w:r>
            <w:r w:rsidR="00EA6923" w:rsidRPr="00EA6923">
              <w:rPr>
                <w:rFonts w:ascii="Times New Roman" w:eastAsia="Times New Roman" w:hAnsi="Times New Roman" w:cs="Times New Roman"/>
                <w:b w:val="0"/>
                <w:bCs w:val="0"/>
                <w:color w:val="000000"/>
                <w:lang w:val="es-US" w:eastAsia="es-US"/>
              </w:rPr>
              <w:t>A</w:t>
            </w:r>
            <w:r w:rsidR="00BD7B9F" w:rsidRPr="00EA6923">
              <w:rPr>
                <w:rFonts w:ascii="Times New Roman" w:eastAsia="Times New Roman" w:hAnsi="Times New Roman" w:cs="Times New Roman"/>
                <w:b w:val="0"/>
                <w:bCs w:val="0"/>
                <w:color w:val="000000"/>
                <w:lang w:val="es-US" w:eastAsia="es-US"/>
              </w:rPr>
              <w:t>poyar la actividad forestal productiva forestal mediante el fortalecimiento de las capacidades de quienes proveen servicios ambientales.</w:t>
            </w:r>
          </w:p>
        </w:tc>
        <w:tc>
          <w:tcPr>
            <w:tcW w:w="2070" w:type="dxa"/>
            <w:noWrap/>
            <w:hideMark/>
          </w:tcPr>
          <w:p w14:paraId="3E9A6A6A" w14:textId="77777777" w:rsidR="0077659C" w:rsidRPr="00435E9C" w:rsidRDefault="0077659C" w:rsidP="009E229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435E9C">
              <w:rPr>
                <w:rFonts w:ascii="Times New Roman" w:eastAsia="Times New Roman" w:hAnsi="Times New Roman" w:cs="Times New Roman"/>
                <w:color w:val="000000"/>
                <w:lang w:val="es-US" w:eastAsia="es-US"/>
              </w:rPr>
              <w:t>15.00%</w:t>
            </w:r>
          </w:p>
        </w:tc>
        <w:tc>
          <w:tcPr>
            <w:tcW w:w="2402" w:type="dxa"/>
            <w:noWrap/>
            <w:hideMark/>
          </w:tcPr>
          <w:p w14:paraId="76AC8598" w14:textId="77777777" w:rsidR="0077659C" w:rsidRPr="00435E9C" w:rsidRDefault="0077659C" w:rsidP="009E229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435E9C">
              <w:rPr>
                <w:rFonts w:ascii="Times New Roman" w:eastAsia="Times New Roman" w:hAnsi="Times New Roman" w:cs="Times New Roman"/>
                <w:color w:val="000000"/>
                <w:lang w:val="es-US" w:eastAsia="es-US"/>
              </w:rPr>
              <w:t>14.07%</w:t>
            </w:r>
          </w:p>
        </w:tc>
      </w:tr>
      <w:tr w:rsidR="0077659C" w:rsidRPr="00435E9C" w14:paraId="7DB73850" w14:textId="77777777" w:rsidTr="0023433B">
        <w:trPr>
          <w:cnfStyle w:val="000000100000" w:firstRow="0" w:lastRow="0" w:firstColumn="0" w:lastColumn="0" w:oddVBand="0" w:evenVBand="0" w:oddHBand="1" w:evenHBand="0" w:firstRowFirstColumn="0" w:firstRowLastColumn="0" w:lastRowFirstColumn="0" w:lastRowLastColumn="0"/>
          <w:trHeight w:val="373"/>
          <w:jc w:val="center"/>
        </w:trPr>
        <w:tc>
          <w:tcPr>
            <w:cnfStyle w:val="001000000000" w:firstRow="0" w:lastRow="0" w:firstColumn="1" w:lastColumn="0" w:oddVBand="0" w:evenVBand="0" w:oddHBand="0" w:evenHBand="0" w:firstRowFirstColumn="0" w:firstRowLastColumn="0" w:lastRowFirstColumn="0" w:lastRowLastColumn="0"/>
            <w:tcW w:w="4531" w:type="dxa"/>
            <w:noWrap/>
            <w:hideMark/>
          </w:tcPr>
          <w:p w14:paraId="0D5458AC" w14:textId="77777777" w:rsidR="0077659C" w:rsidRPr="00435E9C" w:rsidRDefault="0077659C" w:rsidP="009E2292">
            <w:pPr>
              <w:rPr>
                <w:rFonts w:ascii="Times New Roman" w:eastAsia="Times New Roman" w:hAnsi="Times New Roman" w:cs="Times New Roman"/>
                <w:b w:val="0"/>
                <w:bCs w:val="0"/>
                <w:color w:val="000000"/>
                <w:lang w:val="es-US" w:eastAsia="es-US"/>
              </w:rPr>
            </w:pPr>
            <w:r w:rsidRPr="00435E9C">
              <w:rPr>
                <w:rFonts w:ascii="Times New Roman" w:eastAsia="Times New Roman" w:hAnsi="Times New Roman" w:cs="Times New Roman"/>
                <w:color w:val="000000"/>
                <w:lang w:val="es-US" w:eastAsia="es-US"/>
              </w:rPr>
              <w:t xml:space="preserve">Total </w:t>
            </w:r>
          </w:p>
        </w:tc>
        <w:tc>
          <w:tcPr>
            <w:tcW w:w="2070" w:type="dxa"/>
            <w:noWrap/>
            <w:hideMark/>
          </w:tcPr>
          <w:p w14:paraId="77DA7315" w14:textId="77777777" w:rsidR="0077659C" w:rsidRPr="00435E9C" w:rsidRDefault="0077659C" w:rsidP="009E229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s-US" w:eastAsia="es-US"/>
              </w:rPr>
            </w:pPr>
            <w:r w:rsidRPr="00435E9C">
              <w:rPr>
                <w:rFonts w:ascii="Times New Roman" w:eastAsia="Times New Roman" w:hAnsi="Times New Roman" w:cs="Times New Roman"/>
                <w:b/>
                <w:bCs/>
                <w:color w:val="000000"/>
                <w:lang w:val="es-US" w:eastAsia="es-US"/>
              </w:rPr>
              <w:t>100</w:t>
            </w:r>
          </w:p>
        </w:tc>
        <w:tc>
          <w:tcPr>
            <w:tcW w:w="2402" w:type="dxa"/>
            <w:noWrap/>
            <w:hideMark/>
          </w:tcPr>
          <w:p w14:paraId="0124D976" w14:textId="29CCDE71" w:rsidR="0077659C" w:rsidRPr="00435E9C" w:rsidRDefault="0077659C" w:rsidP="009E229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s-US" w:eastAsia="es-US"/>
              </w:rPr>
            </w:pPr>
            <w:r w:rsidRPr="00435E9C">
              <w:rPr>
                <w:rFonts w:ascii="Times New Roman" w:eastAsia="Times New Roman" w:hAnsi="Times New Roman" w:cs="Times New Roman"/>
                <w:b/>
                <w:bCs/>
                <w:color w:val="000000"/>
                <w:lang w:val="es-US" w:eastAsia="es-US"/>
              </w:rPr>
              <w:t>94.21%</w:t>
            </w:r>
          </w:p>
        </w:tc>
      </w:tr>
    </w:tbl>
    <w:p w14:paraId="14B2A9FB" w14:textId="28C9E420" w:rsidR="00C36D7A" w:rsidRPr="00BF15E9" w:rsidRDefault="00BF15E9">
      <w:pPr>
        <w:rPr>
          <w:rFonts w:ascii="Times New Roman" w:hAnsi="Times New Roman" w:cs="Times New Roman"/>
          <w:b/>
          <w:bCs/>
          <w:sz w:val="16"/>
          <w:szCs w:val="16"/>
        </w:rPr>
      </w:pPr>
      <w:r w:rsidRPr="00BF15E9">
        <w:rPr>
          <w:rFonts w:ascii="Times New Roman" w:hAnsi="Times New Roman" w:cs="Times New Roman"/>
          <w:b/>
          <w:bCs/>
          <w:sz w:val="16"/>
          <w:szCs w:val="16"/>
        </w:rPr>
        <w:t xml:space="preserve">Nota: </w:t>
      </w:r>
      <w:r w:rsidR="008877A8" w:rsidRPr="00BF15E9">
        <w:rPr>
          <w:rFonts w:ascii="Times New Roman" w:hAnsi="Times New Roman" w:cs="Times New Roman"/>
          <w:b/>
          <w:bCs/>
          <w:sz w:val="16"/>
          <w:szCs w:val="16"/>
        </w:rPr>
        <w:t xml:space="preserve">La metodología se </w:t>
      </w:r>
      <w:r w:rsidRPr="00BF15E9">
        <w:rPr>
          <w:rFonts w:ascii="Times New Roman" w:hAnsi="Times New Roman" w:cs="Times New Roman"/>
          <w:b/>
          <w:bCs/>
          <w:sz w:val="16"/>
          <w:szCs w:val="16"/>
        </w:rPr>
        <w:t>amplía</w:t>
      </w:r>
      <w:r w:rsidR="008877A8" w:rsidRPr="00BF15E9">
        <w:rPr>
          <w:rFonts w:ascii="Times New Roman" w:hAnsi="Times New Roman" w:cs="Times New Roman"/>
          <w:b/>
          <w:bCs/>
          <w:sz w:val="16"/>
          <w:szCs w:val="16"/>
        </w:rPr>
        <w:t xml:space="preserve"> en </w:t>
      </w:r>
      <w:r w:rsidRPr="00BF15E9">
        <w:rPr>
          <w:rFonts w:ascii="Times New Roman" w:hAnsi="Times New Roman" w:cs="Times New Roman"/>
          <w:b/>
          <w:bCs/>
          <w:sz w:val="16"/>
          <w:szCs w:val="16"/>
        </w:rPr>
        <w:t>los anexos.</w:t>
      </w:r>
    </w:p>
    <w:p w14:paraId="4C1F4B0E" w14:textId="7B820892" w:rsidR="006B016B" w:rsidRPr="006B016B" w:rsidRDefault="006B016B" w:rsidP="006B016B">
      <w:pPr>
        <w:pStyle w:val="NormalWeb"/>
        <w:spacing w:line="360" w:lineRule="auto"/>
        <w:jc w:val="both"/>
        <w:rPr>
          <w:rFonts w:eastAsiaTheme="minorHAnsi"/>
          <w:lang w:eastAsia="en-US"/>
        </w:rPr>
      </w:pPr>
      <w:r w:rsidRPr="006B016B">
        <w:rPr>
          <w:rFonts w:eastAsiaTheme="minorHAnsi"/>
          <w:lang w:eastAsia="en-US"/>
        </w:rPr>
        <w:t>El periodo 2020-2025 estuvo marcado por importantes desafíos para la gestión institucional, particularmente por los efectos generados por la pandemia por COVID-19, que obligaron a adaptar procesos, prioridades y mecanismos de intervención. No obstante, F</w:t>
      </w:r>
      <w:r w:rsidR="003362D9">
        <w:rPr>
          <w:rFonts w:eastAsiaTheme="minorHAnsi"/>
          <w:lang w:eastAsia="en-US"/>
        </w:rPr>
        <w:t>onafifo</w:t>
      </w:r>
      <w:r w:rsidRPr="006B016B">
        <w:rPr>
          <w:rFonts w:eastAsiaTheme="minorHAnsi"/>
          <w:lang w:eastAsia="en-US"/>
        </w:rPr>
        <w:t xml:space="preserve"> logró consolidar avances estratégicos que fortalecieron su contribución a la conservación de los recursos naturales, la acción climática y el desarrollo sostenible de los territorios.</w:t>
      </w:r>
    </w:p>
    <w:p w14:paraId="678F263C" w14:textId="77777777" w:rsidR="006B016B" w:rsidRPr="006B016B" w:rsidRDefault="006B016B" w:rsidP="006B016B">
      <w:pPr>
        <w:pStyle w:val="NormalWeb"/>
        <w:spacing w:line="360" w:lineRule="auto"/>
        <w:jc w:val="both"/>
        <w:rPr>
          <w:rFonts w:eastAsiaTheme="minorHAnsi"/>
          <w:lang w:eastAsia="en-US"/>
        </w:rPr>
      </w:pPr>
      <w:r w:rsidRPr="006B016B">
        <w:rPr>
          <w:rFonts w:eastAsiaTheme="minorHAnsi"/>
          <w:lang w:eastAsia="en-US"/>
        </w:rPr>
        <w:t xml:space="preserve">Entre los principales logros destaca la transformación del Programa de Pago por Servicios Ambientales mediante la implementación del esquema PSA 2.0, orientado a ampliar la cobertura, fortalecer la inclusión social y mejorar la focalización de los recursos según la </w:t>
      </w:r>
      <w:r w:rsidRPr="006B016B">
        <w:rPr>
          <w:rFonts w:eastAsiaTheme="minorHAnsi"/>
          <w:lang w:eastAsia="en-US"/>
        </w:rPr>
        <w:lastRenderedPageBreak/>
        <w:t>generación de servicios ambientales. Asimismo, se impulsó la creación del mecanismo de Pago por Servicios Ecosistémicos Marino-Costeros, ampliando por primera vez el alcance de los incentivos ambientales hacia ecosistemas marinos y costeros y sus comunidades vinculadas.</w:t>
      </w:r>
    </w:p>
    <w:p w14:paraId="79BAB6F1" w14:textId="77777777" w:rsidR="006B016B" w:rsidRPr="006B016B" w:rsidRDefault="006B016B" w:rsidP="006B016B">
      <w:pPr>
        <w:pStyle w:val="NormalWeb"/>
        <w:spacing w:line="360" w:lineRule="auto"/>
        <w:jc w:val="both"/>
        <w:rPr>
          <w:rFonts w:eastAsiaTheme="minorHAnsi"/>
          <w:lang w:eastAsia="en-US"/>
        </w:rPr>
      </w:pPr>
      <w:r w:rsidRPr="006B016B">
        <w:rPr>
          <w:rFonts w:eastAsiaTheme="minorHAnsi"/>
          <w:lang w:eastAsia="en-US"/>
        </w:rPr>
        <w:t>De igual forma, la institución mantuvo altos niveles de ejecución presupuestaria, evidenciando una gestión eficiente de los recursos públicos y su capacidad para traducir la inversión en resultados concretos para la protección y recuperación de los ecosistemas. Paralelamente, se fortaleció la sostenibilidad financiera institucional mediante la captación de recursos adicionales provenientes de mecanismos innovadores de financiamiento climático, comercialización de servicios ambientales y cooperación internacional, consolidando nuevas oportunidades para ampliar el alcance de los programas y proyectos institucionales.</w:t>
      </w:r>
    </w:p>
    <w:p w14:paraId="0B093204" w14:textId="048CB693" w:rsidR="006B016B" w:rsidRPr="006B016B" w:rsidRDefault="006B016B" w:rsidP="006B016B">
      <w:pPr>
        <w:pStyle w:val="NormalWeb"/>
        <w:spacing w:line="360" w:lineRule="auto"/>
        <w:jc w:val="both"/>
        <w:rPr>
          <w:rFonts w:eastAsiaTheme="minorHAnsi"/>
          <w:lang w:eastAsia="en-US"/>
        </w:rPr>
      </w:pPr>
      <w:r w:rsidRPr="006B016B">
        <w:rPr>
          <w:rFonts w:eastAsiaTheme="minorHAnsi"/>
          <w:lang w:eastAsia="en-US"/>
        </w:rPr>
        <w:t>Estos avances reflejan la capacidad de adaptación, innovación y gestión de F</w:t>
      </w:r>
      <w:r w:rsidR="003362D9">
        <w:rPr>
          <w:rFonts w:eastAsiaTheme="minorHAnsi"/>
          <w:lang w:eastAsia="en-US"/>
        </w:rPr>
        <w:t>onafifo</w:t>
      </w:r>
      <w:r w:rsidRPr="006B016B">
        <w:rPr>
          <w:rFonts w:eastAsiaTheme="minorHAnsi"/>
          <w:lang w:eastAsia="en-US"/>
        </w:rPr>
        <w:t xml:space="preserve"> para cumplir los objetivos estratégicos establecidos en el PEI 2020-2025 y generar un impacto ambiental, social y económico positivo a nivel nacional.</w:t>
      </w:r>
    </w:p>
    <w:p w14:paraId="51C4BBD4" w14:textId="47250BD4" w:rsidR="009F53FD" w:rsidRDefault="009F53FD" w:rsidP="00435E9C">
      <w:pPr>
        <w:jc w:val="both"/>
        <w:rPr>
          <w:rFonts w:ascii="Times New Roman" w:hAnsi="Times New Roman" w:cs="Times New Roman"/>
          <w:sz w:val="24"/>
          <w:szCs w:val="24"/>
        </w:rPr>
      </w:pPr>
      <w:r>
        <w:rPr>
          <w:rFonts w:ascii="Times New Roman" w:hAnsi="Times New Roman" w:cs="Times New Roman"/>
          <w:sz w:val="24"/>
          <w:szCs w:val="24"/>
        </w:rPr>
        <w:t xml:space="preserve">A </w:t>
      </w:r>
      <w:r w:rsidR="003055F6">
        <w:rPr>
          <w:rFonts w:ascii="Times New Roman" w:hAnsi="Times New Roman" w:cs="Times New Roman"/>
          <w:sz w:val="24"/>
          <w:szCs w:val="24"/>
        </w:rPr>
        <w:t>continuación,</w:t>
      </w:r>
      <w:r>
        <w:rPr>
          <w:rFonts w:ascii="Times New Roman" w:hAnsi="Times New Roman" w:cs="Times New Roman"/>
          <w:sz w:val="24"/>
          <w:szCs w:val="24"/>
        </w:rPr>
        <w:t xml:space="preserve"> se detalla</w:t>
      </w:r>
      <w:r w:rsidR="00BB0733">
        <w:rPr>
          <w:rFonts w:ascii="Times New Roman" w:hAnsi="Times New Roman" w:cs="Times New Roman"/>
          <w:sz w:val="24"/>
          <w:szCs w:val="24"/>
        </w:rPr>
        <w:t>n los logros alcanzados por cada objetivo estratégico.</w:t>
      </w:r>
    </w:p>
    <w:p w14:paraId="3CE047D5" w14:textId="77777777" w:rsidR="009E2292" w:rsidRDefault="009E2292">
      <w:pPr>
        <w:rPr>
          <w:rFonts w:ascii="Times New Roman" w:hAnsi="Times New Roman" w:cs="Times New Roman"/>
          <w:sz w:val="24"/>
          <w:szCs w:val="24"/>
        </w:rPr>
      </w:pPr>
    </w:p>
    <w:p w14:paraId="07AA7671" w14:textId="77777777" w:rsidR="004B2FCA" w:rsidRDefault="004B2FCA">
      <w:pPr>
        <w:rPr>
          <w:rFonts w:ascii="Times New Roman" w:hAnsi="Times New Roman" w:cs="Times New Roman"/>
          <w:sz w:val="24"/>
          <w:szCs w:val="24"/>
        </w:rPr>
      </w:pPr>
    </w:p>
    <w:p w14:paraId="7D2C5A8E" w14:textId="77777777" w:rsidR="00C424E0" w:rsidRDefault="00C424E0">
      <w:pPr>
        <w:rPr>
          <w:rFonts w:ascii="Times New Roman" w:hAnsi="Times New Roman" w:cs="Times New Roman"/>
          <w:sz w:val="24"/>
          <w:szCs w:val="24"/>
        </w:rPr>
      </w:pPr>
    </w:p>
    <w:p w14:paraId="383CD9D7" w14:textId="77777777" w:rsidR="00C424E0" w:rsidRDefault="00C424E0">
      <w:pPr>
        <w:rPr>
          <w:rFonts w:ascii="Times New Roman" w:hAnsi="Times New Roman" w:cs="Times New Roman"/>
          <w:sz w:val="24"/>
          <w:szCs w:val="24"/>
        </w:rPr>
      </w:pPr>
    </w:p>
    <w:p w14:paraId="4FD48A29" w14:textId="77777777" w:rsidR="00BC0A2E" w:rsidRDefault="00BC0A2E">
      <w:pPr>
        <w:rPr>
          <w:rFonts w:ascii="Times New Roman" w:hAnsi="Times New Roman" w:cs="Times New Roman"/>
          <w:sz w:val="24"/>
          <w:szCs w:val="24"/>
        </w:rPr>
      </w:pPr>
    </w:p>
    <w:p w14:paraId="528B06B0" w14:textId="77777777" w:rsidR="00BC0A2E" w:rsidRDefault="00BC0A2E">
      <w:pPr>
        <w:rPr>
          <w:rFonts w:ascii="Times New Roman" w:hAnsi="Times New Roman" w:cs="Times New Roman"/>
          <w:sz w:val="24"/>
          <w:szCs w:val="24"/>
        </w:rPr>
      </w:pPr>
    </w:p>
    <w:p w14:paraId="238520F2" w14:textId="77777777" w:rsidR="00C424E0" w:rsidRDefault="00C424E0">
      <w:pPr>
        <w:rPr>
          <w:rFonts w:ascii="Times New Roman" w:hAnsi="Times New Roman" w:cs="Times New Roman"/>
          <w:sz w:val="24"/>
          <w:szCs w:val="24"/>
        </w:rPr>
      </w:pPr>
    </w:p>
    <w:p w14:paraId="4EDAB04C" w14:textId="77777777" w:rsidR="00C424E0" w:rsidRDefault="00C424E0">
      <w:pPr>
        <w:rPr>
          <w:rFonts w:ascii="Times New Roman" w:hAnsi="Times New Roman" w:cs="Times New Roman"/>
          <w:sz w:val="24"/>
          <w:szCs w:val="24"/>
        </w:rPr>
      </w:pPr>
    </w:p>
    <w:p w14:paraId="3C532748" w14:textId="77777777" w:rsidR="00C424E0" w:rsidRDefault="00C424E0">
      <w:pPr>
        <w:rPr>
          <w:rFonts w:ascii="Times New Roman" w:hAnsi="Times New Roman" w:cs="Times New Roman"/>
          <w:sz w:val="24"/>
          <w:szCs w:val="24"/>
        </w:rPr>
      </w:pPr>
    </w:p>
    <w:p w14:paraId="0BB7AA5F" w14:textId="77777777" w:rsidR="00435E9C" w:rsidRDefault="00435E9C">
      <w:pPr>
        <w:rPr>
          <w:rFonts w:ascii="Times New Roman" w:hAnsi="Times New Roman" w:cs="Times New Roman"/>
          <w:sz w:val="24"/>
          <w:szCs w:val="24"/>
        </w:rPr>
      </w:pPr>
    </w:p>
    <w:p w14:paraId="5A5379E7" w14:textId="77777777" w:rsidR="009E2292" w:rsidRDefault="009E2292">
      <w:pPr>
        <w:rPr>
          <w:rFonts w:ascii="Times New Roman" w:hAnsi="Times New Roman" w:cs="Times New Roman"/>
          <w:sz w:val="24"/>
          <w:szCs w:val="24"/>
        </w:rPr>
      </w:pPr>
    </w:p>
    <w:p w14:paraId="18124AC6" w14:textId="08738FDF" w:rsidR="00473AE6" w:rsidRDefault="00E00630" w:rsidP="00BE32D8">
      <w:pPr>
        <w:pStyle w:val="Ttulo1"/>
        <w:shd w:val="clear" w:color="auto" w:fill="BDD6EE" w:themeFill="accent1" w:themeFillTint="66"/>
        <w:spacing w:before="0" w:line="240" w:lineRule="auto"/>
        <w:jc w:val="center"/>
        <w:rPr>
          <w:rFonts w:cs="Times New Roman"/>
          <w:b w:val="0"/>
          <w:color w:val="2F5496" w:themeColor="accent5" w:themeShade="BF"/>
          <w:sz w:val="28"/>
          <w:szCs w:val="28"/>
        </w:rPr>
      </w:pPr>
      <w:bookmarkStart w:id="6" w:name="_Toc178685240"/>
      <w:bookmarkStart w:id="7" w:name="_Toc193717061"/>
      <w:bookmarkStart w:id="8" w:name="_Toc213235571"/>
      <w:bookmarkStart w:id="9" w:name="_Toc213243923"/>
      <w:bookmarkStart w:id="10" w:name="_Toc236902694"/>
      <w:r>
        <w:rPr>
          <w:rFonts w:cs="Times New Roman"/>
          <w:color w:val="2F5496" w:themeColor="accent5" w:themeShade="BF"/>
          <w:sz w:val="28"/>
          <w:szCs w:val="28"/>
        </w:rPr>
        <w:lastRenderedPageBreak/>
        <w:t>I</w:t>
      </w:r>
      <w:r w:rsidR="004C4437" w:rsidRPr="00473AE6">
        <w:rPr>
          <w:rFonts w:cs="Times New Roman"/>
          <w:color w:val="2F5496" w:themeColor="accent5" w:themeShade="BF"/>
          <w:sz w:val="28"/>
          <w:szCs w:val="28"/>
        </w:rPr>
        <w:t xml:space="preserve">II. </w:t>
      </w:r>
      <w:r w:rsidR="000D0662">
        <w:rPr>
          <w:rFonts w:cs="Times New Roman"/>
          <w:color w:val="2F5496" w:themeColor="accent5" w:themeShade="BF"/>
          <w:sz w:val="28"/>
          <w:szCs w:val="28"/>
        </w:rPr>
        <w:t xml:space="preserve">Logros por </w:t>
      </w:r>
      <w:r w:rsidR="004C4437" w:rsidRPr="00473AE6">
        <w:rPr>
          <w:rFonts w:cs="Times New Roman"/>
          <w:color w:val="2F5496" w:themeColor="accent5" w:themeShade="BF"/>
          <w:sz w:val="28"/>
          <w:szCs w:val="28"/>
        </w:rPr>
        <w:t>Objetivo Estratégico:</w:t>
      </w:r>
      <w:bookmarkEnd w:id="6"/>
      <w:bookmarkEnd w:id="7"/>
      <w:bookmarkEnd w:id="8"/>
      <w:bookmarkEnd w:id="9"/>
      <w:bookmarkEnd w:id="10"/>
    </w:p>
    <w:p w14:paraId="2B43BC96" w14:textId="6D69FA6D" w:rsidR="00427357" w:rsidRDefault="00427357" w:rsidP="00427357"/>
    <w:p w14:paraId="7DC69EC8" w14:textId="296971DE" w:rsidR="00180544" w:rsidRPr="00427357" w:rsidRDefault="008747F3" w:rsidP="00EE3349">
      <w:pPr>
        <w:spacing w:after="0" w:line="360" w:lineRule="auto"/>
        <w:jc w:val="both"/>
      </w:pPr>
      <w:r>
        <w:rPr>
          <w:rFonts w:ascii="Times New Roman" w:hAnsi="Times New Roman" w:cs="Times New Roman"/>
          <w:sz w:val="24"/>
          <w:szCs w:val="24"/>
        </w:rPr>
        <w:t xml:space="preserve">Los objetivos estratégicos </w:t>
      </w:r>
      <w:r w:rsidR="00BE32D8">
        <w:rPr>
          <w:rFonts w:ascii="Times New Roman" w:hAnsi="Times New Roman" w:cs="Times New Roman"/>
          <w:sz w:val="24"/>
          <w:szCs w:val="24"/>
        </w:rPr>
        <w:t xml:space="preserve">proporcionan dirección y enfoque para la institución, permiten establecer prioridades y alinear los esfuerzos de todas las personas funcionarias hacia metas comunes y de largo plazo. Bajo dicha premisa, en la siguiente figura se muestran los cuatro objetivos estratégicos </w:t>
      </w:r>
      <w:r w:rsidR="00A15C15">
        <w:rPr>
          <w:rFonts w:ascii="Times New Roman" w:hAnsi="Times New Roman" w:cs="Times New Roman"/>
          <w:sz w:val="24"/>
          <w:szCs w:val="24"/>
        </w:rPr>
        <w:t xml:space="preserve">con sus respectivas acciones </w:t>
      </w:r>
      <w:r w:rsidR="00EE3349">
        <w:rPr>
          <w:rFonts w:ascii="Times New Roman" w:hAnsi="Times New Roman" w:cs="Times New Roman"/>
          <w:sz w:val="24"/>
          <w:szCs w:val="24"/>
        </w:rPr>
        <w:t xml:space="preserve">estratégicas </w:t>
      </w:r>
      <w:r w:rsidR="00BE32D8">
        <w:rPr>
          <w:rFonts w:ascii="Times New Roman" w:hAnsi="Times New Roman" w:cs="Times New Roman"/>
          <w:sz w:val="24"/>
          <w:szCs w:val="24"/>
        </w:rPr>
        <w:t xml:space="preserve">definidos en el </w:t>
      </w:r>
      <w:r w:rsidR="00A56774">
        <w:rPr>
          <w:rFonts w:ascii="Times New Roman" w:hAnsi="Times New Roman" w:cs="Times New Roman"/>
          <w:sz w:val="24"/>
          <w:szCs w:val="24"/>
        </w:rPr>
        <w:t xml:space="preserve">PEI </w:t>
      </w:r>
      <w:r w:rsidR="00BE32D8">
        <w:rPr>
          <w:rFonts w:ascii="Times New Roman" w:hAnsi="Times New Roman" w:cs="Times New Roman"/>
          <w:sz w:val="24"/>
          <w:szCs w:val="24"/>
        </w:rPr>
        <w:t>2020-2025.</w:t>
      </w:r>
    </w:p>
    <w:p w14:paraId="541C774B" w14:textId="32BE7739" w:rsidR="00E67C91" w:rsidRPr="00E67C91" w:rsidRDefault="00427357" w:rsidP="007D362F">
      <w:pPr>
        <w:pStyle w:val="Descripcin"/>
      </w:pPr>
      <w:bookmarkStart w:id="11" w:name="_Toc179190552"/>
      <w:r w:rsidRPr="00427357">
        <w:rPr>
          <w:rFonts w:ascii="Times New Roman" w:hAnsi="Times New Roman" w:cs="Times New Roman"/>
          <w:b/>
          <w:i w:val="0"/>
          <w:color w:val="auto"/>
          <w:sz w:val="24"/>
          <w:szCs w:val="24"/>
        </w:rPr>
        <w:t xml:space="preserve">Figura </w:t>
      </w:r>
      <w:r w:rsidRPr="00427357">
        <w:rPr>
          <w:rFonts w:ascii="Times New Roman" w:hAnsi="Times New Roman" w:cs="Times New Roman"/>
          <w:b/>
          <w:i w:val="0"/>
          <w:color w:val="auto"/>
          <w:sz w:val="24"/>
          <w:szCs w:val="24"/>
        </w:rPr>
        <w:fldChar w:fldCharType="begin"/>
      </w:r>
      <w:r w:rsidRPr="00427357">
        <w:rPr>
          <w:rFonts w:ascii="Times New Roman" w:hAnsi="Times New Roman" w:cs="Times New Roman"/>
          <w:b/>
          <w:i w:val="0"/>
          <w:color w:val="auto"/>
          <w:sz w:val="24"/>
          <w:szCs w:val="24"/>
        </w:rPr>
        <w:instrText xml:space="preserve"> SEQ Ilustración \* ARABIC </w:instrText>
      </w:r>
      <w:r w:rsidRPr="00427357">
        <w:rPr>
          <w:rFonts w:ascii="Times New Roman" w:hAnsi="Times New Roman" w:cs="Times New Roman"/>
          <w:b/>
          <w:i w:val="0"/>
          <w:color w:val="auto"/>
          <w:sz w:val="24"/>
          <w:szCs w:val="24"/>
        </w:rPr>
        <w:fldChar w:fldCharType="separate"/>
      </w:r>
      <w:r w:rsidR="000E4F02">
        <w:rPr>
          <w:rFonts w:ascii="Times New Roman" w:hAnsi="Times New Roman" w:cs="Times New Roman"/>
          <w:b/>
          <w:i w:val="0"/>
          <w:noProof/>
          <w:color w:val="auto"/>
          <w:sz w:val="24"/>
          <w:szCs w:val="24"/>
        </w:rPr>
        <w:t>1</w:t>
      </w:r>
      <w:r w:rsidRPr="00427357">
        <w:rPr>
          <w:rFonts w:ascii="Times New Roman" w:hAnsi="Times New Roman" w:cs="Times New Roman"/>
          <w:b/>
          <w:i w:val="0"/>
          <w:color w:val="auto"/>
          <w:sz w:val="24"/>
          <w:szCs w:val="24"/>
        </w:rPr>
        <w:fldChar w:fldCharType="end"/>
      </w:r>
      <w:r w:rsidRPr="00427357">
        <w:rPr>
          <w:rFonts w:ascii="Times New Roman" w:hAnsi="Times New Roman" w:cs="Times New Roman"/>
          <w:b/>
          <w:i w:val="0"/>
          <w:color w:val="auto"/>
          <w:sz w:val="24"/>
          <w:szCs w:val="24"/>
        </w:rPr>
        <w:t xml:space="preserve">. Objetivos Estratégicos del Plan Estratégico Institucional </w:t>
      </w:r>
      <w:r w:rsidR="006D75B0">
        <w:rPr>
          <w:rFonts w:ascii="Times New Roman" w:hAnsi="Times New Roman" w:cs="Times New Roman"/>
          <w:b/>
          <w:i w:val="0"/>
          <w:color w:val="auto"/>
          <w:sz w:val="24"/>
          <w:szCs w:val="24"/>
        </w:rPr>
        <w:t xml:space="preserve">y sus acciones estratégicas </w:t>
      </w:r>
      <w:r w:rsidRPr="00427357">
        <w:rPr>
          <w:rFonts w:ascii="Times New Roman" w:hAnsi="Times New Roman" w:cs="Times New Roman"/>
          <w:b/>
          <w:i w:val="0"/>
          <w:color w:val="auto"/>
          <w:sz w:val="24"/>
          <w:szCs w:val="24"/>
        </w:rPr>
        <w:t>2020-2025</w:t>
      </w:r>
      <w:bookmarkEnd w:id="11"/>
      <w:r w:rsidR="00397BDB">
        <w:rPr>
          <w:noProof/>
          <w:lang w:eastAsia="es-CR"/>
        </w:rPr>
        <w:drawing>
          <wp:inline distT="0" distB="0" distL="0" distR="0" wp14:anchorId="675EA8B3" wp14:editId="035BDB5E">
            <wp:extent cx="5782255" cy="5868062"/>
            <wp:effectExtent l="38100" t="0" r="47625" b="0"/>
            <wp:docPr id="284347459" name="Diagram 1">
              <a:extLst xmlns:a="http://schemas.openxmlformats.org/drawingml/2006/main">
                <a:ext uri="{FF2B5EF4-FFF2-40B4-BE49-F238E27FC236}">
                  <a16:creationId xmlns:a16="http://schemas.microsoft.com/office/drawing/2014/main" id="{F896A396-6685-F217-E0A7-9C835B21ED85}"/>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r w:rsidR="00BE32D8" w:rsidRPr="00BE32D8">
        <w:rPr>
          <w:rFonts w:ascii="Times New Roman" w:hAnsi="Times New Roman" w:cs="Times New Roman"/>
          <w:sz w:val="20"/>
          <w:szCs w:val="20"/>
        </w:rPr>
        <w:t>Fuente: Elaboración propia, de acuerdo con datos del Plan Estratégico Institucional 2020-2025.</w:t>
      </w:r>
    </w:p>
    <w:p w14:paraId="2CD983ED" w14:textId="6A2CFD37" w:rsidR="00AE5379" w:rsidRDefault="00AE5379" w:rsidP="00DE6D85">
      <w:pPr>
        <w:pStyle w:val="Ttulo1"/>
        <w:sectPr w:rsidR="00AE5379" w:rsidSect="00C0266A">
          <w:footerReference w:type="default" r:id="rId18"/>
          <w:pgSz w:w="12240" w:h="15840"/>
          <w:pgMar w:top="1417" w:right="2175" w:bottom="1417" w:left="1276" w:header="708" w:footer="708" w:gutter="0"/>
          <w:cols w:space="708"/>
          <w:titlePg/>
          <w:docGrid w:linePitch="360"/>
        </w:sectPr>
      </w:pPr>
    </w:p>
    <w:bookmarkStart w:id="12" w:name="_Toc178685241"/>
    <w:bookmarkStart w:id="13" w:name="_Toc193717062"/>
    <w:bookmarkStart w:id="14" w:name="_Toc213235572"/>
    <w:bookmarkStart w:id="15" w:name="_Toc213243924"/>
    <w:bookmarkStart w:id="16" w:name="_Toc236902695"/>
    <w:p w14:paraId="74A381D7" w14:textId="44602C10" w:rsidR="00DE6D85" w:rsidRPr="00DE6D85" w:rsidRDefault="0023433B" w:rsidP="00DE6D85">
      <w:pPr>
        <w:pStyle w:val="Ttulo1"/>
        <w:jc w:val="center"/>
      </w:pPr>
      <w:r w:rsidRPr="00DE6D85">
        <w:rPr>
          <w:noProof/>
          <w:lang w:eastAsia="es-CR"/>
        </w:rPr>
        <w:lastRenderedPageBreak/>
        <mc:AlternateContent>
          <mc:Choice Requires="wps">
            <w:drawing>
              <wp:anchor distT="0" distB="0" distL="114300" distR="114300" simplePos="0" relativeHeight="251572736" behindDoc="0" locked="0" layoutInCell="1" allowOverlap="1" wp14:anchorId="497521B8" wp14:editId="686DD804">
                <wp:simplePos x="0" y="0"/>
                <wp:positionH relativeFrom="column">
                  <wp:posOffset>5211445</wp:posOffset>
                </wp:positionH>
                <wp:positionV relativeFrom="paragraph">
                  <wp:posOffset>227192</wp:posOffset>
                </wp:positionV>
                <wp:extent cx="807720" cy="1202301"/>
                <wp:effectExtent l="0" t="0" r="0" b="0"/>
                <wp:wrapNone/>
                <wp:docPr id="44" name="Flecha abajo 44"/>
                <wp:cNvGraphicFramePr/>
                <a:graphic xmlns:a="http://schemas.openxmlformats.org/drawingml/2006/main">
                  <a:graphicData uri="http://schemas.microsoft.com/office/word/2010/wordprocessingShape">
                    <wps:wsp>
                      <wps:cNvSpPr/>
                      <wps:spPr>
                        <a:xfrm>
                          <a:off x="0" y="0"/>
                          <a:ext cx="807720" cy="1202301"/>
                        </a:xfrm>
                        <a:prstGeom prst="downArrow">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85323C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echa abajo 44" o:spid="_x0000_s1026" type="#_x0000_t67" style="position:absolute;margin-left:410.35pt;margin-top:17.9pt;width:63.6pt;height:94.65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" adj="14344" fillcolor="#2a4a85 [2152]" stroked="f">
                <v:fill color2="#8eaadb [1944]" rotate="t" angle="180" colors="0 #2a4b86;31457f #4a76c6;1 #8faadc" focus="100%" type="gradient"/>
              </v:shape>
            </w:pict>
          </mc:Fallback>
        </mc:AlternateContent>
      </w:r>
      <w:r w:rsidR="00076C7D" w:rsidRPr="00040E91">
        <w:rPr>
          <w:noProof/>
          <w:color w:val="000000" w:themeColor="text1"/>
          <w:lang w:eastAsia="es-CR"/>
        </w:rPr>
        <mc:AlternateContent>
          <mc:Choice Requires="wpg">
            <w:drawing>
              <wp:anchor distT="0" distB="0" distL="114300" distR="114300" simplePos="0" relativeHeight="251644416" behindDoc="0" locked="0" layoutInCell="1" allowOverlap="1" wp14:anchorId="58DE7A85" wp14:editId="6C4811DD">
                <wp:simplePos x="0" y="0"/>
                <wp:positionH relativeFrom="page">
                  <wp:posOffset>8680450</wp:posOffset>
                </wp:positionH>
                <wp:positionV relativeFrom="paragraph">
                  <wp:posOffset>71543</wp:posOffset>
                </wp:positionV>
                <wp:extent cx="1484403" cy="5882808"/>
                <wp:effectExtent l="114300" t="57150" r="97155" b="118110"/>
                <wp:wrapNone/>
                <wp:docPr id="1771957828" name="Grupo 1771957828"/>
                <wp:cNvGraphicFramePr/>
                <a:graphic xmlns:a="http://schemas.openxmlformats.org/drawingml/2006/main">
                  <a:graphicData uri="http://schemas.microsoft.com/office/word/2010/wordprocessingGroup">
                    <wpg:wgp>
                      <wpg:cNvGrpSpPr/>
                      <wpg:grpSpPr>
                        <a:xfrm flipH="1">
                          <a:off x="0" y="0"/>
                          <a:ext cx="1484403" cy="5882808"/>
                          <a:chOff x="0" y="0"/>
                          <a:chExt cx="2035391" cy="5805385"/>
                        </a:xfrm>
                        <a:scene3d>
                          <a:camera prst="orthographicFront">
                            <a:rot lat="0" lon="0" rev="0"/>
                          </a:camera>
                          <a:lightRig rig="glow" dir="t">
                            <a:rot lat="0" lon="0" rev="4800000"/>
                          </a:lightRig>
                        </a:scene3d>
                      </wpg:grpSpPr>
                      <wps:wsp>
                        <wps:cNvPr id="1195257146" name="Forma en L 1195257146"/>
                        <wps:cNvSpPr/>
                        <wps:spPr>
                          <a:xfrm>
                            <a:off x="155276" y="155275"/>
                            <a:ext cx="172085" cy="3942080"/>
                          </a:xfrm>
                          <a:prstGeom prst="corner">
                            <a:avLst/>
                          </a:prstGeom>
                          <a:ln/>
                        </wps:spPr>
                        <wps:style>
                          <a:lnRef idx="0">
                            <a:schemeClr val="accent5"/>
                          </a:lnRef>
                          <a:fillRef idx="3">
                            <a:schemeClr val="accent5"/>
                          </a:fillRef>
                          <a:effectRef idx="3">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5355983" name="Grupo 65355983"/>
                        <wpg:cNvGrpSpPr/>
                        <wpg:grpSpPr>
                          <a:xfrm>
                            <a:off x="0" y="0"/>
                            <a:ext cx="2035391" cy="5805385"/>
                            <a:chOff x="0" y="0"/>
                            <a:chExt cx="2035391" cy="5805385"/>
                          </a:xfrm>
                        </wpg:grpSpPr>
                        <wps:wsp>
                          <wps:cNvPr id="1531755739" name="Forma en L 1531755739"/>
                          <wps:cNvSpPr/>
                          <wps:spPr>
                            <a:xfrm>
                              <a:off x="0" y="0"/>
                              <a:ext cx="172085" cy="3942080"/>
                            </a:xfrm>
                            <a:prstGeom prst="corner">
                              <a:avLst/>
                            </a:prstGeom>
                            <a:ln/>
                          </wps:spPr>
                          <wps:style>
                            <a:lnRef idx="0">
                              <a:schemeClr val="accent5"/>
                            </a:lnRef>
                            <a:fillRef idx="3">
                              <a:schemeClr val="accent5"/>
                            </a:fillRef>
                            <a:effectRef idx="3">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3047593" name="Forma en L 923047593"/>
                          <wps:cNvSpPr/>
                          <wps:spPr>
                            <a:xfrm>
                              <a:off x="310551" y="310551"/>
                              <a:ext cx="172085" cy="3942080"/>
                            </a:xfrm>
                            <a:prstGeom prst="corner">
                              <a:avLst/>
                            </a:prstGeom>
                            <a:ln/>
                          </wps:spPr>
                          <wps:style>
                            <a:lnRef idx="0">
                              <a:schemeClr val="accent5"/>
                            </a:lnRef>
                            <a:fillRef idx="3">
                              <a:schemeClr val="accent5"/>
                            </a:fillRef>
                            <a:effectRef idx="3">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4972025" name="Forma en L 784972025"/>
                          <wps:cNvSpPr/>
                          <wps:spPr>
                            <a:xfrm>
                              <a:off x="465827" y="465826"/>
                              <a:ext cx="172085" cy="3942080"/>
                            </a:xfrm>
                            <a:prstGeom prst="corner">
                              <a:avLst/>
                            </a:prstGeom>
                            <a:ln/>
                          </wps:spPr>
                          <wps:style>
                            <a:lnRef idx="0">
                              <a:schemeClr val="accent5"/>
                            </a:lnRef>
                            <a:fillRef idx="3">
                              <a:schemeClr val="accent5"/>
                            </a:fillRef>
                            <a:effectRef idx="3">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4473347" name="Forma en L 934473347"/>
                          <wps:cNvSpPr/>
                          <wps:spPr>
                            <a:xfrm>
                              <a:off x="621102" y="621101"/>
                              <a:ext cx="172085" cy="3942080"/>
                            </a:xfrm>
                            <a:prstGeom prst="corner">
                              <a:avLst/>
                            </a:prstGeom>
                            <a:ln/>
                          </wps:spPr>
                          <wps:style>
                            <a:lnRef idx="0">
                              <a:schemeClr val="accent5"/>
                            </a:lnRef>
                            <a:fillRef idx="3">
                              <a:schemeClr val="accent5"/>
                            </a:fillRef>
                            <a:effectRef idx="3">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2668335" name="Forma en L 952668335"/>
                          <wps:cNvSpPr/>
                          <wps:spPr>
                            <a:xfrm>
                              <a:off x="776378" y="776377"/>
                              <a:ext cx="172085" cy="3942080"/>
                            </a:xfrm>
                            <a:prstGeom prst="corner">
                              <a:avLst/>
                            </a:prstGeom>
                            <a:ln/>
                          </wps:spPr>
                          <wps:style>
                            <a:lnRef idx="0">
                              <a:schemeClr val="accent5"/>
                            </a:lnRef>
                            <a:fillRef idx="3">
                              <a:schemeClr val="accent5"/>
                            </a:fillRef>
                            <a:effectRef idx="3">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4983412" name="Forma en L 354983412"/>
                          <wps:cNvSpPr/>
                          <wps:spPr>
                            <a:xfrm>
                              <a:off x="931653" y="931652"/>
                              <a:ext cx="172085" cy="3942080"/>
                            </a:xfrm>
                            <a:prstGeom prst="corner">
                              <a:avLst/>
                            </a:prstGeom>
                            <a:ln/>
                          </wps:spPr>
                          <wps:style>
                            <a:lnRef idx="0">
                              <a:schemeClr val="accent5"/>
                            </a:lnRef>
                            <a:fillRef idx="3">
                              <a:schemeClr val="accent5"/>
                            </a:fillRef>
                            <a:effectRef idx="3">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1862910" name="Forma en L 1971862910"/>
                          <wps:cNvSpPr/>
                          <wps:spPr>
                            <a:xfrm>
                              <a:off x="1086929" y="1086928"/>
                              <a:ext cx="172085" cy="3942080"/>
                            </a:xfrm>
                            <a:prstGeom prst="corner">
                              <a:avLst/>
                            </a:prstGeom>
                            <a:ln/>
                          </wps:spPr>
                          <wps:style>
                            <a:lnRef idx="0">
                              <a:schemeClr val="accent5"/>
                            </a:lnRef>
                            <a:fillRef idx="3">
                              <a:schemeClr val="accent5"/>
                            </a:fillRef>
                            <a:effectRef idx="3">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942770" name="Forma en L 44942770"/>
                          <wps:cNvSpPr/>
                          <wps:spPr>
                            <a:xfrm>
                              <a:off x="1242204" y="1242203"/>
                              <a:ext cx="172085" cy="3942080"/>
                            </a:xfrm>
                            <a:prstGeom prst="corner">
                              <a:avLst/>
                            </a:prstGeom>
                            <a:ln/>
                          </wps:spPr>
                          <wps:style>
                            <a:lnRef idx="0">
                              <a:schemeClr val="accent5"/>
                            </a:lnRef>
                            <a:fillRef idx="3">
                              <a:schemeClr val="accent5"/>
                            </a:fillRef>
                            <a:effectRef idx="3">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2279589" name="Forma en L 1482279589"/>
                          <wps:cNvSpPr/>
                          <wps:spPr>
                            <a:xfrm>
                              <a:off x="1397480" y="1397479"/>
                              <a:ext cx="172085" cy="3942080"/>
                            </a:xfrm>
                            <a:prstGeom prst="corner">
                              <a:avLst/>
                            </a:prstGeom>
                            <a:ln/>
                          </wps:spPr>
                          <wps:style>
                            <a:lnRef idx="0">
                              <a:schemeClr val="accent5"/>
                            </a:lnRef>
                            <a:fillRef idx="3">
                              <a:schemeClr val="accent5"/>
                            </a:fillRef>
                            <a:effectRef idx="3">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986122" name="Forma en L 143986122"/>
                          <wps:cNvSpPr/>
                          <wps:spPr>
                            <a:xfrm>
                              <a:off x="1552755" y="1552754"/>
                              <a:ext cx="172085" cy="3942080"/>
                            </a:xfrm>
                            <a:prstGeom prst="corner">
                              <a:avLst/>
                            </a:prstGeom>
                            <a:ln/>
                          </wps:spPr>
                          <wps:style>
                            <a:lnRef idx="0">
                              <a:schemeClr val="accent5"/>
                            </a:lnRef>
                            <a:fillRef idx="3">
                              <a:schemeClr val="accent5"/>
                            </a:fillRef>
                            <a:effectRef idx="3">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2895327" name="Forma en L 872895327"/>
                          <wps:cNvSpPr/>
                          <wps:spPr>
                            <a:xfrm>
                              <a:off x="1708030" y="1708030"/>
                              <a:ext cx="172085" cy="3942080"/>
                            </a:xfrm>
                            <a:prstGeom prst="corner">
                              <a:avLst/>
                            </a:prstGeom>
                            <a:ln/>
                          </wps:spPr>
                          <wps:style>
                            <a:lnRef idx="0">
                              <a:schemeClr val="accent5"/>
                            </a:lnRef>
                            <a:fillRef idx="3">
                              <a:schemeClr val="accent5"/>
                            </a:fillRef>
                            <a:effectRef idx="3">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2380487" name="Forma en L 792380487"/>
                          <wps:cNvSpPr/>
                          <wps:spPr>
                            <a:xfrm>
                              <a:off x="1863306" y="1863305"/>
                              <a:ext cx="172085" cy="3942080"/>
                            </a:xfrm>
                            <a:prstGeom prst="corner">
                              <a:avLst/>
                            </a:prstGeom>
                            <a:ln/>
                          </wps:spPr>
                          <wps:style>
                            <a:lnRef idx="0">
                              <a:schemeClr val="accent5"/>
                            </a:lnRef>
                            <a:fillRef idx="3">
                              <a:schemeClr val="accent5"/>
                            </a:fillRef>
                            <a:effectRef idx="3">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29C52F3" id="Grupo 1771957828" o:spid="_x0000_s1026" style="position:absolute;margin-left:683.5pt;margin-top:5.65pt;width:116.9pt;height:463.2pt;flip:x;z-index:251644416;mso-position-horizontal-relative:page;mso-width-relative:margin;mso-height-relative:margin" coordsize="20353,58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">
                <v:shape id="Forma en L 1195257146" o:spid="_x0000_s1027" style="position:absolute;left:1552;top:1552;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" path="m,l86043,r,3856038l172085,3856038r,86042l,3942080,,xe" fillcolor="#4f7ac7 [3032]" stroked="f">
                  <v:fill color2="#416fc3 [3176]" rotate="t" colors="0 #6083cb;.5 #3e70ca;1 #2e61ba" focus="100%" type="gradient">
                    <o:fill v:ext="view" type="gradientUnscaled"/>
                  </v:fill>
                  <v:shadow on="t" color="black" opacity="41287f" offset="0,1.5pt"/>
                  <v:path arrowok="t" o:connecttype="custom" o:connectlocs="0,0;86043,0;86043,3856038;172085,3856038;172085,3942080;0,3942080;0,0" o:connectangles="0,0,0,0,0,0,0"/>
                </v:shape>
                <v:group id="Grupo 65355983" o:spid="_x0000_s1028" style="position:absolute;width:20353;height:58053" coordsize="20353,58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">
                  <v:shape id="Forma en L 1531755739" o:spid="_x0000_s1029" style="position:absolute;width:1720;height:39420;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" path="m,l86043,r,3856038l172085,3856038r,86042l,3942080,,xe" fillcolor="#4f7ac7 [3032]" stroked="f">
                    <v:fill color2="#416fc3 [3176]" rotate="t" colors="0 #6083cb;.5 #3e70ca;1 #2e61ba" focus="100%" type="gradient">
                      <o:fill v:ext="view" type="gradientUnscaled"/>
                    </v:fill>
                    <v:shadow on="t" color="black" opacity="41287f" offset="0,1.5pt"/>
                    <v:path arrowok="t" o:connecttype="custom" o:connectlocs="0,0;86043,0;86043,3856038;172085,3856038;172085,3942080;0,3942080;0,0" o:connectangles="0,0,0,0,0,0,0"/>
                  </v:shape>
                  <v:shape id="Forma en L 923047593" o:spid="_x0000_s1030" style="position:absolute;left:3105;top:3105;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" path="m,l86043,r,3856038l172085,3856038r,86042l,3942080,,xe" fillcolor="#4f7ac7 [3032]" stroked="f">
                    <v:fill color2="#416fc3 [3176]" rotate="t" colors="0 #6083cb;.5 #3e70ca;1 #2e61ba" focus="100%" type="gradient">
                      <o:fill v:ext="view" type="gradientUnscaled"/>
                    </v:fill>
                    <v:shadow on="t" color="black" opacity="41287f" offset="0,1.5pt"/>
                    <v:path arrowok="t" o:connecttype="custom" o:connectlocs="0,0;86043,0;86043,3856038;172085,3856038;172085,3942080;0,3942080;0,0" o:connectangles="0,0,0,0,0,0,0"/>
                  </v:shape>
                  <v:shape id="Forma en L 784972025" o:spid="_x0000_s1031" style="position:absolute;left:4658;top:4658;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" path="m,l86043,r,3856038l172085,3856038r,86042l,3942080,,xe" fillcolor="#4f7ac7 [3032]" stroked="f">
                    <v:fill color2="#416fc3 [3176]" rotate="t" colors="0 #6083cb;.5 #3e70ca;1 #2e61ba" focus="100%" type="gradient">
                      <o:fill v:ext="view" type="gradientUnscaled"/>
                    </v:fill>
                    <v:shadow on="t" color="black" opacity="41287f" offset="0,1.5pt"/>
                    <v:path arrowok="t" o:connecttype="custom" o:connectlocs="0,0;86043,0;86043,3856038;172085,3856038;172085,3942080;0,3942080;0,0" o:connectangles="0,0,0,0,0,0,0"/>
                  </v:shape>
                  <v:shape id="Forma en L 934473347" o:spid="_x0000_s1032" style="position:absolute;left:6211;top:6211;width:1720;height:39420;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" path="m,l86043,r,3856038l172085,3856038r,86042l,3942080,,xe" fillcolor="#4f7ac7 [3032]" stroked="f">
                    <v:fill color2="#416fc3 [3176]" rotate="t" colors="0 #6083cb;.5 #3e70ca;1 #2e61ba" focus="100%" type="gradient">
                      <o:fill v:ext="view" type="gradientUnscaled"/>
                    </v:fill>
                    <v:shadow on="t" color="black" opacity="41287f" offset="0,1.5pt"/>
                    <v:path arrowok="t" o:connecttype="custom" o:connectlocs="0,0;86043,0;86043,3856038;172085,3856038;172085,3942080;0,3942080;0,0" o:connectangles="0,0,0,0,0,0,0"/>
                  </v:shape>
                  <v:shape id="Forma en L 952668335" o:spid="_x0000_s1033" style="position:absolute;left:7763;top:7763;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" path="m,l86043,r,3856038l172085,3856038r,86042l,3942080,,xe" fillcolor="#4f7ac7 [3032]" stroked="f">
                    <v:fill color2="#416fc3 [3176]" rotate="t" colors="0 #6083cb;.5 #3e70ca;1 #2e61ba" focus="100%" type="gradient">
                      <o:fill v:ext="view" type="gradientUnscaled"/>
                    </v:fill>
                    <v:shadow on="t" color="black" opacity="41287f" offset="0,1.5pt"/>
                    <v:path arrowok="t" o:connecttype="custom" o:connectlocs="0,0;86043,0;86043,3856038;172085,3856038;172085,3942080;0,3942080;0,0" o:connectangles="0,0,0,0,0,0,0"/>
                  </v:shape>
                  <v:shape id="Forma en L 354983412" o:spid="_x0000_s1034" style="position:absolute;left:9316;top:9316;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" path="m,l86043,r,3856038l172085,3856038r,86042l,3942080,,xe" fillcolor="#4f7ac7 [3032]" stroked="f">
                    <v:fill color2="#416fc3 [3176]" rotate="t" colors="0 #6083cb;.5 #3e70ca;1 #2e61ba" focus="100%" type="gradient">
                      <o:fill v:ext="view" type="gradientUnscaled"/>
                    </v:fill>
                    <v:shadow on="t" color="black" opacity="41287f" offset="0,1.5pt"/>
                    <v:path arrowok="t" o:connecttype="custom" o:connectlocs="0,0;86043,0;86043,3856038;172085,3856038;172085,3942080;0,3942080;0,0" o:connectangles="0,0,0,0,0,0,0"/>
                  </v:shape>
                  <v:shape id="Forma en L 1971862910" o:spid="_x0000_s1035" style="position:absolute;left:10869;top:10869;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" path="m,l86043,r,3856038l172085,3856038r,86042l,3942080,,xe" fillcolor="#4f7ac7 [3032]" stroked="f">
                    <v:fill color2="#416fc3 [3176]" rotate="t" colors="0 #6083cb;.5 #3e70ca;1 #2e61ba" focus="100%" type="gradient">
                      <o:fill v:ext="view" type="gradientUnscaled"/>
                    </v:fill>
                    <v:shadow on="t" color="black" opacity="41287f" offset="0,1.5pt"/>
                    <v:path arrowok="t" o:connecttype="custom" o:connectlocs="0,0;86043,0;86043,3856038;172085,3856038;172085,3942080;0,3942080;0,0" o:connectangles="0,0,0,0,0,0,0"/>
                  </v:shape>
                  <v:shape id="Forma en L 44942770" o:spid="_x0000_s1036" style="position:absolute;left:12422;top:12422;width:1720;height:39420;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" path="m,l86043,r,3856038l172085,3856038r,86042l,3942080,,xe" fillcolor="#4f7ac7 [3032]" stroked="f">
                    <v:fill color2="#416fc3 [3176]" rotate="t" colors="0 #6083cb;.5 #3e70ca;1 #2e61ba" focus="100%" type="gradient">
                      <o:fill v:ext="view" type="gradientUnscaled"/>
                    </v:fill>
                    <v:shadow on="t" color="black" opacity="41287f" offset="0,1.5pt"/>
                    <v:path arrowok="t" o:connecttype="custom" o:connectlocs="0,0;86043,0;86043,3856038;172085,3856038;172085,3942080;0,3942080;0,0" o:connectangles="0,0,0,0,0,0,0"/>
                  </v:shape>
                  <v:shape id="Forma en L 1482279589" o:spid="_x0000_s1037" style="position:absolute;left:13974;top:13974;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" path="m,l86043,r,3856038l172085,3856038r,86042l,3942080,,xe" fillcolor="#4f7ac7 [3032]" stroked="f">
                    <v:fill color2="#416fc3 [3176]" rotate="t" colors="0 #6083cb;.5 #3e70ca;1 #2e61ba" focus="100%" type="gradient">
                      <o:fill v:ext="view" type="gradientUnscaled"/>
                    </v:fill>
                    <v:shadow on="t" color="black" opacity="41287f" offset="0,1.5pt"/>
                    <v:path arrowok="t" o:connecttype="custom" o:connectlocs="0,0;86043,0;86043,3856038;172085,3856038;172085,3942080;0,3942080;0,0" o:connectangles="0,0,0,0,0,0,0"/>
                  </v:shape>
                  <v:shape id="Forma en L 143986122" o:spid="_x0000_s1038" style="position:absolute;left:15527;top:15527;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" path="m,l86043,r,3856038l172085,3856038r,86042l,3942080,,xe" fillcolor="#4f7ac7 [3032]" stroked="f">
                    <v:fill color2="#416fc3 [3176]" rotate="t" colors="0 #6083cb;.5 #3e70ca;1 #2e61ba" focus="100%" type="gradient">
                      <o:fill v:ext="view" type="gradientUnscaled"/>
                    </v:fill>
                    <v:shadow on="t" color="black" opacity="41287f" offset="0,1.5pt"/>
                    <v:path arrowok="t" o:connecttype="custom" o:connectlocs="0,0;86043,0;86043,3856038;172085,3856038;172085,3942080;0,3942080;0,0" o:connectangles="0,0,0,0,0,0,0"/>
                  </v:shape>
                  <v:shape id="Forma en L 872895327" o:spid="_x0000_s1039" style="position:absolute;left:17080;top:17080;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" path="m,l86043,r,3856038l172085,3856038r,86042l,3942080,,xe" fillcolor="#4f7ac7 [3032]" stroked="f">
                    <v:fill color2="#416fc3 [3176]" rotate="t" colors="0 #6083cb;.5 #3e70ca;1 #2e61ba" focus="100%" type="gradient">
                      <o:fill v:ext="view" type="gradientUnscaled"/>
                    </v:fill>
                    <v:shadow on="t" color="black" opacity="41287f" offset="0,1.5pt"/>
                    <v:path arrowok="t" o:connecttype="custom" o:connectlocs="0,0;86043,0;86043,3856038;172085,3856038;172085,3942080;0,3942080;0,0" o:connectangles="0,0,0,0,0,0,0"/>
                  </v:shape>
                  <v:shape id="Forma en L 792380487" o:spid="_x0000_s1040" style="position:absolute;left:18633;top:18633;width:1720;height:39420;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" path="m,l86043,r,3856038l172085,3856038r,86042l,3942080,,xe" fillcolor="#4f7ac7 [3032]" stroked="f">
                    <v:fill color2="#416fc3 [3176]" rotate="t" colors="0 #6083cb;.5 #3e70ca;1 #2e61ba" focus="100%" type="gradient">
                      <o:fill v:ext="view" type="gradientUnscaled"/>
                    </v:fill>
                    <v:shadow on="t" color="black" opacity="41287f" offset="0,1.5pt"/>
                    <v:path arrowok="t" o:connecttype="custom" o:connectlocs="0,0;86043,0;86043,3856038;172085,3856038;172085,3942080;0,3942080;0,0" o:connectangles="0,0,0,0,0,0,0"/>
                  </v:shape>
                </v:group>
                <w10:wrap anchorx="page"/>
              </v:group>
            </w:pict>
          </mc:Fallback>
        </mc:AlternateContent>
      </w:r>
      <w:r w:rsidR="00D52C42">
        <w:rPr>
          <w:noProof/>
          <w:lang w:eastAsia="es-CR"/>
        </w:rPr>
        <mc:AlternateContent>
          <mc:Choice Requires="wps">
            <w:drawing>
              <wp:anchor distT="0" distB="0" distL="114300" distR="114300" simplePos="0" relativeHeight="251573760" behindDoc="1" locked="0" layoutInCell="1" allowOverlap="1" wp14:anchorId="0B86E4A9" wp14:editId="19E5B034">
                <wp:simplePos x="0" y="0"/>
                <wp:positionH relativeFrom="margin">
                  <wp:posOffset>496570</wp:posOffset>
                </wp:positionH>
                <wp:positionV relativeFrom="paragraph">
                  <wp:posOffset>-1198668</wp:posOffset>
                </wp:positionV>
                <wp:extent cx="7863840" cy="2209800"/>
                <wp:effectExtent l="0" t="114300" r="1470660" b="1676400"/>
                <wp:wrapNone/>
                <wp:docPr id="47" name="Rectángulo 47"/>
                <wp:cNvGraphicFramePr/>
                <a:graphic xmlns:a="http://schemas.openxmlformats.org/drawingml/2006/main">
                  <a:graphicData uri="http://schemas.microsoft.com/office/word/2010/wordprocessingShape">
                    <wps:wsp>
                      <wps:cNvSpPr/>
                      <wps:spPr>
                        <a:xfrm>
                          <a:off x="0" y="0"/>
                          <a:ext cx="7863840" cy="2209800"/>
                        </a:xfrm>
                        <a:prstGeom prst="rect">
                          <a:avLst/>
                        </a:prstGeom>
                        <a:solidFill>
                          <a:schemeClr val="accent5">
                            <a:alpha val="50000"/>
                          </a:schemeClr>
                        </a:solidFill>
                        <a:ln>
                          <a:noFill/>
                        </a:ln>
                        <a:effectLst>
                          <a:outerShdw blurRad="76200" dist="12700" dir="8100000" sy="-23000" kx="800400" algn="br" rotWithShape="0">
                            <a:prstClr val="black">
                              <a:alpha val="20000"/>
                            </a:prstClr>
                          </a:outerShdw>
                        </a:effectLst>
                        <a:scene3d>
                          <a:camera prst="perspectiveHeroicExtremeLeftFacing"/>
                          <a:lightRig rig="threePt" dir="t"/>
                        </a:scene3d>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284070E" id="Rectángulo 47" o:spid="_x0000_s1026" style="position:absolute;margin-left:39.1pt;margin-top:-94.4pt;width:619.2pt;height:174pt;z-index:-251742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" fillcolor="#4472c4 [3208]" stroked="f">
                <v:fill opacity="32896f"/>
                <v:shadow on="t" type="perspective" color="black" opacity="13107f" origin=".5,.5" offset="-.24944mm,.24944mm" matrix=",15540f,,-15073f"/>
                <w10:wrap anchorx="margin"/>
              </v:rect>
            </w:pict>
          </mc:Fallback>
        </mc:AlternateContent>
      </w:r>
      <w:r w:rsidR="00DE6D85" w:rsidRPr="00DE6D85">
        <w:rPr>
          <w:noProof/>
          <w:lang w:eastAsia="es-CR"/>
        </w:rPr>
        <w:drawing>
          <wp:anchor distT="0" distB="0" distL="114300" distR="114300" simplePos="0" relativeHeight="251600384" behindDoc="1" locked="0" layoutInCell="1" allowOverlap="1" wp14:anchorId="6BF1E933" wp14:editId="09DD1BD2">
            <wp:simplePos x="0" y="0"/>
            <wp:positionH relativeFrom="column">
              <wp:posOffset>1664970</wp:posOffset>
            </wp:positionH>
            <wp:positionV relativeFrom="paragraph">
              <wp:posOffset>3012440</wp:posOffset>
            </wp:positionV>
            <wp:extent cx="3193751" cy="3193751"/>
            <wp:effectExtent l="0" t="0" r="6985" b="6985"/>
            <wp:wrapNone/>
            <wp:docPr id="449" name="Imagen 449" descr="C:\Users\jaslyn.parajeles\Downloads\hand-drawn-teamwork-illustrated\61876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slyn.parajeles\Downloads\hand-drawn-teamwork-illustrated\618766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93751" cy="3193751"/>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AE5379" w:rsidRPr="00DE6D85">
        <w:t>O</w:t>
      </w:r>
      <w:r w:rsidR="00DE6D85" w:rsidRPr="00DE6D85">
        <w:t>bjetivo Estratégico 0</w:t>
      </w:r>
      <w:r w:rsidR="006C5BB1" w:rsidRPr="00DE6D85">
        <w:t>1</w:t>
      </w:r>
      <w:r w:rsidR="00AE5379" w:rsidRPr="00DE6D85">
        <w:t>:</w:t>
      </w:r>
      <w:bookmarkEnd w:id="12"/>
      <w:bookmarkEnd w:id="13"/>
      <w:bookmarkEnd w:id="14"/>
      <w:bookmarkEnd w:id="15"/>
      <w:bookmarkEnd w:id="16"/>
    </w:p>
    <w:p w14:paraId="368DD63F" w14:textId="5C768665" w:rsidR="00DE6D85" w:rsidRDefault="00DE6D85" w:rsidP="00040E91">
      <w:pPr>
        <w:pStyle w:val="Sinespaciado"/>
        <w:rPr>
          <w:rFonts w:ascii="Century Gothic" w:hAnsi="Century Gothic" w:cs="Times New Roman"/>
        </w:rPr>
      </w:pPr>
    </w:p>
    <w:p w14:paraId="791CA7C8" w14:textId="36D44F12" w:rsidR="00DE6D85" w:rsidRDefault="00DE6D85" w:rsidP="00040E91">
      <w:pPr>
        <w:pStyle w:val="Sinespaciado"/>
      </w:pPr>
    </w:p>
    <w:p w14:paraId="5B0A03D6" w14:textId="75EF6FD8" w:rsidR="00DE6D85" w:rsidRDefault="00DE6D85" w:rsidP="00040E91">
      <w:pPr>
        <w:pStyle w:val="Sinespaciado"/>
      </w:pPr>
    </w:p>
    <w:p w14:paraId="0012F671" w14:textId="3D74DD33" w:rsidR="00DE6D85" w:rsidRDefault="00DE6D85" w:rsidP="00040E91">
      <w:pPr>
        <w:pStyle w:val="Sinespaciado"/>
      </w:pPr>
    </w:p>
    <w:p w14:paraId="5C8F973F" w14:textId="1C49EADD" w:rsidR="007B1FF9" w:rsidRDefault="007B1FF9" w:rsidP="007B1FF9">
      <w:pPr>
        <w:pStyle w:val="Ttulo1"/>
        <w:rPr>
          <w:rFonts w:asciiTheme="minorHAnsi" w:eastAsiaTheme="minorHAnsi" w:hAnsiTheme="minorHAnsi" w:cstheme="minorBidi"/>
          <w:b w:val="0"/>
          <w:color w:val="auto"/>
          <w:sz w:val="22"/>
          <w:szCs w:val="22"/>
        </w:rPr>
      </w:pPr>
      <w:bookmarkStart w:id="17" w:name="_Toc178685242"/>
    </w:p>
    <w:p w14:paraId="2C0A7AE2" w14:textId="4FD5E75D" w:rsidR="00D70F92" w:rsidRPr="0023433B" w:rsidRDefault="00030A06" w:rsidP="0023433B">
      <w:pPr>
        <w:ind w:left="709" w:right="1380"/>
        <w:rPr>
          <w:rFonts w:ascii="Times New Roman" w:hAnsi="Times New Roman" w:cs="Times New Roman"/>
          <w:b/>
          <w:bCs/>
          <w:sz w:val="36"/>
          <w:szCs w:val="36"/>
        </w:rPr>
        <w:sectPr w:rsidR="00D70F92" w:rsidRPr="0023433B" w:rsidSect="00AE5379">
          <w:pgSz w:w="15840" w:h="12240" w:orient="landscape" w:code="1"/>
          <w:pgMar w:top="1701" w:right="1418" w:bottom="1701" w:left="1418" w:header="709" w:footer="709" w:gutter="0"/>
          <w:cols w:space="708"/>
          <w:docGrid w:linePitch="360"/>
        </w:sectPr>
      </w:pPr>
      <w:bookmarkStart w:id="18" w:name="_Toc193717063"/>
      <w:bookmarkStart w:id="19" w:name="_Toc213235573"/>
      <w:bookmarkStart w:id="20" w:name="_Toc213243925"/>
      <w:r w:rsidRPr="0023433B">
        <w:rPr>
          <w:rFonts w:ascii="Times New Roman" w:hAnsi="Times New Roman" w:cs="Times New Roman"/>
          <w:b/>
          <w:bCs/>
          <w:noProof/>
          <w:color w:val="0D0D0D" w:themeColor="text1" w:themeTint="F2"/>
          <w:sz w:val="36"/>
          <w:szCs w:val="36"/>
          <w:lang w:eastAsia="es-CR"/>
        </w:rPr>
        <mc:AlternateContent>
          <mc:Choice Requires="wps">
            <w:drawing>
              <wp:anchor distT="0" distB="0" distL="114300" distR="114300" simplePos="0" relativeHeight="251574784" behindDoc="0" locked="0" layoutInCell="1" allowOverlap="1" wp14:anchorId="6B9BC850" wp14:editId="535EEFD3">
                <wp:simplePos x="0" y="0"/>
                <wp:positionH relativeFrom="page">
                  <wp:posOffset>1685677</wp:posOffset>
                </wp:positionH>
                <wp:positionV relativeFrom="paragraph">
                  <wp:posOffset>1018677</wp:posOffset>
                </wp:positionV>
                <wp:extent cx="8366870" cy="4261899"/>
                <wp:effectExtent l="0" t="0" r="0" b="5715"/>
                <wp:wrapNone/>
                <wp:docPr id="28" name="Cuadro de texto 28"/>
                <wp:cNvGraphicFramePr/>
                <a:graphic xmlns:a="http://schemas.openxmlformats.org/drawingml/2006/main">
                  <a:graphicData uri="http://schemas.microsoft.com/office/word/2010/wordprocessingShape">
                    <wps:wsp>
                      <wps:cNvSpPr txBox="1"/>
                      <wps:spPr>
                        <a:xfrm>
                          <a:off x="0" y="0"/>
                          <a:ext cx="8366870" cy="4261899"/>
                        </a:xfrm>
                        <a:prstGeom prst="rect">
                          <a:avLst/>
                        </a:prstGeom>
                        <a:solidFill>
                          <a:schemeClr val="accent5">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73514063" w14:textId="77777777" w:rsidR="00F15C01" w:rsidRDefault="00F15C01"/>
                          <w:p w14:paraId="08DA13EA" w14:textId="77777777" w:rsidR="00F15C01" w:rsidRDefault="00F15C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BC850" id="Cuadro de texto 28" o:spid="_x0000_s1028" type="#_x0000_t202" style="position:absolute;left:0;text-align:left;margin-left:132.75pt;margin-top:80.2pt;width:658.8pt;height:335.6pt;z-index:25157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" fillcolor="#4472c4 [3208]" stroked="f">
                <v:fill opacity="32896f"/>
                <v:textbox>
                  <w:txbxContent>
                    <w:p w14:paraId="73514063" w14:textId="77777777" w:rsidR="00F15C01" w:rsidRDefault="00F15C01"/>
                    <w:p w14:paraId="08DA13EA" w14:textId="77777777" w:rsidR="00F15C01" w:rsidRDefault="00F15C01"/>
                  </w:txbxContent>
                </v:textbox>
                <w10:wrap anchorx="page"/>
              </v:shape>
            </w:pict>
          </mc:Fallback>
        </mc:AlternateContent>
      </w:r>
      <w:r w:rsidRPr="0023433B">
        <w:rPr>
          <w:rFonts w:ascii="Times New Roman" w:hAnsi="Times New Roman" w:cs="Times New Roman"/>
          <w:b/>
          <w:bCs/>
          <w:noProof/>
          <w:color w:val="0D0D0D" w:themeColor="text1" w:themeTint="F2"/>
          <w:sz w:val="36"/>
          <w:szCs w:val="36"/>
          <w:lang w:eastAsia="es-CR"/>
        </w:rPr>
        <mc:AlternateContent>
          <mc:Choice Requires="wps">
            <w:drawing>
              <wp:anchor distT="0" distB="0" distL="114300" distR="114300" simplePos="0" relativeHeight="251571712" behindDoc="0" locked="0" layoutInCell="1" allowOverlap="1" wp14:anchorId="0358B96E" wp14:editId="5A14F26F">
                <wp:simplePos x="0" y="0"/>
                <wp:positionH relativeFrom="column">
                  <wp:posOffset>3078480</wp:posOffset>
                </wp:positionH>
                <wp:positionV relativeFrom="paragraph">
                  <wp:posOffset>1830070</wp:posOffset>
                </wp:positionV>
                <wp:extent cx="4313208" cy="2303253"/>
                <wp:effectExtent l="0" t="0" r="0" b="1905"/>
                <wp:wrapNone/>
                <wp:docPr id="41" name="Redondear rectángulo de esquina diagonal 41"/>
                <wp:cNvGraphicFramePr/>
                <a:graphic xmlns:a="http://schemas.openxmlformats.org/drawingml/2006/main">
                  <a:graphicData uri="http://schemas.microsoft.com/office/word/2010/wordprocessingShape">
                    <wps:wsp>
                      <wps:cNvSpPr/>
                      <wps:spPr>
                        <a:xfrm>
                          <a:off x="0" y="0"/>
                          <a:ext cx="4313208" cy="2303253"/>
                        </a:xfrm>
                        <a:prstGeom prst="round2DiagRect">
                          <a:avLst/>
                        </a:prstGeom>
                        <a:solidFill>
                          <a:schemeClr val="accent5">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CECB031" id="Redondear rectángulo de esquina diagonal 41" o:spid="_x0000_s1026" style="position:absolute;margin-left:242.4pt;margin-top:144.1pt;width:339.6pt;height:181.35pt;z-index:251571712;visibility:visible;mso-wrap-style:square;mso-wrap-distance-left:9pt;mso-wrap-distance-top:0;mso-wrap-distance-right:9pt;mso-wrap-distance-bottom:0;mso-position-horizontal:absolute;mso-position-horizontal-relative:text;mso-position-vertical:absolute;mso-position-vertical-relative:text;v-text-anchor:middle" coordsize="4313208,2303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" path="m383883,l4313208,r,l4313208,1919370v,212013,-171870,383883,-383883,383883l,2303253r,l,383883c,171870,171870,,383883,xe" fillcolor="#4472c4 [3208]" stroked="f">
                <v:fill opacity="32896f"/>
                <v:path arrowok="t" o:connecttype="custom" o:connectlocs="383883,0;4313208,0;4313208,0;4313208,1919370;3929325,2303253;0,2303253;0,2303253;0,383883;383883,0" o:connectangles="0,0,0,0,0,0,0,0,0"/>
              </v:shape>
            </w:pict>
          </mc:Fallback>
        </mc:AlternateContent>
      </w:r>
      <w:r w:rsidRPr="0023433B">
        <w:rPr>
          <w:rFonts w:ascii="Times New Roman" w:hAnsi="Times New Roman" w:cs="Times New Roman"/>
          <w:b/>
          <w:bCs/>
          <w:noProof/>
          <w:color w:val="0D0D0D" w:themeColor="text1" w:themeTint="F2"/>
          <w:sz w:val="36"/>
          <w:szCs w:val="36"/>
          <w:lang w:eastAsia="es-CR"/>
        </w:rPr>
        <mc:AlternateContent>
          <mc:Choice Requires="wps">
            <w:drawing>
              <wp:anchor distT="0" distB="0" distL="114300" distR="114300" simplePos="0" relativeHeight="251570688" behindDoc="0" locked="0" layoutInCell="1" allowOverlap="1" wp14:anchorId="266A773D" wp14:editId="747C27EF">
                <wp:simplePos x="0" y="0"/>
                <wp:positionH relativeFrom="column">
                  <wp:posOffset>4490085</wp:posOffset>
                </wp:positionH>
                <wp:positionV relativeFrom="paragraph">
                  <wp:posOffset>1352550</wp:posOffset>
                </wp:positionV>
                <wp:extent cx="4313208" cy="2303253"/>
                <wp:effectExtent l="0" t="0" r="0" b="1905"/>
                <wp:wrapNone/>
                <wp:docPr id="31" name="Redondear rectángulo de esquina diagonal 31"/>
                <wp:cNvGraphicFramePr/>
                <a:graphic xmlns:a="http://schemas.openxmlformats.org/drawingml/2006/main">
                  <a:graphicData uri="http://schemas.microsoft.com/office/word/2010/wordprocessingShape">
                    <wps:wsp>
                      <wps:cNvSpPr/>
                      <wps:spPr>
                        <a:xfrm>
                          <a:off x="0" y="0"/>
                          <a:ext cx="4313208" cy="2303253"/>
                        </a:xfrm>
                        <a:prstGeom prst="round2DiagRect">
                          <a:avLst/>
                        </a:prstGeom>
                        <a:solidFill>
                          <a:schemeClr val="accent5">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C5597B3" id="Redondear rectángulo de esquina diagonal 31" o:spid="_x0000_s1026" style="position:absolute;margin-left:353.55pt;margin-top:106.5pt;width:339.6pt;height:181.35pt;z-index:251570688;visibility:visible;mso-wrap-style:square;mso-wrap-distance-left:9pt;mso-wrap-distance-top:0;mso-wrap-distance-right:9pt;mso-wrap-distance-bottom:0;mso-position-horizontal:absolute;mso-position-horizontal-relative:text;mso-position-vertical:absolute;mso-position-vertical-relative:text;v-text-anchor:middle" coordsize="4313208,2303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" path="m383883,l4313208,r,l4313208,1919370v,212013,-171870,383883,-383883,383883l,2303253r,l,383883c,171870,171870,,383883,xe" fillcolor="#4472c4 [3208]" stroked="f">
                <v:fill opacity="32896f"/>
                <v:path arrowok="t" o:connecttype="custom" o:connectlocs="383883,0;4313208,0;4313208,0;4313208,1919370;3929325,2303253;0,2303253;0,2303253;0,383883;383883,0" o:connectangles="0,0,0,0,0,0,0,0,0"/>
              </v:shape>
            </w:pict>
          </mc:Fallback>
        </mc:AlternateContent>
      </w:r>
      <w:r w:rsidR="00C72563" w:rsidRPr="0023433B">
        <w:rPr>
          <w:rFonts w:ascii="Times New Roman" w:hAnsi="Times New Roman" w:cs="Times New Roman"/>
          <w:b/>
          <w:bCs/>
          <w:color w:val="000000" w:themeColor="text1"/>
          <w:sz w:val="36"/>
          <w:szCs w:val="36"/>
        </w:rPr>
        <w:t>O</w:t>
      </w:r>
      <w:r w:rsidR="00C72563" w:rsidRPr="0023433B">
        <w:rPr>
          <w:rFonts w:ascii="Times New Roman" w:hAnsi="Times New Roman" w:cs="Times New Roman"/>
          <w:b/>
          <w:bCs/>
          <w:sz w:val="36"/>
          <w:szCs w:val="36"/>
        </w:rPr>
        <w:t xml:space="preserve">E.1 </w:t>
      </w:r>
      <w:r w:rsidR="00AE5379" w:rsidRPr="0023433B">
        <w:rPr>
          <w:rFonts w:ascii="Times New Roman" w:hAnsi="Times New Roman" w:cs="Times New Roman"/>
          <w:b/>
          <w:bCs/>
          <w:sz w:val="36"/>
          <w:szCs w:val="36"/>
        </w:rPr>
        <w:t>Fortalecer las capacidades organizacionales para la administración y diseño de mecanismos de financiamiento forestal</w:t>
      </w:r>
      <w:bookmarkEnd w:id="17"/>
      <w:bookmarkEnd w:id="18"/>
      <w:bookmarkEnd w:id="19"/>
      <w:bookmarkEnd w:id="20"/>
    </w:p>
    <w:p w14:paraId="52CF809C" w14:textId="0A4F4607" w:rsidR="004705FF" w:rsidRPr="00DE6D85" w:rsidRDefault="00027E03" w:rsidP="00FA4853">
      <w:pPr>
        <w:pStyle w:val="Ttulo2"/>
        <w:jc w:val="center"/>
      </w:pPr>
      <w:bookmarkStart w:id="21" w:name="_Toc178685243"/>
      <w:bookmarkStart w:id="22" w:name="_Toc193717064"/>
      <w:bookmarkStart w:id="23" w:name="_Toc213235574"/>
      <w:bookmarkStart w:id="24" w:name="_Toc213243926"/>
      <w:bookmarkStart w:id="25" w:name="_Toc236902696"/>
      <w:r>
        <w:lastRenderedPageBreak/>
        <w:t xml:space="preserve">Análisis de resultados </w:t>
      </w:r>
      <w:r w:rsidR="006807CB" w:rsidRPr="00DE6D85">
        <w:t xml:space="preserve">Objetivo </w:t>
      </w:r>
      <w:r w:rsidR="006807CB" w:rsidRPr="00FA4853">
        <w:t>Estratégico</w:t>
      </w:r>
      <w:r w:rsidR="00112BD1" w:rsidRPr="00DE6D85">
        <w:t xml:space="preserve"> (OE</w:t>
      </w:r>
      <w:r w:rsidR="00BC0F80">
        <w:t>.01</w:t>
      </w:r>
      <w:r w:rsidR="00112BD1" w:rsidRPr="00DE6D85">
        <w:t>)</w:t>
      </w:r>
      <w:bookmarkEnd w:id="21"/>
      <w:bookmarkEnd w:id="22"/>
      <w:bookmarkEnd w:id="23"/>
      <w:bookmarkEnd w:id="24"/>
      <w:bookmarkEnd w:id="25"/>
    </w:p>
    <w:p w14:paraId="488A6B00" w14:textId="3EEB7C43" w:rsidR="006807CB" w:rsidRPr="0033395D" w:rsidRDefault="00E07C65" w:rsidP="0033395D">
      <w:pPr>
        <w:spacing w:line="276" w:lineRule="auto"/>
        <w:jc w:val="both"/>
        <w:rPr>
          <w:rFonts w:ascii="Times New Roman" w:eastAsia="Times New Roman" w:hAnsi="Times New Roman" w:cs="Times New Roman"/>
          <w:sz w:val="24"/>
          <w:szCs w:val="24"/>
          <w:lang w:eastAsia="es-CR"/>
        </w:rPr>
      </w:pPr>
      <w:r w:rsidRPr="0033395D">
        <w:rPr>
          <w:rFonts w:ascii="Times New Roman" w:eastAsia="Times New Roman" w:hAnsi="Times New Roman" w:cs="Times New Roman"/>
          <w:noProof/>
          <w:sz w:val="24"/>
          <w:szCs w:val="24"/>
          <w:lang w:eastAsia="es-CR"/>
        </w:rPr>
        <w:drawing>
          <wp:anchor distT="0" distB="0" distL="114300" distR="114300" simplePos="0" relativeHeight="251601408" behindDoc="0" locked="0" layoutInCell="1" allowOverlap="1" wp14:anchorId="189F8DD7" wp14:editId="0280EBA2">
            <wp:simplePos x="0" y="0"/>
            <wp:positionH relativeFrom="margin">
              <wp:posOffset>-28575</wp:posOffset>
            </wp:positionH>
            <wp:positionV relativeFrom="paragraph">
              <wp:posOffset>317500</wp:posOffset>
            </wp:positionV>
            <wp:extent cx="1368425" cy="974725"/>
            <wp:effectExtent l="0" t="0" r="3175" b="0"/>
            <wp:wrapSquare wrapText="bothSides"/>
            <wp:docPr id="451" name="Imagen 451" descr="C:\Users\jaslyn.parajeles\Downloads\illustration-characters-holding-cogwheels\40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slyn.parajeles\Downloads\illustration-characters-holding-cogwheels\40798.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8425" cy="974725"/>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0789CB73" w14:textId="1044EAAC" w:rsidR="00D0100A" w:rsidRPr="0033395D" w:rsidRDefault="00913AD0" w:rsidP="00C72563">
      <w:pPr>
        <w:spacing w:after="0" w:line="360" w:lineRule="auto"/>
        <w:jc w:val="both"/>
        <w:rPr>
          <w:rFonts w:ascii="Times New Roman" w:eastAsia="Times New Roman" w:hAnsi="Times New Roman" w:cs="Times New Roman"/>
          <w:sz w:val="24"/>
          <w:szCs w:val="24"/>
          <w:lang w:eastAsia="es-CR"/>
        </w:rPr>
      </w:pPr>
      <w:r w:rsidRPr="0033395D">
        <w:rPr>
          <w:rFonts w:ascii="Times New Roman" w:eastAsia="Times New Roman" w:hAnsi="Times New Roman" w:cs="Times New Roman"/>
          <w:sz w:val="24"/>
          <w:szCs w:val="24"/>
          <w:lang w:eastAsia="es-CR"/>
        </w:rPr>
        <w:t xml:space="preserve">Las capacidades organizacionales se refieren a la combinación de habilidades, conocimientos, estructuras y procesos que la institución requiere para cumplir con sus objetivos de manera eficiente; por lo que su fortalecimiento es fundamental para lograr una transición hacia un desarrollo más sostenible y resiliente. </w:t>
      </w:r>
    </w:p>
    <w:p w14:paraId="009CAF82" w14:textId="6B0ADD85" w:rsidR="00D0100A" w:rsidRPr="0033395D" w:rsidRDefault="00D0100A" w:rsidP="00C72563">
      <w:pPr>
        <w:spacing w:after="0" w:line="360" w:lineRule="auto"/>
        <w:jc w:val="both"/>
        <w:rPr>
          <w:rFonts w:ascii="Times New Roman" w:eastAsia="Times New Roman" w:hAnsi="Times New Roman" w:cs="Times New Roman"/>
          <w:sz w:val="24"/>
          <w:szCs w:val="24"/>
          <w:lang w:eastAsia="es-CR"/>
        </w:rPr>
      </w:pPr>
    </w:p>
    <w:p w14:paraId="13D5CA14" w14:textId="1C14CA85" w:rsidR="00D0100A" w:rsidRDefault="00986AAD" w:rsidP="00C72563">
      <w:pPr>
        <w:spacing w:after="0" w:line="360" w:lineRule="auto"/>
        <w:jc w:val="both"/>
        <w:rPr>
          <w:rFonts w:ascii="Times New Roman" w:eastAsia="Times New Roman" w:hAnsi="Times New Roman" w:cs="Times New Roman"/>
          <w:sz w:val="24"/>
          <w:szCs w:val="24"/>
          <w:lang w:eastAsia="es-CR"/>
        </w:rPr>
      </w:pPr>
      <w:r w:rsidRPr="0033395D">
        <w:rPr>
          <w:rFonts w:ascii="Times New Roman" w:eastAsia="Times New Roman" w:hAnsi="Times New Roman" w:cs="Times New Roman"/>
          <w:sz w:val="24"/>
          <w:szCs w:val="24"/>
          <w:lang w:eastAsia="es-CR"/>
        </w:rPr>
        <w:t xml:space="preserve">La relevancia de contar con personal profesional </w:t>
      </w:r>
      <w:r w:rsidR="00F52347">
        <w:rPr>
          <w:rFonts w:ascii="Times New Roman" w:eastAsia="Times New Roman" w:hAnsi="Times New Roman" w:cs="Times New Roman"/>
          <w:sz w:val="24"/>
          <w:szCs w:val="24"/>
          <w:lang w:eastAsia="es-CR"/>
        </w:rPr>
        <w:t xml:space="preserve">en el área </w:t>
      </w:r>
      <w:r w:rsidRPr="0033395D">
        <w:rPr>
          <w:rFonts w:ascii="Times New Roman" w:eastAsia="Times New Roman" w:hAnsi="Times New Roman" w:cs="Times New Roman"/>
          <w:sz w:val="24"/>
          <w:szCs w:val="24"/>
          <w:lang w:eastAsia="es-CR"/>
        </w:rPr>
        <w:t>técnic</w:t>
      </w:r>
      <w:r w:rsidR="00F52347">
        <w:rPr>
          <w:rFonts w:ascii="Times New Roman" w:eastAsia="Times New Roman" w:hAnsi="Times New Roman" w:cs="Times New Roman"/>
          <w:sz w:val="24"/>
          <w:szCs w:val="24"/>
          <w:lang w:eastAsia="es-CR"/>
        </w:rPr>
        <w:t>a</w:t>
      </w:r>
      <w:r w:rsidR="00D52C42">
        <w:rPr>
          <w:rFonts w:ascii="Times New Roman" w:eastAsia="Times New Roman" w:hAnsi="Times New Roman" w:cs="Times New Roman"/>
          <w:sz w:val="24"/>
          <w:szCs w:val="24"/>
          <w:lang w:eastAsia="es-CR"/>
        </w:rPr>
        <w:t>, administrativ</w:t>
      </w:r>
      <w:r w:rsidR="00F52347">
        <w:rPr>
          <w:rFonts w:ascii="Times New Roman" w:eastAsia="Times New Roman" w:hAnsi="Times New Roman" w:cs="Times New Roman"/>
          <w:sz w:val="24"/>
          <w:szCs w:val="24"/>
          <w:lang w:eastAsia="es-CR"/>
        </w:rPr>
        <w:t>a</w:t>
      </w:r>
      <w:r w:rsidR="00D52C42">
        <w:rPr>
          <w:rFonts w:ascii="Times New Roman" w:eastAsia="Times New Roman" w:hAnsi="Times New Roman" w:cs="Times New Roman"/>
          <w:sz w:val="24"/>
          <w:szCs w:val="24"/>
          <w:lang w:eastAsia="es-CR"/>
        </w:rPr>
        <w:t>, legal, informátic</w:t>
      </w:r>
      <w:r w:rsidR="00F52347">
        <w:rPr>
          <w:rFonts w:ascii="Times New Roman" w:eastAsia="Times New Roman" w:hAnsi="Times New Roman" w:cs="Times New Roman"/>
          <w:sz w:val="24"/>
          <w:szCs w:val="24"/>
          <w:lang w:eastAsia="es-CR"/>
        </w:rPr>
        <w:t>a</w:t>
      </w:r>
      <w:r w:rsidR="00D52C42">
        <w:rPr>
          <w:rFonts w:ascii="Times New Roman" w:eastAsia="Times New Roman" w:hAnsi="Times New Roman" w:cs="Times New Roman"/>
          <w:sz w:val="24"/>
          <w:szCs w:val="24"/>
          <w:lang w:eastAsia="es-CR"/>
        </w:rPr>
        <w:t>,</w:t>
      </w:r>
      <w:r w:rsidR="001931F1">
        <w:rPr>
          <w:rFonts w:ascii="Times New Roman" w:eastAsia="Times New Roman" w:hAnsi="Times New Roman" w:cs="Times New Roman"/>
          <w:sz w:val="24"/>
          <w:szCs w:val="24"/>
          <w:lang w:eastAsia="es-CR"/>
        </w:rPr>
        <w:t xml:space="preserve"> planificación,</w:t>
      </w:r>
      <w:r w:rsidR="00D52C42">
        <w:rPr>
          <w:rFonts w:ascii="Times New Roman" w:eastAsia="Times New Roman" w:hAnsi="Times New Roman" w:cs="Times New Roman"/>
          <w:sz w:val="24"/>
          <w:szCs w:val="24"/>
          <w:lang w:eastAsia="es-CR"/>
        </w:rPr>
        <w:t xml:space="preserve"> </w:t>
      </w:r>
      <w:r w:rsidR="00F52347">
        <w:rPr>
          <w:rFonts w:ascii="Times New Roman" w:eastAsia="Times New Roman" w:hAnsi="Times New Roman" w:cs="Times New Roman"/>
          <w:sz w:val="24"/>
          <w:szCs w:val="24"/>
          <w:lang w:eastAsia="es-CR"/>
        </w:rPr>
        <w:t>financiera</w:t>
      </w:r>
      <w:r w:rsidR="001931F1">
        <w:rPr>
          <w:rFonts w:ascii="Times New Roman" w:eastAsia="Times New Roman" w:hAnsi="Times New Roman" w:cs="Times New Roman"/>
          <w:sz w:val="24"/>
          <w:szCs w:val="24"/>
          <w:lang w:eastAsia="es-CR"/>
        </w:rPr>
        <w:t xml:space="preserve"> y</w:t>
      </w:r>
      <w:r w:rsidR="00F52347">
        <w:rPr>
          <w:rFonts w:ascii="Times New Roman" w:eastAsia="Times New Roman" w:hAnsi="Times New Roman" w:cs="Times New Roman"/>
          <w:sz w:val="24"/>
          <w:szCs w:val="24"/>
          <w:lang w:eastAsia="es-CR"/>
        </w:rPr>
        <w:t xml:space="preserve"> en contratación administrativa </w:t>
      </w:r>
      <w:r w:rsidR="00F52347" w:rsidRPr="0033395D">
        <w:rPr>
          <w:rFonts w:ascii="Times New Roman" w:eastAsia="Times New Roman" w:hAnsi="Times New Roman" w:cs="Times New Roman"/>
          <w:sz w:val="24"/>
          <w:szCs w:val="24"/>
          <w:lang w:eastAsia="es-CR"/>
        </w:rPr>
        <w:t>con</w:t>
      </w:r>
      <w:r w:rsidRPr="0033395D">
        <w:rPr>
          <w:rFonts w:ascii="Times New Roman" w:eastAsia="Times New Roman" w:hAnsi="Times New Roman" w:cs="Times New Roman"/>
          <w:sz w:val="24"/>
          <w:szCs w:val="24"/>
          <w:lang w:eastAsia="es-CR"/>
        </w:rPr>
        <w:t xml:space="preserve"> la formación adecuada e idónea</w:t>
      </w:r>
      <w:r w:rsidR="001931F1">
        <w:rPr>
          <w:rFonts w:ascii="Times New Roman" w:eastAsia="Times New Roman" w:hAnsi="Times New Roman" w:cs="Times New Roman"/>
          <w:sz w:val="24"/>
          <w:szCs w:val="24"/>
          <w:lang w:eastAsia="es-CR"/>
        </w:rPr>
        <w:t>, i</w:t>
      </w:r>
      <w:r w:rsidR="001931F1" w:rsidRPr="00282329">
        <w:rPr>
          <w:rFonts w:ascii="Times New Roman" w:eastAsia="Times New Roman" w:hAnsi="Times New Roman" w:cs="Times New Roman"/>
          <w:sz w:val="24"/>
          <w:szCs w:val="24"/>
          <w:lang w:eastAsia="es-CR"/>
        </w:rPr>
        <w:t xml:space="preserve">mplica </w:t>
      </w:r>
      <w:r w:rsidR="00282329" w:rsidRPr="00282329">
        <w:rPr>
          <w:rFonts w:ascii="Times New Roman" w:eastAsia="Times New Roman" w:hAnsi="Times New Roman" w:cs="Times New Roman"/>
          <w:sz w:val="24"/>
          <w:szCs w:val="24"/>
          <w:lang w:eastAsia="es-CR"/>
        </w:rPr>
        <w:t>disponer</w:t>
      </w:r>
      <w:r w:rsidR="00F839FE">
        <w:rPr>
          <w:rFonts w:ascii="Times New Roman" w:eastAsia="Times New Roman" w:hAnsi="Times New Roman" w:cs="Times New Roman"/>
          <w:sz w:val="24"/>
          <w:szCs w:val="24"/>
          <w:lang w:eastAsia="es-CR"/>
        </w:rPr>
        <w:t xml:space="preserve"> </w:t>
      </w:r>
      <w:r w:rsidR="00E85A34">
        <w:rPr>
          <w:rFonts w:ascii="Times New Roman" w:eastAsia="Times New Roman" w:hAnsi="Times New Roman" w:cs="Times New Roman"/>
          <w:sz w:val="24"/>
          <w:szCs w:val="24"/>
          <w:lang w:eastAsia="es-CR"/>
        </w:rPr>
        <w:t xml:space="preserve">personal </w:t>
      </w:r>
      <w:r w:rsidR="00790FDD" w:rsidRPr="00790FDD">
        <w:rPr>
          <w:rFonts w:ascii="Times New Roman" w:eastAsia="Times New Roman" w:hAnsi="Times New Roman" w:cs="Times New Roman"/>
          <w:sz w:val="24"/>
          <w:szCs w:val="24"/>
          <w:lang w:eastAsia="es-CR"/>
        </w:rPr>
        <w:t>con los conocimientos, experiencia y competencias necesarias</w:t>
      </w:r>
      <w:r w:rsidR="00790FDD">
        <w:rPr>
          <w:rFonts w:ascii="Times New Roman" w:eastAsia="Times New Roman" w:hAnsi="Times New Roman" w:cs="Times New Roman"/>
          <w:sz w:val="24"/>
          <w:szCs w:val="24"/>
          <w:lang w:eastAsia="es-CR"/>
        </w:rPr>
        <w:t xml:space="preserve"> </w:t>
      </w:r>
      <w:r w:rsidR="00790FDD" w:rsidRPr="00790FDD">
        <w:rPr>
          <w:rFonts w:ascii="Times New Roman" w:eastAsia="Times New Roman" w:hAnsi="Times New Roman" w:cs="Times New Roman"/>
          <w:sz w:val="24"/>
          <w:szCs w:val="24"/>
          <w:lang w:eastAsia="es-CR"/>
        </w:rPr>
        <w:t xml:space="preserve">para </w:t>
      </w:r>
      <w:r w:rsidR="00790FDD" w:rsidRPr="00790FDD">
        <w:rPr>
          <w:rFonts w:ascii="Times New Roman" w:eastAsia="Times New Roman" w:hAnsi="Times New Roman" w:cs="Times New Roman"/>
          <w:sz w:val="24"/>
          <w:szCs w:val="24"/>
          <w:lang w:val="es-419" w:eastAsia="es-CR"/>
        </w:rPr>
        <w:t>asegurar el éxito y la sostenibilidad</w:t>
      </w:r>
      <w:r w:rsidR="00EC4202">
        <w:rPr>
          <w:rFonts w:ascii="Times New Roman" w:eastAsia="Times New Roman" w:hAnsi="Times New Roman" w:cs="Times New Roman"/>
          <w:sz w:val="24"/>
          <w:szCs w:val="24"/>
          <w:lang w:val="es-419" w:eastAsia="es-CR"/>
        </w:rPr>
        <w:t xml:space="preserve"> de</w:t>
      </w:r>
      <w:r w:rsidR="00790FDD" w:rsidRPr="00790FDD">
        <w:rPr>
          <w:rFonts w:ascii="Times New Roman" w:eastAsia="Times New Roman" w:hAnsi="Times New Roman" w:cs="Times New Roman"/>
          <w:sz w:val="24"/>
          <w:szCs w:val="24"/>
          <w:lang w:val="es-419" w:eastAsia="es-CR"/>
        </w:rPr>
        <w:t xml:space="preserve"> </w:t>
      </w:r>
      <w:r w:rsidR="00790FDD">
        <w:rPr>
          <w:rFonts w:ascii="Times New Roman" w:eastAsia="Times New Roman" w:hAnsi="Times New Roman" w:cs="Times New Roman"/>
          <w:sz w:val="24"/>
          <w:szCs w:val="24"/>
          <w:lang w:val="es-419" w:eastAsia="es-CR"/>
        </w:rPr>
        <w:t xml:space="preserve">los programas sustantivos </w:t>
      </w:r>
      <w:r w:rsidR="00790FDD" w:rsidRPr="00790FDD">
        <w:rPr>
          <w:rFonts w:ascii="Times New Roman" w:eastAsia="Times New Roman" w:hAnsi="Times New Roman" w:cs="Times New Roman"/>
          <w:sz w:val="24"/>
          <w:szCs w:val="24"/>
          <w:lang w:val="es-419" w:eastAsia="es-CR"/>
        </w:rPr>
        <w:t>de la institución</w:t>
      </w:r>
      <w:r w:rsidR="00790FDD">
        <w:rPr>
          <w:rFonts w:ascii="Times New Roman" w:eastAsia="Times New Roman" w:hAnsi="Times New Roman" w:cs="Times New Roman"/>
          <w:sz w:val="24"/>
          <w:szCs w:val="24"/>
          <w:lang w:val="es-419" w:eastAsia="es-CR"/>
        </w:rPr>
        <w:t xml:space="preserve">. El fortalecimiento de las capacidades organizacionales </w:t>
      </w:r>
      <w:r w:rsidR="00790FDD" w:rsidRPr="00790FDD">
        <w:rPr>
          <w:rFonts w:ascii="Times New Roman" w:eastAsia="Times New Roman" w:hAnsi="Times New Roman" w:cs="Times New Roman"/>
          <w:sz w:val="24"/>
          <w:szCs w:val="24"/>
          <w:lang w:val="es-419" w:eastAsia="es-CR"/>
        </w:rPr>
        <w:t xml:space="preserve">para gestionar </w:t>
      </w:r>
      <w:r w:rsidR="00790FDD">
        <w:rPr>
          <w:rFonts w:ascii="Times New Roman" w:eastAsia="Times New Roman" w:hAnsi="Times New Roman" w:cs="Times New Roman"/>
          <w:sz w:val="24"/>
          <w:szCs w:val="24"/>
          <w:lang w:val="es-419" w:eastAsia="es-CR"/>
        </w:rPr>
        <w:t xml:space="preserve">los </w:t>
      </w:r>
      <w:r w:rsidR="00790FDD" w:rsidRPr="00790FDD">
        <w:rPr>
          <w:rFonts w:ascii="Times New Roman" w:eastAsia="Times New Roman" w:hAnsi="Times New Roman" w:cs="Times New Roman"/>
          <w:sz w:val="24"/>
          <w:szCs w:val="24"/>
          <w:lang w:val="es-419" w:eastAsia="es-CR"/>
        </w:rPr>
        <w:t>recursos de manera estratégica y eficiente, optimizando los fondos disponibles y garantizando que estos se utilicen de forma adecuada y con el mayor impacto posible. Este enfoque asegura no solo el cumplimiento de los objetivos financieros, sino también la capacidad de adaptación a nuevas oportunidades de financiamiento, que son esenciales para el crecimiento y posicionamiento de</w:t>
      </w:r>
      <w:r w:rsidR="00790FDD">
        <w:rPr>
          <w:rFonts w:ascii="Times New Roman" w:eastAsia="Times New Roman" w:hAnsi="Times New Roman" w:cs="Times New Roman"/>
          <w:sz w:val="24"/>
          <w:szCs w:val="24"/>
          <w:lang w:val="es-419" w:eastAsia="es-CR"/>
        </w:rPr>
        <w:t xml:space="preserve">l </w:t>
      </w:r>
      <w:r w:rsidR="00790FDD" w:rsidRPr="00790FDD">
        <w:rPr>
          <w:rFonts w:ascii="Times New Roman" w:eastAsia="Times New Roman" w:hAnsi="Times New Roman" w:cs="Times New Roman"/>
          <w:sz w:val="24"/>
          <w:szCs w:val="24"/>
          <w:lang w:val="es-419" w:eastAsia="es-CR"/>
        </w:rPr>
        <w:t>Fonafifo.</w:t>
      </w:r>
    </w:p>
    <w:p w14:paraId="6AF9EF87" w14:textId="77777777" w:rsidR="00790FDD" w:rsidRPr="0033395D" w:rsidRDefault="00790FDD" w:rsidP="00C72563">
      <w:pPr>
        <w:spacing w:after="0" w:line="360" w:lineRule="auto"/>
        <w:jc w:val="both"/>
        <w:rPr>
          <w:rFonts w:ascii="Times New Roman" w:eastAsia="Times New Roman" w:hAnsi="Times New Roman" w:cs="Times New Roman"/>
          <w:sz w:val="24"/>
          <w:szCs w:val="24"/>
          <w:lang w:eastAsia="es-CR"/>
        </w:rPr>
      </w:pPr>
    </w:p>
    <w:p w14:paraId="1310360B" w14:textId="5F71578B" w:rsidR="00913AD0" w:rsidRDefault="00D0100A" w:rsidP="00C72563">
      <w:pPr>
        <w:spacing w:after="0" w:line="360" w:lineRule="auto"/>
        <w:jc w:val="both"/>
        <w:rPr>
          <w:rFonts w:ascii="Times New Roman" w:eastAsia="Times New Roman" w:hAnsi="Times New Roman" w:cs="Times New Roman"/>
          <w:sz w:val="24"/>
          <w:szCs w:val="24"/>
          <w:lang w:eastAsia="es-CR"/>
        </w:rPr>
      </w:pPr>
      <w:r w:rsidRPr="0033395D">
        <w:rPr>
          <w:rFonts w:ascii="Times New Roman" w:eastAsia="Times New Roman" w:hAnsi="Times New Roman" w:cs="Times New Roman"/>
          <w:sz w:val="24"/>
          <w:szCs w:val="24"/>
          <w:lang w:eastAsia="es-CR"/>
        </w:rPr>
        <w:t>En ese</w:t>
      </w:r>
      <w:r w:rsidR="00703781">
        <w:rPr>
          <w:rFonts w:ascii="Times New Roman" w:eastAsia="Times New Roman" w:hAnsi="Times New Roman" w:cs="Times New Roman"/>
          <w:sz w:val="24"/>
          <w:szCs w:val="24"/>
          <w:lang w:eastAsia="es-CR"/>
        </w:rPr>
        <w:t xml:space="preserve"> sentido, una ponderación del 30</w:t>
      </w:r>
      <w:r w:rsidRPr="0033395D">
        <w:rPr>
          <w:rFonts w:ascii="Times New Roman" w:eastAsia="Times New Roman" w:hAnsi="Times New Roman" w:cs="Times New Roman"/>
          <w:sz w:val="24"/>
          <w:szCs w:val="24"/>
          <w:lang w:eastAsia="es-CR"/>
        </w:rPr>
        <w:t>% destaca que este objetivo estratégico es un componente vital en la evaluación global de la institución. Su contribución es significativa, asegurando que</w:t>
      </w:r>
      <w:r w:rsidR="00790FDD">
        <w:rPr>
          <w:rFonts w:ascii="Times New Roman" w:eastAsia="Times New Roman" w:hAnsi="Times New Roman" w:cs="Times New Roman"/>
          <w:sz w:val="24"/>
          <w:szCs w:val="24"/>
          <w:lang w:eastAsia="es-CR"/>
        </w:rPr>
        <w:t xml:space="preserve"> el</w:t>
      </w:r>
      <w:r w:rsidRPr="0033395D">
        <w:rPr>
          <w:rFonts w:ascii="Times New Roman" w:eastAsia="Times New Roman" w:hAnsi="Times New Roman" w:cs="Times New Roman"/>
          <w:sz w:val="24"/>
          <w:szCs w:val="24"/>
          <w:lang w:eastAsia="es-CR"/>
        </w:rPr>
        <w:t xml:space="preserve"> Fonafifo est</w:t>
      </w:r>
      <w:r w:rsidR="00790FDD">
        <w:rPr>
          <w:rFonts w:ascii="Times New Roman" w:eastAsia="Times New Roman" w:hAnsi="Times New Roman" w:cs="Times New Roman"/>
          <w:sz w:val="24"/>
          <w:szCs w:val="24"/>
          <w:lang w:eastAsia="es-CR"/>
        </w:rPr>
        <w:t>é</w:t>
      </w:r>
      <w:r w:rsidRPr="0033395D">
        <w:rPr>
          <w:rFonts w:ascii="Times New Roman" w:eastAsia="Times New Roman" w:hAnsi="Times New Roman" w:cs="Times New Roman"/>
          <w:sz w:val="24"/>
          <w:szCs w:val="24"/>
          <w:lang w:eastAsia="es-CR"/>
        </w:rPr>
        <w:t xml:space="preserve"> equipado con las herramientas, capacidades y procesos necesarios para operar de manera eficiente y eficaz. </w:t>
      </w:r>
    </w:p>
    <w:p w14:paraId="67FB122A" w14:textId="77777777" w:rsidR="00087CA5" w:rsidRDefault="00087CA5" w:rsidP="00C72563">
      <w:pPr>
        <w:spacing w:after="0" w:line="360" w:lineRule="auto"/>
        <w:jc w:val="both"/>
        <w:rPr>
          <w:rFonts w:ascii="Times New Roman" w:eastAsia="Times New Roman" w:hAnsi="Times New Roman" w:cs="Times New Roman"/>
          <w:sz w:val="24"/>
          <w:szCs w:val="24"/>
          <w:lang w:eastAsia="es-CR"/>
        </w:rPr>
      </w:pPr>
    </w:p>
    <w:p w14:paraId="3CD8FF9A" w14:textId="3570AF36" w:rsidR="00087CA5" w:rsidRDefault="00087CA5" w:rsidP="00C72563">
      <w:pPr>
        <w:spacing w:after="0" w:line="360" w:lineRule="auto"/>
        <w:jc w:val="both"/>
        <w:rPr>
          <w:rFonts w:ascii="Times New Roman" w:eastAsia="Times New Roman" w:hAnsi="Times New Roman" w:cs="Times New Roman"/>
          <w:sz w:val="24"/>
          <w:szCs w:val="24"/>
          <w:lang w:eastAsia="es-CR"/>
        </w:rPr>
      </w:pPr>
      <w:r>
        <w:rPr>
          <w:rFonts w:ascii="Times New Roman" w:eastAsia="Times New Roman" w:hAnsi="Times New Roman" w:cs="Times New Roman"/>
          <w:sz w:val="24"/>
          <w:szCs w:val="24"/>
          <w:lang w:eastAsia="es-CR"/>
        </w:rPr>
        <w:t xml:space="preserve">Como se </w:t>
      </w:r>
      <w:r w:rsidR="0024013A">
        <w:rPr>
          <w:rFonts w:ascii="Times New Roman" w:eastAsia="Times New Roman" w:hAnsi="Times New Roman" w:cs="Times New Roman"/>
          <w:sz w:val="24"/>
          <w:szCs w:val="24"/>
          <w:lang w:eastAsia="es-CR"/>
        </w:rPr>
        <w:t>mostró en el cuadro N.º</w:t>
      </w:r>
      <w:r w:rsidR="00F10B2F">
        <w:rPr>
          <w:rFonts w:ascii="Times New Roman" w:eastAsia="Times New Roman" w:hAnsi="Times New Roman" w:cs="Times New Roman"/>
          <w:sz w:val="24"/>
          <w:szCs w:val="24"/>
          <w:lang w:eastAsia="es-CR"/>
        </w:rPr>
        <w:t xml:space="preserve"> </w:t>
      </w:r>
      <w:r w:rsidR="0024013A">
        <w:rPr>
          <w:rFonts w:ascii="Times New Roman" w:eastAsia="Times New Roman" w:hAnsi="Times New Roman" w:cs="Times New Roman"/>
          <w:sz w:val="24"/>
          <w:szCs w:val="24"/>
          <w:lang w:eastAsia="es-CR"/>
        </w:rPr>
        <w:t>1</w:t>
      </w:r>
      <w:r w:rsidR="00760237">
        <w:rPr>
          <w:rFonts w:ascii="Times New Roman" w:eastAsia="Times New Roman" w:hAnsi="Times New Roman" w:cs="Times New Roman"/>
          <w:sz w:val="24"/>
          <w:szCs w:val="24"/>
          <w:lang w:eastAsia="es-CR"/>
        </w:rPr>
        <w:t xml:space="preserve">, en este objetivo se obtuvo la </w:t>
      </w:r>
      <w:r w:rsidR="00760237" w:rsidRPr="00A3690A">
        <w:rPr>
          <w:rFonts w:ascii="Times New Roman" w:eastAsia="Times New Roman" w:hAnsi="Times New Roman" w:cs="Times New Roman"/>
          <w:b/>
          <w:bCs/>
          <w:sz w:val="24"/>
          <w:szCs w:val="24"/>
          <w:u w:val="single"/>
          <w:lang w:eastAsia="es-CR"/>
        </w:rPr>
        <w:t>nota máxima establecida</w:t>
      </w:r>
      <w:r w:rsidR="00D17FFC">
        <w:rPr>
          <w:rFonts w:ascii="Times New Roman" w:eastAsia="Times New Roman" w:hAnsi="Times New Roman" w:cs="Times New Roman"/>
          <w:sz w:val="24"/>
          <w:szCs w:val="24"/>
          <w:lang w:eastAsia="es-CR"/>
        </w:rPr>
        <w:t xml:space="preserve">, </w:t>
      </w:r>
      <w:r w:rsidR="00D57AC7">
        <w:rPr>
          <w:rFonts w:ascii="Times New Roman" w:eastAsia="Times New Roman" w:hAnsi="Times New Roman" w:cs="Times New Roman"/>
          <w:sz w:val="24"/>
          <w:szCs w:val="24"/>
          <w:lang w:eastAsia="es-CR"/>
        </w:rPr>
        <w:t xml:space="preserve">la cual </w:t>
      </w:r>
      <w:r w:rsidR="00D17FFC">
        <w:rPr>
          <w:rFonts w:ascii="Times New Roman" w:eastAsia="Times New Roman" w:hAnsi="Times New Roman" w:cs="Times New Roman"/>
          <w:sz w:val="24"/>
          <w:szCs w:val="24"/>
          <w:lang w:eastAsia="es-CR"/>
        </w:rPr>
        <w:t xml:space="preserve">refleja la gestión </w:t>
      </w:r>
      <w:r w:rsidR="00146722">
        <w:rPr>
          <w:rFonts w:ascii="Times New Roman" w:eastAsia="Times New Roman" w:hAnsi="Times New Roman" w:cs="Times New Roman"/>
          <w:sz w:val="24"/>
          <w:szCs w:val="24"/>
          <w:lang w:eastAsia="es-CR"/>
        </w:rPr>
        <w:t>institucional en temas como la administración de recursos humanos, tecno</w:t>
      </w:r>
      <w:r w:rsidR="00945ADF">
        <w:rPr>
          <w:rFonts w:ascii="Times New Roman" w:eastAsia="Times New Roman" w:hAnsi="Times New Roman" w:cs="Times New Roman"/>
          <w:sz w:val="24"/>
          <w:szCs w:val="24"/>
          <w:lang w:eastAsia="es-CR"/>
        </w:rPr>
        <w:t>logías de información, gestión de compras, administración de recursos financieros, entre otros</w:t>
      </w:r>
      <w:r w:rsidR="00374277">
        <w:rPr>
          <w:rFonts w:ascii="Times New Roman" w:eastAsia="Times New Roman" w:hAnsi="Times New Roman" w:cs="Times New Roman"/>
          <w:sz w:val="24"/>
          <w:szCs w:val="24"/>
          <w:lang w:eastAsia="es-CR"/>
        </w:rPr>
        <w:t>.</w:t>
      </w:r>
    </w:p>
    <w:p w14:paraId="45DCE45F" w14:textId="57F5F793" w:rsidR="00C72563" w:rsidRDefault="00374277" w:rsidP="003362D9">
      <w:pPr>
        <w:spacing w:before="240" w:after="0" w:line="360" w:lineRule="auto"/>
        <w:jc w:val="both"/>
        <w:rPr>
          <w:rFonts w:ascii="Times New Roman" w:eastAsia="Times New Roman" w:hAnsi="Times New Roman" w:cs="Times New Roman"/>
          <w:lang w:eastAsia="es-CR"/>
        </w:rPr>
      </w:pPr>
      <w:r>
        <w:rPr>
          <w:rFonts w:ascii="Times New Roman" w:eastAsia="Times New Roman" w:hAnsi="Times New Roman" w:cs="Times New Roman"/>
          <w:sz w:val="24"/>
          <w:szCs w:val="24"/>
          <w:lang w:eastAsia="es-CR"/>
        </w:rPr>
        <w:t>Con base a lo anterior, seguidamente se des</w:t>
      </w:r>
      <w:r w:rsidR="000C3C9B">
        <w:rPr>
          <w:rFonts w:ascii="Times New Roman" w:eastAsia="Times New Roman" w:hAnsi="Times New Roman" w:cs="Times New Roman"/>
          <w:sz w:val="24"/>
          <w:szCs w:val="24"/>
          <w:lang w:eastAsia="es-CR"/>
        </w:rPr>
        <w:t xml:space="preserve">cribe el desempeño de </w:t>
      </w:r>
      <w:r w:rsidR="00E75182">
        <w:rPr>
          <w:rFonts w:ascii="Times New Roman" w:eastAsia="Times New Roman" w:hAnsi="Times New Roman" w:cs="Times New Roman"/>
          <w:sz w:val="24"/>
          <w:szCs w:val="24"/>
          <w:lang w:eastAsia="es-CR"/>
        </w:rPr>
        <w:t>sus indicadores de mayor peso:</w:t>
      </w:r>
    </w:p>
    <w:p w14:paraId="0B236962" w14:textId="28E3D060" w:rsidR="002A0490" w:rsidRDefault="003362D9" w:rsidP="0084304B">
      <w:pPr>
        <w:spacing w:after="0" w:line="360" w:lineRule="auto"/>
        <w:jc w:val="both"/>
        <w:rPr>
          <w:rFonts w:ascii="Times New Roman" w:eastAsia="Times New Roman" w:hAnsi="Times New Roman" w:cs="Times New Roman"/>
          <w:lang w:eastAsia="es-CR"/>
        </w:rPr>
      </w:pPr>
      <w:r w:rsidRPr="0033395D">
        <w:rPr>
          <w:noProof/>
          <w:sz w:val="24"/>
          <w:szCs w:val="24"/>
          <w:lang w:eastAsia="es-CR"/>
        </w:rPr>
        <w:lastRenderedPageBreak/>
        <mc:AlternateContent>
          <mc:Choice Requires="wps">
            <w:drawing>
              <wp:anchor distT="45720" distB="45720" distL="114300" distR="114300" simplePos="0" relativeHeight="251604480" behindDoc="0" locked="0" layoutInCell="1" allowOverlap="1" wp14:anchorId="23D8B703" wp14:editId="0465210B">
                <wp:simplePos x="0" y="0"/>
                <wp:positionH relativeFrom="page">
                  <wp:align>left</wp:align>
                </wp:positionH>
                <wp:positionV relativeFrom="paragraph">
                  <wp:posOffset>1905</wp:posOffset>
                </wp:positionV>
                <wp:extent cx="7783830" cy="314960"/>
                <wp:effectExtent l="0" t="0" r="7620" b="8890"/>
                <wp:wrapSquare wrapText="bothSides"/>
                <wp:docPr id="2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314960"/>
                        </a:xfrm>
                        <a:prstGeom prst="rect">
                          <a:avLst/>
                        </a:prstGeom>
                        <a:solidFill>
                          <a:schemeClr val="accent1">
                            <a:lumMod val="60000"/>
                            <a:lumOff val="40000"/>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70D4F11F" w14:textId="3C116F43" w:rsidR="00F15C01" w:rsidRPr="0060395F" w:rsidRDefault="00F15C01" w:rsidP="0060395F">
                            <w:pPr>
                              <w:jc w:val="center"/>
                              <w:rPr>
                                <w:b/>
                                <w:color w:val="2E74B5" w:themeColor="accent1" w:themeShade="BF"/>
                                <w:sz w:val="28"/>
                                <w:szCs w:val="28"/>
                              </w:rPr>
                            </w:pPr>
                            <w:r>
                              <w:rPr>
                                <w:rFonts w:ascii="Times New Roman" w:hAnsi="Times New Roman" w:cs="Times New Roman"/>
                                <w:b/>
                                <w:color w:val="2E74B5" w:themeColor="accent1" w:themeShade="BF"/>
                                <w:sz w:val="28"/>
                                <w:szCs w:val="28"/>
                              </w:rPr>
                              <w:t>Personal capacitado según diagnóstico de competencias</w:t>
                            </w:r>
                            <w:r w:rsidRPr="0060395F">
                              <w:rPr>
                                <w:rFonts w:ascii="Times New Roman" w:hAnsi="Times New Roman" w:cs="Times New Roman"/>
                                <w:b/>
                                <w:color w:val="2E74B5" w:themeColor="accent1" w:themeShade="BF"/>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D8B703" id="_x0000_s1029" type="#_x0000_t202" style="position:absolute;left:0;text-align:left;margin-left:0;margin-top:.15pt;width:612.9pt;height:24.8pt;z-index:25160448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" fillcolor="#9cc2e5 [1940]" stroked="f">
                <v:fill opacity="32896f"/>
                <v:textbox>
                  <w:txbxContent>
                    <w:p w14:paraId="70D4F11F" w14:textId="3C116F43" w:rsidR="00F15C01" w:rsidRPr="0060395F" w:rsidRDefault="00F15C01" w:rsidP="0060395F">
                      <w:pPr>
                        <w:jc w:val="center"/>
                        <w:rPr>
                          <w:b/>
                          <w:color w:val="2E74B5" w:themeColor="accent1" w:themeShade="BF"/>
                          <w:sz w:val="28"/>
                          <w:szCs w:val="28"/>
                        </w:rPr>
                      </w:pPr>
                      <w:r>
                        <w:rPr>
                          <w:rFonts w:ascii="Times New Roman" w:hAnsi="Times New Roman" w:cs="Times New Roman"/>
                          <w:b/>
                          <w:color w:val="2E74B5" w:themeColor="accent1" w:themeShade="BF"/>
                          <w:sz w:val="28"/>
                          <w:szCs w:val="28"/>
                        </w:rPr>
                        <w:t>Personal capacitado según diagnóstico de competencias</w:t>
                      </w:r>
                      <w:r w:rsidRPr="0060395F">
                        <w:rPr>
                          <w:rFonts w:ascii="Times New Roman" w:hAnsi="Times New Roman" w:cs="Times New Roman"/>
                          <w:b/>
                          <w:color w:val="2E74B5" w:themeColor="accent1" w:themeShade="BF"/>
                          <w:sz w:val="28"/>
                          <w:szCs w:val="28"/>
                        </w:rPr>
                        <w:t xml:space="preserve"> </w:t>
                      </w:r>
                    </w:p>
                  </w:txbxContent>
                </v:textbox>
                <w10:wrap type="square" anchorx="page"/>
              </v:shape>
            </w:pict>
          </mc:Fallback>
        </mc:AlternateContent>
      </w:r>
      <w:r w:rsidR="00531835">
        <w:rPr>
          <w:noProof/>
          <w:lang w:eastAsia="es-CR"/>
        </w:rPr>
        <w:drawing>
          <wp:anchor distT="0" distB="0" distL="114300" distR="114300" simplePos="0" relativeHeight="251866624" behindDoc="0" locked="0" layoutInCell="1" allowOverlap="1" wp14:anchorId="325C71D3" wp14:editId="3422E323">
            <wp:simplePos x="0" y="0"/>
            <wp:positionH relativeFrom="column">
              <wp:posOffset>1764030</wp:posOffset>
            </wp:positionH>
            <wp:positionV relativeFrom="paragraph">
              <wp:posOffset>679450</wp:posOffset>
            </wp:positionV>
            <wp:extent cx="4358640" cy="2524125"/>
            <wp:effectExtent l="0" t="0" r="3810" b="9525"/>
            <wp:wrapSquare wrapText="bothSides"/>
            <wp:docPr id="785874512" name="Chart 1">
              <a:extLst xmlns:a="http://schemas.openxmlformats.org/drawingml/2006/main">
                <a:ext uri="{FF2B5EF4-FFF2-40B4-BE49-F238E27FC236}">
                  <a16:creationId xmlns:a16="http://schemas.microsoft.com/office/drawing/2014/main" id="{00000000-0008-0000-0000-00001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r w:rsidR="00705716">
        <w:rPr>
          <w:noProof/>
          <w:lang w:eastAsia="es-CR"/>
        </w:rPr>
        <mc:AlternateContent>
          <mc:Choice Requires="wpg">
            <w:drawing>
              <wp:anchor distT="0" distB="0" distL="114300" distR="114300" simplePos="0" relativeHeight="251577856" behindDoc="0" locked="0" layoutInCell="1" allowOverlap="1" wp14:anchorId="019C4657" wp14:editId="7C23421F">
                <wp:simplePos x="0" y="0"/>
                <wp:positionH relativeFrom="column">
                  <wp:posOffset>-41910</wp:posOffset>
                </wp:positionH>
                <wp:positionV relativeFrom="paragraph">
                  <wp:posOffset>648970</wp:posOffset>
                </wp:positionV>
                <wp:extent cx="1679575" cy="2524125"/>
                <wp:effectExtent l="0" t="0" r="15875" b="28575"/>
                <wp:wrapNone/>
                <wp:docPr id="15" name="Grupo 15"/>
                <wp:cNvGraphicFramePr/>
                <a:graphic xmlns:a="http://schemas.openxmlformats.org/drawingml/2006/main">
                  <a:graphicData uri="http://schemas.microsoft.com/office/word/2010/wordprocessingGroup">
                    <wpg:wgp>
                      <wpg:cNvGrpSpPr/>
                      <wpg:grpSpPr>
                        <a:xfrm>
                          <a:off x="0" y="0"/>
                          <a:ext cx="1679575" cy="2524125"/>
                          <a:chOff x="-36701" y="-1"/>
                          <a:chExt cx="1581191" cy="2250499"/>
                        </a:xfrm>
                      </wpg:grpSpPr>
                      <wps:wsp>
                        <wps:cNvPr id="176" name="Cuadro de texto 2"/>
                        <wps:cNvSpPr txBox="1">
                          <a:spLocks noChangeArrowheads="1"/>
                        </wps:cNvSpPr>
                        <wps:spPr bwMode="auto">
                          <a:xfrm>
                            <a:off x="-36701" y="-1"/>
                            <a:ext cx="1581191" cy="2250499"/>
                          </a:xfrm>
                          <a:prstGeom prst="rect">
                            <a:avLst/>
                          </a:prstGeom>
                          <a:solidFill>
                            <a:sysClr val="window" lastClr="FFFFFF"/>
                          </a:solidFill>
                          <a:ln w="19050" cap="flat" cmpd="sng" algn="ctr">
                            <a:solidFill>
                              <a:schemeClr val="bg1">
                                <a:lumMod val="65000"/>
                              </a:schemeClr>
                            </a:solidFill>
                            <a:prstDash val="sysDash"/>
                            <a:miter lim="800000"/>
                            <a:headEnd/>
                            <a:tailEnd/>
                          </a:ln>
                          <a:effectLst/>
                        </wps:spPr>
                        <wps:txbx>
                          <w:txbxContent>
                            <w:p w14:paraId="66A0580E" w14:textId="77777777" w:rsidR="00F15C01" w:rsidRPr="00493A9F" w:rsidRDefault="00F15C01" w:rsidP="000A2FE6">
                              <w:pPr>
                                <w:shd w:val="clear" w:color="auto" w:fill="2E74B5" w:themeFill="accent1" w:themeFillShade="BF"/>
                                <w:jc w:val="center"/>
                                <w:rPr>
                                  <w:rFonts w:ascii="Times New Roman" w:hAnsi="Times New Roman" w:cs="Times New Roman"/>
                                  <w:b/>
                                  <w:color w:val="FFFFFF" w:themeColor="background1"/>
                                </w:rPr>
                              </w:pPr>
                              <w:r w:rsidRPr="00493A9F">
                                <w:rPr>
                                  <w:rFonts w:ascii="Times New Roman" w:hAnsi="Times New Roman" w:cs="Times New Roman"/>
                                  <w:b/>
                                  <w:color w:val="FFFFFF" w:themeColor="background1"/>
                                </w:rPr>
                                <w:t>Indicador</w:t>
                              </w:r>
                            </w:p>
                            <w:p w14:paraId="305F114A" w14:textId="77777777" w:rsidR="00F15C01" w:rsidRPr="00493A9F" w:rsidRDefault="00F15C01" w:rsidP="00972A82">
                              <w:pPr>
                                <w:spacing w:after="0" w:line="276" w:lineRule="auto"/>
                                <w:jc w:val="center"/>
                                <w:rPr>
                                  <w:rFonts w:ascii="Times New Roman" w:hAnsi="Times New Roman" w:cs="Times New Roman"/>
                                </w:rPr>
                              </w:pPr>
                              <w:r w:rsidRPr="00493A9F">
                                <w:rPr>
                                  <w:rFonts w:ascii="Times New Roman" w:hAnsi="Times New Roman" w:cs="Times New Roman"/>
                                </w:rPr>
                                <w:t>Cantidad de personal capacitado según diagnóstico de competencias</w:t>
                              </w:r>
                            </w:p>
                          </w:txbxContent>
                        </wps:txbx>
                        <wps:bodyPr rot="0" vert="horz" wrap="square" lIns="91440" tIns="45720" rIns="91440" bIns="45720" anchor="t" anchorCtr="0">
                          <a:noAutofit/>
                        </wps:bodyPr>
                      </wps:wsp>
                      <pic:pic xmlns:pic="http://schemas.openxmlformats.org/drawingml/2006/picture">
                        <pic:nvPicPr>
                          <pic:cNvPr id="295" name="Imagen 295" descr="C:\Users\jaslyn.parajeles\Downloads\man-woman-presenting-their-project-business\694.jpg"/>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334370" y="1057702"/>
                            <a:ext cx="875030" cy="82613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19C4657" id="Grupo 15" o:spid="_x0000_s1030" style="position:absolute;left:0;text-align:left;margin-left:-3.3pt;margin-top:51.1pt;width:132.25pt;height:198.75pt;z-index:251577856;mso-width-relative:margin;mso-height-relative:margin" coordorigin="-367" coordsize="15811,225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">
                <v:shape id="_x0000_s1031" type="#_x0000_t202" style="position:absolute;left:-367;width:15811;height:22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" fillcolor="window" strokecolor="#a5a5a5 [2092]" strokeweight="1.5pt">
                  <v:stroke dashstyle="3 1"/>
                  <v:textbox>
                    <w:txbxContent>
                      <w:p w14:paraId="66A0580E" w14:textId="77777777" w:rsidR="00F15C01" w:rsidRPr="00493A9F" w:rsidRDefault="00F15C01" w:rsidP="000A2FE6">
                        <w:pPr>
                          <w:shd w:val="clear" w:color="auto" w:fill="2E74B5" w:themeFill="accent1" w:themeFillShade="BF"/>
                          <w:jc w:val="center"/>
                          <w:rPr>
                            <w:rFonts w:ascii="Times New Roman" w:hAnsi="Times New Roman" w:cs="Times New Roman"/>
                            <w:b/>
                            <w:color w:val="FFFFFF" w:themeColor="background1"/>
                          </w:rPr>
                        </w:pPr>
                        <w:r w:rsidRPr="00493A9F">
                          <w:rPr>
                            <w:rFonts w:ascii="Times New Roman" w:hAnsi="Times New Roman" w:cs="Times New Roman"/>
                            <w:b/>
                            <w:color w:val="FFFFFF" w:themeColor="background1"/>
                          </w:rPr>
                          <w:t>Indicador</w:t>
                        </w:r>
                      </w:p>
                      <w:p w14:paraId="305F114A" w14:textId="77777777" w:rsidR="00F15C01" w:rsidRPr="00493A9F" w:rsidRDefault="00F15C01" w:rsidP="00972A82">
                        <w:pPr>
                          <w:spacing w:after="0" w:line="276" w:lineRule="auto"/>
                          <w:jc w:val="center"/>
                          <w:rPr>
                            <w:rFonts w:ascii="Times New Roman" w:hAnsi="Times New Roman" w:cs="Times New Roman"/>
                          </w:rPr>
                        </w:pPr>
                        <w:r w:rsidRPr="00493A9F">
                          <w:rPr>
                            <w:rFonts w:ascii="Times New Roman" w:hAnsi="Times New Roman" w:cs="Times New Roman"/>
                          </w:rPr>
                          <w:t>Cantidad de personal capacitado según diagnóstico de competencias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95" o:spid="_x0000_s1032" type="#_x0000_t75" style="position:absolute;left:3343;top:10577;width:8751;height:82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">
                  <v:imagedata r:id="rId23" o:title="694"/>
                  <v:path arrowok="t"/>
                </v:shape>
              </v:group>
            </w:pict>
          </mc:Fallback>
        </mc:AlternateContent>
      </w:r>
    </w:p>
    <w:p w14:paraId="6F12B822" w14:textId="68EAD495" w:rsidR="00E82B1C" w:rsidRDefault="00E82B1C" w:rsidP="0073342C">
      <w:pPr>
        <w:spacing w:after="0" w:line="276" w:lineRule="auto"/>
        <w:jc w:val="both"/>
        <w:rPr>
          <w:rFonts w:ascii="Times New Roman" w:eastAsia="Times New Roman" w:hAnsi="Times New Roman" w:cs="Times New Roman"/>
          <w:lang w:eastAsia="es-CR"/>
        </w:rPr>
      </w:pPr>
    </w:p>
    <w:p w14:paraId="6FA14B66" w14:textId="41FE3DDF" w:rsidR="00E82B1C" w:rsidRDefault="00E82B1C" w:rsidP="0073342C">
      <w:pPr>
        <w:spacing w:after="0" w:line="276" w:lineRule="auto"/>
        <w:jc w:val="both"/>
        <w:rPr>
          <w:rFonts w:ascii="Times New Roman" w:eastAsia="Times New Roman" w:hAnsi="Times New Roman" w:cs="Times New Roman"/>
          <w:lang w:eastAsia="es-CR"/>
        </w:rPr>
      </w:pPr>
    </w:p>
    <w:p w14:paraId="5592452B" w14:textId="402A7406" w:rsidR="00E82B1C" w:rsidRDefault="00E82B1C" w:rsidP="0073342C">
      <w:pPr>
        <w:spacing w:after="0" w:line="276" w:lineRule="auto"/>
        <w:jc w:val="both"/>
        <w:rPr>
          <w:rFonts w:ascii="Times New Roman" w:eastAsia="Times New Roman" w:hAnsi="Times New Roman" w:cs="Times New Roman"/>
          <w:lang w:eastAsia="es-CR"/>
        </w:rPr>
      </w:pPr>
    </w:p>
    <w:p w14:paraId="78C66D1C" w14:textId="6F448668" w:rsidR="00E82B1C" w:rsidRDefault="00E82B1C" w:rsidP="0073342C">
      <w:pPr>
        <w:spacing w:after="0" w:line="276" w:lineRule="auto"/>
        <w:jc w:val="both"/>
        <w:rPr>
          <w:rFonts w:ascii="Times New Roman" w:eastAsia="Times New Roman" w:hAnsi="Times New Roman" w:cs="Times New Roman"/>
          <w:lang w:eastAsia="es-CR"/>
        </w:rPr>
      </w:pPr>
    </w:p>
    <w:p w14:paraId="22615B2E" w14:textId="5EAADC34" w:rsidR="00E82B1C" w:rsidRDefault="00E82B1C" w:rsidP="0073342C">
      <w:pPr>
        <w:spacing w:after="0" w:line="276" w:lineRule="auto"/>
        <w:jc w:val="both"/>
        <w:rPr>
          <w:rFonts w:ascii="Times New Roman" w:eastAsia="Times New Roman" w:hAnsi="Times New Roman" w:cs="Times New Roman"/>
          <w:lang w:eastAsia="es-CR"/>
        </w:rPr>
      </w:pPr>
    </w:p>
    <w:p w14:paraId="1F449863" w14:textId="7C8EFFD2" w:rsidR="00E82B1C" w:rsidRDefault="00E82B1C" w:rsidP="0073342C">
      <w:pPr>
        <w:spacing w:after="0" w:line="276" w:lineRule="auto"/>
        <w:jc w:val="both"/>
        <w:rPr>
          <w:rFonts w:ascii="Times New Roman" w:eastAsia="Times New Roman" w:hAnsi="Times New Roman" w:cs="Times New Roman"/>
          <w:lang w:eastAsia="es-CR"/>
        </w:rPr>
      </w:pPr>
    </w:p>
    <w:p w14:paraId="6FE64D6D" w14:textId="66A40E8F" w:rsidR="00B55552" w:rsidRDefault="00B55552" w:rsidP="0073342C">
      <w:pPr>
        <w:spacing w:after="0" w:line="276" w:lineRule="auto"/>
        <w:jc w:val="both"/>
        <w:rPr>
          <w:rFonts w:ascii="Times New Roman" w:eastAsia="Times New Roman" w:hAnsi="Times New Roman" w:cs="Times New Roman"/>
          <w:lang w:eastAsia="es-CR"/>
        </w:rPr>
        <w:sectPr w:rsidR="00B55552" w:rsidSect="0084304B">
          <w:type w:val="continuous"/>
          <w:pgSz w:w="12240" w:h="15840"/>
          <w:pgMar w:top="1276" w:right="1701" w:bottom="1417" w:left="1701" w:header="708" w:footer="708" w:gutter="0"/>
          <w:cols w:space="708"/>
          <w:docGrid w:linePitch="360"/>
        </w:sectPr>
      </w:pPr>
    </w:p>
    <w:p w14:paraId="0265105A" w14:textId="624B27E5" w:rsidR="00340F42" w:rsidRDefault="00340F42" w:rsidP="00AC5317">
      <w:pPr>
        <w:spacing w:after="0" w:line="276" w:lineRule="auto"/>
        <w:jc w:val="both"/>
        <w:rPr>
          <w:rFonts w:ascii="Times New Roman" w:eastAsia="Times New Roman" w:hAnsi="Times New Roman" w:cs="Times New Roman"/>
          <w:lang w:eastAsia="es-CR"/>
        </w:rPr>
      </w:pPr>
    </w:p>
    <w:p w14:paraId="43033F20" w14:textId="2E7822AB" w:rsidR="00340F42" w:rsidRDefault="00340F42" w:rsidP="00AC5317">
      <w:pPr>
        <w:spacing w:after="0" w:line="276" w:lineRule="auto"/>
        <w:jc w:val="both"/>
        <w:rPr>
          <w:rFonts w:ascii="Times New Roman" w:eastAsia="Times New Roman" w:hAnsi="Times New Roman" w:cs="Times New Roman"/>
          <w:lang w:eastAsia="es-CR"/>
        </w:rPr>
      </w:pPr>
    </w:p>
    <w:p w14:paraId="1581F2F9" w14:textId="7E9E294B" w:rsidR="00340F42" w:rsidRDefault="00340F42" w:rsidP="00AC5317">
      <w:pPr>
        <w:spacing w:after="0" w:line="276" w:lineRule="auto"/>
        <w:jc w:val="both"/>
        <w:rPr>
          <w:rFonts w:ascii="Times New Roman" w:eastAsia="Times New Roman" w:hAnsi="Times New Roman" w:cs="Times New Roman"/>
          <w:lang w:eastAsia="es-CR"/>
        </w:rPr>
      </w:pPr>
    </w:p>
    <w:p w14:paraId="0BCA897D" w14:textId="77777777" w:rsidR="00181E6F" w:rsidRDefault="007921B5" w:rsidP="000A0672">
      <w:pPr>
        <w:spacing w:after="0" w:line="360" w:lineRule="auto"/>
        <w:jc w:val="both"/>
        <w:rPr>
          <w:rFonts w:ascii="Times New Roman" w:eastAsia="Times New Roman" w:hAnsi="Times New Roman" w:cs="Times New Roman"/>
          <w:sz w:val="24"/>
          <w:szCs w:val="24"/>
          <w:lang w:eastAsia="es-CR"/>
        </w:rPr>
      </w:pPr>
      <w:r>
        <w:rPr>
          <w:rFonts w:ascii="Times New Roman" w:eastAsia="Times New Roman" w:hAnsi="Times New Roman" w:cs="Times New Roman"/>
          <w:sz w:val="24"/>
          <w:szCs w:val="24"/>
          <w:lang w:eastAsia="es-CR"/>
        </w:rPr>
        <w:t xml:space="preserve">La cantidad de personal capacitado según diagnóstico de </w:t>
      </w:r>
    </w:p>
    <w:p w14:paraId="1E57F150" w14:textId="77777777" w:rsidR="00181E6F" w:rsidRDefault="00181E6F" w:rsidP="000A0672">
      <w:pPr>
        <w:spacing w:after="0" w:line="360" w:lineRule="auto"/>
        <w:jc w:val="both"/>
        <w:rPr>
          <w:rFonts w:ascii="Times New Roman" w:eastAsia="Times New Roman" w:hAnsi="Times New Roman" w:cs="Times New Roman"/>
          <w:sz w:val="24"/>
          <w:szCs w:val="24"/>
          <w:lang w:eastAsia="es-CR"/>
        </w:rPr>
      </w:pPr>
    </w:p>
    <w:p w14:paraId="0BE66A62" w14:textId="77777777" w:rsidR="005C0BF6" w:rsidRDefault="005C0BF6" w:rsidP="000A0672">
      <w:pPr>
        <w:spacing w:after="0" w:line="360" w:lineRule="auto"/>
        <w:jc w:val="both"/>
        <w:rPr>
          <w:rFonts w:ascii="Times New Roman" w:eastAsia="Times New Roman" w:hAnsi="Times New Roman" w:cs="Times New Roman"/>
          <w:sz w:val="24"/>
          <w:szCs w:val="24"/>
          <w:lang w:eastAsia="es-CR"/>
        </w:rPr>
      </w:pPr>
    </w:p>
    <w:p w14:paraId="2F25E43F" w14:textId="03A85D9D" w:rsidR="007921B5" w:rsidRDefault="005C0BF6" w:rsidP="000A0672">
      <w:pPr>
        <w:spacing w:after="0" w:line="360" w:lineRule="auto"/>
        <w:jc w:val="both"/>
        <w:rPr>
          <w:rFonts w:ascii="Times New Roman" w:eastAsia="Times New Roman" w:hAnsi="Times New Roman" w:cs="Times New Roman"/>
          <w:sz w:val="24"/>
          <w:szCs w:val="24"/>
          <w:lang w:eastAsia="es-CR"/>
        </w:rPr>
      </w:pPr>
      <w:r>
        <w:rPr>
          <w:rFonts w:ascii="Times New Roman" w:eastAsia="Times New Roman" w:hAnsi="Times New Roman" w:cs="Times New Roman"/>
          <w:sz w:val="24"/>
          <w:szCs w:val="24"/>
          <w:lang w:eastAsia="es-CR"/>
        </w:rPr>
        <w:t>S</w:t>
      </w:r>
      <w:r w:rsidR="007921B5">
        <w:rPr>
          <w:rFonts w:ascii="Times New Roman" w:eastAsia="Times New Roman" w:hAnsi="Times New Roman" w:cs="Times New Roman"/>
          <w:sz w:val="24"/>
          <w:szCs w:val="24"/>
          <w:lang w:eastAsia="es-CR"/>
        </w:rPr>
        <w:t xml:space="preserve">e refiere a la cantidad de </w:t>
      </w:r>
      <w:r w:rsidR="00D44853">
        <w:rPr>
          <w:rFonts w:ascii="Times New Roman" w:eastAsia="Times New Roman" w:hAnsi="Times New Roman" w:cs="Times New Roman"/>
          <w:sz w:val="24"/>
          <w:szCs w:val="24"/>
          <w:lang w:eastAsia="es-CR"/>
        </w:rPr>
        <w:t>personas funcionarias</w:t>
      </w:r>
      <w:r w:rsidR="007921B5">
        <w:rPr>
          <w:rFonts w:ascii="Times New Roman" w:eastAsia="Times New Roman" w:hAnsi="Times New Roman" w:cs="Times New Roman"/>
          <w:sz w:val="24"/>
          <w:szCs w:val="24"/>
          <w:lang w:eastAsia="es-CR"/>
        </w:rPr>
        <w:t xml:space="preserve"> que han </w:t>
      </w:r>
      <w:r w:rsidR="00D92207">
        <w:rPr>
          <w:rFonts w:ascii="Times New Roman" w:eastAsia="Times New Roman" w:hAnsi="Times New Roman" w:cs="Times New Roman"/>
          <w:sz w:val="24"/>
          <w:szCs w:val="24"/>
          <w:lang w:eastAsia="es-CR"/>
        </w:rPr>
        <w:t>recibido capacitación</w:t>
      </w:r>
      <w:r w:rsidR="007921B5">
        <w:rPr>
          <w:rFonts w:ascii="Times New Roman" w:eastAsia="Times New Roman" w:hAnsi="Times New Roman" w:cs="Times New Roman"/>
          <w:sz w:val="24"/>
          <w:szCs w:val="24"/>
          <w:lang w:eastAsia="es-CR"/>
        </w:rPr>
        <w:t xml:space="preserve"> para </w:t>
      </w:r>
      <w:r w:rsidR="005B0D68">
        <w:rPr>
          <w:rFonts w:ascii="Times New Roman" w:eastAsia="Times New Roman" w:hAnsi="Times New Roman" w:cs="Times New Roman"/>
          <w:sz w:val="24"/>
          <w:szCs w:val="24"/>
          <w:lang w:eastAsia="es-CR"/>
        </w:rPr>
        <w:t>m</w:t>
      </w:r>
      <w:r w:rsidR="007921B5">
        <w:rPr>
          <w:rFonts w:ascii="Times New Roman" w:eastAsia="Times New Roman" w:hAnsi="Times New Roman" w:cs="Times New Roman"/>
          <w:sz w:val="24"/>
          <w:szCs w:val="24"/>
          <w:lang w:eastAsia="es-CR"/>
        </w:rPr>
        <w:t xml:space="preserve">ejor </w:t>
      </w:r>
      <w:r w:rsidR="005B0D68">
        <w:rPr>
          <w:rFonts w:ascii="Times New Roman" w:eastAsia="Times New Roman" w:hAnsi="Times New Roman" w:cs="Times New Roman"/>
          <w:sz w:val="24"/>
          <w:szCs w:val="24"/>
          <w:lang w:eastAsia="es-CR"/>
        </w:rPr>
        <w:t xml:space="preserve">el </w:t>
      </w:r>
      <w:r w:rsidR="007921B5">
        <w:rPr>
          <w:rFonts w:ascii="Times New Roman" w:eastAsia="Times New Roman" w:hAnsi="Times New Roman" w:cs="Times New Roman"/>
          <w:sz w:val="24"/>
          <w:szCs w:val="24"/>
          <w:lang w:eastAsia="es-CR"/>
        </w:rPr>
        <w:t>desempeño de sus funciones (charlas, talleres, capacitaciones internas y externas, entre otras).</w:t>
      </w:r>
    </w:p>
    <w:p w14:paraId="142868A3" w14:textId="77777777" w:rsidR="007921B5" w:rsidRDefault="007921B5" w:rsidP="000A0672">
      <w:pPr>
        <w:spacing w:after="0" w:line="360" w:lineRule="auto"/>
        <w:jc w:val="both"/>
        <w:rPr>
          <w:rFonts w:ascii="Times New Roman" w:eastAsia="Times New Roman" w:hAnsi="Times New Roman" w:cs="Times New Roman"/>
          <w:sz w:val="24"/>
          <w:szCs w:val="24"/>
          <w:lang w:eastAsia="es-CR"/>
        </w:rPr>
      </w:pPr>
    </w:p>
    <w:p w14:paraId="29F03169" w14:textId="2E04373C" w:rsidR="000A0672" w:rsidRDefault="000A0672" w:rsidP="000A0672">
      <w:pPr>
        <w:spacing w:after="0" w:line="360" w:lineRule="auto"/>
        <w:jc w:val="both"/>
        <w:rPr>
          <w:rFonts w:ascii="Times New Roman" w:eastAsia="Times New Roman" w:hAnsi="Times New Roman" w:cs="Times New Roman"/>
          <w:sz w:val="24"/>
          <w:szCs w:val="24"/>
          <w:lang w:eastAsia="es-CR"/>
        </w:rPr>
      </w:pPr>
      <w:r w:rsidRPr="000A0672">
        <w:rPr>
          <w:rFonts w:ascii="Times New Roman" w:eastAsia="Times New Roman" w:hAnsi="Times New Roman" w:cs="Times New Roman"/>
          <w:sz w:val="24"/>
          <w:szCs w:val="24"/>
          <w:lang w:eastAsia="es-CR"/>
        </w:rPr>
        <w:t>Entre 2020 y 202</w:t>
      </w:r>
      <w:r w:rsidR="005C0BF6">
        <w:rPr>
          <w:rFonts w:ascii="Times New Roman" w:eastAsia="Times New Roman" w:hAnsi="Times New Roman" w:cs="Times New Roman"/>
          <w:sz w:val="24"/>
          <w:szCs w:val="24"/>
          <w:lang w:eastAsia="es-CR"/>
        </w:rPr>
        <w:t>5</w:t>
      </w:r>
      <w:r w:rsidRPr="000A0672">
        <w:rPr>
          <w:rFonts w:ascii="Times New Roman" w:eastAsia="Times New Roman" w:hAnsi="Times New Roman" w:cs="Times New Roman"/>
          <w:sz w:val="24"/>
          <w:szCs w:val="24"/>
          <w:lang w:eastAsia="es-CR"/>
        </w:rPr>
        <w:t xml:space="preserve">, </w:t>
      </w:r>
      <w:r w:rsidR="00C14164">
        <w:rPr>
          <w:rFonts w:ascii="Times New Roman" w:eastAsia="Times New Roman" w:hAnsi="Times New Roman" w:cs="Times New Roman"/>
          <w:sz w:val="24"/>
          <w:szCs w:val="24"/>
          <w:lang w:eastAsia="es-CR"/>
        </w:rPr>
        <w:t xml:space="preserve">de una meta total de </w:t>
      </w:r>
      <w:r w:rsidR="00B90180">
        <w:rPr>
          <w:rFonts w:ascii="Times New Roman" w:eastAsia="Times New Roman" w:hAnsi="Times New Roman" w:cs="Times New Roman"/>
          <w:sz w:val="24"/>
          <w:szCs w:val="24"/>
          <w:lang w:eastAsia="es-CR"/>
        </w:rPr>
        <w:t>107</w:t>
      </w:r>
      <w:r w:rsidR="00C14164">
        <w:rPr>
          <w:rFonts w:ascii="Times New Roman" w:eastAsia="Times New Roman" w:hAnsi="Times New Roman" w:cs="Times New Roman"/>
          <w:sz w:val="24"/>
          <w:szCs w:val="24"/>
          <w:lang w:eastAsia="es-CR"/>
        </w:rPr>
        <w:t xml:space="preserve"> de personal capacitado según el diagnóstico de competencias se obtiene como resultado la</w:t>
      </w:r>
      <w:r w:rsidR="00D44853">
        <w:rPr>
          <w:rFonts w:ascii="Times New Roman" w:eastAsia="Times New Roman" w:hAnsi="Times New Roman" w:cs="Times New Roman"/>
          <w:sz w:val="24"/>
          <w:szCs w:val="24"/>
          <w:lang w:eastAsia="es-CR"/>
        </w:rPr>
        <w:t xml:space="preserve"> capacitación a 1</w:t>
      </w:r>
      <w:r w:rsidR="003E3DB9">
        <w:rPr>
          <w:rFonts w:ascii="Times New Roman" w:eastAsia="Times New Roman" w:hAnsi="Times New Roman" w:cs="Times New Roman"/>
          <w:sz w:val="24"/>
          <w:szCs w:val="24"/>
          <w:lang w:eastAsia="es-CR"/>
        </w:rPr>
        <w:t>70</w:t>
      </w:r>
      <w:r w:rsidR="00D44853">
        <w:rPr>
          <w:rFonts w:ascii="Times New Roman" w:eastAsia="Times New Roman" w:hAnsi="Times New Roman" w:cs="Times New Roman"/>
          <w:sz w:val="24"/>
          <w:szCs w:val="24"/>
          <w:lang w:eastAsia="es-CR"/>
        </w:rPr>
        <w:t xml:space="preserve"> personas funcionarias</w:t>
      </w:r>
      <w:r w:rsidR="00C14164">
        <w:rPr>
          <w:rFonts w:ascii="Times New Roman" w:eastAsia="Times New Roman" w:hAnsi="Times New Roman" w:cs="Times New Roman"/>
          <w:sz w:val="24"/>
          <w:szCs w:val="24"/>
          <w:lang w:eastAsia="es-CR"/>
        </w:rPr>
        <w:t xml:space="preserve">. </w:t>
      </w:r>
      <w:r w:rsidR="00500AB8" w:rsidRPr="00500AB8">
        <w:rPr>
          <w:rFonts w:ascii="Times New Roman" w:eastAsia="Times New Roman" w:hAnsi="Times New Roman" w:cs="Times New Roman"/>
          <w:sz w:val="24"/>
          <w:szCs w:val="24"/>
          <w:lang w:eastAsia="es-CR"/>
        </w:rPr>
        <w:t>En 2021, la meta fue superada gracias a que la Dirección General de Servicio Civil ofreció capacitaciones alineadas con las competencias requeridas para cada grupo profesional.</w:t>
      </w:r>
      <w:r w:rsidR="00500AB8">
        <w:rPr>
          <w:rFonts w:ascii="Times New Roman" w:eastAsia="Times New Roman" w:hAnsi="Times New Roman" w:cs="Times New Roman"/>
          <w:sz w:val="24"/>
          <w:szCs w:val="24"/>
          <w:lang w:eastAsia="es-CR"/>
        </w:rPr>
        <w:t xml:space="preserve"> </w:t>
      </w:r>
      <w:r w:rsidR="00C14164">
        <w:rPr>
          <w:rFonts w:ascii="Times New Roman" w:eastAsia="Times New Roman" w:hAnsi="Times New Roman" w:cs="Times New Roman"/>
          <w:sz w:val="24"/>
          <w:szCs w:val="24"/>
          <w:lang w:eastAsia="es-CR"/>
        </w:rPr>
        <w:t xml:space="preserve">De este desempeño </w:t>
      </w:r>
      <w:r w:rsidRPr="000A0672">
        <w:rPr>
          <w:rFonts w:ascii="Times New Roman" w:eastAsia="Times New Roman" w:hAnsi="Times New Roman" w:cs="Times New Roman"/>
          <w:sz w:val="24"/>
          <w:szCs w:val="24"/>
          <w:lang w:eastAsia="es-CR"/>
        </w:rPr>
        <w:t>se observa una evolución positiva en el cump</w:t>
      </w:r>
      <w:r w:rsidR="00435E9C">
        <w:rPr>
          <w:rFonts w:ascii="Times New Roman" w:eastAsia="Times New Roman" w:hAnsi="Times New Roman" w:cs="Times New Roman"/>
          <w:sz w:val="24"/>
          <w:szCs w:val="24"/>
          <w:lang w:eastAsia="es-CR"/>
        </w:rPr>
        <w:t xml:space="preserve">limiento de metas y resultados. </w:t>
      </w:r>
      <w:r w:rsidRPr="00C14164">
        <w:rPr>
          <w:rFonts w:ascii="Times New Roman" w:eastAsia="Times New Roman" w:hAnsi="Times New Roman" w:cs="Times New Roman"/>
          <w:sz w:val="24"/>
          <w:szCs w:val="24"/>
          <w:lang w:eastAsia="es-CR"/>
        </w:rPr>
        <w:t>Durante</w:t>
      </w:r>
      <w:r w:rsidRPr="000A0672">
        <w:rPr>
          <w:rFonts w:ascii="Times New Roman" w:eastAsia="Times New Roman" w:hAnsi="Times New Roman" w:cs="Times New Roman"/>
          <w:sz w:val="24"/>
          <w:szCs w:val="24"/>
          <w:lang w:eastAsia="es-CR"/>
        </w:rPr>
        <w:t xml:space="preserve"> este período, el personal recibió capacitación en áreas clave como sensibilidad tecnológica, trabajo colaborativo, uso de drones, liderazgo, compromiso con el servicio público y el programa “Vive Bien” de la Caja Costarricense del Seguro Social.</w:t>
      </w:r>
    </w:p>
    <w:p w14:paraId="66D7EC11" w14:textId="77777777" w:rsidR="000A0672" w:rsidRPr="000A0672" w:rsidRDefault="000A0672" w:rsidP="000A0672">
      <w:pPr>
        <w:spacing w:after="0" w:line="360" w:lineRule="auto"/>
        <w:jc w:val="both"/>
        <w:rPr>
          <w:rFonts w:ascii="Times New Roman" w:eastAsia="Times New Roman" w:hAnsi="Times New Roman" w:cs="Times New Roman"/>
          <w:sz w:val="24"/>
          <w:szCs w:val="24"/>
          <w:lang w:eastAsia="es-CR"/>
        </w:rPr>
      </w:pPr>
    </w:p>
    <w:p w14:paraId="37A7BB23" w14:textId="56F2E6EC" w:rsidR="00790D2B" w:rsidRDefault="00790D2B" w:rsidP="00DB5A48">
      <w:pPr>
        <w:spacing w:after="0" w:line="360" w:lineRule="auto"/>
        <w:jc w:val="both"/>
        <w:rPr>
          <w:rFonts w:ascii="Times New Roman" w:eastAsia="Times New Roman" w:hAnsi="Times New Roman" w:cs="Times New Roman"/>
          <w:sz w:val="24"/>
          <w:szCs w:val="24"/>
          <w:lang w:val="es-419" w:eastAsia="es-419"/>
        </w:rPr>
      </w:pPr>
    </w:p>
    <w:p w14:paraId="4C727A99" w14:textId="77777777" w:rsidR="00CE709E" w:rsidRDefault="00CE709E" w:rsidP="00DB5A48">
      <w:pPr>
        <w:spacing w:after="0" w:line="360" w:lineRule="auto"/>
        <w:jc w:val="both"/>
        <w:rPr>
          <w:rFonts w:ascii="Times New Roman" w:eastAsia="Times New Roman" w:hAnsi="Times New Roman" w:cs="Times New Roman"/>
          <w:sz w:val="24"/>
          <w:szCs w:val="24"/>
          <w:lang w:val="es-419" w:eastAsia="es-419"/>
        </w:rPr>
      </w:pPr>
    </w:p>
    <w:p w14:paraId="7C5F9CAF" w14:textId="77777777" w:rsidR="00CE709E" w:rsidRDefault="00CE709E" w:rsidP="00DB5A48">
      <w:pPr>
        <w:spacing w:after="0" w:line="360" w:lineRule="auto"/>
        <w:jc w:val="both"/>
        <w:rPr>
          <w:rFonts w:ascii="Times New Roman" w:eastAsia="Times New Roman" w:hAnsi="Times New Roman" w:cs="Times New Roman"/>
          <w:sz w:val="24"/>
          <w:szCs w:val="24"/>
          <w:lang w:val="es-419" w:eastAsia="es-419"/>
        </w:rPr>
      </w:pPr>
    </w:p>
    <w:p w14:paraId="3C2F4570" w14:textId="68618776" w:rsidR="008508BF" w:rsidRDefault="008508BF" w:rsidP="00DB5A48">
      <w:pPr>
        <w:spacing w:after="0" w:line="360" w:lineRule="auto"/>
        <w:jc w:val="both"/>
        <w:rPr>
          <w:rFonts w:ascii="Times New Roman" w:eastAsia="Times New Roman" w:hAnsi="Times New Roman" w:cs="Times New Roman"/>
          <w:sz w:val="24"/>
          <w:szCs w:val="24"/>
          <w:lang w:val="es-419" w:eastAsia="es-419"/>
        </w:rPr>
      </w:pPr>
    </w:p>
    <w:p w14:paraId="32A67EB7" w14:textId="77777777" w:rsidR="003362D9" w:rsidRDefault="003362D9" w:rsidP="00DB5A48">
      <w:pPr>
        <w:spacing w:after="0" w:line="360" w:lineRule="auto"/>
        <w:jc w:val="both"/>
        <w:rPr>
          <w:rFonts w:ascii="Times New Roman" w:eastAsia="Times New Roman" w:hAnsi="Times New Roman" w:cs="Times New Roman"/>
          <w:sz w:val="24"/>
          <w:szCs w:val="24"/>
          <w:lang w:val="es-419" w:eastAsia="es-419"/>
        </w:rPr>
      </w:pPr>
    </w:p>
    <w:p w14:paraId="09559A9D" w14:textId="5F297291" w:rsidR="00BF548D" w:rsidRDefault="008508BF" w:rsidP="00DB5A48">
      <w:pPr>
        <w:spacing w:after="0" w:line="360" w:lineRule="auto"/>
        <w:jc w:val="both"/>
        <w:rPr>
          <w:rFonts w:ascii="Times New Roman" w:eastAsia="Times New Roman" w:hAnsi="Times New Roman" w:cs="Times New Roman"/>
          <w:sz w:val="24"/>
          <w:szCs w:val="24"/>
          <w:lang w:eastAsia="es-CR"/>
        </w:rPr>
      </w:pPr>
      <w:r w:rsidRPr="00CB4D25">
        <w:rPr>
          <w:noProof/>
          <w:lang w:eastAsia="es-CR"/>
        </w:rPr>
        <w:lastRenderedPageBreak/>
        <mc:AlternateContent>
          <mc:Choice Requires="wps">
            <w:drawing>
              <wp:anchor distT="45720" distB="45720" distL="114300" distR="114300" simplePos="0" relativeHeight="251605504" behindDoc="0" locked="0" layoutInCell="1" allowOverlap="1" wp14:anchorId="7144D726" wp14:editId="21D32253">
                <wp:simplePos x="0" y="0"/>
                <wp:positionH relativeFrom="page">
                  <wp:align>left</wp:align>
                </wp:positionH>
                <wp:positionV relativeFrom="paragraph">
                  <wp:posOffset>252095</wp:posOffset>
                </wp:positionV>
                <wp:extent cx="7783830" cy="379095"/>
                <wp:effectExtent l="0" t="0" r="26670" b="20955"/>
                <wp:wrapSquare wrapText="bothSides"/>
                <wp:docPr id="3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379095"/>
                        </a:xfrm>
                        <a:prstGeom prst="rect">
                          <a:avLst/>
                        </a:prstGeom>
                        <a:solidFill>
                          <a:srgbClr val="5B9BD5">
                            <a:lumMod val="40000"/>
                            <a:lumOff val="60000"/>
                          </a:srgbClr>
                        </a:solidFill>
                        <a:ln w="9525">
                          <a:solidFill>
                            <a:srgbClr val="5B9BD5">
                              <a:lumMod val="40000"/>
                              <a:lumOff val="60000"/>
                            </a:srgbClr>
                          </a:solidFill>
                          <a:miter lim="800000"/>
                          <a:headEnd/>
                          <a:tailEnd/>
                        </a:ln>
                      </wps:spPr>
                      <wps:txbx>
                        <w:txbxContent>
                          <w:p w14:paraId="0D1AC0B3" w14:textId="03E620B4" w:rsidR="00F15C01" w:rsidRPr="001B7E37" w:rsidRDefault="00F15C01" w:rsidP="00710000">
                            <w:pPr>
                              <w:jc w:val="center"/>
                              <w:rPr>
                                <w:rFonts w:ascii="Times New Roman" w:hAnsi="Times New Roman" w:cs="Times New Roman"/>
                                <w:b/>
                                <w:color w:val="0070C0"/>
                                <w:sz w:val="28"/>
                                <w:szCs w:val="28"/>
                              </w:rPr>
                            </w:pPr>
                            <w:r>
                              <w:rPr>
                                <w:rFonts w:ascii="Times New Roman" w:hAnsi="Times New Roman" w:cs="Times New Roman"/>
                                <w:b/>
                                <w:color w:val="0070C0"/>
                                <w:sz w:val="28"/>
                                <w:szCs w:val="28"/>
                              </w:rPr>
                              <w:t xml:space="preserve">Porcentaje de órdenes de inicio y solicitudes de contratación gestionadas </w:t>
                            </w:r>
                          </w:p>
                          <w:p w14:paraId="565F5437" w14:textId="77777777" w:rsidR="00F15C01" w:rsidRPr="00643780" w:rsidRDefault="00F15C01" w:rsidP="00710000">
                            <w:pPr>
                              <w:jc w:val="center"/>
                              <w:rPr>
                                <w:b/>
                                <w:color w:val="2E74B5" w:themeColor="accent1" w:themeShade="BF"/>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44D726" id="_x0000_s1033" type="#_x0000_t202" style="position:absolute;left:0;text-align:left;margin-left:0;margin-top:19.85pt;width:612.9pt;height:29.85pt;z-index:25160550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" fillcolor="#bdd7ee" strokecolor="#bdd7ee">
                <v:textbox>
                  <w:txbxContent>
                    <w:p w14:paraId="0D1AC0B3" w14:textId="03E620B4" w:rsidR="00F15C01" w:rsidRPr="001B7E37" w:rsidRDefault="00F15C01" w:rsidP="00710000">
                      <w:pPr>
                        <w:jc w:val="center"/>
                        <w:rPr>
                          <w:rFonts w:ascii="Times New Roman" w:hAnsi="Times New Roman" w:cs="Times New Roman"/>
                          <w:b/>
                          <w:color w:val="0070C0"/>
                          <w:sz w:val="28"/>
                          <w:szCs w:val="28"/>
                        </w:rPr>
                      </w:pPr>
                      <w:r>
                        <w:rPr>
                          <w:rFonts w:ascii="Times New Roman" w:hAnsi="Times New Roman" w:cs="Times New Roman"/>
                          <w:b/>
                          <w:color w:val="0070C0"/>
                          <w:sz w:val="28"/>
                          <w:szCs w:val="28"/>
                        </w:rPr>
                        <w:t xml:space="preserve">Porcentaje de órdenes de inicio y solicitudes de contratación gestionadas </w:t>
                      </w:r>
                    </w:p>
                    <w:p w14:paraId="565F5437" w14:textId="77777777" w:rsidR="00F15C01" w:rsidRPr="00643780" w:rsidRDefault="00F15C01" w:rsidP="00710000">
                      <w:pPr>
                        <w:jc w:val="center"/>
                        <w:rPr>
                          <w:b/>
                          <w:color w:val="2E74B5" w:themeColor="accent1" w:themeShade="BF"/>
                          <w:sz w:val="28"/>
                          <w:szCs w:val="28"/>
                        </w:rPr>
                      </w:pPr>
                    </w:p>
                  </w:txbxContent>
                </v:textbox>
                <w10:wrap type="square" anchorx="page"/>
              </v:shape>
            </w:pict>
          </mc:Fallback>
        </mc:AlternateContent>
      </w:r>
    </w:p>
    <w:p w14:paraId="3C48F884" w14:textId="541CFBF7" w:rsidR="00710000" w:rsidRDefault="003362D9" w:rsidP="00484688">
      <w:pPr>
        <w:spacing w:before="240" w:line="360" w:lineRule="auto"/>
        <w:ind w:left="2268"/>
        <w:jc w:val="both"/>
        <w:rPr>
          <w:noProof/>
          <w:lang w:eastAsia="es-CR"/>
        </w:rPr>
      </w:pPr>
      <w:r>
        <w:rPr>
          <w:noProof/>
          <w:lang w:eastAsia="es-CR"/>
        </w:rPr>
        <mc:AlternateContent>
          <mc:Choice Requires="wpg">
            <w:drawing>
              <wp:anchor distT="0" distB="0" distL="114300" distR="114300" simplePos="0" relativeHeight="251581952" behindDoc="0" locked="0" layoutInCell="1" allowOverlap="1" wp14:anchorId="7DCFEF66" wp14:editId="40A3A25A">
                <wp:simplePos x="0" y="0"/>
                <wp:positionH relativeFrom="column">
                  <wp:posOffset>-356235</wp:posOffset>
                </wp:positionH>
                <wp:positionV relativeFrom="paragraph">
                  <wp:posOffset>609600</wp:posOffset>
                </wp:positionV>
                <wp:extent cx="1671955" cy="2669540"/>
                <wp:effectExtent l="0" t="0" r="23495" b="16510"/>
                <wp:wrapNone/>
                <wp:docPr id="22" name="Grupo 22"/>
                <wp:cNvGraphicFramePr/>
                <a:graphic xmlns:a="http://schemas.openxmlformats.org/drawingml/2006/main">
                  <a:graphicData uri="http://schemas.microsoft.com/office/word/2010/wordprocessingGroup">
                    <wpg:wgp>
                      <wpg:cNvGrpSpPr/>
                      <wpg:grpSpPr>
                        <a:xfrm>
                          <a:off x="0" y="0"/>
                          <a:ext cx="1671955" cy="2669540"/>
                          <a:chOff x="0" y="193601"/>
                          <a:chExt cx="1603612" cy="2951651"/>
                        </a:xfrm>
                      </wpg:grpSpPr>
                      <wps:wsp>
                        <wps:cNvPr id="218" name="Cuadro de texto 2"/>
                        <wps:cNvSpPr txBox="1">
                          <a:spLocks noChangeArrowheads="1"/>
                        </wps:cNvSpPr>
                        <wps:spPr bwMode="auto">
                          <a:xfrm>
                            <a:off x="0" y="193601"/>
                            <a:ext cx="1603612" cy="2951651"/>
                          </a:xfrm>
                          <a:prstGeom prst="rect">
                            <a:avLst/>
                          </a:prstGeom>
                          <a:solidFill>
                            <a:sysClr val="window" lastClr="FFFFFF"/>
                          </a:solidFill>
                          <a:ln w="19050" cap="flat" cmpd="sng" algn="ctr">
                            <a:solidFill>
                              <a:schemeClr val="bg1">
                                <a:lumMod val="65000"/>
                              </a:schemeClr>
                            </a:solidFill>
                            <a:prstDash val="sysDash"/>
                            <a:miter lim="800000"/>
                            <a:headEnd/>
                            <a:tailEnd/>
                          </a:ln>
                          <a:effectLst/>
                        </wps:spPr>
                        <wps:txbx>
                          <w:txbxContent>
                            <w:p w14:paraId="72924AF9" w14:textId="77777777" w:rsidR="00F15C01" w:rsidRPr="00417F4A" w:rsidRDefault="00F15C01" w:rsidP="00576769">
                              <w:pPr>
                                <w:shd w:val="clear" w:color="auto" w:fill="2E74B5" w:themeFill="accent1" w:themeFillShade="BF"/>
                                <w:jc w:val="center"/>
                                <w:rPr>
                                  <w:rFonts w:ascii="Times New Roman" w:hAnsi="Times New Roman" w:cs="Times New Roman"/>
                                  <w:b/>
                                  <w:color w:val="FFFFFF" w:themeColor="background1"/>
                                </w:rPr>
                              </w:pPr>
                              <w:r w:rsidRPr="00417F4A">
                                <w:rPr>
                                  <w:rFonts w:ascii="Times New Roman" w:hAnsi="Times New Roman" w:cs="Times New Roman"/>
                                  <w:b/>
                                  <w:color w:val="FFFFFF" w:themeColor="background1"/>
                                </w:rPr>
                                <w:t>Indicador</w:t>
                              </w:r>
                            </w:p>
                            <w:p w14:paraId="71531C7A" w14:textId="4B656DF0" w:rsidR="00F15C01" w:rsidRPr="00417F4A" w:rsidRDefault="00F15C01" w:rsidP="00497FE8">
                              <w:pPr>
                                <w:spacing w:after="0" w:line="276" w:lineRule="auto"/>
                                <w:jc w:val="center"/>
                                <w:rPr>
                                  <w:rFonts w:ascii="Times New Roman" w:hAnsi="Times New Roman" w:cs="Times New Roman"/>
                                </w:rPr>
                              </w:pPr>
                              <w:r w:rsidRPr="00417F4A">
                                <w:rPr>
                                  <w:rFonts w:ascii="Times New Roman" w:hAnsi="Times New Roman" w:cs="Times New Roman"/>
                                </w:rPr>
                                <w:t>Porcentaje de órdenes de inicio y solicitudes de contratación gestionadas</w:t>
                              </w:r>
                            </w:p>
                          </w:txbxContent>
                        </wps:txbx>
                        <wps:bodyPr rot="0" vert="horz" wrap="square" lIns="91440" tIns="45720" rIns="91440" bIns="45720" anchor="t" anchorCtr="0">
                          <a:noAutofit/>
                        </wps:bodyPr>
                      </wps:wsp>
                      <pic:pic xmlns:pic="http://schemas.openxmlformats.org/drawingml/2006/picture">
                        <pic:nvPicPr>
                          <pic:cNvPr id="303" name="Imagen 303" descr="C:\Users\jaslyn.parajeles\Downloads\telecommuting-online-concept\3665436.jpg"/>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313899" y="1248770"/>
                            <a:ext cx="1060450" cy="125539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DCFEF66" id="Grupo 22" o:spid="_x0000_s1034" style="position:absolute;left:0;text-align:left;margin-left:-28.05pt;margin-top:48pt;width:131.65pt;height:210.2pt;z-index:251581952;mso-width-relative:margin;mso-height-relative:margin" coordorigin=",1936" coordsize="16036,295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">
                <v:shape id="_x0000_s1035" type="#_x0000_t202" style="position:absolute;top:1936;width:16036;height:29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" fillcolor="window" strokecolor="#a5a5a5 [2092]" strokeweight="1.5pt">
                  <v:stroke dashstyle="3 1"/>
                  <v:textbox>
                    <w:txbxContent>
                      <w:p w14:paraId="72924AF9" w14:textId="77777777" w:rsidR="00F15C01" w:rsidRPr="00417F4A" w:rsidRDefault="00F15C01" w:rsidP="00576769">
                        <w:pPr>
                          <w:shd w:val="clear" w:color="auto" w:fill="2E74B5" w:themeFill="accent1" w:themeFillShade="BF"/>
                          <w:jc w:val="center"/>
                          <w:rPr>
                            <w:rFonts w:ascii="Times New Roman" w:hAnsi="Times New Roman" w:cs="Times New Roman"/>
                            <w:b/>
                            <w:color w:val="FFFFFF" w:themeColor="background1"/>
                          </w:rPr>
                        </w:pPr>
                        <w:r w:rsidRPr="00417F4A">
                          <w:rPr>
                            <w:rFonts w:ascii="Times New Roman" w:hAnsi="Times New Roman" w:cs="Times New Roman"/>
                            <w:b/>
                            <w:color w:val="FFFFFF" w:themeColor="background1"/>
                          </w:rPr>
                          <w:t>Indicador</w:t>
                        </w:r>
                      </w:p>
                      <w:p w14:paraId="71531C7A" w14:textId="4B656DF0" w:rsidR="00F15C01" w:rsidRPr="00417F4A" w:rsidRDefault="00F15C01" w:rsidP="00497FE8">
                        <w:pPr>
                          <w:spacing w:after="0" w:line="276" w:lineRule="auto"/>
                          <w:jc w:val="center"/>
                          <w:rPr>
                            <w:rFonts w:ascii="Times New Roman" w:hAnsi="Times New Roman" w:cs="Times New Roman"/>
                          </w:rPr>
                        </w:pPr>
                        <w:r w:rsidRPr="00417F4A">
                          <w:rPr>
                            <w:rFonts w:ascii="Times New Roman" w:hAnsi="Times New Roman" w:cs="Times New Roman"/>
                          </w:rPr>
                          <w:t>Porcentaje de órdenes de inicio y solicitudes de contratación gestionadas</w:t>
                        </w:r>
                      </w:p>
                    </w:txbxContent>
                  </v:textbox>
                </v:shape>
                <v:shape id="Imagen 303" o:spid="_x0000_s1036" type="#_x0000_t75" style="position:absolute;left:3138;top:12487;width:10605;height:12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">
                  <v:imagedata r:id="rId25" o:title="3665436"/>
                  <v:path arrowok="t"/>
                </v:shape>
              </v:group>
            </w:pict>
          </mc:Fallback>
        </mc:AlternateContent>
      </w:r>
      <w:r w:rsidR="00833C9A">
        <w:rPr>
          <w:noProof/>
          <w:lang w:eastAsia="es-CR"/>
        </w:rPr>
        <w:drawing>
          <wp:inline distT="0" distB="0" distL="0" distR="0" wp14:anchorId="134B2FD0" wp14:editId="2BA93031">
            <wp:extent cx="4539615" cy="2679590"/>
            <wp:effectExtent l="0" t="0" r="13335" b="6985"/>
            <wp:docPr id="152606168" name="Chart 1">
              <a:extLst xmlns:a="http://schemas.openxmlformats.org/drawingml/2006/main">
                <a:ext uri="{FF2B5EF4-FFF2-40B4-BE49-F238E27FC236}">
                  <a16:creationId xmlns:a16="http://schemas.microsoft.com/office/drawing/2014/main" id="{8D5289CE-44F0-1F22-84CE-358BC6E2C3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88283B3" w14:textId="77881F99" w:rsidR="00605067" w:rsidRPr="00605067" w:rsidRDefault="00605067" w:rsidP="00605067">
      <w:pPr>
        <w:pStyle w:val="NormalWeb"/>
        <w:spacing w:before="0" w:beforeAutospacing="0" w:after="0" w:afterAutospacing="0" w:line="360" w:lineRule="auto"/>
        <w:jc w:val="both"/>
      </w:pPr>
      <w:r w:rsidRPr="00605067">
        <w:t xml:space="preserve">Este indicador considera </w:t>
      </w:r>
      <w:r w:rsidR="00AC062A">
        <w:t xml:space="preserve">tanto </w:t>
      </w:r>
      <w:r w:rsidRPr="00605067">
        <w:t>las solicitudes de contratación gestionadas como aquella</w:t>
      </w:r>
      <w:r>
        <w:t>s que fueron aprobadas por la Unidad de Proveeduría y Servicios Generales</w:t>
      </w:r>
      <w:r w:rsidRPr="00605067">
        <w:t xml:space="preserve"> y se encuentran en alguna et</w:t>
      </w:r>
      <w:r>
        <w:t xml:space="preserve">apa del trámite de contratación. </w:t>
      </w:r>
      <w:r w:rsidRPr="00605067">
        <w:t>La estimación se determina con base la cantidad de solicitudes de contratación recibidas en el año anterior de formulación.</w:t>
      </w:r>
    </w:p>
    <w:p w14:paraId="39D6CDC4" w14:textId="1245765E" w:rsidR="00605067" w:rsidRDefault="00605067" w:rsidP="003728CB">
      <w:pPr>
        <w:pStyle w:val="NormalWeb"/>
        <w:spacing w:before="0" w:beforeAutospacing="0" w:after="0" w:afterAutospacing="0" w:line="360" w:lineRule="auto"/>
        <w:jc w:val="both"/>
      </w:pPr>
    </w:p>
    <w:p w14:paraId="4178D01D" w14:textId="589B8344" w:rsidR="00FB156D" w:rsidRDefault="0020570C" w:rsidP="003728CB">
      <w:pPr>
        <w:pStyle w:val="NormalWeb"/>
        <w:spacing w:before="0" w:beforeAutospacing="0" w:after="0" w:afterAutospacing="0" w:line="360" w:lineRule="auto"/>
        <w:jc w:val="both"/>
      </w:pPr>
      <w:r>
        <w:t xml:space="preserve">Es importante </w:t>
      </w:r>
      <w:r w:rsidR="00FA3D94">
        <w:t xml:space="preserve">recordar que en el </w:t>
      </w:r>
      <w:r w:rsidR="00AC062A">
        <w:t>2020</w:t>
      </w:r>
      <w:r w:rsidR="00FA3D94">
        <w:t xml:space="preserve"> se evidencia en el resultado </w:t>
      </w:r>
      <w:r w:rsidR="003728CB">
        <w:t xml:space="preserve">el </w:t>
      </w:r>
      <w:r w:rsidR="00FB156D" w:rsidRPr="00FB156D">
        <w:t xml:space="preserve">impacto de la pandemia </w:t>
      </w:r>
      <w:r w:rsidR="00AC062A">
        <w:t xml:space="preserve">de Covid-19 que experimentaba el país, el cual </w:t>
      </w:r>
      <w:r w:rsidR="00FB156D" w:rsidRPr="00FB156D">
        <w:t>afectó el cumplimiento de l</w:t>
      </w:r>
      <w:r w:rsidR="00AC062A">
        <w:t>a</w:t>
      </w:r>
      <w:r w:rsidR="00FB156D" w:rsidRPr="00FB156D">
        <w:t xml:space="preserve"> meta</w:t>
      </w:r>
      <w:r w:rsidR="00AC062A">
        <w:t xml:space="preserve"> en ese año</w:t>
      </w:r>
      <w:r w:rsidR="00FB156D" w:rsidRPr="00FB156D">
        <w:t>,</w:t>
      </w:r>
      <w:r w:rsidR="00AC062A">
        <w:t xml:space="preserve"> sin </w:t>
      </w:r>
      <w:r w:rsidR="00D44853">
        <w:t>embargo,</w:t>
      </w:r>
      <w:r w:rsidR="00AC062A">
        <w:t xml:space="preserve"> </w:t>
      </w:r>
      <w:r w:rsidR="00FB156D" w:rsidRPr="00FB156D">
        <w:t>en los años siguientes se logró una recuperación notable</w:t>
      </w:r>
      <w:r w:rsidR="00AF04D4">
        <w:t>,</w:t>
      </w:r>
      <w:r w:rsidR="00FB156D" w:rsidRPr="00FB156D">
        <w:t xml:space="preserve"> consolidando una gestión eficiente y una mayor capacidad operativa.</w:t>
      </w:r>
    </w:p>
    <w:p w14:paraId="1DA77E75" w14:textId="52BEE84D" w:rsidR="006329BD" w:rsidRDefault="006329BD" w:rsidP="003C6C87">
      <w:pPr>
        <w:spacing w:after="0" w:line="360" w:lineRule="auto"/>
        <w:jc w:val="both"/>
        <w:rPr>
          <w:noProof/>
          <w:lang w:eastAsia="es-CR"/>
        </w:rPr>
      </w:pPr>
    </w:p>
    <w:p w14:paraId="5B4AA974" w14:textId="16C270AB" w:rsidR="00995F90" w:rsidRDefault="00995F90" w:rsidP="00C72563">
      <w:pPr>
        <w:spacing w:after="0" w:line="360" w:lineRule="auto"/>
        <w:jc w:val="both"/>
        <w:rPr>
          <w:rFonts w:ascii="Times New Roman" w:eastAsia="Times New Roman" w:hAnsi="Times New Roman" w:cs="Times New Roman"/>
          <w:sz w:val="24"/>
          <w:szCs w:val="24"/>
          <w:lang w:eastAsia="es-CR"/>
        </w:rPr>
      </w:pPr>
    </w:p>
    <w:p w14:paraId="5A733698" w14:textId="77777777" w:rsidR="00443957" w:rsidRDefault="00443957" w:rsidP="00130A68">
      <w:pPr>
        <w:framePr w:w="8788" w:wrap="auto" w:hAnchor="text"/>
        <w:rPr>
          <w:rFonts w:ascii="Times New Roman" w:eastAsia="Times New Roman" w:hAnsi="Times New Roman" w:cs="Times New Roman"/>
          <w:sz w:val="24"/>
          <w:szCs w:val="24"/>
          <w:lang w:eastAsia="es-CR"/>
        </w:rPr>
      </w:pPr>
    </w:p>
    <w:p w14:paraId="20CA6459" w14:textId="2512441B" w:rsidR="00FA4853" w:rsidRDefault="00FA4853" w:rsidP="00130A68">
      <w:pPr>
        <w:framePr w:w="8788" w:wrap="auto" w:hAnchor="text"/>
        <w:rPr>
          <w:rFonts w:ascii="Times New Roman" w:eastAsia="Times New Roman" w:hAnsi="Times New Roman" w:cs="Times New Roman"/>
          <w:sz w:val="24"/>
          <w:szCs w:val="24"/>
          <w:lang w:eastAsia="es-CR"/>
        </w:rPr>
        <w:sectPr w:rsidR="00FA4853" w:rsidSect="00F5135D">
          <w:type w:val="continuous"/>
          <w:pgSz w:w="12240" w:h="15840"/>
          <w:pgMar w:top="709" w:right="1183" w:bottom="1417" w:left="1701" w:header="708" w:footer="708" w:gutter="0"/>
          <w:cols w:space="708"/>
          <w:titlePg/>
          <w:docGrid w:linePitch="360"/>
        </w:sectPr>
      </w:pPr>
    </w:p>
    <w:p w14:paraId="6C300A27" w14:textId="77777777" w:rsidR="0084304B" w:rsidRDefault="0084304B" w:rsidP="008E6D7E">
      <w:pPr>
        <w:pStyle w:val="NormalWeb"/>
        <w:spacing w:before="0" w:beforeAutospacing="0" w:after="0" w:afterAutospacing="0" w:line="360" w:lineRule="auto"/>
        <w:jc w:val="both"/>
      </w:pPr>
    </w:p>
    <w:p w14:paraId="1C511DEF" w14:textId="77777777" w:rsidR="0084304B" w:rsidRDefault="0084304B" w:rsidP="008E6D7E">
      <w:pPr>
        <w:pStyle w:val="NormalWeb"/>
        <w:spacing w:before="0" w:beforeAutospacing="0" w:after="0" w:afterAutospacing="0" w:line="360" w:lineRule="auto"/>
        <w:jc w:val="both"/>
      </w:pPr>
    </w:p>
    <w:p w14:paraId="1CCDECA4" w14:textId="68F4C4B4" w:rsidR="003A1911" w:rsidRPr="003A1911" w:rsidRDefault="003A1911" w:rsidP="008E6D7E">
      <w:pPr>
        <w:pStyle w:val="NormalWeb"/>
        <w:spacing w:before="0" w:beforeAutospacing="0" w:after="0" w:afterAutospacing="0" w:line="360" w:lineRule="auto"/>
        <w:jc w:val="both"/>
        <w:sectPr w:rsidR="003A1911" w:rsidRPr="003A1911" w:rsidSect="00F5135D">
          <w:type w:val="continuous"/>
          <w:pgSz w:w="12240" w:h="15840"/>
          <w:pgMar w:top="709" w:right="1183" w:bottom="1417" w:left="1701" w:header="708" w:footer="708" w:gutter="0"/>
          <w:cols w:space="708"/>
          <w:docGrid w:linePitch="360"/>
        </w:sectPr>
      </w:pPr>
    </w:p>
    <w:p w14:paraId="09CF4834" w14:textId="3F5FE31C" w:rsidR="00B552DC" w:rsidRDefault="00FA4853" w:rsidP="00E96357">
      <w:pPr>
        <w:rPr>
          <w:rFonts w:ascii="Times New Roman" w:eastAsia="Times New Roman" w:hAnsi="Times New Roman" w:cs="Times New Roman"/>
          <w:sz w:val="24"/>
          <w:szCs w:val="24"/>
          <w:lang w:eastAsia="es-CR"/>
        </w:rPr>
        <w:sectPr w:rsidR="00B552DC" w:rsidSect="00027B99">
          <w:type w:val="continuous"/>
          <w:pgSz w:w="12240" w:h="15840"/>
          <w:pgMar w:top="709" w:right="1701" w:bottom="1417" w:left="1701" w:header="708" w:footer="708" w:gutter="0"/>
          <w:cols w:space="708"/>
          <w:docGrid w:linePitch="360"/>
        </w:sectPr>
      </w:pPr>
      <w:r>
        <w:rPr>
          <w:noProof/>
          <w:lang w:eastAsia="es-CR"/>
        </w:rPr>
        <w:lastRenderedPageBreak/>
        <w:drawing>
          <wp:anchor distT="0" distB="0" distL="114300" distR="114300" simplePos="0" relativeHeight="251880960" behindDoc="0" locked="0" layoutInCell="1" allowOverlap="1" wp14:anchorId="4939FC91" wp14:editId="38FBE23E">
            <wp:simplePos x="0" y="0"/>
            <wp:positionH relativeFrom="column">
              <wp:posOffset>1824990</wp:posOffset>
            </wp:positionH>
            <wp:positionV relativeFrom="paragraph">
              <wp:posOffset>878205</wp:posOffset>
            </wp:positionV>
            <wp:extent cx="3848100" cy="2371725"/>
            <wp:effectExtent l="0" t="0" r="0" b="9525"/>
            <wp:wrapSquare wrapText="bothSides"/>
            <wp:docPr id="165684042" name="Chart 1">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r w:rsidRPr="006D0755">
        <w:rPr>
          <w:noProof/>
          <w:lang w:eastAsia="es-CR"/>
        </w:rPr>
        <mc:AlternateContent>
          <mc:Choice Requires="wps">
            <w:drawing>
              <wp:anchor distT="45720" distB="45720" distL="114300" distR="114300" simplePos="0" relativeHeight="251610624" behindDoc="0" locked="0" layoutInCell="1" allowOverlap="1" wp14:anchorId="24217FE3" wp14:editId="42A216B1">
                <wp:simplePos x="0" y="0"/>
                <wp:positionH relativeFrom="page">
                  <wp:align>left</wp:align>
                </wp:positionH>
                <wp:positionV relativeFrom="paragraph">
                  <wp:posOffset>167640</wp:posOffset>
                </wp:positionV>
                <wp:extent cx="7783830" cy="327660"/>
                <wp:effectExtent l="0" t="0" r="26670" b="15240"/>
                <wp:wrapSquare wrapText="bothSides"/>
                <wp:docPr id="46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327660"/>
                        </a:xfrm>
                        <a:prstGeom prst="rect">
                          <a:avLst/>
                        </a:prstGeom>
                        <a:solidFill>
                          <a:srgbClr val="5B9BD5">
                            <a:lumMod val="40000"/>
                            <a:lumOff val="60000"/>
                          </a:srgbClr>
                        </a:solidFill>
                        <a:ln w="9525">
                          <a:solidFill>
                            <a:srgbClr val="5B9BD5">
                              <a:lumMod val="40000"/>
                              <a:lumOff val="60000"/>
                            </a:srgbClr>
                          </a:solidFill>
                          <a:miter lim="800000"/>
                          <a:headEnd/>
                          <a:tailEnd/>
                        </a:ln>
                      </wps:spPr>
                      <wps:txbx>
                        <w:txbxContent>
                          <w:p w14:paraId="1BD45693" w14:textId="13A6B393" w:rsidR="00F15C01" w:rsidRPr="001B7E37" w:rsidRDefault="00F15C01" w:rsidP="007E3550">
                            <w:pPr>
                              <w:jc w:val="center"/>
                              <w:rPr>
                                <w:rFonts w:ascii="Times New Roman" w:hAnsi="Times New Roman" w:cs="Times New Roman"/>
                                <w:b/>
                                <w:color w:val="0070C0"/>
                                <w:sz w:val="28"/>
                                <w:szCs w:val="28"/>
                              </w:rPr>
                            </w:pPr>
                            <w:r>
                              <w:rPr>
                                <w:rFonts w:ascii="Times New Roman" w:hAnsi="Times New Roman" w:cs="Times New Roman"/>
                                <w:b/>
                                <w:color w:val="0070C0"/>
                                <w:sz w:val="28"/>
                                <w:szCs w:val="28"/>
                              </w:rPr>
                              <w:t xml:space="preserve">Cantidad de normativa modificada </w:t>
                            </w:r>
                          </w:p>
                          <w:p w14:paraId="3C0A02EB" w14:textId="77777777" w:rsidR="00F15C01" w:rsidRPr="00643780" w:rsidRDefault="00F15C01" w:rsidP="007E3550">
                            <w:pPr>
                              <w:jc w:val="center"/>
                              <w:rPr>
                                <w:b/>
                                <w:color w:val="2E74B5" w:themeColor="accent1" w:themeShade="BF"/>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217FE3" id="_x0000_s1037" type="#_x0000_t202" style="position:absolute;margin-left:0;margin-top:13.2pt;width:612.9pt;height:25.8pt;z-index:25161062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" fillcolor="#bdd7ee" strokecolor="#bdd7ee">
                <v:textbox>
                  <w:txbxContent>
                    <w:p w14:paraId="1BD45693" w14:textId="13A6B393" w:rsidR="00F15C01" w:rsidRPr="001B7E37" w:rsidRDefault="00F15C01" w:rsidP="007E3550">
                      <w:pPr>
                        <w:jc w:val="center"/>
                        <w:rPr>
                          <w:rFonts w:ascii="Times New Roman" w:hAnsi="Times New Roman" w:cs="Times New Roman"/>
                          <w:b/>
                          <w:color w:val="0070C0"/>
                          <w:sz w:val="28"/>
                          <w:szCs w:val="28"/>
                        </w:rPr>
                      </w:pPr>
                      <w:r>
                        <w:rPr>
                          <w:rFonts w:ascii="Times New Roman" w:hAnsi="Times New Roman" w:cs="Times New Roman"/>
                          <w:b/>
                          <w:color w:val="0070C0"/>
                          <w:sz w:val="28"/>
                          <w:szCs w:val="28"/>
                        </w:rPr>
                        <w:t xml:space="preserve">Cantidad de normativa modificada </w:t>
                      </w:r>
                    </w:p>
                    <w:p w14:paraId="3C0A02EB" w14:textId="77777777" w:rsidR="00F15C01" w:rsidRPr="00643780" w:rsidRDefault="00F15C01" w:rsidP="007E3550">
                      <w:pPr>
                        <w:jc w:val="center"/>
                        <w:rPr>
                          <w:b/>
                          <w:color w:val="2E74B5" w:themeColor="accent1" w:themeShade="BF"/>
                          <w:sz w:val="28"/>
                          <w:szCs w:val="28"/>
                        </w:rPr>
                      </w:pPr>
                    </w:p>
                  </w:txbxContent>
                </v:textbox>
                <w10:wrap type="square" anchorx="page"/>
              </v:shape>
            </w:pict>
          </mc:Fallback>
        </mc:AlternateContent>
      </w:r>
    </w:p>
    <w:p w14:paraId="6EF34FE9" w14:textId="33861C49" w:rsidR="005249A8" w:rsidRDefault="005249A8" w:rsidP="002574FE">
      <w:pPr>
        <w:spacing w:after="0" w:line="240" w:lineRule="auto"/>
        <w:jc w:val="both"/>
        <w:rPr>
          <w:rFonts w:ascii="Times New Roman" w:eastAsia="Times New Roman" w:hAnsi="Times New Roman" w:cs="Times New Roman"/>
          <w:lang w:eastAsia="es-CR"/>
        </w:rPr>
      </w:pPr>
    </w:p>
    <w:p w14:paraId="7650870B" w14:textId="77777777" w:rsidR="005E66C5" w:rsidRDefault="005E66C5" w:rsidP="002574FE">
      <w:pPr>
        <w:spacing w:after="0" w:line="240" w:lineRule="auto"/>
        <w:jc w:val="both"/>
        <w:rPr>
          <w:rFonts w:ascii="Times New Roman" w:eastAsia="Times New Roman" w:hAnsi="Times New Roman" w:cs="Times New Roman"/>
          <w:lang w:eastAsia="es-CR"/>
        </w:rPr>
        <w:sectPr w:rsidR="005E66C5" w:rsidSect="00F21A12">
          <w:type w:val="continuous"/>
          <w:pgSz w:w="12240" w:h="15840"/>
          <w:pgMar w:top="1417" w:right="1701" w:bottom="1417" w:left="1701" w:header="708" w:footer="708" w:gutter="0"/>
          <w:cols w:num="2" w:space="708"/>
          <w:docGrid w:linePitch="360"/>
        </w:sectPr>
      </w:pPr>
    </w:p>
    <w:p w14:paraId="31B37016" w14:textId="5C98834F" w:rsidR="007A51D0" w:rsidRDefault="00FA4853" w:rsidP="002574FE">
      <w:pPr>
        <w:spacing w:after="0" w:line="240" w:lineRule="auto"/>
        <w:jc w:val="both"/>
        <w:rPr>
          <w:rFonts w:ascii="Times New Roman" w:eastAsia="Times New Roman" w:hAnsi="Times New Roman" w:cs="Times New Roman"/>
          <w:lang w:eastAsia="es-CR"/>
        </w:rPr>
      </w:pPr>
      <w:r>
        <w:rPr>
          <w:noProof/>
          <w:lang w:eastAsia="es-CR"/>
        </w:rPr>
        <mc:AlternateContent>
          <mc:Choice Requires="wpg">
            <w:drawing>
              <wp:anchor distT="0" distB="0" distL="114300" distR="114300" simplePos="0" relativeHeight="251609600" behindDoc="0" locked="0" layoutInCell="1" allowOverlap="1" wp14:anchorId="04D7F106" wp14:editId="6689FEA2">
                <wp:simplePos x="0" y="0"/>
                <wp:positionH relativeFrom="column">
                  <wp:posOffset>224790</wp:posOffset>
                </wp:positionH>
                <wp:positionV relativeFrom="paragraph">
                  <wp:posOffset>227330</wp:posOffset>
                </wp:positionV>
                <wp:extent cx="1429385" cy="2232660"/>
                <wp:effectExtent l="0" t="0" r="18415" b="15240"/>
                <wp:wrapSquare wrapText="bothSides"/>
                <wp:docPr id="1482279584" name="Grupo 1482279584"/>
                <wp:cNvGraphicFramePr/>
                <a:graphic xmlns:a="http://schemas.openxmlformats.org/drawingml/2006/main">
                  <a:graphicData uri="http://schemas.microsoft.com/office/word/2010/wordprocessingGroup">
                    <wpg:wgp>
                      <wpg:cNvGrpSpPr/>
                      <wpg:grpSpPr>
                        <a:xfrm>
                          <a:off x="0" y="0"/>
                          <a:ext cx="1429385" cy="2232660"/>
                          <a:chOff x="0" y="0"/>
                          <a:chExt cx="1429385" cy="2232660"/>
                        </a:xfrm>
                      </wpg:grpSpPr>
                      <wps:wsp>
                        <wps:cNvPr id="250" name="Cuadro de texto 2"/>
                        <wps:cNvSpPr txBox="1">
                          <a:spLocks noChangeArrowheads="1"/>
                        </wps:cNvSpPr>
                        <wps:spPr bwMode="auto">
                          <a:xfrm>
                            <a:off x="0" y="0"/>
                            <a:ext cx="1429385" cy="2232660"/>
                          </a:xfrm>
                          <a:prstGeom prst="rect">
                            <a:avLst/>
                          </a:prstGeom>
                          <a:solidFill>
                            <a:sysClr val="window" lastClr="FFFFFF"/>
                          </a:solidFill>
                          <a:ln w="19050" cap="flat" cmpd="sng" algn="ctr">
                            <a:solidFill>
                              <a:schemeClr val="bg1">
                                <a:lumMod val="65000"/>
                              </a:schemeClr>
                            </a:solidFill>
                            <a:prstDash val="sysDash"/>
                            <a:miter lim="800000"/>
                            <a:headEnd/>
                            <a:tailEnd/>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ask:type>
                                    <ask:lineSketchNone/>
                                  </ask:type>
                                </ask:lineSketchStyleProps>
                              </a:ext>
                            </a:extLst>
                          </a:ln>
                          <a:effectLst/>
                        </wps:spPr>
                        <wps:txbx>
                          <w:txbxContent>
                            <w:p w14:paraId="12242C9B" w14:textId="77777777" w:rsidR="00F15C01" w:rsidRPr="002574FE" w:rsidRDefault="00F15C01" w:rsidP="00290051">
                              <w:pPr>
                                <w:shd w:val="clear" w:color="auto" w:fill="2E74B5" w:themeFill="accent1" w:themeFillShade="BF"/>
                                <w:jc w:val="center"/>
                                <w:rPr>
                                  <w:rFonts w:ascii="Times New Roman" w:hAnsi="Times New Roman" w:cs="Times New Roman"/>
                                  <w:b/>
                                  <w:color w:val="FFFFFF" w:themeColor="background1"/>
                                </w:rPr>
                              </w:pPr>
                              <w:r w:rsidRPr="002574FE">
                                <w:rPr>
                                  <w:rFonts w:ascii="Times New Roman" w:hAnsi="Times New Roman" w:cs="Times New Roman"/>
                                  <w:b/>
                                  <w:color w:val="FFFFFF" w:themeColor="background1"/>
                                </w:rPr>
                                <w:t>Indicador</w:t>
                              </w:r>
                            </w:p>
                            <w:p w14:paraId="10CFE092" w14:textId="178188FF" w:rsidR="00F15C01" w:rsidRPr="002574FE" w:rsidRDefault="00F15C01" w:rsidP="00B868FC">
                              <w:pPr>
                                <w:spacing w:after="0" w:line="276" w:lineRule="auto"/>
                                <w:jc w:val="center"/>
                                <w:rPr>
                                  <w:rFonts w:ascii="Times New Roman" w:hAnsi="Times New Roman" w:cs="Times New Roman"/>
                                </w:rPr>
                              </w:pPr>
                              <w:r w:rsidRPr="002574FE">
                                <w:rPr>
                                  <w:rFonts w:ascii="Times New Roman" w:hAnsi="Times New Roman" w:cs="Times New Roman"/>
                                </w:rPr>
                                <w:t>Cantidad de normativa modificada</w:t>
                              </w:r>
                            </w:p>
                          </w:txbxContent>
                        </wps:txbx>
                        <wps:bodyPr rot="0" vert="horz" wrap="square" lIns="91440" tIns="45720" rIns="91440" bIns="45720" anchor="t" anchorCtr="0">
                          <a:noAutofit/>
                        </wps:bodyPr>
                      </wps:wsp>
                      <pic:pic xmlns:pic="http://schemas.openxmlformats.org/drawingml/2006/picture">
                        <pic:nvPicPr>
                          <pic:cNvPr id="313" name="Imagen 313"/>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219075" y="1038225"/>
                            <a:ext cx="999490" cy="1016000"/>
                          </a:xfrm>
                          <a:prstGeom prst="rect">
                            <a:avLst/>
                          </a:prstGeom>
                        </pic:spPr>
                      </pic:pic>
                    </wpg:wgp>
                  </a:graphicData>
                </a:graphic>
              </wp:anchor>
            </w:drawing>
          </mc:Choice>
          <mc:Fallback>
            <w:pict>
              <v:group w14:anchorId="04D7F106" id="Grupo 1482279584" o:spid="_x0000_s1038" style="position:absolute;left:0;text-align:left;margin-left:17.7pt;margin-top:17.9pt;width:112.55pt;height:175.8pt;z-index:251609600" coordsize="14293,223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">
                <v:shape id="_x0000_s1039" type="#_x0000_t202" style="position:absolute;width:14293;height:22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" fillcolor="window" strokecolor="#a5a5a5 [2092]" strokeweight="1.5pt">
                  <v:stroke dashstyle="3 1"/>
                  <v:textbox>
                    <w:txbxContent>
                      <w:p w14:paraId="12242C9B" w14:textId="77777777" w:rsidR="00F15C01" w:rsidRPr="002574FE" w:rsidRDefault="00F15C01" w:rsidP="00290051">
                        <w:pPr>
                          <w:shd w:val="clear" w:color="auto" w:fill="2E74B5" w:themeFill="accent1" w:themeFillShade="BF"/>
                          <w:jc w:val="center"/>
                          <w:rPr>
                            <w:rFonts w:ascii="Times New Roman" w:hAnsi="Times New Roman" w:cs="Times New Roman"/>
                            <w:b/>
                            <w:color w:val="FFFFFF" w:themeColor="background1"/>
                          </w:rPr>
                        </w:pPr>
                        <w:r w:rsidRPr="002574FE">
                          <w:rPr>
                            <w:rFonts w:ascii="Times New Roman" w:hAnsi="Times New Roman" w:cs="Times New Roman"/>
                            <w:b/>
                            <w:color w:val="FFFFFF" w:themeColor="background1"/>
                          </w:rPr>
                          <w:t>Indicador</w:t>
                        </w:r>
                      </w:p>
                      <w:p w14:paraId="10CFE092" w14:textId="178188FF" w:rsidR="00F15C01" w:rsidRPr="002574FE" w:rsidRDefault="00F15C01" w:rsidP="00B868FC">
                        <w:pPr>
                          <w:spacing w:after="0" w:line="276" w:lineRule="auto"/>
                          <w:jc w:val="center"/>
                          <w:rPr>
                            <w:rFonts w:ascii="Times New Roman" w:hAnsi="Times New Roman" w:cs="Times New Roman"/>
                          </w:rPr>
                        </w:pPr>
                        <w:r w:rsidRPr="002574FE">
                          <w:rPr>
                            <w:rFonts w:ascii="Times New Roman" w:hAnsi="Times New Roman" w:cs="Times New Roman"/>
                          </w:rPr>
                          <w:t>Cantidad de normativa modificada</w:t>
                        </w:r>
                      </w:p>
                    </w:txbxContent>
                  </v:textbox>
                </v:shape>
                <v:shape id="Imagen 313" o:spid="_x0000_s1040" type="#_x0000_t75" style="position:absolute;left:2190;top:10382;width:9995;height:10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">
                  <v:imagedata r:id="rId29" o:title=""/>
                  <v:path arrowok="t"/>
                </v:shape>
                <w10:wrap type="square"/>
              </v:group>
            </w:pict>
          </mc:Fallback>
        </mc:AlternateContent>
      </w:r>
    </w:p>
    <w:p w14:paraId="29A348CB" w14:textId="77777777" w:rsidR="00FA4853" w:rsidRDefault="00FA4853" w:rsidP="0026411D">
      <w:pPr>
        <w:spacing w:after="0" w:line="360" w:lineRule="auto"/>
        <w:jc w:val="both"/>
        <w:rPr>
          <w:rFonts w:ascii="Times New Roman" w:eastAsia="Times New Roman" w:hAnsi="Times New Roman" w:cs="Times New Roman"/>
          <w:sz w:val="24"/>
          <w:szCs w:val="24"/>
          <w:lang w:eastAsia="es-CR"/>
        </w:rPr>
      </w:pPr>
    </w:p>
    <w:p w14:paraId="61089486" w14:textId="61F25B3E" w:rsidR="0026411D" w:rsidRPr="0026411D" w:rsidRDefault="001174B9" w:rsidP="0026411D">
      <w:pPr>
        <w:spacing w:after="0" w:line="360" w:lineRule="auto"/>
        <w:jc w:val="both"/>
        <w:rPr>
          <w:rFonts w:ascii="Times New Roman" w:eastAsia="Times New Roman" w:hAnsi="Times New Roman" w:cs="Times New Roman"/>
          <w:sz w:val="24"/>
          <w:szCs w:val="24"/>
          <w:lang w:eastAsia="es-CR"/>
        </w:rPr>
      </w:pPr>
      <w:r>
        <w:rPr>
          <w:rFonts w:ascii="Times New Roman" w:eastAsia="Times New Roman" w:hAnsi="Times New Roman" w:cs="Times New Roman"/>
          <w:sz w:val="24"/>
          <w:szCs w:val="24"/>
          <w:lang w:eastAsia="es-CR"/>
        </w:rPr>
        <w:t>L</w:t>
      </w:r>
      <w:r w:rsidR="0026411D" w:rsidRPr="0026411D">
        <w:rPr>
          <w:rFonts w:ascii="Times New Roman" w:eastAsia="Times New Roman" w:hAnsi="Times New Roman" w:cs="Times New Roman"/>
          <w:sz w:val="24"/>
          <w:szCs w:val="24"/>
          <w:lang w:eastAsia="es-CR"/>
        </w:rPr>
        <w:t>a modificación normativa durante el período se centró en decretos, resoluciones ministeriales y manuales operativos del PPSA, los cuales regulan aspectos técnicos, operativos y financieros del programa. Los trámites incluyeron elaboración técnica, consulta pública y publicación oficial, lo que refleja el esfuerzo institucional por asegurar que los actos administrativos se ajusten al marco legal vigente y a las mejores prácticas jurídicas.</w:t>
      </w:r>
    </w:p>
    <w:p w14:paraId="2136D224" w14:textId="651DB5C0" w:rsidR="0026411D" w:rsidRPr="0026411D" w:rsidRDefault="0026411D" w:rsidP="0026411D">
      <w:pPr>
        <w:spacing w:after="0" w:line="360" w:lineRule="auto"/>
        <w:jc w:val="both"/>
        <w:rPr>
          <w:rFonts w:ascii="Times New Roman" w:eastAsia="Times New Roman" w:hAnsi="Times New Roman" w:cs="Times New Roman"/>
          <w:sz w:val="24"/>
          <w:szCs w:val="24"/>
          <w:lang w:eastAsia="es-CR"/>
        </w:rPr>
      </w:pPr>
    </w:p>
    <w:p w14:paraId="11953703" w14:textId="788E7E83" w:rsidR="0026411D" w:rsidRPr="0026411D" w:rsidRDefault="0026411D" w:rsidP="0026411D">
      <w:pPr>
        <w:pStyle w:val="NormalWeb"/>
        <w:spacing w:before="0" w:beforeAutospacing="0" w:after="0" w:afterAutospacing="0" w:line="360" w:lineRule="auto"/>
        <w:jc w:val="both"/>
      </w:pPr>
      <w:r w:rsidRPr="0026411D">
        <w:t>Este proceso fortalece el control de legalidad al brindar un marco normativo claro y actualizado para la toma de decisiones y la ejecución administrativa. Además, contribuye a mejorar la capacidad institucional para diseñar e implementar mecanismos de financiamiento ambiental sostenibles.</w:t>
      </w:r>
    </w:p>
    <w:p w14:paraId="3295DBDC" w14:textId="0D37B0E1" w:rsidR="002C2ABB" w:rsidRDefault="002C2ABB" w:rsidP="00A4540F">
      <w:pPr>
        <w:spacing w:line="360" w:lineRule="auto"/>
        <w:jc w:val="both"/>
        <w:rPr>
          <w:rFonts w:ascii="Times New Roman" w:hAnsi="Times New Roman" w:cs="Times New Roman"/>
          <w:sz w:val="24"/>
          <w:szCs w:val="24"/>
        </w:rPr>
      </w:pPr>
    </w:p>
    <w:p w14:paraId="5EB78D61" w14:textId="77777777" w:rsidR="00131CBE" w:rsidRDefault="00131CBE" w:rsidP="00A4540F">
      <w:pPr>
        <w:spacing w:line="360" w:lineRule="auto"/>
        <w:jc w:val="both"/>
        <w:rPr>
          <w:rFonts w:ascii="Times New Roman" w:hAnsi="Times New Roman" w:cs="Times New Roman"/>
          <w:sz w:val="24"/>
          <w:szCs w:val="24"/>
        </w:rPr>
      </w:pPr>
    </w:p>
    <w:p w14:paraId="1983D616" w14:textId="77777777" w:rsidR="00131CBE" w:rsidRDefault="00131CBE" w:rsidP="00A4540F">
      <w:pPr>
        <w:spacing w:line="360" w:lineRule="auto"/>
        <w:jc w:val="both"/>
        <w:rPr>
          <w:rFonts w:ascii="Times New Roman" w:hAnsi="Times New Roman" w:cs="Times New Roman"/>
          <w:sz w:val="24"/>
          <w:szCs w:val="24"/>
        </w:rPr>
      </w:pPr>
    </w:p>
    <w:p w14:paraId="58FB82BC" w14:textId="77777777" w:rsidR="00131CBE" w:rsidRDefault="00131CBE" w:rsidP="00A4540F">
      <w:pPr>
        <w:spacing w:line="360" w:lineRule="auto"/>
        <w:jc w:val="both"/>
        <w:rPr>
          <w:rFonts w:ascii="Times New Roman" w:hAnsi="Times New Roman" w:cs="Times New Roman"/>
          <w:sz w:val="24"/>
          <w:szCs w:val="24"/>
        </w:rPr>
      </w:pPr>
    </w:p>
    <w:p w14:paraId="6C13AC53" w14:textId="7F67BE82" w:rsidR="002C2ABB" w:rsidRDefault="002C2ABB" w:rsidP="00A4540F">
      <w:pPr>
        <w:spacing w:line="360" w:lineRule="auto"/>
        <w:jc w:val="both"/>
        <w:rPr>
          <w:rFonts w:ascii="Times New Roman" w:hAnsi="Times New Roman" w:cs="Times New Roman"/>
          <w:sz w:val="24"/>
          <w:szCs w:val="24"/>
        </w:rPr>
      </w:pPr>
    </w:p>
    <w:p w14:paraId="0A599A80" w14:textId="77777777" w:rsidR="005E66C5" w:rsidRDefault="005E66C5" w:rsidP="00D228DD">
      <w:pPr>
        <w:spacing w:line="360" w:lineRule="auto"/>
        <w:jc w:val="both"/>
        <w:rPr>
          <w:rFonts w:ascii="Times New Roman" w:eastAsia="Times New Roman" w:hAnsi="Times New Roman" w:cs="Times New Roman"/>
          <w:sz w:val="24"/>
          <w:szCs w:val="24"/>
          <w:lang w:val="es-419" w:eastAsia="es-419"/>
        </w:rPr>
        <w:sectPr w:rsidR="005E66C5" w:rsidSect="005E66C5">
          <w:type w:val="continuous"/>
          <w:pgSz w:w="12240" w:h="15840"/>
          <w:pgMar w:top="1417" w:right="1701" w:bottom="1417" w:left="1701" w:header="708" w:footer="708" w:gutter="0"/>
          <w:cols w:space="708"/>
          <w:docGrid w:linePitch="360"/>
        </w:sectPr>
      </w:pPr>
    </w:p>
    <w:p w14:paraId="45E07756" w14:textId="77777777" w:rsidR="00617208" w:rsidRDefault="00617208" w:rsidP="00D228DD">
      <w:pPr>
        <w:spacing w:line="360" w:lineRule="auto"/>
        <w:jc w:val="both"/>
        <w:rPr>
          <w:rFonts w:ascii="Times New Roman" w:eastAsia="Times New Roman" w:hAnsi="Times New Roman" w:cs="Times New Roman"/>
          <w:sz w:val="24"/>
          <w:szCs w:val="24"/>
          <w:lang w:val="es-419" w:eastAsia="es-419"/>
        </w:rPr>
      </w:pPr>
    </w:p>
    <w:p w14:paraId="26140956" w14:textId="47761695" w:rsidR="00617208" w:rsidRDefault="00617208" w:rsidP="00D228DD">
      <w:pPr>
        <w:spacing w:line="360" w:lineRule="auto"/>
        <w:jc w:val="both"/>
        <w:rPr>
          <w:rFonts w:ascii="Times New Roman" w:eastAsia="Times New Roman" w:hAnsi="Times New Roman" w:cs="Times New Roman"/>
          <w:sz w:val="24"/>
          <w:szCs w:val="24"/>
          <w:lang w:val="es-419" w:eastAsia="es-419"/>
        </w:rPr>
      </w:pPr>
    </w:p>
    <w:p w14:paraId="622CCC5A" w14:textId="5F9D86C6" w:rsidR="00B25E5B" w:rsidRPr="00AF4D85" w:rsidRDefault="0084304B" w:rsidP="00D228DD">
      <w:pPr>
        <w:spacing w:line="360" w:lineRule="auto"/>
        <w:jc w:val="both"/>
        <w:rPr>
          <w:rFonts w:ascii="Times New Roman" w:hAnsi="Times New Roman" w:cs="Times New Roman"/>
          <w:sz w:val="24"/>
          <w:szCs w:val="24"/>
        </w:rPr>
      </w:pPr>
      <w:r w:rsidRPr="004E7ED5">
        <w:rPr>
          <w:noProof/>
          <w:sz w:val="14"/>
          <w:szCs w:val="14"/>
          <w:lang w:eastAsia="es-CR"/>
        </w:rPr>
        <w:lastRenderedPageBreak/>
        <mc:AlternateContent>
          <mc:Choice Requires="wps">
            <w:drawing>
              <wp:anchor distT="45720" distB="45720" distL="114300" distR="114300" simplePos="0" relativeHeight="251563520" behindDoc="0" locked="0" layoutInCell="1" allowOverlap="1" wp14:anchorId="647EBD40" wp14:editId="394841C8">
                <wp:simplePos x="0" y="0"/>
                <wp:positionH relativeFrom="page">
                  <wp:align>left</wp:align>
                </wp:positionH>
                <wp:positionV relativeFrom="paragraph">
                  <wp:posOffset>0</wp:posOffset>
                </wp:positionV>
                <wp:extent cx="7783830" cy="327660"/>
                <wp:effectExtent l="0" t="0" r="26670" b="15240"/>
                <wp:wrapSquare wrapText="bothSides"/>
                <wp:docPr id="26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327660"/>
                        </a:xfrm>
                        <a:prstGeom prst="rect">
                          <a:avLst/>
                        </a:prstGeom>
                        <a:solidFill>
                          <a:srgbClr val="5B9BD5">
                            <a:lumMod val="40000"/>
                            <a:lumOff val="60000"/>
                          </a:srgbClr>
                        </a:solidFill>
                        <a:ln w="9525">
                          <a:solidFill>
                            <a:srgbClr val="5B9BD5">
                              <a:lumMod val="40000"/>
                              <a:lumOff val="60000"/>
                            </a:srgbClr>
                          </a:solidFill>
                          <a:miter lim="800000"/>
                          <a:headEnd/>
                          <a:tailEnd/>
                        </a:ln>
                      </wps:spPr>
                      <wps:txbx>
                        <w:txbxContent>
                          <w:p w14:paraId="527A3588" w14:textId="245132D0" w:rsidR="00F15C01" w:rsidRPr="001F642E" w:rsidRDefault="00F15C01" w:rsidP="002574FE">
                            <w:pPr>
                              <w:jc w:val="center"/>
                              <w:rPr>
                                <w:rFonts w:ascii="Times New Roman" w:hAnsi="Times New Roman" w:cs="Times New Roman"/>
                                <w:b/>
                                <w:color w:val="0070C0"/>
                                <w:sz w:val="28"/>
                                <w:szCs w:val="28"/>
                              </w:rPr>
                            </w:pPr>
                            <w:r>
                              <w:rPr>
                                <w:rFonts w:ascii="Times New Roman" w:hAnsi="Times New Roman" w:cs="Times New Roman"/>
                                <w:b/>
                                <w:color w:val="0070C0"/>
                                <w:sz w:val="28"/>
                                <w:szCs w:val="28"/>
                              </w:rPr>
                              <w:t>Porcentaje de E</w:t>
                            </w:r>
                            <w:r w:rsidRPr="00167AD0">
                              <w:rPr>
                                <w:rFonts w:ascii="Times New Roman" w:hAnsi="Times New Roman" w:cs="Times New Roman"/>
                                <w:b/>
                                <w:color w:val="0070C0"/>
                                <w:sz w:val="28"/>
                                <w:szCs w:val="28"/>
                              </w:rPr>
                              <w:t>jecución de recursos presupuestarios asignados al Fonafifo</w:t>
                            </w:r>
                            <w:r w:rsidRPr="001F642E">
                              <w:rPr>
                                <w:rFonts w:ascii="Times New Roman" w:hAnsi="Times New Roman" w:cs="Times New Roman"/>
                                <w:b/>
                                <w:color w:val="0070C0"/>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7EBD40" id="_x0000_s1041" type="#_x0000_t202" style="position:absolute;left:0;text-align:left;margin-left:0;margin-top:0;width:612.9pt;height:25.8pt;z-index:25156352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" fillcolor="#bdd7ee" strokecolor="#bdd7ee">
                <v:textbox>
                  <w:txbxContent>
                    <w:p w14:paraId="527A3588" w14:textId="245132D0" w:rsidR="00F15C01" w:rsidRPr="001F642E" w:rsidRDefault="00F15C01" w:rsidP="002574FE">
                      <w:pPr>
                        <w:jc w:val="center"/>
                        <w:rPr>
                          <w:rFonts w:ascii="Times New Roman" w:hAnsi="Times New Roman" w:cs="Times New Roman"/>
                          <w:b/>
                          <w:color w:val="0070C0"/>
                          <w:sz w:val="28"/>
                          <w:szCs w:val="28"/>
                        </w:rPr>
                      </w:pPr>
                      <w:r>
                        <w:rPr>
                          <w:rFonts w:ascii="Times New Roman" w:hAnsi="Times New Roman" w:cs="Times New Roman"/>
                          <w:b/>
                          <w:color w:val="0070C0"/>
                          <w:sz w:val="28"/>
                          <w:szCs w:val="28"/>
                        </w:rPr>
                        <w:t>Porcentaje de E</w:t>
                      </w:r>
                      <w:r w:rsidRPr="00167AD0">
                        <w:rPr>
                          <w:rFonts w:ascii="Times New Roman" w:hAnsi="Times New Roman" w:cs="Times New Roman"/>
                          <w:b/>
                          <w:color w:val="0070C0"/>
                          <w:sz w:val="28"/>
                          <w:szCs w:val="28"/>
                        </w:rPr>
                        <w:t>jecución de recursos presupuestarios asignados al Fonafifo</w:t>
                      </w:r>
                      <w:r w:rsidRPr="001F642E">
                        <w:rPr>
                          <w:rFonts w:ascii="Times New Roman" w:hAnsi="Times New Roman" w:cs="Times New Roman"/>
                          <w:b/>
                          <w:color w:val="0070C0"/>
                          <w:sz w:val="28"/>
                          <w:szCs w:val="28"/>
                        </w:rPr>
                        <w:t xml:space="preserve"> </w:t>
                      </w:r>
                    </w:p>
                  </w:txbxContent>
                </v:textbox>
                <w10:wrap type="square" anchorx="page"/>
              </v:shape>
            </w:pict>
          </mc:Fallback>
        </mc:AlternateContent>
      </w:r>
      <w:r w:rsidR="003362D9">
        <w:rPr>
          <w:rFonts w:ascii="Times New Roman" w:eastAsia="Times New Roman" w:hAnsi="Times New Roman" w:cs="Times New Roman"/>
          <w:noProof/>
          <w:sz w:val="24"/>
          <w:szCs w:val="24"/>
          <w:lang w:eastAsia="es-CR"/>
        </w:rPr>
        <mc:AlternateContent>
          <mc:Choice Requires="wpg">
            <w:drawing>
              <wp:anchor distT="0" distB="0" distL="114300" distR="114300" simplePos="0" relativeHeight="251587072" behindDoc="0" locked="0" layoutInCell="1" allowOverlap="1" wp14:anchorId="483708D1" wp14:editId="1A6D8973">
                <wp:simplePos x="0" y="0"/>
                <wp:positionH relativeFrom="column">
                  <wp:posOffset>-356235</wp:posOffset>
                </wp:positionH>
                <wp:positionV relativeFrom="paragraph">
                  <wp:posOffset>833120</wp:posOffset>
                </wp:positionV>
                <wp:extent cx="1333500" cy="2324100"/>
                <wp:effectExtent l="0" t="0" r="19050" b="19050"/>
                <wp:wrapSquare wrapText="bothSides"/>
                <wp:docPr id="1482279587" name="Grupo 1482279587"/>
                <wp:cNvGraphicFramePr/>
                <a:graphic xmlns:a="http://schemas.openxmlformats.org/drawingml/2006/main">
                  <a:graphicData uri="http://schemas.microsoft.com/office/word/2010/wordprocessingGroup">
                    <wpg:wgp>
                      <wpg:cNvGrpSpPr/>
                      <wpg:grpSpPr>
                        <a:xfrm>
                          <a:off x="0" y="0"/>
                          <a:ext cx="1333500" cy="2324100"/>
                          <a:chOff x="0" y="0"/>
                          <a:chExt cx="1317901" cy="2680959"/>
                        </a:xfrm>
                      </wpg:grpSpPr>
                      <wps:wsp>
                        <wps:cNvPr id="217" name="Cuadro de texto 2"/>
                        <wps:cNvSpPr txBox="1">
                          <a:spLocks noChangeArrowheads="1"/>
                        </wps:cNvSpPr>
                        <wps:spPr bwMode="auto">
                          <a:xfrm>
                            <a:off x="0" y="0"/>
                            <a:ext cx="1317901" cy="2680959"/>
                          </a:xfrm>
                          <a:prstGeom prst="rect">
                            <a:avLst/>
                          </a:prstGeom>
                          <a:ln w="19050">
                            <a:solidFill>
                              <a:schemeClr val="bg1">
                                <a:lumMod val="65000"/>
                              </a:schemeClr>
                            </a:solidFill>
                            <a:prstDash val="sysDash"/>
                            <a:headEnd/>
                            <a:tailEnd/>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ask:type>
                                    <ask:lineSketchNone/>
                                  </ask:type>
                                </ask:lineSketchStyleProps>
                              </a:ext>
                            </a:extLst>
                          </a:ln>
                        </wps:spPr>
                        <wps:style>
                          <a:lnRef idx="2">
                            <a:schemeClr val="accent3"/>
                          </a:lnRef>
                          <a:fillRef idx="1">
                            <a:schemeClr val="lt1"/>
                          </a:fillRef>
                          <a:effectRef idx="0">
                            <a:schemeClr val="accent3"/>
                          </a:effectRef>
                          <a:fontRef idx="minor">
                            <a:schemeClr val="dk1"/>
                          </a:fontRef>
                        </wps:style>
                        <wps:txbx>
                          <w:txbxContent>
                            <w:p w14:paraId="703BDA0F" w14:textId="198B3288" w:rsidR="00F15C01" w:rsidRPr="007313FC" w:rsidRDefault="00F15C01" w:rsidP="00DE58B9">
                              <w:pPr>
                                <w:shd w:val="clear" w:color="auto" w:fill="2E74B5" w:themeFill="accent1" w:themeFillShade="BF"/>
                                <w:jc w:val="center"/>
                                <w:rPr>
                                  <w:rFonts w:ascii="Times New Roman" w:hAnsi="Times New Roman" w:cs="Times New Roman"/>
                                  <w:b/>
                                  <w:color w:val="FFFFFF" w:themeColor="background1"/>
                                </w:rPr>
                              </w:pPr>
                              <w:r w:rsidRPr="007313FC">
                                <w:rPr>
                                  <w:rFonts w:ascii="Times New Roman" w:hAnsi="Times New Roman" w:cs="Times New Roman"/>
                                  <w:b/>
                                  <w:color w:val="FFFFFF" w:themeColor="background1"/>
                                </w:rPr>
                                <w:t>Indicador</w:t>
                              </w:r>
                            </w:p>
                            <w:p w14:paraId="0C1E572A" w14:textId="527CCF94" w:rsidR="00F15C01" w:rsidRPr="007313FC" w:rsidRDefault="00F15C01" w:rsidP="004B2FCA">
                              <w:pPr>
                                <w:spacing w:after="0" w:line="276" w:lineRule="auto"/>
                                <w:jc w:val="both"/>
                                <w:rPr>
                                  <w:rFonts w:ascii="Times New Roman" w:hAnsi="Times New Roman" w:cs="Times New Roman"/>
                                </w:rPr>
                              </w:pPr>
                              <w:r w:rsidRPr="007313FC">
                                <w:rPr>
                                  <w:rFonts w:ascii="Times New Roman" w:hAnsi="Times New Roman" w:cs="Times New Roman"/>
                                </w:rPr>
                                <w:t>Porcentaje de ejecución de recursos presupuestarios asignados al Fonafifo (Programa 881)</w:t>
                              </w:r>
                            </w:p>
                          </w:txbxContent>
                        </wps:txbx>
                        <wps:bodyPr rot="0" vert="horz" wrap="square" lIns="91440" tIns="45720" rIns="91440" bIns="45720" anchor="t" anchorCtr="0">
                          <a:noAutofit/>
                        </wps:bodyPr>
                      </wps:wsp>
                      <pic:pic xmlns:pic="http://schemas.openxmlformats.org/drawingml/2006/picture">
                        <pic:nvPicPr>
                          <pic:cNvPr id="316" name="Imagen 316" descr="C:\Users\jaslyn.parajeles\Downloads\organic-flat-csr-concept-illustrated (1)\5252807.jpg"/>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371475" y="1752600"/>
                            <a:ext cx="637540" cy="8293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83708D1" id="Grupo 1482279587" o:spid="_x0000_s1042" style="position:absolute;left:0;text-align:left;margin-left:-28.05pt;margin-top:65.6pt;width:105pt;height:183pt;z-index:251587072;mso-width-relative:margin;mso-height-relative:margin" coordsize="13179,268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">
                <v:shape id="_x0000_s1043" type="#_x0000_t202" style="position:absolute;width:13179;height:26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" fillcolor="white [3201]" strokecolor="#a5a5a5 [2092]" strokeweight="1.5pt">
                  <v:stroke dashstyle="3 1"/>
                  <v:textbox>
                    <w:txbxContent>
                      <w:p w14:paraId="703BDA0F" w14:textId="198B3288" w:rsidR="00F15C01" w:rsidRPr="007313FC" w:rsidRDefault="00F15C01" w:rsidP="00DE58B9">
                        <w:pPr>
                          <w:shd w:val="clear" w:color="auto" w:fill="2E74B5" w:themeFill="accent1" w:themeFillShade="BF"/>
                          <w:jc w:val="center"/>
                          <w:rPr>
                            <w:rFonts w:ascii="Times New Roman" w:hAnsi="Times New Roman" w:cs="Times New Roman"/>
                            <w:b/>
                            <w:color w:val="FFFFFF" w:themeColor="background1"/>
                          </w:rPr>
                        </w:pPr>
                        <w:r w:rsidRPr="007313FC">
                          <w:rPr>
                            <w:rFonts w:ascii="Times New Roman" w:hAnsi="Times New Roman" w:cs="Times New Roman"/>
                            <w:b/>
                            <w:color w:val="FFFFFF" w:themeColor="background1"/>
                          </w:rPr>
                          <w:t>Indicador</w:t>
                        </w:r>
                      </w:p>
                      <w:p w14:paraId="0C1E572A" w14:textId="527CCF94" w:rsidR="00F15C01" w:rsidRPr="007313FC" w:rsidRDefault="00F15C01" w:rsidP="004B2FCA">
                        <w:pPr>
                          <w:spacing w:after="0" w:line="276" w:lineRule="auto"/>
                          <w:jc w:val="both"/>
                          <w:rPr>
                            <w:rFonts w:ascii="Times New Roman" w:hAnsi="Times New Roman" w:cs="Times New Roman"/>
                          </w:rPr>
                        </w:pPr>
                        <w:r w:rsidRPr="007313FC">
                          <w:rPr>
                            <w:rFonts w:ascii="Times New Roman" w:hAnsi="Times New Roman" w:cs="Times New Roman"/>
                          </w:rPr>
                          <w:t>Porcentaje de ejecución de recursos presupuestarios asignados al Fonafifo (Programa 881)</w:t>
                        </w:r>
                      </w:p>
                    </w:txbxContent>
                  </v:textbox>
                </v:shape>
                <v:shape id="Imagen 316" o:spid="_x0000_s1044" type="#_x0000_t75" style="position:absolute;left:3714;top:17526;width:6376;height:8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">
                  <v:imagedata r:id="rId31" o:title="5252807"/>
                  <v:path arrowok="t"/>
                </v:shape>
                <w10:wrap type="square"/>
              </v:group>
            </w:pict>
          </mc:Fallback>
        </mc:AlternateContent>
      </w:r>
    </w:p>
    <w:tbl>
      <w:tblPr>
        <w:tblStyle w:val="Tablanormal1"/>
        <w:tblpPr w:leftFromText="141" w:rightFromText="141" w:vertAnchor="text" w:horzAnchor="page" w:tblpX="3526" w:tblpY="189"/>
        <w:tblW w:w="7436" w:type="dxa"/>
        <w:tblLook w:val="04A0" w:firstRow="1" w:lastRow="0" w:firstColumn="1" w:lastColumn="0" w:noHBand="0" w:noVBand="1"/>
      </w:tblPr>
      <w:tblGrid>
        <w:gridCol w:w="1093"/>
        <w:gridCol w:w="900"/>
        <w:gridCol w:w="2228"/>
        <w:gridCol w:w="2088"/>
        <w:gridCol w:w="1127"/>
      </w:tblGrid>
      <w:tr w:rsidR="003362D9" w:rsidRPr="002B6103" w14:paraId="1CE8F69C" w14:textId="77777777" w:rsidTr="00F15C01">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093" w:type="dxa"/>
            <w:noWrap/>
            <w:vAlign w:val="center"/>
            <w:hideMark/>
          </w:tcPr>
          <w:p w14:paraId="06D4BD2E" w14:textId="77777777" w:rsidR="003362D9" w:rsidRPr="002B6103" w:rsidRDefault="003362D9" w:rsidP="00F15C01">
            <w:pPr>
              <w:jc w:val="center"/>
              <w:rPr>
                <w:rFonts w:ascii="Times New Roman" w:eastAsia="Times New Roman" w:hAnsi="Times New Roman" w:cs="Times New Roman"/>
                <w:b w:val="0"/>
                <w:bCs w:val="0"/>
                <w:color w:val="000000"/>
                <w:sz w:val="21"/>
                <w:szCs w:val="21"/>
                <w:lang w:val="es-US" w:eastAsia="es-US"/>
              </w:rPr>
            </w:pPr>
            <w:r w:rsidRPr="002B6103">
              <w:rPr>
                <w:rFonts w:ascii="Times New Roman" w:eastAsia="Times New Roman" w:hAnsi="Times New Roman" w:cs="Times New Roman"/>
                <w:color w:val="000000"/>
                <w:sz w:val="21"/>
                <w:szCs w:val="21"/>
                <w:lang w:val="es-US" w:eastAsia="es-US"/>
              </w:rPr>
              <w:t>Año</w:t>
            </w:r>
          </w:p>
        </w:tc>
        <w:tc>
          <w:tcPr>
            <w:tcW w:w="900" w:type="dxa"/>
            <w:noWrap/>
            <w:vAlign w:val="center"/>
            <w:hideMark/>
          </w:tcPr>
          <w:p w14:paraId="2A6A5113" w14:textId="5388F95C" w:rsidR="003362D9" w:rsidRPr="002B6103" w:rsidRDefault="003362D9" w:rsidP="00F15C0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1"/>
                <w:szCs w:val="21"/>
                <w:lang w:val="es-US" w:eastAsia="es-US"/>
              </w:rPr>
            </w:pPr>
            <w:r w:rsidRPr="002B6103">
              <w:rPr>
                <w:rFonts w:ascii="Times New Roman" w:eastAsia="Times New Roman" w:hAnsi="Times New Roman" w:cs="Times New Roman"/>
                <w:color w:val="000000"/>
                <w:sz w:val="21"/>
                <w:szCs w:val="21"/>
                <w:lang w:val="es-US" w:eastAsia="es-US"/>
              </w:rPr>
              <w:t>Meta%</w:t>
            </w:r>
          </w:p>
        </w:tc>
        <w:tc>
          <w:tcPr>
            <w:tcW w:w="2228" w:type="dxa"/>
            <w:vAlign w:val="center"/>
            <w:hideMark/>
          </w:tcPr>
          <w:p w14:paraId="4BB504B1" w14:textId="48D32346" w:rsidR="003362D9" w:rsidRPr="002B6103" w:rsidRDefault="003362D9" w:rsidP="00F15C0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1"/>
                <w:szCs w:val="21"/>
                <w:lang w:val="es-US" w:eastAsia="es-US"/>
              </w:rPr>
            </w:pPr>
            <w:r w:rsidRPr="002B6103">
              <w:rPr>
                <w:rFonts w:ascii="Times New Roman" w:eastAsia="Times New Roman" w:hAnsi="Times New Roman" w:cs="Times New Roman"/>
                <w:color w:val="000000"/>
                <w:sz w:val="21"/>
                <w:szCs w:val="21"/>
                <w:lang w:val="es-US" w:eastAsia="es-US"/>
              </w:rPr>
              <w:t>Presupuesto asignado</w:t>
            </w:r>
          </w:p>
        </w:tc>
        <w:tc>
          <w:tcPr>
            <w:tcW w:w="2088" w:type="dxa"/>
            <w:vAlign w:val="center"/>
            <w:hideMark/>
          </w:tcPr>
          <w:p w14:paraId="7A81DC61" w14:textId="237B7991" w:rsidR="003362D9" w:rsidRPr="00F15C01" w:rsidRDefault="003362D9" w:rsidP="00F15C01">
            <w:pPr>
              <w:spacing w:line="300" w:lineRule="atLeast"/>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 w:val="21"/>
                <w:szCs w:val="21"/>
                <w:lang w:eastAsia="es-CR"/>
              </w:rPr>
            </w:pPr>
            <w:r w:rsidRPr="002B6103">
              <w:rPr>
                <w:rFonts w:ascii="Times New Roman" w:eastAsia="Times New Roman" w:hAnsi="Times New Roman" w:cs="Times New Roman"/>
                <w:color w:val="000000"/>
                <w:sz w:val="21"/>
                <w:szCs w:val="21"/>
                <w:lang w:val="es-US" w:eastAsia="es-US"/>
              </w:rPr>
              <w:t>Monto ejecutado</w:t>
            </w:r>
            <w:r w:rsidR="00F15C01">
              <w:rPr>
                <w:rFonts w:ascii="Times New Roman" w:eastAsia="Times New Roman" w:hAnsi="Times New Roman" w:cs="Times New Roman"/>
                <w:color w:val="000000"/>
                <w:sz w:val="21"/>
                <w:szCs w:val="21"/>
                <w:lang w:val="es-US" w:eastAsia="es-US"/>
              </w:rPr>
              <w:t xml:space="preserve"> </w:t>
            </w:r>
            <w:r w:rsidR="00F15C01" w:rsidRPr="00F15C01">
              <w:rPr>
                <w:rFonts w:ascii="Segoe UI" w:eastAsia="Times New Roman" w:hAnsi="Segoe UI" w:cs="Segoe UI"/>
                <w:sz w:val="21"/>
                <w:szCs w:val="21"/>
                <w:lang w:eastAsia="es-CR"/>
              </w:rPr>
              <w:t>(₡)</w:t>
            </w:r>
          </w:p>
        </w:tc>
        <w:tc>
          <w:tcPr>
            <w:tcW w:w="1127" w:type="dxa"/>
            <w:noWrap/>
            <w:vAlign w:val="center"/>
            <w:hideMark/>
          </w:tcPr>
          <w:p w14:paraId="62F06C86" w14:textId="77777777" w:rsidR="003362D9" w:rsidRDefault="003362D9" w:rsidP="00F15C0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1"/>
                <w:szCs w:val="21"/>
                <w:lang w:val="es-US" w:eastAsia="es-US"/>
              </w:rPr>
            </w:pPr>
            <w:r w:rsidRPr="002B6103">
              <w:rPr>
                <w:rFonts w:ascii="Times New Roman" w:eastAsia="Times New Roman" w:hAnsi="Times New Roman" w:cs="Times New Roman"/>
                <w:color w:val="000000"/>
                <w:sz w:val="21"/>
                <w:szCs w:val="21"/>
                <w:lang w:val="es-US" w:eastAsia="es-US"/>
              </w:rPr>
              <w:t>Ejecutado</w:t>
            </w:r>
          </w:p>
          <w:p w14:paraId="3C80311D" w14:textId="66FD2100" w:rsidR="003362D9" w:rsidRPr="002B6103" w:rsidRDefault="003362D9" w:rsidP="00F15C0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1"/>
                <w:szCs w:val="21"/>
                <w:lang w:val="es-US" w:eastAsia="es-US"/>
              </w:rPr>
            </w:pPr>
            <w:r w:rsidRPr="002B6103">
              <w:rPr>
                <w:rFonts w:ascii="Times New Roman" w:eastAsia="Times New Roman" w:hAnsi="Times New Roman" w:cs="Times New Roman"/>
                <w:color w:val="000000"/>
                <w:sz w:val="21"/>
                <w:szCs w:val="21"/>
                <w:lang w:val="es-US" w:eastAsia="es-US"/>
              </w:rPr>
              <w:t>(%)</w:t>
            </w:r>
          </w:p>
        </w:tc>
      </w:tr>
      <w:tr w:rsidR="003362D9" w:rsidRPr="002B6103" w14:paraId="3A76268D" w14:textId="77777777" w:rsidTr="003362D9">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1093" w:type="dxa"/>
            <w:noWrap/>
            <w:vAlign w:val="center"/>
            <w:hideMark/>
          </w:tcPr>
          <w:p w14:paraId="304986AE" w14:textId="77777777" w:rsidR="003362D9" w:rsidRPr="002B6103" w:rsidRDefault="003362D9" w:rsidP="003362D9">
            <w:pPr>
              <w:jc w:val="center"/>
              <w:rPr>
                <w:rFonts w:ascii="Times New Roman" w:eastAsia="Times New Roman" w:hAnsi="Times New Roman" w:cs="Times New Roman"/>
                <w:color w:val="000000"/>
                <w:sz w:val="21"/>
                <w:szCs w:val="21"/>
                <w:lang w:val="es-US" w:eastAsia="es-US"/>
              </w:rPr>
            </w:pPr>
            <w:r w:rsidRPr="002B6103">
              <w:rPr>
                <w:rFonts w:ascii="Times New Roman" w:eastAsia="Times New Roman" w:hAnsi="Times New Roman" w:cs="Times New Roman"/>
                <w:color w:val="000000"/>
                <w:sz w:val="21"/>
                <w:szCs w:val="21"/>
                <w:lang w:val="es-US" w:eastAsia="es-US"/>
              </w:rPr>
              <w:t>2020</w:t>
            </w:r>
          </w:p>
        </w:tc>
        <w:tc>
          <w:tcPr>
            <w:tcW w:w="900" w:type="dxa"/>
            <w:noWrap/>
            <w:vAlign w:val="center"/>
            <w:hideMark/>
          </w:tcPr>
          <w:p w14:paraId="0FC08A0B" w14:textId="77777777" w:rsidR="003362D9" w:rsidRPr="002B6103" w:rsidRDefault="003362D9" w:rsidP="003362D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100</w:t>
            </w:r>
            <w:r w:rsidRPr="002B6103">
              <w:rPr>
                <w:rFonts w:ascii="Times New Roman" w:eastAsia="Times New Roman" w:hAnsi="Times New Roman" w:cs="Times New Roman"/>
                <w:color w:val="000000"/>
                <w:sz w:val="21"/>
                <w:szCs w:val="21"/>
                <w:lang w:val="es-US" w:eastAsia="es-US"/>
              </w:rPr>
              <w:t>%</w:t>
            </w:r>
          </w:p>
        </w:tc>
        <w:tc>
          <w:tcPr>
            <w:tcW w:w="2228" w:type="dxa"/>
            <w:vAlign w:val="center"/>
            <w:hideMark/>
          </w:tcPr>
          <w:p w14:paraId="687C90C0" w14:textId="6D0C52B4" w:rsidR="003362D9" w:rsidRPr="002B6103" w:rsidRDefault="00F15C01" w:rsidP="003362D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 xml:space="preserve">        14.874.807.484,</w:t>
            </w:r>
            <w:r w:rsidR="003362D9" w:rsidRPr="002B6103">
              <w:rPr>
                <w:rFonts w:ascii="Times New Roman" w:eastAsia="Times New Roman" w:hAnsi="Times New Roman" w:cs="Times New Roman"/>
                <w:color w:val="000000"/>
                <w:sz w:val="21"/>
                <w:szCs w:val="21"/>
                <w:lang w:val="es-US" w:eastAsia="es-US"/>
              </w:rPr>
              <w:t xml:space="preserve">00 </w:t>
            </w:r>
          </w:p>
        </w:tc>
        <w:tc>
          <w:tcPr>
            <w:tcW w:w="2088" w:type="dxa"/>
            <w:noWrap/>
            <w:vAlign w:val="center"/>
            <w:hideMark/>
          </w:tcPr>
          <w:p w14:paraId="0DC9FDE7" w14:textId="6E261A61" w:rsidR="003362D9" w:rsidRPr="002B6103" w:rsidRDefault="00F15C01" w:rsidP="003362D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 xml:space="preserve">  14.000.315.617,</w:t>
            </w:r>
            <w:r w:rsidR="003362D9" w:rsidRPr="002B6103">
              <w:rPr>
                <w:rFonts w:ascii="Times New Roman" w:eastAsia="Times New Roman" w:hAnsi="Times New Roman" w:cs="Times New Roman"/>
                <w:color w:val="000000"/>
                <w:sz w:val="21"/>
                <w:szCs w:val="21"/>
                <w:lang w:val="es-US" w:eastAsia="es-US"/>
              </w:rPr>
              <w:t xml:space="preserve">00 </w:t>
            </w:r>
          </w:p>
        </w:tc>
        <w:tc>
          <w:tcPr>
            <w:tcW w:w="1127" w:type="dxa"/>
            <w:noWrap/>
            <w:vAlign w:val="center"/>
            <w:hideMark/>
          </w:tcPr>
          <w:p w14:paraId="191E4CD4" w14:textId="1BDADDB8" w:rsidR="003362D9" w:rsidRPr="002B6103" w:rsidRDefault="00F15C01" w:rsidP="003362D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94,</w:t>
            </w:r>
            <w:r w:rsidR="003362D9" w:rsidRPr="002B6103">
              <w:rPr>
                <w:rFonts w:ascii="Times New Roman" w:eastAsia="Times New Roman" w:hAnsi="Times New Roman" w:cs="Times New Roman"/>
                <w:color w:val="000000"/>
                <w:sz w:val="21"/>
                <w:szCs w:val="21"/>
                <w:lang w:val="es-US" w:eastAsia="es-US"/>
              </w:rPr>
              <w:t>12%</w:t>
            </w:r>
          </w:p>
        </w:tc>
      </w:tr>
      <w:tr w:rsidR="003362D9" w:rsidRPr="002B6103" w14:paraId="2C46B7AB" w14:textId="77777777" w:rsidTr="003362D9">
        <w:trPr>
          <w:trHeight w:val="387"/>
        </w:trPr>
        <w:tc>
          <w:tcPr>
            <w:cnfStyle w:val="001000000000" w:firstRow="0" w:lastRow="0" w:firstColumn="1" w:lastColumn="0" w:oddVBand="0" w:evenVBand="0" w:oddHBand="0" w:evenHBand="0" w:firstRowFirstColumn="0" w:firstRowLastColumn="0" w:lastRowFirstColumn="0" w:lastRowLastColumn="0"/>
            <w:tcW w:w="1093" w:type="dxa"/>
            <w:noWrap/>
            <w:vAlign w:val="center"/>
            <w:hideMark/>
          </w:tcPr>
          <w:p w14:paraId="61B1B847" w14:textId="77777777" w:rsidR="003362D9" w:rsidRPr="002B6103" w:rsidRDefault="003362D9" w:rsidP="003362D9">
            <w:pPr>
              <w:jc w:val="center"/>
              <w:rPr>
                <w:rFonts w:ascii="Times New Roman" w:eastAsia="Times New Roman" w:hAnsi="Times New Roman" w:cs="Times New Roman"/>
                <w:color w:val="000000"/>
                <w:sz w:val="21"/>
                <w:szCs w:val="21"/>
                <w:lang w:val="es-US" w:eastAsia="es-US"/>
              </w:rPr>
            </w:pPr>
            <w:r w:rsidRPr="002B6103">
              <w:rPr>
                <w:rFonts w:ascii="Times New Roman" w:eastAsia="Times New Roman" w:hAnsi="Times New Roman" w:cs="Times New Roman"/>
                <w:color w:val="000000"/>
                <w:sz w:val="21"/>
                <w:szCs w:val="21"/>
                <w:lang w:val="es-US" w:eastAsia="es-US"/>
              </w:rPr>
              <w:t>2021</w:t>
            </w:r>
          </w:p>
        </w:tc>
        <w:tc>
          <w:tcPr>
            <w:tcW w:w="900" w:type="dxa"/>
            <w:noWrap/>
            <w:vAlign w:val="center"/>
            <w:hideMark/>
          </w:tcPr>
          <w:p w14:paraId="79F75973" w14:textId="77777777" w:rsidR="003362D9" w:rsidRPr="002B6103" w:rsidRDefault="003362D9" w:rsidP="003362D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90</w:t>
            </w:r>
            <w:r w:rsidRPr="002B6103">
              <w:rPr>
                <w:rFonts w:ascii="Times New Roman" w:eastAsia="Times New Roman" w:hAnsi="Times New Roman" w:cs="Times New Roman"/>
                <w:color w:val="000000"/>
                <w:sz w:val="21"/>
                <w:szCs w:val="21"/>
                <w:lang w:val="es-US" w:eastAsia="es-US"/>
              </w:rPr>
              <w:t>%</w:t>
            </w:r>
          </w:p>
        </w:tc>
        <w:tc>
          <w:tcPr>
            <w:tcW w:w="2228" w:type="dxa"/>
            <w:vAlign w:val="center"/>
            <w:hideMark/>
          </w:tcPr>
          <w:p w14:paraId="212F92EE" w14:textId="087957C3" w:rsidR="003362D9" w:rsidRPr="002B6103" w:rsidRDefault="00F15C01" w:rsidP="003362D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 xml:space="preserve">        17.091.135.824,</w:t>
            </w:r>
            <w:r w:rsidR="003362D9" w:rsidRPr="002B6103">
              <w:rPr>
                <w:rFonts w:ascii="Times New Roman" w:eastAsia="Times New Roman" w:hAnsi="Times New Roman" w:cs="Times New Roman"/>
                <w:color w:val="000000"/>
                <w:sz w:val="21"/>
                <w:szCs w:val="21"/>
                <w:lang w:val="es-US" w:eastAsia="es-US"/>
              </w:rPr>
              <w:t xml:space="preserve">00 </w:t>
            </w:r>
          </w:p>
        </w:tc>
        <w:tc>
          <w:tcPr>
            <w:tcW w:w="2088" w:type="dxa"/>
            <w:noWrap/>
            <w:vAlign w:val="center"/>
            <w:hideMark/>
          </w:tcPr>
          <w:p w14:paraId="39247B92" w14:textId="00496B39" w:rsidR="003362D9" w:rsidRPr="002B6103" w:rsidRDefault="00F15C01" w:rsidP="003362D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 xml:space="preserve">  16.722.389.770,</w:t>
            </w:r>
            <w:r w:rsidR="003362D9" w:rsidRPr="002B6103">
              <w:rPr>
                <w:rFonts w:ascii="Times New Roman" w:eastAsia="Times New Roman" w:hAnsi="Times New Roman" w:cs="Times New Roman"/>
                <w:color w:val="000000"/>
                <w:sz w:val="21"/>
                <w:szCs w:val="21"/>
                <w:lang w:val="es-US" w:eastAsia="es-US"/>
              </w:rPr>
              <w:t xml:space="preserve">77 </w:t>
            </w:r>
          </w:p>
        </w:tc>
        <w:tc>
          <w:tcPr>
            <w:tcW w:w="1127" w:type="dxa"/>
            <w:noWrap/>
            <w:vAlign w:val="center"/>
            <w:hideMark/>
          </w:tcPr>
          <w:p w14:paraId="47A551FA" w14:textId="48E4A256" w:rsidR="003362D9" w:rsidRPr="002B6103" w:rsidRDefault="00F15C01" w:rsidP="003362D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97,</w:t>
            </w:r>
            <w:r w:rsidR="003362D9" w:rsidRPr="002B6103">
              <w:rPr>
                <w:rFonts w:ascii="Times New Roman" w:eastAsia="Times New Roman" w:hAnsi="Times New Roman" w:cs="Times New Roman"/>
                <w:color w:val="000000"/>
                <w:sz w:val="21"/>
                <w:szCs w:val="21"/>
                <w:lang w:val="es-US" w:eastAsia="es-US"/>
              </w:rPr>
              <w:t>84%</w:t>
            </w:r>
          </w:p>
        </w:tc>
      </w:tr>
      <w:tr w:rsidR="003362D9" w:rsidRPr="002B6103" w14:paraId="3725D165" w14:textId="77777777" w:rsidTr="003362D9">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093" w:type="dxa"/>
            <w:noWrap/>
            <w:vAlign w:val="center"/>
            <w:hideMark/>
          </w:tcPr>
          <w:p w14:paraId="3000D86A" w14:textId="77777777" w:rsidR="003362D9" w:rsidRPr="002B6103" w:rsidRDefault="003362D9" w:rsidP="003362D9">
            <w:pPr>
              <w:jc w:val="center"/>
              <w:rPr>
                <w:rFonts w:ascii="Times New Roman" w:eastAsia="Times New Roman" w:hAnsi="Times New Roman" w:cs="Times New Roman"/>
                <w:color w:val="000000"/>
                <w:sz w:val="21"/>
                <w:szCs w:val="21"/>
                <w:lang w:val="es-US" w:eastAsia="es-US"/>
              </w:rPr>
            </w:pPr>
            <w:r w:rsidRPr="002B6103">
              <w:rPr>
                <w:rFonts w:ascii="Times New Roman" w:eastAsia="Times New Roman" w:hAnsi="Times New Roman" w:cs="Times New Roman"/>
                <w:color w:val="000000"/>
                <w:sz w:val="21"/>
                <w:szCs w:val="21"/>
                <w:lang w:val="es-US" w:eastAsia="es-US"/>
              </w:rPr>
              <w:t>2022</w:t>
            </w:r>
          </w:p>
        </w:tc>
        <w:tc>
          <w:tcPr>
            <w:tcW w:w="900" w:type="dxa"/>
            <w:noWrap/>
            <w:vAlign w:val="center"/>
            <w:hideMark/>
          </w:tcPr>
          <w:p w14:paraId="2B7B2450" w14:textId="77777777" w:rsidR="003362D9" w:rsidRPr="002B6103" w:rsidRDefault="003362D9" w:rsidP="003362D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95</w:t>
            </w:r>
            <w:r w:rsidRPr="002B6103">
              <w:rPr>
                <w:rFonts w:ascii="Times New Roman" w:eastAsia="Times New Roman" w:hAnsi="Times New Roman" w:cs="Times New Roman"/>
                <w:color w:val="000000"/>
                <w:sz w:val="21"/>
                <w:szCs w:val="21"/>
                <w:lang w:val="es-US" w:eastAsia="es-US"/>
              </w:rPr>
              <w:t>%</w:t>
            </w:r>
          </w:p>
        </w:tc>
        <w:tc>
          <w:tcPr>
            <w:tcW w:w="2228" w:type="dxa"/>
            <w:vAlign w:val="center"/>
            <w:hideMark/>
          </w:tcPr>
          <w:p w14:paraId="2E2CE7AE" w14:textId="5A9E32F4" w:rsidR="003362D9" w:rsidRPr="002B6103" w:rsidRDefault="00F15C01" w:rsidP="003362D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 xml:space="preserve">        14.054.121.923,</w:t>
            </w:r>
            <w:r w:rsidR="003362D9" w:rsidRPr="002B6103">
              <w:rPr>
                <w:rFonts w:ascii="Times New Roman" w:eastAsia="Times New Roman" w:hAnsi="Times New Roman" w:cs="Times New Roman"/>
                <w:color w:val="000000"/>
                <w:sz w:val="21"/>
                <w:szCs w:val="21"/>
                <w:lang w:val="es-US" w:eastAsia="es-US"/>
              </w:rPr>
              <w:t xml:space="preserve">50 </w:t>
            </w:r>
          </w:p>
        </w:tc>
        <w:tc>
          <w:tcPr>
            <w:tcW w:w="2088" w:type="dxa"/>
            <w:noWrap/>
            <w:vAlign w:val="center"/>
            <w:hideMark/>
          </w:tcPr>
          <w:p w14:paraId="0BC0D728" w14:textId="23DD595E" w:rsidR="003362D9" w:rsidRPr="002B6103" w:rsidRDefault="00F15C01" w:rsidP="003362D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 xml:space="preserve">  13.878.617.770,</w:t>
            </w:r>
            <w:r w:rsidR="003362D9" w:rsidRPr="002B6103">
              <w:rPr>
                <w:rFonts w:ascii="Times New Roman" w:eastAsia="Times New Roman" w:hAnsi="Times New Roman" w:cs="Times New Roman"/>
                <w:color w:val="000000"/>
                <w:sz w:val="21"/>
                <w:szCs w:val="21"/>
                <w:lang w:val="es-US" w:eastAsia="es-US"/>
              </w:rPr>
              <w:t xml:space="preserve">87 </w:t>
            </w:r>
          </w:p>
        </w:tc>
        <w:tc>
          <w:tcPr>
            <w:tcW w:w="1127" w:type="dxa"/>
            <w:noWrap/>
            <w:vAlign w:val="center"/>
            <w:hideMark/>
          </w:tcPr>
          <w:p w14:paraId="000ABDF3" w14:textId="4E7C7AD2" w:rsidR="003362D9" w:rsidRPr="002B6103" w:rsidRDefault="00F15C01" w:rsidP="003362D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98,</w:t>
            </w:r>
            <w:r w:rsidR="003362D9" w:rsidRPr="002B6103">
              <w:rPr>
                <w:rFonts w:ascii="Times New Roman" w:eastAsia="Times New Roman" w:hAnsi="Times New Roman" w:cs="Times New Roman"/>
                <w:color w:val="000000"/>
                <w:sz w:val="21"/>
                <w:szCs w:val="21"/>
                <w:lang w:val="es-US" w:eastAsia="es-US"/>
              </w:rPr>
              <w:t>75%</w:t>
            </w:r>
          </w:p>
        </w:tc>
      </w:tr>
      <w:tr w:rsidR="003362D9" w:rsidRPr="002B6103" w14:paraId="4A20F42F" w14:textId="77777777" w:rsidTr="003362D9">
        <w:trPr>
          <w:trHeight w:val="417"/>
        </w:trPr>
        <w:tc>
          <w:tcPr>
            <w:cnfStyle w:val="001000000000" w:firstRow="0" w:lastRow="0" w:firstColumn="1" w:lastColumn="0" w:oddVBand="0" w:evenVBand="0" w:oddHBand="0" w:evenHBand="0" w:firstRowFirstColumn="0" w:firstRowLastColumn="0" w:lastRowFirstColumn="0" w:lastRowLastColumn="0"/>
            <w:tcW w:w="1093" w:type="dxa"/>
            <w:noWrap/>
            <w:vAlign w:val="center"/>
            <w:hideMark/>
          </w:tcPr>
          <w:p w14:paraId="40DED96C" w14:textId="77777777" w:rsidR="003362D9" w:rsidRPr="002B6103" w:rsidRDefault="003362D9" w:rsidP="003362D9">
            <w:pPr>
              <w:jc w:val="center"/>
              <w:rPr>
                <w:rFonts w:ascii="Times New Roman" w:eastAsia="Times New Roman" w:hAnsi="Times New Roman" w:cs="Times New Roman"/>
                <w:color w:val="000000"/>
                <w:sz w:val="21"/>
                <w:szCs w:val="21"/>
                <w:lang w:val="es-US" w:eastAsia="es-US"/>
              </w:rPr>
            </w:pPr>
            <w:r w:rsidRPr="002B6103">
              <w:rPr>
                <w:rFonts w:ascii="Times New Roman" w:eastAsia="Times New Roman" w:hAnsi="Times New Roman" w:cs="Times New Roman"/>
                <w:color w:val="000000"/>
                <w:sz w:val="21"/>
                <w:szCs w:val="21"/>
                <w:lang w:val="es-US" w:eastAsia="es-US"/>
              </w:rPr>
              <w:t>2023</w:t>
            </w:r>
          </w:p>
        </w:tc>
        <w:tc>
          <w:tcPr>
            <w:tcW w:w="900" w:type="dxa"/>
            <w:noWrap/>
            <w:vAlign w:val="center"/>
            <w:hideMark/>
          </w:tcPr>
          <w:p w14:paraId="4047E185" w14:textId="77777777" w:rsidR="003362D9" w:rsidRPr="002B6103" w:rsidRDefault="003362D9" w:rsidP="003362D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100</w:t>
            </w:r>
            <w:r w:rsidRPr="002B6103">
              <w:rPr>
                <w:rFonts w:ascii="Times New Roman" w:eastAsia="Times New Roman" w:hAnsi="Times New Roman" w:cs="Times New Roman"/>
                <w:color w:val="000000"/>
                <w:sz w:val="21"/>
                <w:szCs w:val="21"/>
                <w:lang w:val="es-US" w:eastAsia="es-US"/>
              </w:rPr>
              <w:t>%</w:t>
            </w:r>
          </w:p>
        </w:tc>
        <w:tc>
          <w:tcPr>
            <w:tcW w:w="2228" w:type="dxa"/>
            <w:vAlign w:val="center"/>
            <w:hideMark/>
          </w:tcPr>
          <w:p w14:paraId="20A38AA1" w14:textId="757B49E8" w:rsidR="003362D9" w:rsidRPr="002B6103" w:rsidRDefault="00F15C01" w:rsidP="003362D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 xml:space="preserve">        14.055.600.000,</w:t>
            </w:r>
            <w:r w:rsidR="003362D9" w:rsidRPr="002B6103">
              <w:rPr>
                <w:rFonts w:ascii="Times New Roman" w:eastAsia="Times New Roman" w:hAnsi="Times New Roman" w:cs="Times New Roman"/>
                <w:color w:val="000000"/>
                <w:sz w:val="21"/>
                <w:szCs w:val="21"/>
                <w:lang w:val="es-US" w:eastAsia="es-US"/>
              </w:rPr>
              <w:t xml:space="preserve">00 </w:t>
            </w:r>
          </w:p>
        </w:tc>
        <w:tc>
          <w:tcPr>
            <w:tcW w:w="2088" w:type="dxa"/>
            <w:noWrap/>
            <w:vAlign w:val="center"/>
            <w:hideMark/>
          </w:tcPr>
          <w:p w14:paraId="3D09F7C3" w14:textId="4886431F" w:rsidR="003362D9" w:rsidRPr="002B6103" w:rsidRDefault="00F15C01" w:rsidP="003362D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 xml:space="preserve">  13.838.933.894,</w:t>
            </w:r>
            <w:r w:rsidR="003362D9" w:rsidRPr="002B6103">
              <w:rPr>
                <w:rFonts w:ascii="Times New Roman" w:eastAsia="Times New Roman" w:hAnsi="Times New Roman" w:cs="Times New Roman"/>
                <w:color w:val="000000"/>
                <w:sz w:val="21"/>
                <w:szCs w:val="21"/>
                <w:lang w:val="es-US" w:eastAsia="es-US"/>
              </w:rPr>
              <w:t xml:space="preserve">13 </w:t>
            </w:r>
          </w:p>
        </w:tc>
        <w:tc>
          <w:tcPr>
            <w:tcW w:w="1127" w:type="dxa"/>
            <w:noWrap/>
            <w:vAlign w:val="center"/>
            <w:hideMark/>
          </w:tcPr>
          <w:p w14:paraId="4272D34C" w14:textId="63CC968D" w:rsidR="003362D9" w:rsidRPr="002B6103" w:rsidRDefault="00F15C01" w:rsidP="003362D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98,</w:t>
            </w:r>
            <w:r w:rsidR="003362D9" w:rsidRPr="002B6103">
              <w:rPr>
                <w:rFonts w:ascii="Times New Roman" w:eastAsia="Times New Roman" w:hAnsi="Times New Roman" w:cs="Times New Roman"/>
                <w:color w:val="000000"/>
                <w:sz w:val="21"/>
                <w:szCs w:val="21"/>
                <w:lang w:val="es-US" w:eastAsia="es-US"/>
              </w:rPr>
              <w:t>46%</w:t>
            </w:r>
          </w:p>
        </w:tc>
      </w:tr>
      <w:tr w:rsidR="003362D9" w:rsidRPr="002B6103" w14:paraId="5EFE2201" w14:textId="77777777" w:rsidTr="003362D9">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1093" w:type="dxa"/>
            <w:noWrap/>
            <w:vAlign w:val="center"/>
            <w:hideMark/>
          </w:tcPr>
          <w:p w14:paraId="6D44864A" w14:textId="77777777" w:rsidR="003362D9" w:rsidRPr="002B6103" w:rsidRDefault="003362D9" w:rsidP="003362D9">
            <w:pPr>
              <w:jc w:val="center"/>
              <w:rPr>
                <w:rFonts w:ascii="Times New Roman" w:eastAsia="Times New Roman" w:hAnsi="Times New Roman" w:cs="Times New Roman"/>
                <w:color w:val="000000"/>
                <w:sz w:val="21"/>
                <w:szCs w:val="21"/>
                <w:lang w:val="es-US" w:eastAsia="es-US"/>
              </w:rPr>
            </w:pPr>
            <w:r w:rsidRPr="002B6103">
              <w:rPr>
                <w:rFonts w:ascii="Times New Roman" w:eastAsia="Times New Roman" w:hAnsi="Times New Roman" w:cs="Times New Roman"/>
                <w:color w:val="000000"/>
                <w:sz w:val="21"/>
                <w:szCs w:val="21"/>
                <w:lang w:val="es-US" w:eastAsia="es-US"/>
              </w:rPr>
              <w:t>2024</w:t>
            </w:r>
          </w:p>
        </w:tc>
        <w:tc>
          <w:tcPr>
            <w:tcW w:w="900" w:type="dxa"/>
            <w:noWrap/>
            <w:vAlign w:val="center"/>
            <w:hideMark/>
          </w:tcPr>
          <w:p w14:paraId="78E0AF34" w14:textId="77777777" w:rsidR="003362D9" w:rsidRPr="002B6103" w:rsidRDefault="003362D9" w:rsidP="003362D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100</w:t>
            </w:r>
            <w:r w:rsidRPr="002B6103">
              <w:rPr>
                <w:rFonts w:ascii="Times New Roman" w:eastAsia="Times New Roman" w:hAnsi="Times New Roman" w:cs="Times New Roman"/>
                <w:color w:val="000000"/>
                <w:sz w:val="21"/>
                <w:szCs w:val="21"/>
                <w:lang w:val="es-US" w:eastAsia="es-US"/>
              </w:rPr>
              <w:t>%</w:t>
            </w:r>
          </w:p>
        </w:tc>
        <w:tc>
          <w:tcPr>
            <w:tcW w:w="2228" w:type="dxa"/>
            <w:vAlign w:val="center"/>
            <w:hideMark/>
          </w:tcPr>
          <w:p w14:paraId="5EAE5480" w14:textId="4C28117D" w:rsidR="003362D9" w:rsidRPr="002B6103" w:rsidRDefault="00F15C01" w:rsidP="003362D9">
            <w:pPr>
              <w:ind w:firstLineChars="100" w:firstLine="21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16,222,701,541,</w:t>
            </w:r>
            <w:r w:rsidR="003362D9" w:rsidRPr="002B6103">
              <w:rPr>
                <w:rFonts w:ascii="Times New Roman" w:eastAsia="Times New Roman" w:hAnsi="Times New Roman" w:cs="Times New Roman"/>
                <w:color w:val="000000"/>
                <w:sz w:val="21"/>
                <w:szCs w:val="21"/>
                <w:lang w:val="es-US" w:eastAsia="es-US"/>
              </w:rPr>
              <w:t>00</w:t>
            </w:r>
          </w:p>
        </w:tc>
        <w:tc>
          <w:tcPr>
            <w:tcW w:w="2088" w:type="dxa"/>
            <w:noWrap/>
            <w:vAlign w:val="center"/>
            <w:hideMark/>
          </w:tcPr>
          <w:p w14:paraId="60ECA104" w14:textId="6773192D" w:rsidR="003362D9" w:rsidRPr="002B6103" w:rsidRDefault="00F15C01" w:rsidP="003362D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 xml:space="preserve">  15.701.423.124,</w:t>
            </w:r>
            <w:r w:rsidR="003362D9" w:rsidRPr="002B6103">
              <w:rPr>
                <w:rFonts w:ascii="Times New Roman" w:eastAsia="Times New Roman" w:hAnsi="Times New Roman" w:cs="Times New Roman"/>
                <w:color w:val="000000"/>
                <w:sz w:val="21"/>
                <w:szCs w:val="21"/>
                <w:lang w:val="es-US" w:eastAsia="es-US"/>
              </w:rPr>
              <w:t xml:space="preserve">88 </w:t>
            </w:r>
          </w:p>
        </w:tc>
        <w:tc>
          <w:tcPr>
            <w:tcW w:w="1127" w:type="dxa"/>
            <w:noWrap/>
            <w:vAlign w:val="center"/>
            <w:hideMark/>
          </w:tcPr>
          <w:p w14:paraId="70EA1395" w14:textId="7A5B84BB" w:rsidR="003362D9" w:rsidRPr="002B6103" w:rsidRDefault="00F15C01" w:rsidP="003362D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96,</w:t>
            </w:r>
            <w:r w:rsidR="003362D9" w:rsidRPr="002B6103">
              <w:rPr>
                <w:rFonts w:ascii="Times New Roman" w:eastAsia="Times New Roman" w:hAnsi="Times New Roman" w:cs="Times New Roman"/>
                <w:color w:val="000000"/>
                <w:sz w:val="21"/>
                <w:szCs w:val="21"/>
                <w:lang w:val="es-US" w:eastAsia="es-US"/>
              </w:rPr>
              <w:t>79%</w:t>
            </w:r>
          </w:p>
        </w:tc>
      </w:tr>
      <w:tr w:rsidR="003362D9" w:rsidRPr="002B6103" w14:paraId="474BDC23" w14:textId="77777777" w:rsidTr="003362D9">
        <w:trPr>
          <w:trHeight w:val="456"/>
        </w:trPr>
        <w:tc>
          <w:tcPr>
            <w:cnfStyle w:val="001000000000" w:firstRow="0" w:lastRow="0" w:firstColumn="1" w:lastColumn="0" w:oddVBand="0" w:evenVBand="0" w:oddHBand="0" w:evenHBand="0" w:firstRowFirstColumn="0" w:firstRowLastColumn="0" w:lastRowFirstColumn="0" w:lastRowLastColumn="0"/>
            <w:tcW w:w="1093" w:type="dxa"/>
            <w:noWrap/>
            <w:vAlign w:val="center"/>
            <w:hideMark/>
          </w:tcPr>
          <w:p w14:paraId="566B6956" w14:textId="77777777" w:rsidR="003362D9" w:rsidRPr="002B6103" w:rsidRDefault="003362D9" w:rsidP="003362D9">
            <w:pPr>
              <w:jc w:val="center"/>
              <w:rPr>
                <w:rFonts w:ascii="Times New Roman" w:eastAsia="Times New Roman" w:hAnsi="Times New Roman" w:cs="Times New Roman"/>
                <w:color w:val="000000"/>
                <w:sz w:val="21"/>
                <w:szCs w:val="21"/>
                <w:lang w:val="es-US" w:eastAsia="es-US"/>
              </w:rPr>
            </w:pPr>
            <w:r w:rsidRPr="002B6103">
              <w:rPr>
                <w:rFonts w:ascii="Times New Roman" w:eastAsia="Times New Roman" w:hAnsi="Times New Roman" w:cs="Times New Roman"/>
                <w:color w:val="000000"/>
                <w:sz w:val="21"/>
                <w:szCs w:val="21"/>
                <w:lang w:val="es-US" w:eastAsia="es-US"/>
              </w:rPr>
              <w:t>2025</w:t>
            </w:r>
          </w:p>
        </w:tc>
        <w:tc>
          <w:tcPr>
            <w:tcW w:w="900" w:type="dxa"/>
            <w:noWrap/>
            <w:vAlign w:val="center"/>
            <w:hideMark/>
          </w:tcPr>
          <w:p w14:paraId="71B4F470" w14:textId="77777777" w:rsidR="003362D9" w:rsidRPr="002B6103" w:rsidRDefault="003362D9" w:rsidP="003362D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100</w:t>
            </w:r>
            <w:r w:rsidRPr="002B6103">
              <w:rPr>
                <w:rFonts w:ascii="Times New Roman" w:eastAsia="Times New Roman" w:hAnsi="Times New Roman" w:cs="Times New Roman"/>
                <w:color w:val="000000"/>
                <w:sz w:val="21"/>
                <w:szCs w:val="21"/>
                <w:lang w:val="es-US" w:eastAsia="es-US"/>
              </w:rPr>
              <w:t>%</w:t>
            </w:r>
          </w:p>
        </w:tc>
        <w:tc>
          <w:tcPr>
            <w:tcW w:w="2228" w:type="dxa"/>
            <w:vAlign w:val="center"/>
            <w:hideMark/>
          </w:tcPr>
          <w:p w14:paraId="4612519E" w14:textId="3447988E" w:rsidR="003362D9" w:rsidRPr="002B6103" w:rsidRDefault="00F15C01" w:rsidP="003362D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 xml:space="preserve">        15.636.449.583,</w:t>
            </w:r>
            <w:r w:rsidR="003362D9" w:rsidRPr="002B6103">
              <w:rPr>
                <w:rFonts w:ascii="Times New Roman" w:eastAsia="Times New Roman" w:hAnsi="Times New Roman" w:cs="Times New Roman"/>
                <w:color w:val="000000"/>
                <w:sz w:val="21"/>
                <w:szCs w:val="21"/>
                <w:lang w:val="es-US" w:eastAsia="es-US"/>
              </w:rPr>
              <w:t xml:space="preserve">00 </w:t>
            </w:r>
          </w:p>
        </w:tc>
        <w:tc>
          <w:tcPr>
            <w:tcW w:w="2088" w:type="dxa"/>
            <w:noWrap/>
            <w:vAlign w:val="center"/>
            <w:hideMark/>
          </w:tcPr>
          <w:p w14:paraId="47D1E7A6" w14:textId="0016FD91" w:rsidR="003362D9" w:rsidRPr="002B6103" w:rsidRDefault="00F15C01" w:rsidP="003362D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 xml:space="preserve">  15.357.951.580,</w:t>
            </w:r>
            <w:r w:rsidR="003362D9" w:rsidRPr="002B6103">
              <w:rPr>
                <w:rFonts w:ascii="Times New Roman" w:eastAsia="Times New Roman" w:hAnsi="Times New Roman" w:cs="Times New Roman"/>
                <w:color w:val="000000"/>
                <w:sz w:val="21"/>
                <w:szCs w:val="21"/>
                <w:lang w:val="es-US" w:eastAsia="es-US"/>
              </w:rPr>
              <w:t xml:space="preserve">96 </w:t>
            </w:r>
          </w:p>
        </w:tc>
        <w:tc>
          <w:tcPr>
            <w:tcW w:w="1127" w:type="dxa"/>
            <w:noWrap/>
            <w:vAlign w:val="center"/>
            <w:hideMark/>
          </w:tcPr>
          <w:p w14:paraId="5AB0AF8F" w14:textId="09F948DB" w:rsidR="003362D9" w:rsidRPr="002B6103" w:rsidRDefault="00F15C01" w:rsidP="003362D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1"/>
                <w:szCs w:val="21"/>
                <w:lang w:val="es-US" w:eastAsia="es-US"/>
              </w:rPr>
            </w:pPr>
            <w:r>
              <w:rPr>
                <w:rFonts w:ascii="Times New Roman" w:eastAsia="Times New Roman" w:hAnsi="Times New Roman" w:cs="Times New Roman"/>
                <w:color w:val="000000"/>
                <w:sz w:val="21"/>
                <w:szCs w:val="21"/>
                <w:lang w:val="es-US" w:eastAsia="es-US"/>
              </w:rPr>
              <w:t>98,</w:t>
            </w:r>
            <w:r w:rsidR="003362D9" w:rsidRPr="002B6103">
              <w:rPr>
                <w:rFonts w:ascii="Times New Roman" w:eastAsia="Times New Roman" w:hAnsi="Times New Roman" w:cs="Times New Roman"/>
                <w:color w:val="000000"/>
                <w:sz w:val="21"/>
                <w:szCs w:val="21"/>
                <w:lang w:val="es-US" w:eastAsia="es-US"/>
              </w:rPr>
              <w:t>22%</w:t>
            </w:r>
          </w:p>
        </w:tc>
      </w:tr>
      <w:tr w:rsidR="003362D9" w:rsidRPr="002B6103" w14:paraId="0E6708C1" w14:textId="77777777" w:rsidTr="003362D9">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093" w:type="dxa"/>
            <w:vAlign w:val="center"/>
            <w:hideMark/>
          </w:tcPr>
          <w:p w14:paraId="444906BA" w14:textId="77777777" w:rsidR="003362D9" w:rsidRPr="002B6103" w:rsidRDefault="003362D9" w:rsidP="003362D9">
            <w:pPr>
              <w:jc w:val="right"/>
              <w:rPr>
                <w:rFonts w:ascii="Times New Roman" w:eastAsia="Times New Roman" w:hAnsi="Times New Roman" w:cs="Times New Roman"/>
                <w:b w:val="0"/>
                <w:bCs w:val="0"/>
                <w:color w:val="000000"/>
                <w:sz w:val="21"/>
                <w:szCs w:val="21"/>
                <w:lang w:val="es-US" w:eastAsia="es-US"/>
              </w:rPr>
            </w:pPr>
            <w:r w:rsidRPr="002B6103">
              <w:rPr>
                <w:rFonts w:ascii="Times New Roman" w:eastAsia="Times New Roman" w:hAnsi="Times New Roman" w:cs="Times New Roman"/>
                <w:color w:val="000000"/>
                <w:sz w:val="21"/>
                <w:szCs w:val="21"/>
                <w:lang w:val="es-US" w:eastAsia="es-US"/>
              </w:rPr>
              <w:t xml:space="preserve">Promedio </w:t>
            </w:r>
          </w:p>
        </w:tc>
        <w:tc>
          <w:tcPr>
            <w:tcW w:w="900" w:type="dxa"/>
            <w:vAlign w:val="center"/>
            <w:hideMark/>
          </w:tcPr>
          <w:p w14:paraId="4093E982" w14:textId="77777777" w:rsidR="003362D9" w:rsidRPr="002B6103" w:rsidRDefault="003362D9" w:rsidP="003362D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1"/>
                <w:szCs w:val="21"/>
                <w:lang w:val="es-US" w:eastAsia="es-US"/>
              </w:rPr>
            </w:pPr>
            <w:r w:rsidRPr="002B6103">
              <w:rPr>
                <w:rFonts w:ascii="Times New Roman" w:eastAsia="Times New Roman" w:hAnsi="Times New Roman" w:cs="Times New Roman"/>
                <w:b/>
                <w:bCs/>
                <w:color w:val="000000"/>
                <w:sz w:val="21"/>
                <w:szCs w:val="21"/>
                <w:lang w:val="es-US" w:eastAsia="es-US"/>
              </w:rPr>
              <w:t>97.50%</w:t>
            </w:r>
          </w:p>
        </w:tc>
        <w:tc>
          <w:tcPr>
            <w:tcW w:w="2228" w:type="dxa"/>
            <w:noWrap/>
            <w:vAlign w:val="center"/>
            <w:hideMark/>
          </w:tcPr>
          <w:p w14:paraId="0571F533" w14:textId="1B9AE6EF" w:rsidR="003362D9" w:rsidRPr="007B49A3" w:rsidRDefault="00F15C01" w:rsidP="003362D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1"/>
                <w:szCs w:val="21"/>
                <w:lang w:val="es-US" w:eastAsia="es-US"/>
              </w:rPr>
            </w:pPr>
            <w:r>
              <w:rPr>
                <w:rFonts w:ascii="Times New Roman" w:eastAsia="Times New Roman" w:hAnsi="Times New Roman" w:cs="Times New Roman"/>
                <w:b/>
                <w:color w:val="000000"/>
                <w:sz w:val="21"/>
                <w:szCs w:val="21"/>
                <w:lang w:val="es-US" w:eastAsia="es-US"/>
              </w:rPr>
              <w:t xml:space="preserve">        15.322.469.</w:t>
            </w:r>
            <w:r w:rsidR="003362D9" w:rsidRPr="007B49A3">
              <w:rPr>
                <w:rFonts w:ascii="Times New Roman" w:eastAsia="Times New Roman" w:hAnsi="Times New Roman" w:cs="Times New Roman"/>
                <w:b/>
                <w:color w:val="000000"/>
                <w:sz w:val="21"/>
                <w:szCs w:val="21"/>
                <w:lang w:val="es-US" w:eastAsia="es-US"/>
              </w:rPr>
              <w:t xml:space="preserve">392.58 </w:t>
            </w:r>
          </w:p>
        </w:tc>
        <w:tc>
          <w:tcPr>
            <w:tcW w:w="2088" w:type="dxa"/>
            <w:noWrap/>
            <w:vAlign w:val="center"/>
            <w:hideMark/>
          </w:tcPr>
          <w:p w14:paraId="7FD85840" w14:textId="0EC56FBA" w:rsidR="003362D9" w:rsidRPr="007B49A3" w:rsidRDefault="00F15C01" w:rsidP="003362D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1"/>
                <w:szCs w:val="21"/>
                <w:lang w:val="es-US" w:eastAsia="es-US"/>
              </w:rPr>
            </w:pPr>
            <w:r>
              <w:rPr>
                <w:rFonts w:ascii="Times New Roman" w:eastAsia="Times New Roman" w:hAnsi="Times New Roman" w:cs="Times New Roman"/>
                <w:b/>
                <w:color w:val="000000"/>
                <w:sz w:val="21"/>
                <w:szCs w:val="21"/>
                <w:lang w:val="es-US" w:eastAsia="es-US"/>
              </w:rPr>
              <w:t xml:space="preserve">  14.916.605.293,</w:t>
            </w:r>
            <w:r w:rsidR="003362D9" w:rsidRPr="007B49A3">
              <w:rPr>
                <w:rFonts w:ascii="Times New Roman" w:eastAsia="Times New Roman" w:hAnsi="Times New Roman" w:cs="Times New Roman"/>
                <w:b/>
                <w:color w:val="000000"/>
                <w:sz w:val="21"/>
                <w:szCs w:val="21"/>
                <w:lang w:val="es-US" w:eastAsia="es-US"/>
              </w:rPr>
              <w:t xml:space="preserve">10 </w:t>
            </w:r>
          </w:p>
        </w:tc>
        <w:tc>
          <w:tcPr>
            <w:tcW w:w="1127" w:type="dxa"/>
            <w:noWrap/>
            <w:vAlign w:val="center"/>
            <w:hideMark/>
          </w:tcPr>
          <w:p w14:paraId="29BE8E54" w14:textId="20E02136" w:rsidR="003362D9" w:rsidRPr="007B49A3" w:rsidRDefault="00F15C01" w:rsidP="003362D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1"/>
                <w:szCs w:val="21"/>
                <w:lang w:val="es-US" w:eastAsia="es-US"/>
              </w:rPr>
            </w:pPr>
            <w:r>
              <w:rPr>
                <w:rFonts w:ascii="Times New Roman" w:eastAsia="Times New Roman" w:hAnsi="Times New Roman" w:cs="Times New Roman"/>
                <w:b/>
                <w:color w:val="000000"/>
                <w:sz w:val="21"/>
                <w:szCs w:val="21"/>
                <w:lang w:val="es-US" w:eastAsia="es-US"/>
              </w:rPr>
              <w:t>97,</w:t>
            </w:r>
            <w:r w:rsidR="003362D9" w:rsidRPr="007B49A3">
              <w:rPr>
                <w:rFonts w:ascii="Times New Roman" w:eastAsia="Times New Roman" w:hAnsi="Times New Roman" w:cs="Times New Roman"/>
                <w:b/>
                <w:color w:val="000000"/>
                <w:sz w:val="21"/>
                <w:szCs w:val="21"/>
                <w:lang w:val="es-US" w:eastAsia="es-US"/>
              </w:rPr>
              <w:t>36%</w:t>
            </w:r>
          </w:p>
        </w:tc>
      </w:tr>
    </w:tbl>
    <w:p w14:paraId="3A0D8E9F" w14:textId="76EB39D8" w:rsidR="00B25E5B" w:rsidRDefault="00646EBA" w:rsidP="00B258F9">
      <w:pPr>
        <w:spacing w:after="0" w:line="360" w:lineRule="auto"/>
        <w:jc w:val="both"/>
        <w:rPr>
          <w:rFonts w:ascii="Times New Roman" w:eastAsia="Times New Roman" w:hAnsi="Times New Roman" w:cs="Times New Roman"/>
          <w:sz w:val="24"/>
          <w:szCs w:val="24"/>
          <w:lang w:val="es-419" w:eastAsia="es-419"/>
        </w:rPr>
      </w:pPr>
      <w:r>
        <w:rPr>
          <w:rFonts w:ascii="Times New Roman" w:eastAsia="Times New Roman" w:hAnsi="Times New Roman" w:cs="Times New Roman"/>
          <w:noProof/>
          <w:sz w:val="24"/>
          <w:szCs w:val="24"/>
          <w:lang w:eastAsia="es-CR"/>
        </w:rPr>
        <w:t xml:space="preserve"> </w:t>
      </w:r>
    </w:p>
    <w:p w14:paraId="7DFB9F2F" w14:textId="77777777" w:rsidR="004A0695" w:rsidRPr="004A0695" w:rsidRDefault="004A0695" w:rsidP="004A0695">
      <w:pPr>
        <w:spacing w:after="0" w:line="360" w:lineRule="auto"/>
        <w:jc w:val="both"/>
        <w:rPr>
          <w:rFonts w:ascii="Times New Roman" w:eastAsia="Times New Roman" w:hAnsi="Times New Roman" w:cs="Times New Roman"/>
          <w:sz w:val="24"/>
          <w:szCs w:val="24"/>
          <w:lang w:val="es-US" w:eastAsia="es-CR"/>
        </w:rPr>
      </w:pPr>
      <w:r w:rsidRPr="004A0695">
        <w:rPr>
          <w:rFonts w:ascii="Times New Roman" w:eastAsia="Times New Roman" w:hAnsi="Times New Roman" w:cs="Times New Roman"/>
          <w:sz w:val="24"/>
          <w:szCs w:val="24"/>
          <w:lang w:val="es-US" w:eastAsia="es-CR"/>
        </w:rPr>
        <w:t>Los resultados evidencian una gestión eficiente y responsable de los recursos presupuestarios asignados al FONAFIFO (Programa 881). Durante el período 2020-2025, la institución alcanzó una ejecución promedio del 97,36%, lo que refleja una adecuada capacidad de planificación, administración y seguimiento del presupuesto. Este desempeño ha permitido orientar oportunamente los recursos hacia las prioridades estratégicas institucionales, garantizando el financiamiento de programas clave, como el Pago por Servicios Ambientales (PSA), así como de las actividades operativas necesarias para el cumplimiento de la misión institucional.</w:t>
      </w:r>
    </w:p>
    <w:p w14:paraId="61CB1D6B" w14:textId="77777777" w:rsidR="005E66C5" w:rsidRPr="004A0695" w:rsidRDefault="005E66C5" w:rsidP="00046EBF">
      <w:pPr>
        <w:spacing w:after="0" w:line="360" w:lineRule="auto"/>
        <w:jc w:val="both"/>
        <w:rPr>
          <w:rFonts w:ascii="Times New Roman" w:eastAsia="Times New Roman" w:hAnsi="Times New Roman" w:cs="Times New Roman"/>
          <w:sz w:val="24"/>
          <w:szCs w:val="24"/>
          <w:lang w:val="es-US" w:eastAsia="es-CR"/>
        </w:rPr>
        <w:sectPr w:rsidR="005E66C5" w:rsidRPr="004A0695" w:rsidSect="005E66C5">
          <w:type w:val="continuous"/>
          <w:pgSz w:w="12240" w:h="15840"/>
          <w:pgMar w:top="1417" w:right="1701" w:bottom="1417" w:left="1701" w:header="708" w:footer="708" w:gutter="0"/>
          <w:cols w:space="708"/>
          <w:docGrid w:linePitch="360"/>
        </w:sectPr>
      </w:pPr>
    </w:p>
    <w:p w14:paraId="24789A05" w14:textId="38041543" w:rsidR="006F5C07" w:rsidRDefault="006F5C07" w:rsidP="00046EBF">
      <w:pPr>
        <w:spacing w:after="0" w:line="360" w:lineRule="auto"/>
        <w:jc w:val="both"/>
        <w:rPr>
          <w:rFonts w:ascii="Times New Roman" w:eastAsia="Times New Roman" w:hAnsi="Times New Roman" w:cs="Times New Roman"/>
          <w:sz w:val="24"/>
          <w:szCs w:val="24"/>
          <w:lang w:val="es-419" w:eastAsia="es-CR"/>
        </w:rPr>
      </w:pPr>
    </w:p>
    <w:p w14:paraId="2FD9C5D2" w14:textId="2CF0A2FF" w:rsidR="006F71B9" w:rsidRDefault="006F71B9" w:rsidP="00046EBF">
      <w:pPr>
        <w:spacing w:after="0" w:line="360" w:lineRule="auto"/>
        <w:jc w:val="both"/>
        <w:rPr>
          <w:rFonts w:ascii="Times New Roman" w:eastAsia="Times New Roman" w:hAnsi="Times New Roman" w:cs="Times New Roman"/>
          <w:sz w:val="24"/>
          <w:szCs w:val="24"/>
          <w:lang w:val="es-419" w:eastAsia="es-CR"/>
        </w:rPr>
      </w:pPr>
    </w:p>
    <w:p w14:paraId="26A9EDC6" w14:textId="34D3672A" w:rsidR="007B49A3" w:rsidRDefault="007B49A3" w:rsidP="00046EBF">
      <w:pPr>
        <w:spacing w:after="0" w:line="360" w:lineRule="auto"/>
        <w:jc w:val="both"/>
        <w:rPr>
          <w:rFonts w:ascii="Times New Roman" w:eastAsia="Times New Roman" w:hAnsi="Times New Roman" w:cs="Times New Roman"/>
          <w:sz w:val="24"/>
          <w:szCs w:val="24"/>
          <w:lang w:val="es-419" w:eastAsia="es-CR"/>
        </w:rPr>
      </w:pPr>
    </w:p>
    <w:p w14:paraId="7929926C" w14:textId="77777777" w:rsidR="005E66C5" w:rsidRDefault="005E66C5" w:rsidP="007E0061">
      <w:pPr>
        <w:spacing w:after="0" w:line="360" w:lineRule="auto"/>
        <w:jc w:val="both"/>
        <w:rPr>
          <w:rFonts w:ascii="Times New Roman" w:eastAsia="Times New Roman" w:hAnsi="Times New Roman" w:cs="Times New Roman"/>
          <w:sz w:val="24"/>
          <w:szCs w:val="24"/>
          <w:lang w:eastAsia="es-CR"/>
        </w:rPr>
        <w:sectPr w:rsidR="005E66C5" w:rsidSect="005E66C5">
          <w:type w:val="continuous"/>
          <w:pgSz w:w="12240" w:h="15840"/>
          <w:pgMar w:top="1417" w:right="1701" w:bottom="1417" w:left="1701" w:header="708" w:footer="708" w:gutter="0"/>
          <w:cols w:space="708"/>
          <w:docGrid w:linePitch="360"/>
        </w:sectPr>
      </w:pPr>
    </w:p>
    <w:p w14:paraId="6275F926" w14:textId="5CD3406D" w:rsidR="00B651A7" w:rsidRPr="007E0061" w:rsidRDefault="002B18E0" w:rsidP="007E0061">
      <w:pPr>
        <w:spacing w:after="0" w:line="360" w:lineRule="auto"/>
        <w:jc w:val="both"/>
        <w:rPr>
          <w:rFonts w:ascii="Times New Roman" w:eastAsia="Times New Roman" w:hAnsi="Times New Roman" w:cs="Times New Roman"/>
          <w:sz w:val="24"/>
          <w:szCs w:val="24"/>
          <w:lang w:eastAsia="es-CR"/>
        </w:rPr>
      </w:pPr>
      <w:r>
        <w:rPr>
          <w:rFonts w:ascii="Times New Roman" w:hAnsi="Times New Roman" w:cs="Times New Roman"/>
          <w:noProof/>
          <w:sz w:val="24"/>
          <w:szCs w:val="24"/>
          <w:lang w:eastAsia="es-CR"/>
        </w:rPr>
        <w:lastRenderedPageBreak/>
        <mc:AlternateContent>
          <mc:Choice Requires="wpg">
            <w:drawing>
              <wp:anchor distT="0" distB="0" distL="114300" distR="114300" simplePos="0" relativeHeight="251611648" behindDoc="0" locked="0" layoutInCell="1" allowOverlap="1" wp14:anchorId="2C87648C" wp14:editId="39E71DBD">
                <wp:simplePos x="0" y="0"/>
                <wp:positionH relativeFrom="margin">
                  <wp:posOffset>-441960</wp:posOffset>
                </wp:positionH>
                <wp:positionV relativeFrom="paragraph">
                  <wp:posOffset>671830</wp:posOffset>
                </wp:positionV>
                <wp:extent cx="1440180" cy="2628900"/>
                <wp:effectExtent l="0" t="0" r="26670" b="19050"/>
                <wp:wrapNone/>
                <wp:docPr id="13" name="Grupo 13"/>
                <wp:cNvGraphicFramePr/>
                <a:graphic xmlns:a="http://schemas.openxmlformats.org/drawingml/2006/main">
                  <a:graphicData uri="http://schemas.microsoft.com/office/word/2010/wordprocessingGroup">
                    <wpg:wgp>
                      <wpg:cNvGrpSpPr/>
                      <wpg:grpSpPr>
                        <a:xfrm>
                          <a:off x="0" y="0"/>
                          <a:ext cx="1440180" cy="2628900"/>
                          <a:chOff x="0" y="-1"/>
                          <a:chExt cx="1329690" cy="2065796"/>
                        </a:xfrm>
                      </wpg:grpSpPr>
                      <wps:wsp>
                        <wps:cNvPr id="356" name="Cuadro de texto 2"/>
                        <wps:cNvSpPr txBox="1">
                          <a:spLocks noChangeArrowheads="1"/>
                        </wps:cNvSpPr>
                        <wps:spPr bwMode="auto">
                          <a:xfrm>
                            <a:off x="0" y="-1"/>
                            <a:ext cx="1329690" cy="2065796"/>
                          </a:xfrm>
                          <a:prstGeom prst="rect">
                            <a:avLst/>
                          </a:prstGeom>
                          <a:solidFill>
                            <a:sysClr val="window" lastClr="FFFFFF"/>
                          </a:solidFill>
                          <a:ln w="19050" cap="flat" cmpd="sng" algn="ctr">
                            <a:solidFill>
                              <a:schemeClr val="bg1">
                                <a:lumMod val="65000"/>
                              </a:schemeClr>
                            </a:solidFill>
                            <a:prstDash val="sysDash"/>
                            <a:miter lim="800000"/>
                            <a:headEnd/>
                            <a:tailEnd/>
                          </a:ln>
                          <a:effectLst/>
                        </wps:spPr>
                        <wps:txbx>
                          <w:txbxContent>
                            <w:p w14:paraId="38099B66" w14:textId="77777777" w:rsidR="00F15C01" w:rsidRPr="000A33CE" w:rsidRDefault="00F15C01" w:rsidP="00751CE5">
                              <w:pPr>
                                <w:shd w:val="clear" w:color="auto" w:fill="2E74B5" w:themeFill="accent1" w:themeFillShade="BF"/>
                                <w:jc w:val="center"/>
                                <w:rPr>
                                  <w:rFonts w:ascii="Times New Roman" w:hAnsi="Times New Roman" w:cs="Times New Roman"/>
                                  <w:b/>
                                  <w:color w:val="FFFFFF" w:themeColor="background1"/>
                                </w:rPr>
                              </w:pPr>
                              <w:r w:rsidRPr="000A33CE">
                                <w:rPr>
                                  <w:rFonts w:ascii="Times New Roman" w:hAnsi="Times New Roman" w:cs="Times New Roman"/>
                                  <w:b/>
                                  <w:color w:val="FFFFFF" w:themeColor="background1"/>
                                </w:rPr>
                                <w:t>Indicador</w:t>
                              </w:r>
                            </w:p>
                            <w:p w14:paraId="0A6D12C5" w14:textId="77777777" w:rsidR="00F15C01" w:rsidRPr="000A33CE" w:rsidRDefault="00F15C01" w:rsidP="00265B2B">
                              <w:pPr>
                                <w:spacing w:after="0" w:line="276" w:lineRule="auto"/>
                                <w:jc w:val="center"/>
                                <w:rPr>
                                  <w:rFonts w:ascii="Times New Roman" w:hAnsi="Times New Roman" w:cs="Times New Roman"/>
                                </w:rPr>
                              </w:pPr>
                              <w:r w:rsidRPr="000A33CE">
                                <w:rPr>
                                  <w:rFonts w:ascii="Times New Roman" w:hAnsi="Times New Roman" w:cs="Times New Roman"/>
                                </w:rPr>
                                <w:t>Grado de satisfacción por los servicios brindados por la institución</w:t>
                              </w:r>
                            </w:p>
                            <w:p w14:paraId="5C229EBC" w14:textId="77777777" w:rsidR="00F15C01" w:rsidRPr="000A33CE" w:rsidRDefault="00F15C01" w:rsidP="00265B2B">
                              <w:pPr>
                                <w:spacing w:after="0" w:line="276" w:lineRule="auto"/>
                                <w:jc w:val="center"/>
                                <w:rPr>
                                  <w:rFonts w:ascii="Times New Roman" w:hAnsi="Times New Roman" w:cs="Times New Roman"/>
                                </w:rPr>
                              </w:pPr>
                            </w:p>
                          </w:txbxContent>
                        </wps:txbx>
                        <wps:bodyPr rot="0" vert="horz" wrap="square" lIns="91440" tIns="45720" rIns="91440" bIns="45720" anchor="t" anchorCtr="0">
                          <a:noAutofit/>
                        </wps:bodyPr>
                      </wps:wsp>
                      <pic:pic xmlns:pic="http://schemas.openxmlformats.org/drawingml/2006/picture">
                        <pic:nvPicPr>
                          <pic:cNvPr id="486" name="Imagen 486" descr="C:\Users\jaslyn.parajeles\Downloads\flat-feedback-concept-illustrated\5353422.jpg"/>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231820" y="1107583"/>
                            <a:ext cx="907415" cy="90741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C87648C" id="Grupo 13" o:spid="_x0000_s1045" style="position:absolute;left:0;text-align:left;margin-left:-34.8pt;margin-top:52.9pt;width:113.4pt;height:207pt;z-index:251611648;mso-position-horizontal-relative:margin;mso-width-relative:margin;mso-height-relative:margin" coordorigin="" coordsize="13296,206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">
                <v:shape id="_x0000_s1046" type="#_x0000_t202" style="position:absolute;width:13296;height:20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" fillcolor="window" strokecolor="#a5a5a5 [2092]" strokeweight="1.5pt">
                  <v:stroke dashstyle="3 1"/>
                  <v:textbox>
                    <w:txbxContent>
                      <w:p w14:paraId="38099B66" w14:textId="77777777" w:rsidR="00F15C01" w:rsidRPr="000A33CE" w:rsidRDefault="00F15C01" w:rsidP="00751CE5">
                        <w:pPr>
                          <w:shd w:val="clear" w:color="auto" w:fill="2E74B5" w:themeFill="accent1" w:themeFillShade="BF"/>
                          <w:jc w:val="center"/>
                          <w:rPr>
                            <w:rFonts w:ascii="Times New Roman" w:hAnsi="Times New Roman" w:cs="Times New Roman"/>
                            <w:b/>
                            <w:color w:val="FFFFFF" w:themeColor="background1"/>
                          </w:rPr>
                        </w:pPr>
                        <w:r w:rsidRPr="000A33CE">
                          <w:rPr>
                            <w:rFonts w:ascii="Times New Roman" w:hAnsi="Times New Roman" w:cs="Times New Roman"/>
                            <w:b/>
                            <w:color w:val="FFFFFF" w:themeColor="background1"/>
                          </w:rPr>
                          <w:t>Indicador</w:t>
                        </w:r>
                      </w:p>
                      <w:p w14:paraId="0A6D12C5" w14:textId="77777777" w:rsidR="00F15C01" w:rsidRPr="000A33CE" w:rsidRDefault="00F15C01" w:rsidP="00265B2B">
                        <w:pPr>
                          <w:spacing w:after="0" w:line="276" w:lineRule="auto"/>
                          <w:jc w:val="center"/>
                          <w:rPr>
                            <w:rFonts w:ascii="Times New Roman" w:hAnsi="Times New Roman" w:cs="Times New Roman"/>
                          </w:rPr>
                        </w:pPr>
                        <w:r w:rsidRPr="000A33CE">
                          <w:rPr>
                            <w:rFonts w:ascii="Times New Roman" w:hAnsi="Times New Roman" w:cs="Times New Roman"/>
                          </w:rPr>
                          <w:t>Grado de satisfacción por los servicios brindados por la institución</w:t>
                        </w:r>
                      </w:p>
                      <w:p w14:paraId="5C229EBC" w14:textId="77777777" w:rsidR="00F15C01" w:rsidRPr="000A33CE" w:rsidRDefault="00F15C01" w:rsidP="00265B2B">
                        <w:pPr>
                          <w:spacing w:after="0" w:line="276" w:lineRule="auto"/>
                          <w:jc w:val="center"/>
                          <w:rPr>
                            <w:rFonts w:ascii="Times New Roman" w:hAnsi="Times New Roman" w:cs="Times New Roman"/>
                          </w:rPr>
                        </w:pPr>
                      </w:p>
                    </w:txbxContent>
                  </v:textbox>
                </v:shape>
                <v:shape id="Imagen 486" o:spid="_x0000_s1047" type="#_x0000_t75" style="position:absolute;left:2318;top:11075;width:9074;height:9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">
                  <v:imagedata r:id="rId33" o:title="5353422"/>
                  <v:path arrowok="t"/>
                </v:shape>
                <w10:wrap anchorx="margin"/>
              </v:group>
            </w:pict>
          </mc:Fallback>
        </mc:AlternateContent>
      </w:r>
      <w:r>
        <w:rPr>
          <w:noProof/>
          <w:lang w:eastAsia="es-CR"/>
        </w:rPr>
        <w:drawing>
          <wp:anchor distT="0" distB="0" distL="114300" distR="114300" simplePos="0" relativeHeight="251873792" behindDoc="0" locked="0" layoutInCell="1" allowOverlap="1" wp14:anchorId="7FB69F07" wp14:editId="53ADDDF1">
            <wp:simplePos x="0" y="0"/>
            <wp:positionH relativeFrom="column">
              <wp:posOffset>1177290</wp:posOffset>
            </wp:positionH>
            <wp:positionV relativeFrom="paragraph">
              <wp:posOffset>643255</wp:posOffset>
            </wp:positionV>
            <wp:extent cx="4895850" cy="2667000"/>
            <wp:effectExtent l="0" t="0" r="0" b="0"/>
            <wp:wrapSquare wrapText="bothSides"/>
            <wp:docPr id="688490339" name="Chart 1">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V relativeFrom="margin">
              <wp14:pctHeight>0</wp14:pctHeight>
            </wp14:sizeRelV>
          </wp:anchor>
        </w:drawing>
      </w:r>
      <w:r w:rsidR="00206D88" w:rsidRPr="003C3F61">
        <w:rPr>
          <w:rFonts w:ascii="Times New Roman" w:hAnsi="Times New Roman" w:cs="Times New Roman"/>
          <w:noProof/>
          <w:sz w:val="24"/>
          <w:szCs w:val="24"/>
          <w:lang w:eastAsia="es-CR"/>
        </w:rPr>
        <mc:AlternateContent>
          <mc:Choice Requires="wps">
            <w:drawing>
              <wp:anchor distT="45720" distB="45720" distL="114300" distR="114300" simplePos="0" relativeHeight="251663872" behindDoc="0" locked="0" layoutInCell="1" allowOverlap="1" wp14:anchorId="5DE49D86" wp14:editId="23E22ABF">
                <wp:simplePos x="0" y="0"/>
                <wp:positionH relativeFrom="page">
                  <wp:posOffset>0</wp:posOffset>
                </wp:positionH>
                <wp:positionV relativeFrom="paragraph">
                  <wp:posOffset>0</wp:posOffset>
                </wp:positionV>
                <wp:extent cx="7783830" cy="314325"/>
                <wp:effectExtent l="0" t="0" r="26670" b="28575"/>
                <wp:wrapSquare wrapText="bothSides"/>
                <wp:docPr id="3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314325"/>
                        </a:xfrm>
                        <a:prstGeom prst="rect">
                          <a:avLst/>
                        </a:prstGeom>
                        <a:solidFill>
                          <a:srgbClr val="5B9BD5">
                            <a:lumMod val="40000"/>
                            <a:lumOff val="60000"/>
                          </a:srgbClr>
                        </a:solidFill>
                        <a:ln w="9525">
                          <a:solidFill>
                            <a:srgbClr val="5B9BD5">
                              <a:lumMod val="40000"/>
                              <a:lumOff val="60000"/>
                            </a:srgbClr>
                          </a:solidFill>
                          <a:miter lim="800000"/>
                          <a:headEnd/>
                          <a:tailEnd/>
                        </a:ln>
                      </wps:spPr>
                      <wps:txbx>
                        <w:txbxContent>
                          <w:p w14:paraId="66C568FF" w14:textId="6CF2E636" w:rsidR="00F15C01" w:rsidRPr="00920973" w:rsidRDefault="00F15C01" w:rsidP="00B651A7">
                            <w:pPr>
                              <w:jc w:val="center"/>
                              <w:rPr>
                                <w:b/>
                                <w:color w:val="2E74B5" w:themeColor="accent1" w:themeShade="BF"/>
                                <w:sz w:val="28"/>
                                <w:szCs w:val="28"/>
                              </w:rPr>
                            </w:pPr>
                            <w:r>
                              <w:rPr>
                                <w:rFonts w:ascii="Times New Roman" w:hAnsi="Times New Roman" w:cs="Times New Roman"/>
                                <w:b/>
                                <w:color w:val="2E74B5" w:themeColor="accent1" w:themeShade="BF"/>
                                <w:sz w:val="28"/>
                                <w:szCs w:val="28"/>
                              </w:rPr>
                              <w:t>Grado de satisfacción por los servicios brindados por la institución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E49D86" id="_x0000_s1048" type="#_x0000_t202" style="position:absolute;left:0;text-align:left;margin-left:0;margin-top:0;width:612.9pt;height:24.75pt;z-index:2516638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" fillcolor="#bdd7ee" strokecolor="#bdd7ee">
                <v:textbox>
                  <w:txbxContent>
                    <w:p w14:paraId="66C568FF" w14:textId="6CF2E636" w:rsidR="00F15C01" w:rsidRPr="00920973" w:rsidRDefault="00F15C01" w:rsidP="00B651A7">
                      <w:pPr>
                        <w:jc w:val="center"/>
                        <w:rPr>
                          <w:b/>
                          <w:color w:val="2E74B5" w:themeColor="accent1" w:themeShade="BF"/>
                          <w:sz w:val="28"/>
                          <w:szCs w:val="28"/>
                        </w:rPr>
                      </w:pPr>
                      <w:r>
                        <w:rPr>
                          <w:rFonts w:ascii="Times New Roman" w:hAnsi="Times New Roman" w:cs="Times New Roman"/>
                          <w:b/>
                          <w:color w:val="2E74B5" w:themeColor="accent1" w:themeShade="BF"/>
                          <w:sz w:val="28"/>
                          <w:szCs w:val="28"/>
                        </w:rPr>
                        <w:t>Grado de satisfacción por los servicios brindados por la institución</w:t>
                      </w:r>
                    </w:p>
                  </w:txbxContent>
                </v:textbox>
                <w10:wrap type="square" anchorx="page"/>
              </v:shape>
            </w:pict>
          </mc:Fallback>
        </mc:AlternateContent>
      </w:r>
    </w:p>
    <w:p w14:paraId="636E327B" w14:textId="66798B04" w:rsidR="00B9029E" w:rsidRDefault="00304937" w:rsidP="00304937">
      <w:pPr>
        <w:tabs>
          <w:tab w:val="left" w:pos="278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38BF06FC" w14:textId="6A54E862" w:rsidR="00041DFF" w:rsidRDefault="00567241" w:rsidP="008A79D4">
      <w:pPr>
        <w:spacing w:after="0" w:line="360" w:lineRule="auto"/>
        <w:jc w:val="both"/>
        <w:rPr>
          <w:rFonts w:ascii="Times New Roman" w:hAnsi="Times New Roman" w:cs="Times New Roman"/>
        </w:rPr>
        <w:sectPr w:rsidR="00041DFF" w:rsidSect="00F21A12">
          <w:type w:val="continuous"/>
          <w:pgSz w:w="12240" w:h="15840"/>
          <w:pgMar w:top="1417" w:right="1701" w:bottom="1417" w:left="1701" w:header="708" w:footer="708" w:gutter="0"/>
          <w:cols w:num="2" w:space="708"/>
          <w:docGrid w:linePitch="360"/>
        </w:sectPr>
      </w:pPr>
      <w:r>
        <w:rPr>
          <w:rFonts w:ascii="Times New Roman" w:hAnsi="Times New Roman" w:cs="Times New Roman"/>
          <w:sz w:val="24"/>
          <w:szCs w:val="24"/>
        </w:rPr>
        <w:t xml:space="preserve">             </w:t>
      </w:r>
    </w:p>
    <w:p w14:paraId="26CA018A" w14:textId="3EFE638F" w:rsidR="00C81AAB" w:rsidRDefault="00E90FCA" w:rsidP="00F72B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El resultado </w:t>
      </w:r>
      <w:r w:rsidR="00380FC9" w:rsidRPr="00380FC9">
        <w:rPr>
          <w:rFonts w:ascii="Times New Roman" w:hAnsi="Times New Roman" w:cs="Times New Roman"/>
          <w:sz w:val="24"/>
          <w:szCs w:val="24"/>
        </w:rPr>
        <w:t>refleja la capacidad de la institución para </w:t>
      </w:r>
      <w:r w:rsidR="00380FC9" w:rsidRPr="00380FC9">
        <w:rPr>
          <w:rStyle w:val="Textoennegrita"/>
          <w:rFonts w:ascii="Times New Roman" w:hAnsi="Times New Roman" w:cs="Times New Roman"/>
          <w:b w:val="0"/>
          <w:bCs w:val="0"/>
          <w:sz w:val="24"/>
          <w:szCs w:val="24"/>
        </w:rPr>
        <w:t>canalizar efectivamente las necesidades y expectativas de los usuarios</w:t>
      </w:r>
      <w:r w:rsidR="00380FC9" w:rsidRPr="00380FC9">
        <w:rPr>
          <w:rFonts w:ascii="Times New Roman" w:hAnsi="Times New Roman" w:cs="Times New Roman"/>
          <w:b/>
          <w:bCs/>
          <w:sz w:val="24"/>
          <w:szCs w:val="24"/>
        </w:rPr>
        <w:t> </w:t>
      </w:r>
      <w:r w:rsidR="00380FC9" w:rsidRPr="00380FC9">
        <w:rPr>
          <w:rFonts w:ascii="Times New Roman" w:hAnsi="Times New Roman" w:cs="Times New Roman"/>
          <w:sz w:val="24"/>
          <w:szCs w:val="24"/>
        </w:rPr>
        <w:t xml:space="preserve">de los diferentes </w:t>
      </w:r>
      <w:r w:rsidR="00206D88">
        <w:rPr>
          <w:rFonts w:ascii="Times New Roman" w:hAnsi="Times New Roman" w:cs="Times New Roman"/>
          <w:sz w:val="24"/>
          <w:szCs w:val="24"/>
        </w:rPr>
        <w:t xml:space="preserve">programas sustantivos </w:t>
      </w:r>
      <w:r w:rsidR="00380FC9">
        <w:rPr>
          <w:rFonts w:ascii="Times New Roman" w:hAnsi="Times New Roman" w:cs="Times New Roman"/>
          <w:sz w:val="24"/>
          <w:szCs w:val="24"/>
        </w:rPr>
        <w:t>(Programa de Pago por Servicios Ambientales</w:t>
      </w:r>
      <w:r w:rsidR="00971D44">
        <w:rPr>
          <w:rFonts w:ascii="Times New Roman" w:hAnsi="Times New Roman" w:cs="Times New Roman"/>
          <w:sz w:val="24"/>
          <w:szCs w:val="24"/>
        </w:rPr>
        <w:t xml:space="preserve"> (PPSA)</w:t>
      </w:r>
      <w:r w:rsidR="00380FC9">
        <w:rPr>
          <w:rFonts w:ascii="Times New Roman" w:hAnsi="Times New Roman" w:cs="Times New Roman"/>
          <w:sz w:val="24"/>
          <w:szCs w:val="24"/>
        </w:rPr>
        <w:t>, Crédito Forestal</w:t>
      </w:r>
      <w:r w:rsidR="00971D44">
        <w:rPr>
          <w:rFonts w:ascii="Times New Roman" w:hAnsi="Times New Roman" w:cs="Times New Roman"/>
          <w:sz w:val="24"/>
          <w:szCs w:val="24"/>
        </w:rPr>
        <w:t xml:space="preserve">, Desarrollo y Comercialización de los Servicios Ambientales y </w:t>
      </w:r>
      <w:r w:rsidR="00971D44" w:rsidRPr="00971D44">
        <w:rPr>
          <w:rFonts w:ascii="Times New Roman" w:hAnsi="Times New Roman" w:cs="Times New Roman"/>
          <w:sz w:val="24"/>
          <w:szCs w:val="24"/>
        </w:rPr>
        <w:t>Programa de Reducción de Emisiones (PRE)</w:t>
      </w:r>
      <w:r w:rsidR="00380FC9">
        <w:rPr>
          <w:rFonts w:ascii="Times New Roman" w:hAnsi="Times New Roman" w:cs="Times New Roman"/>
          <w:sz w:val="24"/>
          <w:szCs w:val="24"/>
        </w:rPr>
        <w:t xml:space="preserve">). </w:t>
      </w:r>
      <w:r w:rsidR="00380FC9" w:rsidRPr="00380FC9">
        <w:rPr>
          <w:rFonts w:ascii="Times New Roman" w:hAnsi="Times New Roman" w:cs="Times New Roman"/>
          <w:sz w:val="24"/>
          <w:szCs w:val="24"/>
        </w:rPr>
        <w:t xml:space="preserve">Este resultado no solo valida la efectividad de los programas, sino que también fortalece la confianza, la credibilidad y el impacto de la institución en la conservación ambiental y el desarrollo sostenible. </w:t>
      </w:r>
    </w:p>
    <w:p w14:paraId="5F3E9AAC" w14:textId="5371A3AB" w:rsidR="00C81AAB" w:rsidRDefault="00C81AAB" w:rsidP="00F72B6F">
      <w:pPr>
        <w:spacing w:after="0" w:line="360" w:lineRule="auto"/>
        <w:jc w:val="both"/>
        <w:rPr>
          <w:rFonts w:ascii="Times New Roman" w:hAnsi="Times New Roman" w:cs="Times New Roman"/>
          <w:sz w:val="24"/>
          <w:szCs w:val="24"/>
        </w:rPr>
      </w:pPr>
    </w:p>
    <w:p w14:paraId="3C1569E3" w14:textId="43984831" w:rsidR="001E6874" w:rsidRDefault="001E6874" w:rsidP="00F72B6F">
      <w:pPr>
        <w:spacing w:after="0" w:line="360" w:lineRule="auto"/>
        <w:jc w:val="both"/>
        <w:rPr>
          <w:rFonts w:ascii="Times New Roman" w:hAnsi="Times New Roman" w:cs="Times New Roman"/>
          <w:sz w:val="24"/>
          <w:szCs w:val="24"/>
        </w:rPr>
      </w:pPr>
    </w:p>
    <w:p w14:paraId="10446E84" w14:textId="77777777" w:rsidR="001B6E8D" w:rsidRDefault="001B6E8D" w:rsidP="00F72B6F">
      <w:pPr>
        <w:spacing w:after="0" w:line="360" w:lineRule="auto"/>
        <w:jc w:val="both"/>
        <w:rPr>
          <w:rFonts w:ascii="Times New Roman" w:hAnsi="Times New Roman" w:cs="Times New Roman"/>
          <w:sz w:val="24"/>
          <w:szCs w:val="24"/>
        </w:rPr>
      </w:pPr>
    </w:p>
    <w:p w14:paraId="23420FF9" w14:textId="77777777" w:rsidR="001B6E8D" w:rsidRDefault="001B6E8D" w:rsidP="00F72B6F">
      <w:pPr>
        <w:spacing w:after="0" w:line="360" w:lineRule="auto"/>
        <w:jc w:val="both"/>
        <w:rPr>
          <w:rFonts w:ascii="Times New Roman" w:hAnsi="Times New Roman" w:cs="Times New Roman"/>
          <w:sz w:val="24"/>
          <w:szCs w:val="24"/>
        </w:rPr>
      </w:pPr>
    </w:p>
    <w:p w14:paraId="11D7B14C" w14:textId="77777777" w:rsidR="001B6E8D" w:rsidRDefault="001B6E8D" w:rsidP="00F72B6F">
      <w:pPr>
        <w:spacing w:after="0" w:line="360" w:lineRule="auto"/>
        <w:jc w:val="both"/>
        <w:rPr>
          <w:rFonts w:ascii="Times New Roman" w:hAnsi="Times New Roman" w:cs="Times New Roman"/>
          <w:sz w:val="24"/>
          <w:szCs w:val="24"/>
        </w:rPr>
      </w:pPr>
    </w:p>
    <w:p w14:paraId="53FCA047" w14:textId="77777777" w:rsidR="001B6E8D" w:rsidRDefault="001B6E8D" w:rsidP="00F72B6F">
      <w:pPr>
        <w:spacing w:after="0" w:line="360" w:lineRule="auto"/>
        <w:jc w:val="both"/>
        <w:rPr>
          <w:rFonts w:ascii="Times New Roman" w:hAnsi="Times New Roman" w:cs="Times New Roman"/>
          <w:sz w:val="24"/>
          <w:szCs w:val="24"/>
        </w:rPr>
      </w:pPr>
    </w:p>
    <w:p w14:paraId="436FF91E" w14:textId="77777777" w:rsidR="001B6E8D" w:rsidRDefault="001B6E8D" w:rsidP="00F72B6F">
      <w:pPr>
        <w:spacing w:after="0" w:line="360" w:lineRule="auto"/>
        <w:jc w:val="both"/>
        <w:rPr>
          <w:rFonts w:ascii="Times New Roman" w:hAnsi="Times New Roman" w:cs="Times New Roman"/>
          <w:sz w:val="24"/>
          <w:szCs w:val="24"/>
        </w:rPr>
      </w:pPr>
    </w:p>
    <w:p w14:paraId="684E3CF1" w14:textId="77777777" w:rsidR="001B6E8D" w:rsidRDefault="001B6E8D" w:rsidP="00F72B6F">
      <w:pPr>
        <w:spacing w:after="0" w:line="360" w:lineRule="auto"/>
        <w:jc w:val="both"/>
        <w:rPr>
          <w:rFonts w:ascii="Times New Roman" w:hAnsi="Times New Roman" w:cs="Times New Roman"/>
          <w:sz w:val="24"/>
          <w:szCs w:val="24"/>
        </w:rPr>
      </w:pPr>
    </w:p>
    <w:p w14:paraId="301CD8E7" w14:textId="77777777" w:rsidR="001B6E8D" w:rsidRDefault="001B6E8D" w:rsidP="00F72B6F">
      <w:pPr>
        <w:spacing w:after="0" w:line="360" w:lineRule="auto"/>
        <w:jc w:val="both"/>
        <w:rPr>
          <w:rFonts w:ascii="Times New Roman" w:hAnsi="Times New Roman" w:cs="Times New Roman"/>
          <w:sz w:val="24"/>
          <w:szCs w:val="24"/>
        </w:rPr>
      </w:pPr>
    </w:p>
    <w:p w14:paraId="76839144" w14:textId="2813C5AB" w:rsidR="001E6874" w:rsidRDefault="001E6874" w:rsidP="00F72B6F">
      <w:pPr>
        <w:spacing w:after="0" w:line="360" w:lineRule="auto"/>
        <w:jc w:val="both"/>
        <w:rPr>
          <w:rFonts w:ascii="Times New Roman" w:hAnsi="Times New Roman" w:cs="Times New Roman"/>
          <w:sz w:val="24"/>
          <w:szCs w:val="24"/>
        </w:rPr>
      </w:pPr>
    </w:p>
    <w:p w14:paraId="13B2D44B" w14:textId="2BDDFD61" w:rsidR="002C2ABB" w:rsidRDefault="00A17E64" w:rsidP="001E6874">
      <w:pPr>
        <w:spacing w:after="0" w:line="360" w:lineRule="auto"/>
        <w:jc w:val="both"/>
        <w:rPr>
          <w:rFonts w:ascii="Times New Roman" w:eastAsia="Times New Roman" w:hAnsi="Times New Roman" w:cs="Times New Roman"/>
          <w:sz w:val="24"/>
          <w:szCs w:val="24"/>
          <w:lang w:val="es-419" w:eastAsia="es-419"/>
        </w:rPr>
      </w:pPr>
      <w:r>
        <w:rPr>
          <w:noProof/>
          <w:lang w:eastAsia="es-CR"/>
        </w:rPr>
        <w:lastRenderedPageBreak/>
        <mc:AlternateContent>
          <mc:Choice Requires="wpg">
            <w:drawing>
              <wp:anchor distT="0" distB="0" distL="114300" distR="114300" simplePos="0" relativeHeight="251592192" behindDoc="0" locked="0" layoutInCell="1" allowOverlap="1" wp14:anchorId="2EF9E539" wp14:editId="5A71DBA9">
                <wp:simplePos x="0" y="0"/>
                <wp:positionH relativeFrom="column">
                  <wp:posOffset>-28575</wp:posOffset>
                </wp:positionH>
                <wp:positionV relativeFrom="paragraph">
                  <wp:posOffset>636270</wp:posOffset>
                </wp:positionV>
                <wp:extent cx="1425575" cy="2484120"/>
                <wp:effectExtent l="0" t="0" r="22225" b="11430"/>
                <wp:wrapNone/>
                <wp:docPr id="1482279585" name="Grupo 1482279585"/>
                <wp:cNvGraphicFramePr/>
                <a:graphic xmlns:a="http://schemas.openxmlformats.org/drawingml/2006/main">
                  <a:graphicData uri="http://schemas.microsoft.com/office/word/2010/wordprocessingGroup">
                    <wpg:wgp>
                      <wpg:cNvGrpSpPr/>
                      <wpg:grpSpPr>
                        <a:xfrm>
                          <a:off x="0" y="0"/>
                          <a:ext cx="1425575" cy="2484120"/>
                          <a:chOff x="180975" y="-76199"/>
                          <a:chExt cx="1425575" cy="2484259"/>
                        </a:xfrm>
                      </wpg:grpSpPr>
                      <wps:wsp>
                        <wps:cNvPr id="268" name="Cuadro de texto 2"/>
                        <wps:cNvSpPr txBox="1">
                          <a:spLocks noChangeArrowheads="1"/>
                        </wps:cNvSpPr>
                        <wps:spPr bwMode="auto">
                          <a:xfrm>
                            <a:off x="180975" y="-76199"/>
                            <a:ext cx="1425575" cy="2484259"/>
                          </a:xfrm>
                          <a:prstGeom prst="rect">
                            <a:avLst/>
                          </a:prstGeom>
                          <a:solidFill>
                            <a:sysClr val="window" lastClr="FFFFFF"/>
                          </a:solidFill>
                          <a:ln w="19050" cap="flat" cmpd="sng" algn="ctr">
                            <a:solidFill>
                              <a:schemeClr val="bg1">
                                <a:lumMod val="65000"/>
                              </a:schemeClr>
                            </a:solidFill>
                            <a:prstDash val="sysDash"/>
                            <a:miter lim="800000"/>
                            <a:headEnd/>
                            <a:tailEnd/>
                          </a:ln>
                          <a:effectLst/>
                        </wps:spPr>
                        <wps:txbx>
                          <w:txbxContent>
                            <w:p w14:paraId="0B520FC5" w14:textId="77777777" w:rsidR="00F15C01" w:rsidRPr="00665F5B" w:rsidRDefault="00F15C01" w:rsidP="00081EF8">
                              <w:pPr>
                                <w:shd w:val="clear" w:color="auto" w:fill="2E74B5" w:themeFill="accent1" w:themeFillShade="BF"/>
                                <w:jc w:val="center"/>
                                <w:rPr>
                                  <w:rFonts w:ascii="Times New Roman" w:hAnsi="Times New Roman" w:cs="Times New Roman"/>
                                  <w:b/>
                                  <w:color w:val="FFFFFF" w:themeColor="background1"/>
                                </w:rPr>
                              </w:pPr>
                              <w:r w:rsidRPr="00665F5B">
                                <w:rPr>
                                  <w:rFonts w:ascii="Times New Roman" w:hAnsi="Times New Roman" w:cs="Times New Roman"/>
                                  <w:b/>
                                  <w:color w:val="FFFFFF" w:themeColor="background1"/>
                                </w:rPr>
                                <w:t>Indicador</w:t>
                              </w:r>
                            </w:p>
                            <w:p w14:paraId="7AEDD057" w14:textId="77777777" w:rsidR="00F15C01" w:rsidRPr="00665F5B" w:rsidRDefault="00F15C01" w:rsidP="0071454F">
                              <w:pPr>
                                <w:jc w:val="center"/>
                                <w:rPr>
                                  <w:rFonts w:ascii="Times New Roman" w:hAnsi="Times New Roman" w:cs="Times New Roman"/>
                                </w:rPr>
                              </w:pPr>
                              <w:r w:rsidRPr="00665F5B">
                                <w:rPr>
                                  <w:rFonts w:ascii="Times New Roman" w:hAnsi="Times New Roman" w:cs="Times New Roman"/>
                                </w:rPr>
                                <w:t>Nivel de desempeño institucional general</w:t>
                              </w:r>
                            </w:p>
                            <w:p w14:paraId="6ABA4CDE" w14:textId="77777777" w:rsidR="00F15C01" w:rsidRPr="00665F5B" w:rsidRDefault="00F15C01" w:rsidP="0071454F">
                              <w:pPr>
                                <w:spacing w:after="0" w:line="276" w:lineRule="auto"/>
                                <w:jc w:val="center"/>
                                <w:rPr>
                                  <w:rFonts w:ascii="Times New Roman" w:hAnsi="Times New Roman" w:cs="Times New Roman"/>
                                </w:rPr>
                              </w:pPr>
                            </w:p>
                          </w:txbxContent>
                        </wps:txbx>
                        <wps:bodyPr rot="0" vert="horz" wrap="square" lIns="91440" tIns="45720" rIns="91440" bIns="45720" anchor="t" anchorCtr="0">
                          <a:noAutofit/>
                        </wps:bodyPr>
                      </wps:wsp>
                      <pic:pic xmlns:pic="http://schemas.openxmlformats.org/drawingml/2006/picture">
                        <pic:nvPicPr>
                          <pic:cNvPr id="33" name="Imagen 33"/>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257175" y="752473"/>
                            <a:ext cx="1311275" cy="8007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EF9E539" id="Grupo 1482279585" o:spid="_x0000_s1049" style="position:absolute;left:0;text-align:left;margin-left:-2.25pt;margin-top:50.1pt;width:112.25pt;height:195.6pt;z-index:251592192;mso-width-relative:margin;mso-height-relative:margin" coordorigin="1809,-761" coordsize="14255,24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">
                <v:shape id="_x0000_s1050" type="#_x0000_t202" style="position:absolute;left:1809;top:-761;width:14256;height:24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" fillcolor="window" strokecolor="#a5a5a5 [2092]" strokeweight="1.5pt">
                  <v:stroke dashstyle="3 1"/>
                  <v:textbox>
                    <w:txbxContent>
                      <w:p w14:paraId="0B520FC5" w14:textId="77777777" w:rsidR="00F15C01" w:rsidRPr="00665F5B" w:rsidRDefault="00F15C01" w:rsidP="00081EF8">
                        <w:pPr>
                          <w:shd w:val="clear" w:color="auto" w:fill="2E74B5" w:themeFill="accent1" w:themeFillShade="BF"/>
                          <w:jc w:val="center"/>
                          <w:rPr>
                            <w:rFonts w:ascii="Times New Roman" w:hAnsi="Times New Roman" w:cs="Times New Roman"/>
                            <w:b/>
                            <w:color w:val="FFFFFF" w:themeColor="background1"/>
                          </w:rPr>
                        </w:pPr>
                        <w:r w:rsidRPr="00665F5B">
                          <w:rPr>
                            <w:rFonts w:ascii="Times New Roman" w:hAnsi="Times New Roman" w:cs="Times New Roman"/>
                            <w:b/>
                            <w:color w:val="FFFFFF" w:themeColor="background1"/>
                          </w:rPr>
                          <w:t>Indicador</w:t>
                        </w:r>
                      </w:p>
                      <w:p w14:paraId="7AEDD057" w14:textId="77777777" w:rsidR="00F15C01" w:rsidRPr="00665F5B" w:rsidRDefault="00F15C01" w:rsidP="0071454F">
                        <w:pPr>
                          <w:jc w:val="center"/>
                          <w:rPr>
                            <w:rFonts w:ascii="Times New Roman" w:hAnsi="Times New Roman" w:cs="Times New Roman"/>
                          </w:rPr>
                        </w:pPr>
                        <w:r w:rsidRPr="00665F5B">
                          <w:rPr>
                            <w:rFonts w:ascii="Times New Roman" w:hAnsi="Times New Roman" w:cs="Times New Roman"/>
                          </w:rPr>
                          <w:t>Nivel de desempeño institucional general</w:t>
                        </w:r>
                      </w:p>
                      <w:p w14:paraId="6ABA4CDE" w14:textId="77777777" w:rsidR="00F15C01" w:rsidRPr="00665F5B" w:rsidRDefault="00F15C01" w:rsidP="0071454F">
                        <w:pPr>
                          <w:spacing w:after="0" w:line="276" w:lineRule="auto"/>
                          <w:jc w:val="center"/>
                          <w:rPr>
                            <w:rFonts w:ascii="Times New Roman" w:hAnsi="Times New Roman" w:cs="Times New Roman"/>
                          </w:rPr>
                        </w:pPr>
                      </w:p>
                    </w:txbxContent>
                  </v:textbox>
                </v:shape>
                <v:shape id="Imagen 33" o:spid="_x0000_s1051" type="#_x0000_t75" style="position:absolute;left:2571;top:7524;width:13113;height:8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">
                  <v:imagedata r:id="rId36" o:title=""/>
                  <v:path arrowok="t"/>
                </v:shape>
              </v:group>
            </w:pict>
          </mc:Fallback>
        </mc:AlternateContent>
      </w:r>
      <w:r w:rsidRPr="003C3F61">
        <w:rPr>
          <w:rFonts w:ascii="Times New Roman" w:hAnsi="Times New Roman" w:cs="Times New Roman"/>
          <w:noProof/>
          <w:sz w:val="24"/>
          <w:szCs w:val="24"/>
          <w:lang w:eastAsia="es-CR"/>
        </w:rPr>
        <mc:AlternateContent>
          <mc:Choice Requires="wps">
            <w:drawing>
              <wp:anchor distT="45720" distB="45720" distL="114300" distR="114300" simplePos="0" relativeHeight="251566592" behindDoc="0" locked="0" layoutInCell="1" allowOverlap="1" wp14:anchorId="5DA8E614" wp14:editId="424AF608">
                <wp:simplePos x="0" y="0"/>
                <wp:positionH relativeFrom="page">
                  <wp:align>left</wp:align>
                </wp:positionH>
                <wp:positionV relativeFrom="paragraph">
                  <wp:posOffset>0</wp:posOffset>
                </wp:positionV>
                <wp:extent cx="7783830" cy="306705"/>
                <wp:effectExtent l="0" t="0" r="26670" b="17145"/>
                <wp:wrapSquare wrapText="bothSides"/>
                <wp:docPr id="4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306705"/>
                        </a:xfrm>
                        <a:prstGeom prst="rect">
                          <a:avLst/>
                        </a:prstGeom>
                        <a:solidFill>
                          <a:srgbClr val="5B9BD5">
                            <a:lumMod val="40000"/>
                            <a:lumOff val="60000"/>
                          </a:srgbClr>
                        </a:solidFill>
                        <a:ln w="9525">
                          <a:solidFill>
                            <a:srgbClr val="5B9BD5">
                              <a:lumMod val="40000"/>
                              <a:lumOff val="60000"/>
                            </a:srgbClr>
                          </a:solidFill>
                          <a:miter lim="800000"/>
                          <a:headEnd/>
                          <a:tailEnd/>
                        </a:ln>
                      </wps:spPr>
                      <wps:txbx>
                        <w:txbxContent>
                          <w:p w14:paraId="24FD4A7C" w14:textId="48FC7F9D" w:rsidR="00F15C01" w:rsidRPr="00D94409" w:rsidRDefault="00F15C01" w:rsidP="009E40BA">
                            <w:pPr>
                              <w:jc w:val="center"/>
                              <w:rPr>
                                <w:b/>
                                <w:color w:val="2E74B5" w:themeColor="accent1" w:themeShade="BF"/>
                                <w:sz w:val="28"/>
                                <w:szCs w:val="28"/>
                              </w:rPr>
                            </w:pPr>
                            <w:r>
                              <w:rPr>
                                <w:rFonts w:ascii="Times New Roman" w:hAnsi="Times New Roman" w:cs="Times New Roman"/>
                                <w:b/>
                                <w:color w:val="2E74B5" w:themeColor="accent1" w:themeShade="BF"/>
                                <w:sz w:val="28"/>
                                <w:szCs w:val="28"/>
                              </w:rPr>
                              <w:t xml:space="preserve"> Nivel de</w:t>
                            </w:r>
                            <w:r w:rsidRPr="00D94409">
                              <w:rPr>
                                <w:rFonts w:ascii="Times New Roman" w:hAnsi="Times New Roman" w:cs="Times New Roman"/>
                                <w:b/>
                                <w:color w:val="2E74B5" w:themeColor="accent1" w:themeShade="BF"/>
                                <w:sz w:val="28"/>
                                <w:szCs w:val="28"/>
                              </w:rPr>
                              <w:t xml:space="preserve"> desempeño institucional general</w:t>
                            </w:r>
                            <w:r>
                              <w:rPr>
                                <w:rFonts w:ascii="Times New Roman" w:hAnsi="Times New Roman" w:cs="Times New Roman"/>
                                <w:b/>
                                <w:color w:val="2E74B5" w:themeColor="accent1" w:themeShade="BF"/>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A8E614" id="_x0000_s1052" type="#_x0000_t202" style="position:absolute;left:0;text-align:left;margin-left:0;margin-top:0;width:612.9pt;height:24.15pt;z-index:25156659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" fillcolor="#bdd7ee" strokecolor="#bdd7ee">
                <v:textbox>
                  <w:txbxContent>
                    <w:p w14:paraId="24FD4A7C" w14:textId="48FC7F9D" w:rsidR="00F15C01" w:rsidRPr="00D94409" w:rsidRDefault="00F15C01" w:rsidP="009E40BA">
                      <w:pPr>
                        <w:jc w:val="center"/>
                        <w:rPr>
                          <w:b/>
                          <w:color w:val="2E74B5" w:themeColor="accent1" w:themeShade="BF"/>
                          <w:sz w:val="28"/>
                          <w:szCs w:val="28"/>
                        </w:rPr>
                      </w:pPr>
                      <w:r>
                        <w:rPr>
                          <w:rFonts w:ascii="Times New Roman" w:hAnsi="Times New Roman" w:cs="Times New Roman"/>
                          <w:b/>
                          <w:color w:val="2E74B5" w:themeColor="accent1" w:themeShade="BF"/>
                          <w:sz w:val="28"/>
                          <w:szCs w:val="28"/>
                        </w:rPr>
                        <w:t xml:space="preserve"> Nivel de</w:t>
                      </w:r>
                      <w:r w:rsidRPr="00D94409">
                        <w:rPr>
                          <w:rFonts w:ascii="Times New Roman" w:hAnsi="Times New Roman" w:cs="Times New Roman"/>
                          <w:b/>
                          <w:color w:val="2E74B5" w:themeColor="accent1" w:themeShade="BF"/>
                          <w:sz w:val="28"/>
                          <w:szCs w:val="28"/>
                        </w:rPr>
                        <w:t xml:space="preserve"> desempeño institucional general</w:t>
                      </w:r>
                      <w:r>
                        <w:rPr>
                          <w:rFonts w:ascii="Times New Roman" w:hAnsi="Times New Roman" w:cs="Times New Roman"/>
                          <w:b/>
                          <w:color w:val="2E74B5" w:themeColor="accent1" w:themeShade="BF"/>
                          <w:sz w:val="28"/>
                          <w:szCs w:val="28"/>
                        </w:rPr>
                        <w:t xml:space="preserve"> </w:t>
                      </w:r>
                    </w:p>
                  </w:txbxContent>
                </v:textbox>
                <w10:wrap type="square" anchorx="page"/>
              </v:shape>
            </w:pict>
          </mc:Fallback>
        </mc:AlternateContent>
      </w:r>
    </w:p>
    <w:p w14:paraId="53B9306C" w14:textId="157204FA" w:rsidR="008A79D4" w:rsidRDefault="00A17E64" w:rsidP="001E6874">
      <w:pPr>
        <w:spacing w:after="0" w:line="360" w:lineRule="auto"/>
        <w:jc w:val="both"/>
        <w:rPr>
          <w:rFonts w:ascii="Times New Roman" w:eastAsia="Times New Roman" w:hAnsi="Times New Roman" w:cs="Times New Roman"/>
          <w:sz w:val="24"/>
          <w:szCs w:val="24"/>
          <w:lang w:eastAsia="es-CR"/>
        </w:rPr>
      </w:pPr>
      <w:r>
        <w:rPr>
          <w:noProof/>
          <w:lang w:eastAsia="es-CR"/>
        </w:rPr>
        <w:drawing>
          <wp:anchor distT="0" distB="0" distL="114300" distR="114300" simplePos="0" relativeHeight="251874816" behindDoc="0" locked="0" layoutInCell="1" allowOverlap="1" wp14:anchorId="6E617E70" wp14:editId="27D09E7F">
            <wp:simplePos x="0" y="0"/>
            <wp:positionH relativeFrom="column">
              <wp:posOffset>1525905</wp:posOffset>
            </wp:positionH>
            <wp:positionV relativeFrom="paragraph">
              <wp:posOffset>3810</wp:posOffset>
            </wp:positionV>
            <wp:extent cx="4367224" cy="2484621"/>
            <wp:effectExtent l="0" t="0" r="14605" b="11430"/>
            <wp:wrapSquare wrapText="bothSides"/>
            <wp:docPr id="752791437" name="Chart 1">
              <a:extLst xmlns:a="http://schemas.openxmlformats.org/drawingml/2006/main">
                <a:ext uri="{FF2B5EF4-FFF2-40B4-BE49-F238E27FC236}">
                  <a16:creationId xmlns:a16="http://schemas.microsoft.com/office/drawing/2014/main" id="{00000000-0008-0000-0000-00000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p>
    <w:p w14:paraId="45A8E8A9" w14:textId="067D7159" w:rsidR="002C2ABB" w:rsidRDefault="002C2ABB" w:rsidP="002C2ABB">
      <w:pPr>
        <w:rPr>
          <w:rFonts w:ascii="Times New Roman" w:eastAsia="Times New Roman" w:hAnsi="Times New Roman" w:cs="Times New Roman"/>
          <w:sz w:val="24"/>
          <w:szCs w:val="24"/>
          <w:lang w:eastAsia="es-CR"/>
        </w:rPr>
      </w:pPr>
    </w:p>
    <w:p w14:paraId="738EE834" w14:textId="677642E1" w:rsidR="002C2ABB" w:rsidRDefault="00184721" w:rsidP="00184721">
      <w:pPr>
        <w:tabs>
          <w:tab w:val="left" w:pos="2364"/>
        </w:tabs>
        <w:rPr>
          <w:rFonts w:ascii="Times New Roman" w:eastAsia="Times New Roman" w:hAnsi="Times New Roman" w:cs="Times New Roman"/>
          <w:sz w:val="24"/>
          <w:szCs w:val="24"/>
          <w:lang w:eastAsia="es-CR"/>
        </w:rPr>
      </w:pPr>
      <w:r>
        <w:rPr>
          <w:rFonts w:ascii="Times New Roman" w:eastAsia="Times New Roman" w:hAnsi="Times New Roman" w:cs="Times New Roman"/>
          <w:sz w:val="24"/>
          <w:szCs w:val="24"/>
          <w:lang w:eastAsia="es-CR"/>
        </w:rPr>
        <w:tab/>
      </w:r>
    </w:p>
    <w:p w14:paraId="1C80DD42" w14:textId="29DA99C0" w:rsidR="00B95F8B" w:rsidRPr="00B95F8B" w:rsidRDefault="00B95F8B" w:rsidP="008E413D">
      <w:pPr>
        <w:spacing w:line="360" w:lineRule="auto"/>
        <w:jc w:val="both"/>
        <w:rPr>
          <w:rFonts w:ascii="Times New Roman" w:hAnsi="Times New Roman" w:cs="Times New Roman"/>
          <w:sz w:val="24"/>
          <w:szCs w:val="24"/>
          <w:lang w:val="es-US"/>
        </w:rPr>
      </w:pPr>
      <w:r w:rsidRPr="00B95F8B">
        <w:rPr>
          <w:rFonts w:ascii="Times New Roman" w:hAnsi="Times New Roman" w:cs="Times New Roman"/>
          <w:sz w:val="24"/>
          <w:szCs w:val="24"/>
          <w:lang w:val="es-US"/>
        </w:rPr>
        <w:t>El desempeño institucional general reflejó resultados positivos durante el período 2020-2025, al integrar el comportamiento de indicadores clave relacionados con la ejecución presupuestaria, la incorporación de hectáreas al Programa de Pago por Servicios Ambientales (PSA) y la captación de recursos adicionales. La institución superó las metas establecidas en la mayoría de los años analizados, alcanzando un cumplimiento acumulado del 107% frente a una meta promedio de 94%. Estos resultados evidencian una gestión eficaz y consistente, orientada al logro de los objetivos estratégicos institucionales y a la generación de valor para los programas que administra F</w:t>
      </w:r>
      <w:r w:rsidR="003362D9">
        <w:rPr>
          <w:rFonts w:ascii="Times New Roman" w:hAnsi="Times New Roman" w:cs="Times New Roman"/>
          <w:sz w:val="24"/>
          <w:szCs w:val="24"/>
          <w:lang w:val="es-US"/>
        </w:rPr>
        <w:t>onafifo</w:t>
      </w:r>
      <w:r w:rsidRPr="00B95F8B">
        <w:rPr>
          <w:rFonts w:ascii="Times New Roman" w:hAnsi="Times New Roman" w:cs="Times New Roman"/>
          <w:sz w:val="24"/>
          <w:szCs w:val="24"/>
          <w:lang w:val="es-US"/>
        </w:rPr>
        <w:t>.</w:t>
      </w:r>
    </w:p>
    <w:p w14:paraId="21AA50E3" w14:textId="5060766A" w:rsidR="00214F3F" w:rsidRPr="00B95F8B" w:rsidRDefault="00214F3F" w:rsidP="002C2ABB">
      <w:pPr>
        <w:rPr>
          <w:rFonts w:ascii="Times New Roman" w:eastAsia="Times New Roman" w:hAnsi="Times New Roman" w:cs="Times New Roman"/>
          <w:sz w:val="24"/>
          <w:szCs w:val="24"/>
          <w:lang w:val="es-US" w:eastAsia="es-CR"/>
        </w:rPr>
      </w:pPr>
    </w:p>
    <w:p w14:paraId="560D4AF5" w14:textId="6393BC78" w:rsidR="0097799D" w:rsidRDefault="0097799D" w:rsidP="002C2ABB">
      <w:pPr>
        <w:rPr>
          <w:rFonts w:ascii="Times New Roman" w:eastAsia="Times New Roman" w:hAnsi="Times New Roman" w:cs="Times New Roman"/>
          <w:sz w:val="24"/>
          <w:szCs w:val="24"/>
          <w:lang w:eastAsia="es-CR"/>
        </w:rPr>
      </w:pPr>
    </w:p>
    <w:p w14:paraId="10D6FA59" w14:textId="77777777" w:rsidR="002B18E0" w:rsidRDefault="002B18E0" w:rsidP="00B25E5B">
      <w:pPr>
        <w:spacing w:after="0" w:line="360" w:lineRule="auto"/>
        <w:jc w:val="both"/>
        <w:rPr>
          <w:rFonts w:ascii="Times New Roman" w:eastAsia="Times New Roman" w:hAnsi="Times New Roman" w:cs="Times New Roman"/>
          <w:sz w:val="24"/>
          <w:szCs w:val="24"/>
          <w:lang w:val="es-419" w:eastAsia="es-419"/>
        </w:rPr>
      </w:pPr>
    </w:p>
    <w:p w14:paraId="44F1D5C7" w14:textId="77777777" w:rsidR="002B18E0" w:rsidRDefault="002B18E0" w:rsidP="00B25E5B">
      <w:pPr>
        <w:spacing w:after="0" w:line="360" w:lineRule="auto"/>
        <w:jc w:val="both"/>
        <w:rPr>
          <w:rFonts w:ascii="Times New Roman" w:eastAsia="Times New Roman" w:hAnsi="Times New Roman" w:cs="Times New Roman"/>
          <w:sz w:val="24"/>
          <w:szCs w:val="24"/>
          <w:lang w:val="es-419" w:eastAsia="es-419"/>
        </w:rPr>
      </w:pPr>
    </w:p>
    <w:p w14:paraId="6763B5B3" w14:textId="77777777" w:rsidR="002B18E0" w:rsidRDefault="002B18E0" w:rsidP="00B25E5B">
      <w:pPr>
        <w:spacing w:after="0" w:line="360" w:lineRule="auto"/>
        <w:jc w:val="both"/>
        <w:rPr>
          <w:rFonts w:ascii="Times New Roman" w:eastAsia="Times New Roman" w:hAnsi="Times New Roman" w:cs="Times New Roman"/>
          <w:sz w:val="24"/>
          <w:szCs w:val="24"/>
          <w:lang w:val="es-419" w:eastAsia="es-419"/>
        </w:rPr>
      </w:pPr>
    </w:p>
    <w:p w14:paraId="36595226" w14:textId="3C65C8E0" w:rsidR="002B18E0" w:rsidRDefault="002B18E0" w:rsidP="00B25E5B">
      <w:pPr>
        <w:spacing w:after="0" w:line="360" w:lineRule="auto"/>
        <w:jc w:val="both"/>
        <w:rPr>
          <w:rFonts w:ascii="Times New Roman" w:eastAsia="Times New Roman" w:hAnsi="Times New Roman" w:cs="Times New Roman"/>
          <w:sz w:val="24"/>
          <w:szCs w:val="24"/>
          <w:lang w:val="es-419" w:eastAsia="es-419"/>
        </w:rPr>
      </w:pPr>
    </w:p>
    <w:p w14:paraId="26C4FDE5" w14:textId="77777777" w:rsidR="00615E36" w:rsidRDefault="00615E36" w:rsidP="00B25E5B">
      <w:pPr>
        <w:spacing w:after="0" w:line="360" w:lineRule="auto"/>
        <w:jc w:val="both"/>
        <w:rPr>
          <w:rFonts w:ascii="Times New Roman" w:eastAsia="Times New Roman" w:hAnsi="Times New Roman" w:cs="Times New Roman"/>
          <w:sz w:val="24"/>
          <w:szCs w:val="24"/>
          <w:lang w:val="es-419" w:eastAsia="es-419"/>
        </w:rPr>
      </w:pPr>
    </w:p>
    <w:p w14:paraId="1E0C0852" w14:textId="77777777" w:rsidR="00615E36" w:rsidRDefault="00615E36" w:rsidP="00B25E5B">
      <w:pPr>
        <w:spacing w:after="0" w:line="360" w:lineRule="auto"/>
        <w:jc w:val="both"/>
        <w:rPr>
          <w:rFonts w:ascii="Times New Roman" w:eastAsia="Times New Roman" w:hAnsi="Times New Roman" w:cs="Times New Roman"/>
          <w:sz w:val="24"/>
          <w:szCs w:val="24"/>
          <w:lang w:val="es-419" w:eastAsia="es-419"/>
        </w:rPr>
      </w:pPr>
    </w:p>
    <w:p w14:paraId="1E85802A" w14:textId="77777777" w:rsidR="00615E36" w:rsidRDefault="00615E36" w:rsidP="00B25E5B">
      <w:pPr>
        <w:spacing w:after="0" w:line="360" w:lineRule="auto"/>
        <w:jc w:val="both"/>
        <w:rPr>
          <w:rFonts w:ascii="Times New Roman" w:eastAsia="Times New Roman" w:hAnsi="Times New Roman" w:cs="Times New Roman"/>
          <w:sz w:val="24"/>
          <w:szCs w:val="24"/>
          <w:lang w:val="es-419" w:eastAsia="es-419"/>
        </w:rPr>
      </w:pPr>
    </w:p>
    <w:p w14:paraId="4BA9E639" w14:textId="77777777" w:rsidR="00615E36" w:rsidRDefault="00615E36" w:rsidP="00B25E5B">
      <w:pPr>
        <w:spacing w:after="0" w:line="360" w:lineRule="auto"/>
        <w:jc w:val="both"/>
        <w:rPr>
          <w:rFonts w:ascii="Times New Roman" w:eastAsia="Times New Roman" w:hAnsi="Times New Roman" w:cs="Times New Roman"/>
          <w:sz w:val="24"/>
          <w:szCs w:val="24"/>
          <w:lang w:val="es-419" w:eastAsia="es-419"/>
        </w:rPr>
      </w:pPr>
    </w:p>
    <w:p w14:paraId="1190BAEA" w14:textId="77777777" w:rsidR="00615E36" w:rsidRDefault="00615E36" w:rsidP="00B25E5B">
      <w:pPr>
        <w:spacing w:after="0" w:line="360" w:lineRule="auto"/>
        <w:jc w:val="both"/>
        <w:rPr>
          <w:rFonts w:ascii="Times New Roman" w:eastAsia="Times New Roman" w:hAnsi="Times New Roman" w:cs="Times New Roman"/>
          <w:sz w:val="24"/>
          <w:szCs w:val="24"/>
          <w:lang w:val="es-419" w:eastAsia="es-419"/>
        </w:rPr>
      </w:pPr>
    </w:p>
    <w:p w14:paraId="40FF529F" w14:textId="10C1274B" w:rsidR="00FC1EDD" w:rsidRDefault="00F15C01" w:rsidP="00B25E5B">
      <w:pPr>
        <w:spacing w:after="0" w:line="360" w:lineRule="auto"/>
        <w:jc w:val="both"/>
        <w:rPr>
          <w:rFonts w:ascii="Times New Roman" w:hAnsi="Times New Roman" w:cs="Times New Roman"/>
          <w:sz w:val="24"/>
          <w:szCs w:val="24"/>
        </w:rPr>
      </w:pPr>
      <w:r>
        <w:rPr>
          <w:noProof/>
          <w:lang w:eastAsia="es-CR"/>
        </w:rPr>
        <w:lastRenderedPageBreak/>
        <w:drawing>
          <wp:anchor distT="0" distB="0" distL="114300" distR="114300" simplePos="0" relativeHeight="251881984" behindDoc="0" locked="0" layoutInCell="1" allowOverlap="1" wp14:anchorId="64153B9A" wp14:editId="3B74F3CD">
            <wp:simplePos x="0" y="0"/>
            <wp:positionH relativeFrom="column">
              <wp:posOffset>1235710</wp:posOffset>
            </wp:positionH>
            <wp:positionV relativeFrom="paragraph">
              <wp:posOffset>518601</wp:posOffset>
            </wp:positionV>
            <wp:extent cx="4624705" cy="2121535"/>
            <wp:effectExtent l="0" t="0" r="4445" b="12065"/>
            <wp:wrapSquare wrapText="bothSides"/>
            <wp:docPr id="2055192276" name="Chart 1">
              <a:extLst xmlns:a="http://schemas.openxmlformats.org/drawingml/2006/main">
                <a:ext uri="{FF2B5EF4-FFF2-40B4-BE49-F238E27FC236}">
                  <a16:creationId xmlns:a16="http://schemas.microsoft.com/office/drawing/2014/main" id="{00000000-0008-0000-0000-000011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r>
        <w:rPr>
          <w:noProof/>
          <w:lang w:eastAsia="es-CR"/>
        </w:rPr>
        <mc:AlternateContent>
          <mc:Choice Requires="wpg">
            <w:drawing>
              <wp:anchor distT="0" distB="0" distL="114300" distR="114300" simplePos="0" relativeHeight="251594240" behindDoc="0" locked="0" layoutInCell="1" allowOverlap="1" wp14:anchorId="6A5FBF42" wp14:editId="791312A0">
                <wp:simplePos x="0" y="0"/>
                <wp:positionH relativeFrom="margin">
                  <wp:posOffset>-116205</wp:posOffset>
                </wp:positionH>
                <wp:positionV relativeFrom="paragraph">
                  <wp:posOffset>516531</wp:posOffset>
                </wp:positionV>
                <wp:extent cx="1220470" cy="2086610"/>
                <wp:effectExtent l="0" t="0" r="17780" b="8890"/>
                <wp:wrapSquare wrapText="bothSides"/>
                <wp:docPr id="277" name="Grupo 277"/>
                <wp:cNvGraphicFramePr/>
                <a:graphic xmlns:a="http://schemas.openxmlformats.org/drawingml/2006/main">
                  <a:graphicData uri="http://schemas.microsoft.com/office/word/2010/wordprocessingGroup">
                    <wpg:wgp>
                      <wpg:cNvGrpSpPr/>
                      <wpg:grpSpPr>
                        <a:xfrm>
                          <a:off x="0" y="0"/>
                          <a:ext cx="1220470" cy="2086610"/>
                          <a:chOff x="68427" y="219975"/>
                          <a:chExt cx="1379855" cy="1629703"/>
                        </a:xfrm>
                      </wpg:grpSpPr>
                      <wps:wsp>
                        <wps:cNvPr id="300" name="Cuadro de texto 2"/>
                        <wps:cNvSpPr txBox="1">
                          <a:spLocks noChangeArrowheads="1"/>
                        </wps:cNvSpPr>
                        <wps:spPr bwMode="auto">
                          <a:xfrm>
                            <a:off x="68427" y="219975"/>
                            <a:ext cx="1379855" cy="1615582"/>
                          </a:xfrm>
                          <a:prstGeom prst="rect">
                            <a:avLst/>
                          </a:prstGeom>
                          <a:solidFill>
                            <a:sysClr val="window" lastClr="FFFFFF"/>
                          </a:solidFill>
                          <a:ln w="19050" cap="flat" cmpd="sng" algn="ctr">
                            <a:solidFill>
                              <a:schemeClr val="bg1">
                                <a:lumMod val="65000"/>
                              </a:schemeClr>
                            </a:solidFill>
                            <a:prstDash val="sysDash"/>
                            <a:miter lim="800000"/>
                            <a:headEnd/>
                            <a:tailEnd/>
                          </a:ln>
                          <a:effectLst/>
                        </wps:spPr>
                        <wps:txbx>
                          <w:txbxContent>
                            <w:p w14:paraId="6A3B6F58" w14:textId="77777777" w:rsidR="00F15C01" w:rsidRPr="007161B2" w:rsidRDefault="00F15C01" w:rsidP="0015367A">
                              <w:pPr>
                                <w:shd w:val="clear" w:color="auto" w:fill="2E74B5" w:themeFill="accent1" w:themeFillShade="BF"/>
                                <w:jc w:val="center"/>
                                <w:rPr>
                                  <w:rFonts w:ascii="Times New Roman" w:hAnsi="Times New Roman" w:cs="Times New Roman"/>
                                  <w:b/>
                                  <w:color w:val="FFFFFF" w:themeColor="background1"/>
                                </w:rPr>
                              </w:pPr>
                              <w:r w:rsidRPr="007161B2">
                                <w:rPr>
                                  <w:rFonts w:ascii="Times New Roman" w:hAnsi="Times New Roman" w:cs="Times New Roman"/>
                                  <w:b/>
                                  <w:color w:val="FFFFFF" w:themeColor="background1"/>
                                </w:rPr>
                                <w:t>Indicador</w:t>
                              </w:r>
                            </w:p>
                            <w:p w14:paraId="3E1C39BA" w14:textId="68B63C8C" w:rsidR="00F15C01" w:rsidRPr="007161B2" w:rsidRDefault="00F15C01" w:rsidP="000C350B">
                              <w:pPr>
                                <w:jc w:val="center"/>
                                <w:rPr>
                                  <w:rFonts w:ascii="Times New Roman" w:hAnsi="Times New Roman" w:cs="Times New Roman"/>
                                </w:rPr>
                              </w:pPr>
                              <w:r w:rsidRPr="007161B2">
                                <w:rPr>
                                  <w:rFonts w:ascii="Times New Roman" w:hAnsi="Times New Roman" w:cs="Times New Roman"/>
                                </w:rPr>
                                <w:t>Porcentaje de desarrollo del sistema de control y gestión institucional</w:t>
                              </w:r>
                              <w:r>
                                <w:rPr>
                                  <w:rFonts w:ascii="Times New Roman" w:hAnsi="Times New Roman" w:cs="Times New Roman"/>
                                </w:rPr>
                                <w:t xml:space="preserve"> (SCGI)</w:t>
                              </w:r>
                            </w:p>
                            <w:p w14:paraId="6C54DA34" w14:textId="77777777" w:rsidR="00F15C01" w:rsidRPr="007161B2" w:rsidRDefault="00F15C01" w:rsidP="000C350B">
                              <w:pPr>
                                <w:spacing w:after="0" w:line="276" w:lineRule="auto"/>
                                <w:jc w:val="center"/>
                                <w:rPr>
                                  <w:rFonts w:ascii="Times New Roman" w:hAnsi="Times New Roman" w:cs="Times New Roman"/>
                                </w:rPr>
                              </w:pPr>
                            </w:p>
                          </w:txbxContent>
                        </wps:txbx>
                        <wps:bodyPr rot="0" vert="horz" wrap="square" lIns="91440" tIns="45720" rIns="91440" bIns="45720" anchor="t" anchorCtr="0">
                          <a:noAutofit/>
                        </wps:bodyPr>
                      </wps:wsp>
                      <pic:pic xmlns:pic="http://schemas.openxmlformats.org/drawingml/2006/picture">
                        <pic:nvPicPr>
                          <pic:cNvPr id="156" name="Imagen 156"/>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151429" y="1147368"/>
                            <a:ext cx="1089660" cy="7023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A5FBF42" id="Grupo 277" o:spid="_x0000_s1053" style="position:absolute;left:0;text-align:left;margin-left:-9.15pt;margin-top:40.65pt;width:96.1pt;height:164.3pt;z-index:251594240;mso-position-horizontal-relative:margin;mso-width-relative:margin;mso-height-relative:margin" coordorigin="684,2199" coordsize="13798,16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">
                <v:shape id="_x0000_s1054" type="#_x0000_t202" style="position:absolute;left:684;top:2199;width:13798;height:16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" fillcolor="window" strokecolor="#a5a5a5 [2092]" strokeweight="1.5pt">
                  <v:stroke dashstyle="3 1"/>
                  <v:textbox>
                    <w:txbxContent>
                      <w:p w14:paraId="6A3B6F58" w14:textId="77777777" w:rsidR="00F15C01" w:rsidRPr="007161B2" w:rsidRDefault="00F15C01" w:rsidP="0015367A">
                        <w:pPr>
                          <w:shd w:val="clear" w:color="auto" w:fill="2E74B5" w:themeFill="accent1" w:themeFillShade="BF"/>
                          <w:jc w:val="center"/>
                          <w:rPr>
                            <w:rFonts w:ascii="Times New Roman" w:hAnsi="Times New Roman" w:cs="Times New Roman"/>
                            <w:b/>
                            <w:color w:val="FFFFFF" w:themeColor="background1"/>
                          </w:rPr>
                        </w:pPr>
                        <w:r w:rsidRPr="007161B2">
                          <w:rPr>
                            <w:rFonts w:ascii="Times New Roman" w:hAnsi="Times New Roman" w:cs="Times New Roman"/>
                            <w:b/>
                            <w:color w:val="FFFFFF" w:themeColor="background1"/>
                          </w:rPr>
                          <w:t>Indicador</w:t>
                        </w:r>
                      </w:p>
                      <w:p w14:paraId="3E1C39BA" w14:textId="68B63C8C" w:rsidR="00F15C01" w:rsidRPr="007161B2" w:rsidRDefault="00F15C01" w:rsidP="000C350B">
                        <w:pPr>
                          <w:jc w:val="center"/>
                          <w:rPr>
                            <w:rFonts w:ascii="Times New Roman" w:hAnsi="Times New Roman" w:cs="Times New Roman"/>
                          </w:rPr>
                        </w:pPr>
                        <w:r w:rsidRPr="007161B2">
                          <w:rPr>
                            <w:rFonts w:ascii="Times New Roman" w:hAnsi="Times New Roman" w:cs="Times New Roman"/>
                          </w:rPr>
                          <w:t>Porcentaje de desarrollo del sistema de control y gestión institucional</w:t>
                        </w:r>
                        <w:r>
                          <w:rPr>
                            <w:rFonts w:ascii="Times New Roman" w:hAnsi="Times New Roman" w:cs="Times New Roman"/>
                          </w:rPr>
                          <w:t xml:space="preserve"> (SCGI)</w:t>
                        </w:r>
                      </w:p>
                      <w:p w14:paraId="6C54DA34" w14:textId="77777777" w:rsidR="00F15C01" w:rsidRPr="007161B2" w:rsidRDefault="00F15C01" w:rsidP="000C350B">
                        <w:pPr>
                          <w:spacing w:after="0" w:line="276" w:lineRule="auto"/>
                          <w:jc w:val="center"/>
                          <w:rPr>
                            <w:rFonts w:ascii="Times New Roman" w:hAnsi="Times New Roman" w:cs="Times New Roman"/>
                          </w:rPr>
                        </w:pPr>
                      </w:p>
                    </w:txbxContent>
                  </v:textbox>
                </v:shape>
                <v:shape id="Imagen 156" o:spid="_x0000_s1055" type="#_x0000_t75" style="position:absolute;left:1514;top:11473;width:10896;height:7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">
                  <v:imagedata r:id="rId40" o:title=""/>
                  <v:path arrowok="t"/>
                </v:shape>
                <w10:wrap type="square" anchorx="margin"/>
              </v:group>
            </w:pict>
          </mc:Fallback>
        </mc:AlternateContent>
      </w:r>
      <w:r w:rsidR="00FA4853" w:rsidRPr="00E44CDF">
        <w:rPr>
          <w:noProof/>
          <w:sz w:val="14"/>
          <w:szCs w:val="14"/>
          <w:lang w:eastAsia="es-CR"/>
        </w:rPr>
        <mc:AlternateContent>
          <mc:Choice Requires="wps">
            <w:drawing>
              <wp:anchor distT="45720" distB="45720" distL="114300" distR="114300" simplePos="0" relativeHeight="251567616" behindDoc="0" locked="0" layoutInCell="1" allowOverlap="1" wp14:anchorId="5EE78F41" wp14:editId="6045946C">
                <wp:simplePos x="0" y="0"/>
                <wp:positionH relativeFrom="page">
                  <wp:align>left</wp:align>
                </wp:positionH>
                <wp:positionV relativeFrom="paragraph">
                  <wp:posOffset>0</wp:posOffset>
                </wp:positionV>
                <wp:extent cx="7783830" cy="320040"/>
                <wp:effectExtent l="0" t="0" r="26670" b="22860"/>
                <wp:wrapSquare wrapText="bothSides"/>
                <wp:docPr id="5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320040"/>
                        </a:xfrm>
                        <a:prstGeom prst="rect">
                          <a:avLst/>
                        </a:prstGeom>
                        <a:solidFill>
                          <a:srgbClr val="5B9BD5">
                            <a:lumMod val="40000"/>
                            <a:lumOff val="60000"/>
                          </a:srgbClr>
                        </a:solidFill>
                        <a:ln w="9525">
                          <a:solidFill>
                            <a:srgbClr val="5B9BD5">
                              <a:lumMod val="40000"/>
                              <a:lumOff val="60000"/>
                            </a:srgbClr>
                          </a:solidFill>
                          <a:miter lim="800000"/>
                          <a:headEnd/>
                          <a:tailEnd/>
                        </a:ln>
                      </wps:spPr>
                      <wps:txbx>
                        <w:txbxContent>
                          <w:p w14:paraId="7A86BD3B" w14:textId="2C19EEFC" w:rsidR="00F15C01" w:rsidRPr="0041182B" w:rsidRDefault="00F15C01" w:rsidP="007161B2">
                            <w:pPr>
                              <w:jc w:val="center"/>
                              <w:rPr>
                                <w:b/>
                                <w:color w:val="2E74B5" w:themeColor="accent1" w:themeShade="BF"/>
                                <w:sz w:val="28"/>
                                <w:szCs w:val="28"/>
                              </w:rPr>
                            </w:pPr>
                            <w:r>
                              <w:rPr>
                                <w:rFonts w:ascii="Times New Roman" w:hAnsi="Times New Roman" w:cs="Times New Roman"/>
                                <w:b/>
                                <w:color w:val="2E74B5" w:themeColor="accent1" w:themeShade="BF"/>
                                <w:sz w:val="28"/>
                                <w:szCs w:val="28"/>
                              </w:rPr>
                              <w:t>Porcentaje de</w:t>
                            </w:r>
                            <w:r w:rsidRPr="0041182B">
                              <w:rPr>
                                <w:rFonts w:ascii="Times New Roman" w:hAnsi="Times New Roman" w:cs="Times New Roman"/>
                                <w:b/>
                                <w:color w:val="2E74B5" w:themeColor="accent1" w:themeShade="BF"/>
                                <w:sz w:val="28"/>
                                <w:szCs w:val="28"/>
                              </w:rPr>
                              <w:t xml:space="preserve"> desarrollo del sistema de control y gestión institucional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E78F41" id="_x0000_s1056" type="#_x0000_t202" style="position:absolute;left:0;text-align:left;margin-left:0;margin-top:0;width:612.9pt;height:25.2pt;z-index:25156761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" fillcolor="#bdd7ee" strokecolor="#bdd7ee">
                <v:textbox>
                  <w:txbxContent>
                    <w:p w14:paraId="7A86BD3B" w14:textId="2C19EEFC" w:rsidR="00F15C01" w:rsidRPr="0041182B" w:rsidRDefault="00F15C01" w:rsidP="007161B2">
                      <w:pPr>
                        <w:jc w:val="center"/>
                        <w:rPr>
                          <w:b/>
                          <w:color w:val="2E74B5" w:themeColor="accent1" w:themeShade="BF"/>
                          <w:sz w:val="28"/>
                          <w:szCs w:val="28"/>
                        </w:rPr>
                      </w:pPr>
                      <w:r>
                        <w:rPr>
                          <w:rFonts w:ascii="Times New Roman" w:hAnsi="Times New Roman" w:cs="Times New Roman"/>
                          <w:b/>
                          <w:color w:val="2E74B5" w:themeColor="accent1" w:themeShade="BF"/>
                          <w:sz w:val="28"/>
                          <w:szCs w:val="28"/>
                        </w:rPr>
                        <w:t>Porcentaje de</w:t>
                      </w:r>
                      <w:r w:rsidRPr="0041182B">
                        <w:rPr>
                          <w:rFonts w:ascii="Times New Roman" w:hAnsi="Times New Roman" w:cs="Times New Roman"/>
                          <w:b/>
                          <w:color w:val="2E74B5" w:themeColor="accent1" w:themeShade="BF"/>
                          <w:sz w:val="28"/>
                          <w:szCs w:val="28"/>
                        </w:rPr>
                        <w:t xml:space="preserve"> desarrollo del sistema de control y gestión institucional </w:t>
                      </w:r>
                    </w:p>
                  </w:txbxContent>
                </v:textbox>
                <w10:wrap type="square" anchorx="page"/>
              </v:shape>
            </w:pict>
          </mc:Fallback>
        </mc:AlternateContent>
      </w:r>
    </w:p>
    <w:p w14:paraId="707B4BE0" w14:textId="0F32CEFA" w:rsidR="007E1F41" w:rsidRDefault="00636D73" w:rsidP="007E1F41">
      <w:pPr>
        <w:spacing w:after="0" w:line="360" w:lineRule="auto"/>
        <w:jc w:val="both"/>
        <w:rPr>
          <w:rFonts w:ascii="Times New Roman" w:eastAsia="Times New Roman" w:hAnsi="Times New Roman" w:cs="Times New Roman"/>
          <w:sz w:val="24"/>
          <w:szCs w:val="24"/>
          <w:lang w:eastAsia="es-CR"/>
        </w:rPr>
      </w:pPr>
      <w:r>
        <w:rPr>
          <w:rFonts w:ascii="Times New Roman" w:eastAsia="Times New Roman" w:hAnsi="Times New Roman" w:cs="Times New Roman"/>
          <w:sz w:val="24"/>
          <w:szCs w:val="24"/>
          <w:lang w:eastAsia="es-CR"/>
        </w:rPr>
        <w:t>En el período 2020-202</w:t>
      </w:r>
      <w:r w:rsidR="00580D11">
        <w:rPr>
          <w:rFonts w:ascii="Times New Roman" w:eastAsia="Times New Roman" w:hAnsi="Times New Roman" w:cs="Times New Roman"/>
          <w:sz w:val="24"/>
          <w:szCs w:val="24"/>
          <w:lang w:eastAsia="es-CR"/>
        </w:rPr>
        <w:t>5</w:t>
      </w:r>
      <w:r w:rsidR="00795C10" w:rsidRPr="008F5319">
        <w:rPr>
          <w:rFonts w:ascii="Times New Roman" w:eastAsia="Times New Roman" w:hAnsi="Times New Roman" w:cs="Times New Roman"/>
          <w:sz w:val="24"/>
          <w:szCs w:val="24"/>
          <w:lang w:eastAsia="es-CR"/>
        </w:rPr>
        <w:t>, la institución mostró un desempeño destacado, alcanzando sus metas anuales</w:t>
      </w:r>
      <w:r w:rsidR="00FC1EDD">
        <w:rPr>
          <w:rFonts w:ascii="Times New Roman" w:eastAsia="Times New Roman" w:hAnsi="Times New Roman" w:cs="Times New Roman"/>
          <w:sz w:val="24"/>
          <w:szCs w:val="24"/>
          <w:lang w:eastAsia="es-CR"/>
        </w:rPr>
        <w:t>, excepto el 2021</w:t>
      </w:r>
      <w:r w:rsidR="007E1F41">
        <w:rPr>
          <w:rFonts w:ascii="Times New Roman" w:eastAsia="Times New Roman" w:hAnsi="Times New Roman" w:cs="Times New Roman"/>
          <w:sz w:val="24"/>
          <w:szCs w:val="24"/>
          <w:lang w:eastAsia="es-CR"/>
        </w:rPr>
        <w:t xml:space="preserve"> d</w:t>
      </w:r>
      <w:r w:rsidR="007E1F41" w:rsidRPr="005A021B">
        <w:rPr>
          <w:rFonts w:ascii="Times New Roman" w:eastAsia="Times New Roman" w:hAnsi="Times New Roman" w:cs="Times New Roman"/>
          <w:sz w:val="24"/>
          <w:szCs w:val="24"/>
          <w:lang w:eastAsia="es-CR"/>
        </w:rPr>
        <w:t>ebido a que algunos ajustes y mejoras en los sistemas no pudieron finalizarse durante el período, dado que se priorizó la implementación de proyectos estratégicos de mayor relevancia para la institución.</w:t>
      </w:r>
    </w:p>
    <w:p w14:paraId="7F14E72B" w14:textId="77777777" w:rsidR="007E1F41" w:rsidRDefault="007E1F41" w:rsidP="007E1F41">
      <w:pPr>
        <w:spacing w:after="0" w:line="360" w:lineRule="auto"/>
        <w:jc w:val="both"/>
        <w:rPr>
          <w:rFonts w:ascii="Times New Roman" w:eastAsia="Times New Roman" w:hAnsi="Times New Roman" w:cs="Times New Roman"/>
          <w:sz w:val="24"/>
          <w:szCs w:val="24"/>
          <w:lang w:eastAsia="es-CR"/>
        </w:rPr>
      </w:pPr>
    </w:p>
    <w:p w14:paraId="41BC7540" w14:textId="051A489D" w:rsidR="005C6339" w:rsidRDefault="008F5319" w:rsidP="00B25E5B">
      <w:pPr>
        <w:spacing w:after="0" w:line="360" w:lineRule="auto"/>
        <w:jc w:val="both"/>
        <w:rPr>
          <w:rFonts w:ascii="Times New Roman" w:eastAsia="Times New Roman" w:hAnsi="Times New Roman" w:cs="Times New Roman"/>
          <w:sz w:val="24"/>
          <w:szCs w:val="24"/>
          <w:lang w:eastAsia="es-CR"/>
        </w:rPr>
      </w:pPr>
      <w:r w:rsidRPr="008F5319">
        <w:rPr>
          <w:rFonts w:ascii="Times New Roman" w:eastAsia="Times New Roman" w:hAnsi="Times New Roman" w:cs="Times New Roman"/>
          <w:sz w:val="24"/>
          <w:szCs w:val="24"/>
          <w:lang w:eastAsia="es-CR"/>
        </w:rPr>
        <w:t>La institución demostró un compromiso constante con la mejora continua, adaptándose a desafíos como la pandemia y cambios normativos. Los avances tecnológicos, la optimización de procesos y la modernización de sistemas han sido pilares clave para alcanzar y superar las metas establecidas, consolidando una gestión eficiente y transparente.</w:t>
      </w:r>
      <w:r w:rsidR="0092678F">
        <w:rPr>
          <w:rFonts w:ascii="Times New Roman" w:eastAsia="Times New Roman" w:hAnsi="Times New Roman" w:cs="Times New Roman"/>
          <w:sz w:val="24"/>
          <w:szCs w:val="24"/>
          <w:lang w:eastAsia="es-CR"/>
        </w:rPr>
        <w:t xml:space="preserve"> </w:t>
      </w:r>
      <w:r w:rsidR="002B2A92">
        <w:rPr>
          <w:rFonts w:ascii="Times New Roman" w:eastAsia="Times New Roman" w:hAnsi="Times New Roman" w:cs="Times New Roman"/>
          <w:sz w:val="24"/>
          <w:szCs w:val="24"/>
          <w:lang w:eastAsia="es-CR"/>
        </w:rPr>
        <w:t xml:space="preserve">En el siguiente cuadro se presentan </w:t>
      </w:r>
      <w:r w:rsidR="0092678F">
        <w:rPr>
          <w:rFonts w:ascii="Times New Roman" w:eastAsia="Times New Roman" w:hAnsi="Times New Roman" w:cs="Times New Roman"/>
          <w:sz w:val="24"/>
          <w:szCs w:val="24"/>
          <w:lang w:eastAsia="es-CR"/>
        </w:rPr>
        <w:t>los</w:t>
      </w:r>
      <w:r w:rsidR="002B2A92">
        <w:rPr>
          <w:rFonts w:ascii="Times New Roman" w:eastAsia="Times New Roman" w:hAnsi="Times New Roman" w:cs="Times New Roman"/>
          <w:sz w:val="24"/>
          <w:szCs w:val="24"/>
          <w:lang w:eastAsia="es-CR"/>
        </w:rPr>
        <w:t xml:space="preserve"> princip</w:t>
      </w:r>
      <w:r w:rsidR="00825394">
        <w:rPr>
          <w:rFonts w:ascii="Times New Roman" w:eastAsia="Times New Roman" w:hAnsi="Times New Roman" w:cs="Times New Roman"/>
          <w:sz w:val="24"/>
          <w:szCs w:val="24"/>
          <w:lang w:eastAsia="es-CR"/>
        </w:rPr>
        <w:t>ales</w:t>
      </w:r>
      <w:r w:rsidR="0092678F">
        <w:rPr>
          <w:rFonts w:ascii="Times New Roman" w:eastAsia="Times New Roman" w:hAnsi="Times New Roman" w:cs="Times New Roman"/>
          <w:sz w:val="24"/>
          <w:szCs w:val="24"/>
          <w:lang w:eastAsia="es-CR"/>
        </w:rPr>
        <w:t xml:space="preserve"> a</w:t>
      </w:r>
      <w:r w:rsidR="003C37E1">
        <w:rPr>
          <w:rFonts w:ascii="Times New Roman" w:eastAsia="Times New Roman" w:hAnsi="Times New Roman" w:cs="Times New Roman"/>
          <w:sz w:val="24"/>
          <w:szCs w:val="24"/>
          <w:lang w:eastAsia="es-CR"/>
        </w:rPr>
        <w:t>vances obtenidos en cada uno de los años:</w:t>
      </w:r>
    </w:p>
    <w:tbl>
      <w:tblPr>
        <w:tblW w:w="9705" w:type="dxa"/>
        <w:tblCellSpacing w:w="15" w:type="dxa"/>
        <w:tblCellMar>
          <w:top w:w="15" w:type="dxa"/>
          <w:left w:w="15" w:type="dxa"/>
          <w:bottom w:w="15" w:type="dxa"/>
          <w:right w:w="15" w:type="dxa"/>
        </w:tblCellMar>
        <w:tblLook w:val="04A0" w:firstRow="1" w:lastRow="0" w:firstColumn="1" w:lastColumn="0" w:noHBand="0" w:noVBand="1"/>
      </w:tblPr>
      <w:tblGrid>
        <w:gridCol w:w="545"/>
        <w:gridCol w:w="9160"/>
      </w:tblGrid>
      <w:tr w:rsidR="00F00338" w:rsidRPr="007A6B59" w14:paraId="75CF4948" w14:textId="77777777" w:rsidTr="0084304B">
        <w:trPr>
          <w:trHeight w:val="150"/>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DEEAF6" w:themeFill="accent1" w:themeFillTint="33"/>
            <w:vAlign w:val="center"/>
            <w:hideMark/>
          </w:tcPr>
          <w:p w14:paraId="06B27F52" w14:textId="77777777" w:rsidR="00F00338" w:rsidRPr="0084304B" w:rsidRDefault="00F00338" w:rsidP="007A6B59">
            <w:pPr>
              <w:spacing w:after="0" w:line="240" w:lineRule="auto"/>
              <w:jc w:val="both"/>
              <w:rPr>
                <w:rFonts w:ascii="Times New Roman" w:eastAsia="Times New Roman" w:hAnsi="Times New Roman" w:cs="Times New Roman"/>
                <w:b/>
                <w:bCs/>
                <w:lang w:val="es-US" w:eastAsia="es-CR"/>
              </w:rPr>
            </w:pPr>
            <w:r w:rsidRPr="0084304B">
              <w:rPr>
                <w:rFonts w:ascii="Times New Roman" w:eastAsia="Times New Roman" w:hAnsi="Times New Roman" w:cs="Times New Roman"/>
                <w:b/>
                <w:bCs/>
                <w:lang w:val="es-US" w:eastAsia="es-CR"/>
              </w:rPr>
              <w:t>Año</w:t>
            </w:r>
          </w:p>
        </w:tc>
        <w:tc>
          <w:tcPr>
            <w:tcW w:w="9192" w:type="dxa"/>
            <w:tcBorders>
              <w:top w:val="single" w:sz="6" w:space="0" w:color="E6E6E6"/>
              <w:left w:val="single" w:sz="6" w:space="0" w:color="E6E6E6"/>
              <w:bottom w:val="single" w:sz="6" w:space="0" w:color="E6E6E6"/>
              <w:right w:val="single" w:sz="6" w:space="0" w:color="E6E6E6"/>
            </w:tcBorders>
            <w:shd w:val="clear" w:color="auto" w:fill="DEEAF6" w:themeFill="accent1" w:themeFillTint="33"/>
            <w:vAlign w:val="center"/>
            <w:hideMark/>
          </w:tcPr>
          <w:p w14:paraId="08CB2ECE" w14:textId="77777777" w:rsidR="00F00338" w:rsidRPr="0084304B" w:rsidRDefault="00F00338" w:rsidP="007A6B59">
            <w:pPr>
              <w:spacing w:after="0" w:line="240" w:lineRule="auto"/>
              <w:jc w:val="center"/>
              <w:rPr>
                <w:rFonts w:ascii="Times New Roman" w:eastAsia="Times New Roman" w:hAnsi="Times New Roman" w:cs="Times New Roman"/>
                <w:b/>
                <w:bCs/>
                <w:lang w:val="es-US" w:eastAsia="es-CR"/>
              </w:rPr>
            </w:pPr>
            <w:r w:rsidRPr="0084304B">
              <w:rPr>
                <w:rFonts w:ascii="Times New Roman" w:eastAsia="Times New Roman" w:hAnsi="Times New Roman" w:cs="Times New Roman"/>
                <w:b/>
                <w:bCs/>
                <w:lang w:val="es-US" w:eastAsia="es-CR"/>
              </w:rPr>
              <w:t>Logros principales</w:t>
            </w:r>
          </w:p>
        </w:tc>
      </w:tr>
      <w:tr w:rsidR="00F00338" w:rsidRPr="007A6B59" w14:paraId="188B17AC" w14:textId="77777777" w:rsidTr="0084304B">
        <w:trPr>
          <w:trHeight w:val="306"/>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DEEAF6" w:themeFill="accent1" w:themeFillTint="33"/>
            <w:vAlign w:val="center"/>
            <w:hideMark/>
          </w:tcPr>
          <w:p w14:paraId="2C3B550E" w14:textId="77777777" w:rsidR="00F00338" w:rsidRPr="0084304B" w:rsidRDefault="00F00338" w:rsidP="007A6B59">
            <w:pPr>
              <w:spacing w:after="0" w:line="240" w:lineRule="auto"/>
              <w:jc w:val="both"/>
              <w:rPr>
                <w:rFonts w:ascii="Times New Roman" w:eastAsia="Times New Roman" w:hAnsi="Times New Roman" w:cs="Times New Roman"/>
                <w:lang w:val="es-US" w:eastAsia="es-CR"/>
              </w:rPr>
            </w:pPr>
            <w:r w:rsidRPr="0084304B">
              <w:rPr>
                <w:rFonts w:ascii="Times New Roman" w:eastAsia="Times New Roman" w:hAnsi="Times New Roman" w:cs="Times New Roman"/>
                <w:lang w:val="es-US" w:eastAsia="es-CR"/>
              </w:rPr>
              <w:t>2020</w:t>
            </w:r>
          </w:p>
        </w:tc>
        <w:tc>
          <w:tcPr>
            <w:tcW w:w="9192" w:type="dxa"/>
            <w:tcBorders>
              <w:top w:val="single" w:sz="6" w:space="0" w:color="E6E6E6"/>
              <w:left w:val="single" w:sz="6" w:space="0" w:color="E6E6E6"/>
              <w:bottom w:val="single" w:sz="6" w:space="0" w:color="E6E6E6"/>
              <w:right w:val="single" w:sz="6" w:space="0" w:color="E6E6E6"/>
            </w:tcBorders>
            <w:vAlign w:val="center"/>
            <w:hideMark/>
          </w:tcPr>
          <w:p w14:paraId="7B3AC456" w14:textId="77777777" w:rsidR="00F00338" w:rsidRPr="0084304B" w:rsidRDefault="00F00338" w:rsidP="007A6B59">
            <w:pPr>
              <w:spacing w:after="0" w:line="240" w:lineRule="auto"/>
              <w:jc w:val="both"/>
              <w:rPr>
                <w:rFonts w:ascii="Times New Roman" w:eastAsia="Times New Roman" w:hAnsi="Times New Roman" w:cs="Times New Roman"/>
                <w:lang w:val="es-US" w:eastAsia="es-CR"/>
              </w:rPr>
            </w:pPr>
            <w:r w:rsidRPr="0084304B">
              <w:rPr>
                <w:rFonts w:ascii="Times New Roman" w:eastAsia="Times New Roman" w:hAnsi="Times New Roman" w:cs="Times New Roman"/>
                <w:lang w:val="es-US" w:eastAsia="es-CR"/>
              </w:rPr>
              <w:t xml:space="preserve">Digitalización de servicios, desarrollo de opciones de pago en </w:t>
            </w:r>
            <w:proofErr w:type="spellStart"/>
            <w:r w:rsidRPr="0084304B">
              <w:rPr>
                <w:rFonts w:ascii="Times New Roman" w:eastAsia="Times New Roman" w:hAnsi="Times New Roman" w:cs="Times New Roman"/>
                <w:lang w:val="es-US" w:eastAsia="es-CR"/>
              </w:rPr>
              <w:t>SiPSA</w:t>
            </w:r>
            <w:proofErr w:type="spellEnd"/>
            <w:r w:rsidRPr="0084304B">
              <w:rPr>
                <w:rFonts w:ascii="Times New Roman" w:eastAsia="Times New Roman" w:hAnsi="Times New Roman" w:cs="Times New Roman"/>
                <w:lang w:val="es-US" w:eastAsia="es-CR"/>
              </w:rPr>
              <w:t xml:space="preserve"> y </w:t>
            </w:r>
            <w:proofErr w:type="spellStart"/>
            <w:r w:rsidRPr="0084304B">
              <w:rPr>
                <w:rFonts w:ascii="Times New Roman" w:eastAsia="Times New Roman" w:hAnsi="Times New Roman" w:cs="Times New Roman"/>
                <w:lang w:val="es-US" w:eastAsia="es-CR"/>
              </w:rPr>
              <w:t>siGAFI</w:t>
            </w:r>
            <w:proofErr w:type="spellEnd"/>
            <w:r w:rsidRPr="0084304B">
              <w:rPr>
                <w:rFonts w:ascii="Times New Roman" w:eastAsia="Times New Roman" w:hAnsi="Times New Roman" w:cs="Times New Roman"/>
                <w:lang w:val="es-US" w:eastAsia="es-CR"/>
              </w:rPr>
              <w:t>, creación de APP-CITA, optimización del Visor PSA e impulso del teletrabajo.</w:t>
            </w:r>
          </w:p>
        </w:tc>
      </w:tr>
      <w:tr w:rsidR="00F00338" w:rsidRPr="007A6B59" w14:paraId="0C9D8538" w14:textId="77777777" w:rsidTr="0084304B">
        <w:trPr>
          <w:trHeight w:val="301"/>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DEEAF6" w:themeFill="accent1" w:themeFillTint="33"/>
            <w:vAlign w:val="center"/>
            <w:hideMark/>
          </w:tcPr>
          <w:p w14:paraId="2B17E1D9" w14:textId="77777777" w:rsidR="00F00338" w:rsidRPr="0084304B" w:rsidRDefault="00F00338" w:rsidP="007A6B59">
            <w:pPr>
              <w:spacing w:after="0" w:line="240" w:lineRule="auto"/>
              <w:jc w:val="both"/>
              <w:rPr>
                <w:rFonts w:ascii="Times New Roman" w:eastAsia="Times New Roman" w:hAnsi="Times New Roman" w:cs="Times New Roman"/>
                <w:lang w:val="es-US" w:eastAsia="es-CR"/>
              </w:rPr>
            </w:pPr>
            <w:r w:rsidRPr="0084304B">
              <w:rPr>
                <w:rFonts w:ascii="Times New Roman" w:eastAsia="Times New Roman" w:hAnsi="Times New Roman" w:cs="Times New Roman"/>
                <w:lang w:val="es-US" w:eastAsia="es-CR"/>
              </w:rPr>
              <w:t>2021</w:t>
            </w:r>
          </w:p>
        </w:tc>
        <w:tc>
          <w:tcPr>
            <w:tcW w:w="9192" w:type="dxa"/>
            <w:tcBorders>
              <w:top w:val="single" w:sz="6" w:space="0" w:color="E6E6E6"/>
              <w:left w:val="single" w:sz="6" w:space="0" w:color="E6E6E6"/>
              <w:bottom w:val="single" w:sz="6" w:space="0" w:color="E6E6E6"/>
              <w:right w:val="single" w:sz="6" w:space="0" w:color="E6E6E6"/>
            </w:tcBorders>
            <w:vAlign w:val="center"/>
            <w:hideMark/>
          </w:tcPr>
          <w:p w14:paraId="4E401CCB" w14:textId="3742383A" w:rsidR="00F00338" w:rsidRPr="0084304B" w:rsidRDefault="007E1F41" w:rsidP="007A6B59">
            <w:pPr>
              <w:spacing w:after="0" w:line="240" w:lineRule="auto"/>
              <w:jc w:val="both"/>
              <w:rPr>
                <w:rFonts w:ascii="Times New Roman" w:eastAsia="Times New Roman" w:hAnsi="Times New Roman" w:cs="Times New Roman"/>
                <w:lang w:val="es-US" w:eastAsia="es-CR"/>
              </w:rPr>
            </w:pPr>
            <w:r w:rsidRPr="0084304B">
              <w:rPr>
                <w:rFonts w:ascii="Times New Roman" w:eastAsia="Times New Roman" w:hAnsi="Times New Roman" w:cs="Times New Roman"/>
                <w:lang w:eastAsia="es-CR"/>
              </w:rPr>
              <w:t xml:space="preserve">Sistema de Contratos para la Reducción de Emisiones Forestales (CREF), </w:t>
            </w:r>
            <w:r w:rsidR="007A6B59" w:rsidRPr="0084304B">
              <w:rPr>
                <w:rFonts w:ascii="Times New Roman" w:eastAsia="Times New Roman" w:hAnsi="Times New Roman" w:cs="Times New Roman"/>
                <w:lang w:val="es-US" w:eastAsia="es-CR"/>
              </w:rPr>
              <w:t>redefinición</w:t>
            </w:r>
            <w:r w:rsidR="00F00338" w:rsidRPr="0084304B">
              <w:rPr>
                <w:rFonts w:ascii="Times New Roman" w:eastAsia="Times New Roman" w:hAnsi="Times New Roman" w:cs="Times New Roman"/>
                <w:lang w:val="es-US" w:eastAsia="es-CR"/>
              </w:rPr>
              <w:t xml:space="preserve"> de procesos en </w:t>
            </w:r>
            <w:proofErr w:type="spellStart"/>
            <w:r w:rsidR="00F00338" w:rsidRPr="0084304B">
              <w:rPr>
                <w:rFonts w:ascii="Times New Roman" w:eastAsia="Times New Roman" w:hAnsi="Times New Roman" w:cs="Times New Roman"/>
                <w:lang w:val="es-US" w:eastAsia="es-CR"/>
              </w:rPr>
              <w:t>siGAFI</w:t>
            </w:r>
            <w:proofErr w:type="spellEnd"/>
            <w:r w:rsidR="00F00338" w:rsidRPr="0084304B">
              <w:rPr>
                <w:rFonts w:ascii="Times New Roman" w:eastAsia="Times New Roman" w:hAnsi="Times New Roman" w:cs="Times New Roman"/>
                <w:lang w:val="es-US" w:eastAsia="es-CR"/>
              </w:rPr>
              <w:t xml:space="preserve"> y mejoras en herramientas operativas y móviles.</w:t>
            </w:r>
          </w:p>
        </w:tc>
      </w:tr>
      <w:tr w:rsidR="00F00338" w:rsidRPr="007A6B59" w14:paraId="1CB9B8A8" w14:textId="77777777" w:rsidTr="0084304B">
        <w:trPr>
          <w:trHeight w:val="306"/>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DEEAF6" w:themeFill="accent1" w:themeFillTint="33"/>
            <w:vAlign w:val="center"/>
            <w:hideMark/>
          </w:tcPr>
          <w:p w14:paraId="120C7749" w14:textId="77777777" w:rsidR="00F00338" w:rsidRPr="0084304B" w:rsidRDefault="00F00338" w:rsidP="007A6B59">
            <w:pPr>
              <w:spacing w:after="0" w:line="240" w:lineRule="auto"/>
              <w:jc w:val="both"/>
              <w:rPr>
                <w:rFonts w:ascii="Times New Roman" w:eastAsia="Times New Roman" w:hAnsi="Times New Roman" w:cs="Times New Roman"/>
                <w:lang w:val="es-US" w:eastAsia="es-CR"/>
              </w:rPr>
            </w:pPr>
            <w:r w:rsidRPr="0084304B">
              <w:rPr>
                <w:rFonts w:ascii="Times New Roman" w:eastAsia="Times New Roman" w:hAnsi="Times New Roman" w:cs="Times New Roman"/>
                <w:lang w:val="es-US" w:eastAsia="es-CR"/>
              </w:rPr>
              <w:t>2022</w:t>
            </w:r>
          </w:p>
        </w:tc>
        <w:tc>
          <w:tcPr>
            <w:tcW w:w="9192" w:type="dxa"/>
            <w:tcBorders>
              <w:top w:val="single" w:sz="6" w:space="0" w:color="E6E6E6"/>
              <w:left w:val="single" w:sz="6" w:space="0" w:color="E6E6E6"/>
              <w:bottom w:val="single" w:sz="6" w:space="0" w:color="E6E6E6"/>
              <w:right w:val="single" w:sz="6" w:space="0" w:color="E6E6E6"/>
            </w:tcBorders>
            <w:vAlign w:val="center"/>
            <w:hideMark/>
          </w:tcPr>
          <w:p w14:paraId="0348D901" w14:textId="77777777" w:rsidR="00F00338" w:rsidRPr="0084304B" w:rsidRDefault="00F00338" w:rsidP="007A6B59">
            <w:pPr>
              <w:spacing w:after="0" w:line="240" w:lineRule="auto"/>
              <w:jc w:val="both"/>
              <w:rPr>
                <w:rFonts w:ascii="Times New Roman" w:eastAsia="Times New Roman" w:hAnsi="Times New Roman" w:cs="Times New Roman"/>
                <w:lang w:val="es-US" w:eastAsia="es-CR"/>
              </w:rPr>
            </w:pPr>
            <w:r w:rsidRPr="0084304B">
              <w:rPr>
                <w:rFonts w:ascii="Times New Roman" w:eastAsia="Times New Roman" w:hAnsi="Times New Roman" w:cs="Times New Roman"/>
                <w:lang w:val="es-US" w:eastAsia="es-CR"/>
              </w:rPr>
              <w:t>Avances en seguridad y transformación digital, con autenticación en sistemas institucionales, rediseño del SCGI y cumplimiento parcial de normas técnicas del MICITT.</w:t>
            </w:r>
          </w:p>
        </w:tc>
      </w:tr>
      <w:tr w:rsidR="00F00338" w:rsidRPr="007A6B59" w14:paraId="591A20A8" w14:textId="77777777" w:rsidTr="0084304B">
        <w:trPr>
          <w:trHeight w:val="301"/>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DEEAF6" w:themeFill="accent1" w:themeFillTint="33"/>
            <w:vAlign w:val="center"/>
            <w:hideMark/>
          </w:tcPr>
          <w:p w14:paraId="1BEDCED7" w14:textId="77777777" w:rsidR="00F00338" w:rsidRPr="0084304B" w:rsidRDefault="00F00338" w:rsidP="007A6B59">
            <w:pPr>
              <w:spacing w:after="0" w:line="240" w:lineRule="auto"/>
              <w:jc w:val="both"/>
              <w:rPr>
                <w:rFonts w:ascii="Times New Roman" w:eastAsia="Times New Roman" w:hAnsi="Times New Roman" w:cs="Times New Roman"/>
                <w:lang w:val="es-US" w:eastAsia="es-CR"/>
              </w:rPr>
            </w:pPr>
            <w:r w:rsidRPr="0084304B">
              <w:rPr>
                <w:rFonts w:ascii="Times New Roman" w:eastAsia="Times New Roman" w:hAnsi="Times New Roman" w:cs="Times New Roman"/>
                <w:lang w:val="es-US" w:eastAsia="es-CR"/>
              </w:rPr>
              <w:t>2023</w:t>
            </w:r>
          </w:p>
        </w:tc>
        <w:tc>
          <w:tcPr>
            <w:tcW w:w="9192" w:type="dxa"/>
            <w:tcBorders>
              <w:top w:val="single" w:sz="6" w:space="0" w:color="E6E6E6"/>
              <w:left w:val="single" w:sz="6" w:space="0" w:color="E6E6E6"/>
              <w:bottom w:val="single" w:sz="6" w:space="0" w:color="E6E6E6"/>
              <w:right w:val="single" w:sz="6" w:space="0" w:color="E6E6E6"/>
            </w:tcBorders>
            <w:vAlign w:val="center"/>
            <w:hideMark/>
          </w:tcPr>
          <w:p w14:paraId="0D24D55E" w14:textId="77777777" w:rsidR="00F00338" w:rsidRPr="0084304B" w:rsidRDefault="00F00338" w:rsidP="007A6B59">
            <w:pPr>
              <w:spacing w:after="0" w:line="240" w:lineRule="auto"/>
              <w:jc w:val="both"/>
              <w:rPr>
                <w:rFonts w:ascii="Times New Roman" w:eastAsia="Times New Roman" w:hAnsi="Times New Roman" w:cs="Times New Roman"/>
                <w:lang w:val="es-US" w:eastAsia="es-CR"/>
              </w:rPr>
            </w:pPr>
            <w:r w:rsidRPr="0084304B">
              <w:rPr>
                <w:rFonts w:ascii="Times New Roman" w:eastAsia="Times New Roman" w:hAnsi="Times New Roman" w:cs="Times New Roman"/>
                <w:lang w:val="es-US" w:eastAsia="es-CR"/>
              </w:rPr>
              <w:t>Puesta en operación de múltiples módulos institucionales, fortaleciendo la eficiencia operativa, la transparencia y la atención a personas usuarias.</w:t>
            </w:r>
          </w:p>
        </w:tc>
      </w:tr>
      <w:tr w:rsidR="00F00338" w:rsidRPr="007A6B59" w14:paraId="703765C1" w14:textId="77777777" w:rsidTr="0084304B">
        <w:trPr>
          <w:trHeight w:val="457"/>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DEEAF6" w:themeFill="accent1" w:themeFillTint="33"/>
            <w:vAlign w:val="center"/>
            <w:hideMark/>
          </w:tcPr>
          <w:p w14:paraId="5A63BEFF" w14:textId="77777777" w:rsidR="00F00338" w:rsidRPr="0084304B" w:rsidRDefault="00F00338" w:rsidP="007A6B59">
            <w:pPr>
              <w:spacing w:after="0" w:line="240" w:lineRule="auto"/>
              <w:jc w:val="both"/>
              <w:rPr>
                <w:rFonts w:ascii="Times New Roman" w:eastAsia="Times New Roman" w:hAnsi="Times New Roman" w:cs="Times New Roman"/>
                <w:lang w:val="es-US" w:eastAsia="es-CR"/>
              </w:rPr>
            </w:pPr>
            <w:r w:rsidRPr="0084304B">
              <w:rPr>
                <w:rFonts w:ascii="Times New Roman" w:eastAsia="Times New Roman" w:hAnsi="Times New Roman" w:cs="Times New Roman"/>
                <w:lang w:val="es-US" w:eastAsia="es-CR"/>
              </w:rPr>
              <w:t>2024</w:t>
            </w:r>
          </w:p>
        </w:tc>
        <w:tc>
          <w:tcPr>
            <w:tcW w:w="9192" w:type="dxa"/>
            <w:tcBorders>
              <w:top w:val="single" w:sz="6" w:space="0" w:color="E6E6E6"/>
              <w:left w:val="single" w:sz="6" w:space="0" w:color="E6E6E6"/>
              <w:bottom w:val="single" w:sz="6" w:space="0" w:color="E6E6E6"/>
              <w:right w:val="single" w:sz="6" w:space="0" w:color="E6E6E6"/>
            </w:tcBorders>
            <w:vAlign w:val="center"/>
            <w:hideMark/>
          </w:tcPr>
          <w:p w14:paraId="3FA3210A" w14:textId="77777777" w:rsidR="00F00338" w:rsidRPr="0084304B" w:rsidRDefault="00F00338" w:rsidP="007A6B59">
            <w:pPr>
              <w:spacing w:after="0" w:line="240" w:lineRule="auto"/>
              <w:jc w:val="both"/>
              <w:rPr>
                <w:rFonts w:ascii="Times New Roman" w:eastAsia="Times New Roman" w:hAnsi="Times New Roman" w:cs="Times New Roman"/>
                <w:lang w:val="es-US" w:eastAsia="es-CR"/>
              </w:rPr>
            </w:pPr>
            <w:r w:rsidRPr="0084304B">
              <w:rPr>
                <w:rFonts w:ascii="Times New Roman" w:eastAsia="Times New Roman" w:hAnsi="Times New Roman" w:cs="Times New Roman"/>
                <w:lang w:val="es-US" w:eastAsia="es-CR"/>
              </w:rPr>
              <w:t>Consolidación del SCGI, fortalecimiento de la ciberseguridad, mejora de la infraestructura tecnológica, avance en normas técnicas de TI y ejecución de proyectos estratégicos como SICORE, CREDIFOR y PSA 2.0.</w:t>
            </w:r>
          </w:p>
        </w:tc>
      </w:tr>
      <w:tr w:rsidR="00F00338" w:rsidRPr="007A6B59" w14:paraId="55611D11" w14:textId="77777777" w:rsidTr="0084304B">
        <w:trPr>
          <w:trHeight w:val="457"/>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DEEAF6" w:themeFill="accent1" w:themeFillTint="33"/>
            <w:vAlign w:val="center"/>
            <w:hideMark/>
          </w:tcPr>
          <w:p w14:paraId="18479740" w14:textId="77777777" w:rsidR="00F00338" w:rsidRPr="0084304B" w:rsidRDefault="00F00338" w:rsidP="007A6B59">
            <w:pPr>
              <w:spacing w:after="0" w:line="240" w:lineRule="auto"/>
              <w:jc w:val="both"/>
              <w:rPr>
                <w:rFonts w:ascii="Times New Roman" w:eastAsia="Times New Roman" w:hAnsi="Times New Roman" w:cs="Times New Roman"/>
                <w:lang w:val="es-US" w:eastAsia="es-CR"/>
              </w:rPr>
            </w:pPr>
            <w:r w:rsidRPr="0084304B">
              <w:rPr>
                <w:rFonts w:ascii="Times New Roman" w:eastAsia="Times New Roman" w:hAnsi="Times New Roman" w:cs="Times New Roman"/>
                <w:lang w:val="es-US" w:eastAsia="es-CR"/>
              </w:rPr>
              <w:t>2025</w:t>
            </w:r>
          </w:p>
        </w:tc>
        <w:tc>
          <w:tcPr>
            <w:tcW w:w="9192" w:type="dxa"/>
            <w:tcBorders>
              <w:top w:val="single" w:sz="6" w:space="0" w:color="E6E6E6"/>
              <w:left w:val="single" w:sz="6" w:space="0" w:color="E6E6E6"/>
              <w:bottom w:val="single" w:sz="6" w:space="0" w:color="E6E6E6"/>
              <w:right w:val="single" w:sz="6" w:space="0" w:color="E6E6E6"/>
            </w:tcBorders>
            <w:vAlign w:val="center"/>
            <w:hideMark/>
          </w:tcPr>
          <w:p w14:paraId="0D8228BA" w14:textId="77777777" w:rsidR="00F00338" w:rsidRPr="0084304B" w:rsidRDefault="00F00338" w:rsidP="007A6B59">
            <w:pPr>
              <w:spacing w:after="0" w:line="240" w:lineRule="auto"/>
              <w:jc w:val="both"/>
              <w:rPr>
                <w:rFonts w:ascii="Times New Roman" w:eastAsia="Times New Roman" w:hAnsi="Times New Roman" w:cs="Times New Roman"/>
                <w:lang w:val="es-US" w:eastAsia="es-CR"/>
              </w:rPr>
            </w:pPr>
            <w:r w:rsidRPr="0084304B">
              <w:rPr>
                <w:rFonts w:ascii="Times New Roman" w:eastAsia="Times New Roman" w:hAnsi="Times New Roman" w:cs="Times New Roman"/>
                <w:lang w:val="es-US" w:eastAsia="es-CR"/>
              </w:rPr>
              <w:t>Continuidad de la gestión de ciberseguridad, avance en la implementación de COBIT 2019, puesta en producción de CREDIFOR, fortalecimiento de la transformación digital, adquisiciones tecnológicas clave y atención oportuna de soporte técnico institucional.</w:t>
            </w:r>
          </w:p>
        </w:tc>
      </w:tr>
    </w:tbl>
    <w:p w14:paraId="0454A5F1" w14:textId="44AD28D0" w:rsidR="00F00338" w:rsidRPr="00F00338" w:rsidRDefault="006E344E" w:rsidP="00B25E5B">
      <w:pPr>
        <w:spacing w:after="0" w:line="360" w:lineRule="auto"/>
        <w:jc w:val="both"/>
        <w:rPr>
          <w:rFonts w:ascii="Times New Roman" w:eastAsia="Times New Roman" w:hAnsi="Times New Roman" w:cs="Times New Roman"/>
          <w:sz w:val="24"/>
          <w:szCs w:val="24"/>
          <w:lang w:val="es-US" w:eastAsia="es-CR"/>
        </w:rPr>
      </w:pPr>
      <w:r w:rsidRPr="00BC1391">
        <w:rPr>
          <w:noProof/>
          <w:sz w:val="14"/>
          <w:szCs w:val="14"/>
          <w:lang w:eastAsia="es-CR"/>
        </w:rPr>
        <w:lastRenderedPageBreak/>
        <mc:AlternateContent>
          <mc:Choice Requires="wps">
            <w:drawing>
              <wp:anchor distT="45720" distB="45720" distL="114300" distR="114300" simplePos="0" relativeHeight="251665920" behindDoc="0" locked="0" layoutInCell="1" allowOverlap="1" wp14:anchorId="2BA0F45F" wp14:editId="1F12060C">
                <wp:simplePos x="0" y="0"/>
                <wp:positionH relativeFrom="page">
                  <wp:align>left</wp:align>
                </wp:positionH>
                <wp:positionV relativeFrom="paragraph">
                  <wp:posOffset>0</wp:posOffset>
                </wp:positionV>
                <wp:extent cx="7783830" cy="320040"/>
                <wp:effectExtent l="0" t="0" r="26670" b="22860"/>
                <wp:wrapSquare wrapText="bothSides"/>
                <wp:docPr id="148227959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320040"/>
                        </a:xfrm>
                        <a:prstGeom prst="rect">
                          <a:avLst/>
                        </a:prstGeom>
                        <a:solidFill>
                          <a:srgbClr val="5B9BD5">
                            <a:lumMod val="40000"/>
                            <a:lumOff val="60000"/>
                          </a:srgbClr>
                        </a:solidFill>
                        <a:ln w="9525">
                          <a:solidFill>
                            <a:srgbClr val="5B9BD5">
                              <a:lumMod val="40000"/>
                              <a:lumOff val="60000"/>
                            </a:srgbClr>
                          </a:solidFill>
                          <a:miter lim="800000"/>
                          <a:headEnd/>
                          <a:tailEnd/>
                        </a:ln>
                      </wps:spPr>
                      <wps:txbx>
                        <w:txbxContent>
                          <w:p w14:paraId="13C18D64" w14:textId="4160A2A6" w:rsidR="00F15C01" w:rsidRPr="0041182B" w:rsidRDefault="00F15C01" w:rsidP="00BC1391">
                            <w:pPr>
                              <w:jc w:val="center"/>
                              <w:rPr>
                                <w:b/>
                                <w:color w:val="2E74B5" w:themeColor="accent1" w:themeShade="BF"/>
                                <w:sz w:val="28"/>
                                <w:szCs w:val="28"/>
                              </w:rPr>
                            </w:pPr>
                            <w:r>
                              <w:rPr>
                                <w:rFonts w:ascii="Times New Roman" w:hAnsi="Times New Roman" w:cs="Times New Roman"/>
                                <w:b/>
                                <w:color w:val="2E74B5" w:themeColor="accent1" w:themeShade="BF"/>
                                <w:sz w:val="28"/>
                                <w:szCs w:val="28"/>
                              </w:rPr>
                              <w:t>Porcentaje de disponibilidad de la Plataforma Tecnológica Institucional (PeI)</w:t>
                            </w:r>
                            <w:r w:rsidRPr="0041182B">
                              <w:rPr>
                                <w:rFonts w:ascii="Times New Roman" w:hAnsi="Times New Roman" w:cs="Times New Roman"/>
                                <w:b/>
                                <w:color w:val="2E74B5" w:themeColor="accent1" w:themeShade="BF"/>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A0F45F" id="_x0000_s1057" type="#_x0000_t202" style="position:absolute;left:0;text-align:left;margin-left:0;margin-top:0;width:612.9pt;height:25.2pt;z-index:25166592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" fillcolor="#bdd7ee" strokecolor="#bdd7ee">
                <v:textbox>
                  <w:txbxContent>
                    <w:p w14:paraId="13C18D64" w14:textId="4160A2A6" w:rsidR="00F15C01" w:rsidRPr="0041182B" w:rsidRDefault="00F15C01" w:rsidP="00BC1391">
                      <w:pPr>
                        <w:jc w:val="center"/>
                        <w:rPr>
                          <w:b/>
                          <w:color w:val="2E74B5" w:themeColor="accent1" w:themeShade="BF"/>
                          <w:sz w:val="28"/>
                          <w:szCs w:val="28"/>
                        </w:rPr>
                      </w:pPr>
                      <w:r>
                        <w:rPr>
                          <w:rFonts w:ascii="Times New Roman" w:hAnsi="Times New Roman" w:cs="Times New Roman"/>
                          <w:b/>
                          <w:color w:val="2E74B5" w:themeColor="accent1" w:themeShade="BF"/>
                          <w:sz w:val="28"/>
                          <w:szCs w:val="28"/>
                        </w:rPr>
                        <w:t>Porcentaje de disponibilidad de la Plataforma Tecnológica Institucional (PeI)</w:t>
                      </w:r>
                      <w:r w:rsidRPr="0041182B">
                        <w:rPr>
                          <w:rFonts w:ascii="Times New Roman" w:hAnsi="Times New Roman" w:cs="Times New Roman"/>
                          <w:b/>
                          <w:color w:val="2E74B5" w:themeColor="accent1" w:themeShade="BF"/>
                          <w:sz w:val="28"/>
                          <w:szCs w:val="28"/>
                        </w:rPr>
                        <w:t xml:space="preserve"> </w:t>
                      </w:r>
                    </w:p>
                  </w:txbxContent>
                </v:textbox>
                <w10:wrap type="square" anchorx="page"/>
              </v:shape>
            </w:pict>
          </mc:Fallback>
        </mc:AlternateContent>
      </w:r>
    </w:p>
    <w:p w14:paraId="144E22C6" w14:textId="013DBFE8" w:rsidR="0036491F" w:rsidRDefault="001D028D" w:rsidP="001D028D">
      <w:pPr>
        <w:spacing w:after="0" w:line="360" w:lineRule="auto"/>
        <w:jc w:val="right"/>
        <w:rPr>
          <w:rFonts w:ascii="Times New Roman" w:eastAsia="Times New Roman" w:hAnsi="Times New Roman" w:cs="Times New Roman"/>
          <w:sz w:val="24"/>
          <w:szCs w:val="24"/>
          <w:lang w:eastAsia="es-CR"/>
        </w:rPr>
      </w:pPr>
      <w:r>
        <w:rPr>
          <w:noProof/>
          <w:lang w:eastAsia="es-CR"/>
        </w:rPr>
        <mc:AlternateContent>
          <mc:Choice Requires="wpg">
            <w:drawing>
              <wp:anchor distT="0" distB="0" distL="114300" distR="114300" simplePos="0" relativeHeight="251876864" behindDoc="0" locked="0" layoutInCell="1" allowOverlap="1" wp14:anchorId="46E7967E" wp14:editId="6D32F590">
                <wp:simplePos x="0" y="0"/>
                <wp:positionH relativeFrom="margin">
                  <wp:posOffset>-57150</wp:posOffset>
                </wp:positionH>
                <wp:positionV relativeFrom="paragraph">
                  <wp:posOffset>52070</wp:posOffset>
                </wp:positionV>
                <wp:extent cx="1416685" cy="2543175"/>
                <wp:effectExtent l="0" t="0" r="12065" b="28575"/>
                <wp:wrapNone/>
                <wp:docPr id="284" name="Grupo 284"/>
                <wp:cNvGraphicFramePr/>
                <a:graphic xmlns:a="http://schemas.openxmlformats.org/drawingml/2006/main">
                  <a:graphicData uri="http://schemas.microsoft.com/office/word/2010/wordprocessingGroup">
                    <wpg:wgp>
                      <wpg:cNvGrpSpPr/>
                      <wpg:grpSpPr>
                        <a:xfrm>
                          <a:off x="0" y="0"/>
                          <a:ext cx="1416685" cy="2543175"/>
                          <a:chOff x="0" y="0"/>
                          <a:chExt cx="1378585" cy="1921987"/>
                        </a:xfrm>
                      </wpg:grpSpPr>
                      <wps:wsp>
                        <wps:cNvPr id="306" name="Cuadro de texto 2"/>
                        <wps:cNvSpPr txBox="1">
                          <a:spLocks noChangeArrowheads="1"/>
                        </wps:cNvSpPr>
                        <wps:spPr bwMode="auto">
                          <a:xfrm>
                            <a:off x="0" y="0"/>
                            <a:ext cx="1378585" cy="1921987"/>
                          </a:xfrm>
                          <a:prstGeom prst="rect">
                            <a:avLst/>
                          </a:prstGeom>
                          <a:solidFill>
                            <a:sysClr val="window" lastClr="FFFFFF"/>
                          </a:solidFill>
                          <a:ln w="19050" cap="flat" cmpd="sng" algn="ctr">
                            <a:solidFill>
                              <a:schemeClr val="bg1">
                                <a:lumMod val="65000"/>
                              </a:schemeClr>
                            </a:solidFill>
                            <a:prstDash val="sysDash"/>
                            <a:miter lim="800000"/>
                            <a:headEnd/>
                            <a:tailEnd/>
                          </a:ln>
                          <a:effectLst/>
                        </wps:spPr>
                        <wps:txbx>
                          <w:txbxContent>
                            <w:p w14:paraId="7FEE43EF" w14:textId="77777777" w:rsidR="00F15C01" w:rsidRPr="007161B2" w:rsidRDefault="00F15C01" w:rsidP="006E344E">
                              <w:pPr>
                                <w:shd w:val="clear" w:color="auto" w:fill="2E74B5" w:themeFill="accent1" w:themeFillShade="BF"/>
                                <w:jc w:val="center"/>
                                <w:rPr>
                                  <w:rFonts w:ascii="Times New Roman" w:hAnsi="Times New Roman" w:cs="Times New Roman"/>
                                  <w:b/>
                                  <w:color w:val="FFFFFF" w:themeColor="background1"/>
                                </w:rPr>
                              </w:pPr>
                              <w:r w:rsidRPr="007161B2">
                                <w:rPr>
                                  <w:rFonts w:ascii="Times New Roman" w:hAnsi="Times New Roman" w:cs="Times New Roman"/>
                                  <w:b/>
                                  <w:color w:val="FFFFFF" w:themeColor="background1"/>
                                </w:rPr>
                                <w:t>Indicador</w:t>
                              </w:r>
                            </w:p>
                            <w:p w14:paraId="72B1227B" w14:textId="77777777" w:rsidR="00F15C01" w:rsidRPr="007161B2" w:rsidRDefault="00F15C01" w:rsidP="006E344E">
                              <w:pPr>
                                <w:jc w:val="center"/>
                                <w:rPr>
                                  <w:rFonts w:ascii="Times New Roman" w:hAnsi="Times New Roman" w:cs="Times New Roman"/>
                                </w:rPr>
                              </w:pPr>
                              <w:r w:rsidRPr="007161B2">
                                <w:rPr>
                                  <w:rFonts w:ascii="Times New Roman" w:hAnsi="Times New Roman" w:cs="Times New Roman"/>
                                </w:rPr>
                                <w:t>Porcentaje de disponibilidad de la Plataforma Tecnológica Institucional (PeI)</w:t>
                              </w:r>
                            </w:p>
                            <w:p w14:paraId="1084AFDD" w14:textId="77777777" w:rsidR="00F15C01" w:rsidRPr="007161B2" w:rsidRDefault="00F15C01" w:rsidP="006E344E">
                              <w:pPr>
                                <w:spacing w:after="0" w:line="276" w:lineRule="auto"/>
                                <w:jc w:val="center"/>
                                <w:rPr>
                                  <w:rFonts w:ascii="Times New Roman" w:hAnsi="Times New Roman" w:cs="Times New Roman"/>
                                </w:rPr>
                              </w:pPr>
                            </w:p>
                          </w:txbxContent>
                        </wps:txbx>
                        <wps:bodyPr rot="0" vert="horz" wrap="square" lIns="91440" tIns="45720" rIns="91440" bIns="45720" anchor="t" anchorCtr="0">
                          <a:noAutofit/>
                        </wps:bodyPr>
                      </wps:wsp>
                      <pic:pic xmlns:pic="http://schemas.openxmlformats.org/drawingml/2006/picture">
                        <pic:nvPicPr>
                          <pic:cNvPr id="254" name="Imagen 254"/>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331980" y="1188138"/>
                            <a:ext cx="704215" cy="6229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6E7967E" id="Grupo 284" o:spid="_x0000_s1058" style="position:absolute;left:0;text-align:left;margin-left:-4.5pt;margin-top:4.1pt;width:111.55pt;height:200.25pt;z-index:251876864;mso-position-horizontal-relative:margin;mso-width-relative:margin;mso-height-relative:margin" coordsize="13785,192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">
                <v:shape id="_x0000_s1059" type="#_x0000_t202" style="position:absolute;width:13785;height:19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" fillcolor="window" strokecolor="#a5a5a5 [2092]" strokeweight="1.5pt">
                  <v:stroke dashstyle="3 1"/>
                  <v:textbox>
                    <w:txbxContent>
                      <w:p w14:paraId="7FEE43EF" w14:textId="77777777" w:rsidR="00F15C01" w:rsidRPr="007161B2" w:rsidRDefault="00F15C01" w:rsidP="006E344E">
                        <w:pPr>
                          <w:shd w:val="clear" w:color="auto" w:fill="2E74B5" w:themeFill="accent1" w:themeFillShade="BF"/>
                          <w:jc w:val="center"/>
                          <w:rPr>
                            <w:rFonts w:ascii="Times New Roman" w:hAnsi="Times New Roman" w:cs="Times New Roman"/>
                            <w:b/>
                            <w:color w:val="FFFFFF" w:themeColor="background1"/>
                          </w:rPr>
                        </w:pPr>
                        <w:r w:rsidRPr="007161B2">
                          <w:rPr>
                            <w:rFonts w:ascii="Times New Roman" w:hAnsi="Times New Roman" w:cs="Times New Roman"/>
                            <w:b/>
                            <w:color w:val="FFFFFF" w:themeColor="background1"/>
                          </w:rPr>
                          <w:t>Indicador</w:t>
                        </w:r>
                      </w:p>
                      <w:p w14:paraId="72B1227B" w14:textId="77777777" w:rsidR="00F15C01" w:rsidRPr="007161B2" w:rsidRDefault="00F15C01" w:rsidP="006E344E">
                        <w:pPr>
                          <w:jc w:val="center"/>
                          <w:rPr>
                            <w:rFonts w:ascii="Times New Roman" w:hAnsi="Times New Roman" w:cs="Times New Roman"/>
                          </w:rPr>
                        </w:pPr>
                        <w:r w:rsidRPr="007161B2">
                          <w:rPr>
                            <w:rFonts w:ascii="Times New Roman" w:hAnsi="Times New Roman" w:cs="Times New Roman"/>
                          </w:rPr>
                          <w:t>Porcentaje de disponibilidad de la Plataforma Tecnológica Institucional (PeI)</w:t>
                        </w:r>
                      </w:p>
                      <w:p w14:paraId="1084AFDD" w14:textId="77777777" w:rsidR="00F15C01" w:rsidRPr="007161B2" w:rsidRDefault="00F15C01" w:rsidP="006E344E">
                        <w:pPr>
                          <w:spacing w:after="0" w:line="276" w:lineRule="auto"/>
                          <w:jc w:val="center"/>
                          <w:rPr>
                            <w:rFonts w:ascii="Times New Roman" w:hAnsi="Times New Roman" w:cs="Times New Roman"/>
                          </w:rPr>
                        </w:pPr>
                      </w:p>
                    </w:txbxContent>
                  </v:textbox>
                </v:shape>
                <v:shape id="Imagen 254" o:spid="_x0000_s1060" type="#_x0000_t75" style="position:absolute;left:3319;top:11881;width:7042;height:6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">
                  <v:imagedata r:id="rId42" o:title=""/>
                  <v:path arrowok="t"/>
                </v:shape>
                <w10:wrap anchorx="margin"/>
              </v:group>
            </w:pict>
          </mc:Fallback>
        </mc:AlternateContent>
      </w:r>
      <w:r>
        <w:rPr>
          <w:noProof/>
          <w:lang w:eastAsia="es-CR"/>
        </w:rPr>
        <w:drawing>
          <wp:inline distT="0" distB="0" distL="0" distR="0" wp14:anchorId="64D27A76" wp14:editId="2AF26D50">
            <wp:extent cx="4465320" cy="2567940"/>
            <wp:effectExtent l="0" t="0" r="11430" b="3810"/>
            <wp:docPr id="1162528848" name="Chart 1">
              <a:extLst xmlns:a="http://schemas.openxmlformats.org/drawingml/2006/main">
                <a:ext uri="{FF2B5EF4-FFF2-40B4-BE49-F238E27FC236}">
                  <a16:creationId xmlns:a16="http://schemas.microsoft.com/office/drawing/2014/main" id="{00000000-0008-0000-0000-00001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ECBB398" w14:textId="091A9C01" w:rsidR="00F72B6F" w:rsidRDefault="00F72B6F" w:rsidP="000E3FC4">
      <w:pPr>
        <w:tabs>
          <w:tab w:val="left" w:pos="1770"/>
        </w:tabs>
        <w:spacing w:after="0" w:line="360" w:lineRule="auto"/>
        <w:jc w:val="both"/>
        <w:rPr>
          <w:rFonts w:ascii="Times New Roman" w:eastAsia="Times New Roman" w:hAnsi="Times New Roman" w:cs="Times New Roman"/>
          <w:sz w:val="24"/>
          <w:szCs w:val="24"/>
          <w:lang w:eastAsia="es-CR"/>
        </w:rPr>
      </w:pPr>
    </w:p>
    <w:p w14:paraId="00B41F0D" w14:textId="35039CD4" w:rsidR="00BC1391" w:rsidRPr="00BC1391" w:rsidRDefault="00FC1EDD" w:rsidP="000E3F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w:t>
      </w:r>
      <w:r w:rsidR="00110A3C">
        <w:rPr>
          <w:rFonts w:ascii="Times New Roman" w:hAnsi="Times New Roman" w:cs="Times New Roman"/>
          <w:sz w:val="24"/>
          <w:szCs w:val="24"/>
        </w:rPr>
        <w:t xml:space="preserve">ste indicador se </w:t>
      </w:r>
      <w:r w:rsidRPr="00FC1EDD">
        <w:rPr>
          <w:rFonts w:ascii="Times New Roman" w:hAnsi="Times New Roman" w:cs="Times New Roman"/>
          <w:sz w:val="24"/>
          <w:szCs w:val="24"/>
        </w:rPr>
        <w:t>refiere</w:t>
      </w:r>
      <w:r w:rsidR="00110A3C">
        <w:rPr>
          <w:rFonts w:ascii="Times New Roman" w:hAnsi="Times New Roman" w:cs="Times New Roman"/>
          <w:sz w:val="24"/>
          <w:szCs w:val="24"/>
        </w:rPr>
        <w:t xml:space="preserve"> a </w:t>
      </w:r>
      <w:r w:rsidR="00110A3C" w:rsidRPr="00110A3C">
        <w:rPr>
          <w:rFonts w:ascii="Times New Roman" w:hAnsi="Times New Roman" w:cs="Times New Roman"/>
          <w:sz w:val="24"/>
          <w:szCs w:val="24"/>
        </w:rPr>
        <w:t>la disponibilidad y operatividad de los servicios de internet y herramientas tecnológicas, asegurando el desempeño eficiente del personal en todos los centros de trabajo</w:t>
      </w:r>
      <w:r w:rsidRPr="00FC1EDD">
        <w:rPr>
          <w:rFonts w:ascii="Times New Roman" w:hAnsi="Times New Roman" w:cs="Times New Roman"/>
          <w:sz w:val="24"/>
          <w:szCs w:val="24"/>
        </w:rPr>
        <w:t>.</w:t>
      </w:r>
      <w:r>
        <w:rPr>
          <w:rFonts w:ascii="Times New Roman" w:hAnsi="Times New Roman" w:cs="Times New Roman"/>
          <w:sz w:val="24"/>
          <w:szCs w:val="24"/>
        </w:rPr>
        <w:t xml:space="preserve"> </w:t>
      </w:r>
      <w:r w:rsidR="00BC1391" w:rsidRPr="00FC1EDD">
        <w:rPr>
          <w:rFonts w:ascii="Times New Roman" w:hAnsi="Times New Roman" w:cs="Times New Roman"/>
          <w:sz w:val="24"/>
          <w:szCs w:val="24"/>
        </w:rPr>
        <w:t>D</w:t>
      </w:r>
      <w:r w:rsidR="00BC1391" w:rsidRPr="00BC1391">
        <w:rPr>
          <w:rFonts w:ascii="Times New Roman" w:hAnsi="Times New Roman" w:cs="Times New Roman"/>
          <w:sz w:val="24"/>
          <w:szCs w:val="24"/>
        </w:rPr>
        <w:t>urante el período 2020-202</w:t>
      </w:r>
      <w:r w:rsidR="00C065F4">
        <w:rPr>
          <w:rFonts w:ascii="Times New Roman" w:hAnsi="Times New Roman" w:cs="Times New Roman"/>
          <w:sz w:val="24"/>
          <w:szCs w:val="24"/>
        </w:rPr>
        <w:t>5</w:t>
      </w:r>
      <w:r w:rsidR="00BC1391" w:rsidRPr="00BC1391">
        <w:rPr>
          <w:rFonts w:ascii="Times New Roman" w:hAnsi="Times New Roman" w:cs="Times New Roman"/>
          <w:sz w:val="24"/>
          <w:szCs w:val="24"/>
        </w:rPr>
        <w:t>, la </w:t>
      </w:r>
      <w:r w:rsidR="00BC1391" w:rsidRPr="00BC1391">
        <w:rPr>
          <w:rFonts w:ascii="Times New Roman" w:hAnsi="Times New Roman" w:cs="Times New Roman"/>
          <w:bCs/>
          <w:sz w:val="24"/>
          <w:szCs w:val="24"/>
        </w:rPr>
        <w:t>Plataforma Tecnológica Institucional</w:t>
      </w:r>
      <w:r w:rsidR="00372864">
        <w:rPr>
          <w:rFonts w:ascii="Times New Roman" w:hAnsi="Times New Roman" w:cs="Times New Roman"/>
          <w:sz w:val="24"/>
          <w:szCs w:val="24"/>
        </w:rPr>
        <w:t xml:space="preserve"> ha demostrado </w:t>
      </w:r>
      <w:r w:rsidR="00BC1391" w:rsidRPr="00BC1391">
        <w:rPr>
          <w:rFonts w:ascii="Times New Roman" w:hAnsi="Times New Roman" w:cs="Times New Roman"/>
          <w:sz w:val="24"/>
          <w:szCs w:val="24"/>
        </w:rPr>
        <w:t>una gestión eficaz y un mantenimiento proactivo de la infraestructura tecnológica. Este alto nivel de desempeño ha mejorado la eficiencia operativa y la satisfacción de los usuarios, asegurando la continuidad y accesibilidad de los servicios.</w:t>
      </w:r>
    </w:p>
    <w:p w14:paraId="1F5C7B14" w14:textId="77777777" w:rsidR="00BC1391" w:rsidRDefault="00BC1391" w:rsidP="000E3FC4">
      <w:pPr>
        <w:spacing w:after="0" w:line="360" w:lineRule="auto"/>
        <w:jc w:val="both"/>
        <w:rPr>
          <w:rFonts w:ascii="Times New Roman" w:hAnsi="Times New Roman" w:cs="Times New Roman"/>
          <w:sz w:val="24"/>
          <w:szCs w:val="24"/>
        </w:rPr>
      </w:pPr>
    </w:p>
    <w:p w14:paraId="120587A8" w14:textId="3049AD6D" w:rsidR="00BC1391" w:rsidRDefault="00BC1391" w:rsidP="000E3F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Además, </w:t>
      </w:r>
      <w:r w:rsidR="00763235">
        <w:rPr>
          <w:rFonts w:ascii="Times New Roman" w:hAnsi="Times New Roman" w:cs="Times New Roman"/>
          <w:sz w:val="24"/>
          <w:szCs w:val="24"/>
        </w:rPr>
        <w:t>en dicho período se ha</w:t>
      </w:r>
      <w:r>
        <w:rPr>
          <w:rFonts w:ascii="Times New Roman" w:hAnsi="Times New Roman" w:cs="Times New Roman"/>
          <w:sz w:val="24"/>
          <w:szCs w:val="24"/>
        </w:rPr>
        <w:t xml:space="preserve"> demostrado</w:t>
      </w:r>
      <w:r w:rsidRPr="00BC1391">
        <w:rPr>
          <w:rFonts w:ascii="Times New Roman" w:hAnsi="Times New Roman" w:cs="Times New Roman"/>
          <w:sz w:val="24"/>
          <w:szCs w:val="24"/>
        </w:rPr>
        <w:t xml:space="preserve"> una gestión eficiente y proactiva de la plataforma tecnológica, con un enfoque constante en la mejora continua, la ciberseguridad y la transformación digital. Aunque se alcanzaron altos niveles de disponibilidad y eficiencia, es crucial seguir optimizando recursos, adoptando nuevas tecnologías y capacitando al equipo de TI para enfrentar los desafíos futuros y mantener los estándares de excelencia.</w:t>
      </w:r>
    </w:p>
    <w:p w14:paraId="32008728" w14:textId="77777777" w:rsidR="006E5853" w:rsidRDefault="006E5853" w:rsidP="000E3FC4">
      <w:pPr>
        <w:spacing w:after="0" w:line="360" w:lineRule="auto"/>
        <w:jc w:val="both"/>
        <w:rPr>
          <w:rFonts w:ascii="Times New Roman" w:hAnsi="Times New Roman" w:cs="Times New Roman"/>
          <w:sz w:val="24"/>
          <w:szCs w:val="24"/>
        </w:rPr>
      </w:pPr>
    </w:p>
    <w:p w14:paraId="16B55362" w14:textId="272DFA05" w:rsidR="00764814" w:rsidRPr="00764814" w:rsidRDefault="00764814" w:rsidP="001D028D">
      <w:pPr>
        <w:spacing w:after="0" w:line="360" w:lineRule="auto"/>
        <w:jc w:val="both"/>
        <w:rPr>
          <w:rFonts w:ascii="Times New Roman" w:hAnsi="Times New Roman" w:cs="Times New Roman"/>
          <w:sz w:val="24"/>
          <w:szCs w:val="24"/>
        </w:rPr>
      </w:pPr>
    </w:p>
    <w:p w14:paraId="17D419D0" w14:textId="4E622598" w:rsidR="00CC0084" w:rsidRPr="001B030F" w:rsidRDefault="00CC0084" w:rsidP="004C47CB">
      <w:pPr>
        <w:spacing w:after="0" w:line="360" w:lineRule="auto"/>
        <w:jc w:val="both"/>
        <w:rPr>
          <w:rFonts w:ascii="Times New Roman" w:hAnsi="Times New Roman" w:cs="Times New Roman"/>
          <w:sz w:val="24"/>
          <w:szCs w:val="24"/>
        </w:rPr>
        <w:sectPr w:rsidR="00CC0084" w:rsidRPr="001B030F" w:rsidSect="002C2ABB">
          <w:type w:val="continuous"/>
          <w:pgSz w:w="12240" w:h="15840"/>
          <w:pgMar w:top="1134" w:right="1080" w:bottom="1440" w:left="1560" w:header="907" w:footer="1247" w:gutter="0"/>
          <w:cols w:space="708"/>
          <w:docGrid w:linePitch="360"/>
        </w:sectPr>
      </w:pPr>
    </w:p>
    <w:p w14:paraId="4ECDE609" w14:textId="41D2131B" w:rsidR="00040E91" w:rsidRPr="00BC0F80" w:rsidRDefault="00956732" w:rsidP="00040E91">
      <w:pPr>
        <w:pStyle w:val="Ttulo1"/>
        <w:jc w:val="center"/>
        <w:rPr>
          <w:color w:val="000000" w:themeColor="text1"/>
        </w:rPr>
      </w:pPr>
      <w:bookmarkStart w:id="26" w:name="_Toc178685250"/>
      <w:bookmarkStart w:id="27" w:name="_Toc193717073"/>
      <w:bookmarkStart w:id="28" w:name="_Toc213235582"/>
      <w:bookmarkStart w:id="29" w:name="_Toc213243934"/>
      <w:bookmarkStart w:id="30" w:name="_Toc236902697"/>
      <w:r>
        <w:rPr>
          <w:noProof/>
          <w:color w:val="000000" w:themeColor="text1"/>
          <w:lang w:eastAsia="es-CR"/>
        </w:rPr>
        <w:lastRenderedPageBreak/>
        <mc:AlternateContent>
          <mc:Choice Requires="wpg">
            <w:drawing>
              <wp:anchor distT="0" distB="0" distL="114300" distR="114300" simplePos="0" relativeHeight="251615744" behindDoc="0" locked="0" layoutInCell="1" allowOverlap="1" wp14:anchorId="3333BBDD" wp14:editId="1A2FA83F">
                <wp:simplePos x="0" y="0"/>
                <wp:positionH relativeFrom="page">
                  <wp:align>left</wp:align>
                </wp:positionH>
                <wp:positionV relativeFrom="paragraph">
                  <wp:posOffset>-1042428</wp:posOffset>
                </wp:positionV>
                <wp:extent cx="10043533" cy="12347823"/>
                <wp:effectExtent l="0" t="114300" r="758190" b="0"/>
                <wp:wrapNone/>
                <wp:docPr id="37" name="Grupo 37"/>
                <wp:cNvGraphicFramePr/>
                <a:graphic xmlns:a="http://schemas.openxmlformats.org/drawingml/2006/main">
                  <a:graphicData uri="http://schemas.microsoft.com/office/word/2010/wordprocessingGroup">
                    <wpg:wgp>
                      <wpg:cNvGrpSpPr/>
                      <wpg:grpSpPr>
                        <a:xfrm>
                          <a:off x="0" y="0"/>
                          <a:ext cx="10043533" cy="12347823"/>
                          <a:chOff x="0" y="0"/>
                          <a:chExt cx="10792460" cy="12347823"/>
                        </a:xfrm>
                      </wpg:grpSpPr>
                      <wps:wsp>
                        <wps:cNvPr id="1943295322" name="Flecha abajo 1943295322"/>
                        <wps:cNvSpPr/>
                        <wps:spPr>
                          <a:xfrm>
                            <a:off x="5664200" y="1765300"/>
                            <a:ext cx="807720" cy="1202301"/>
                          </a:xfrm>
                          <a:prstGeom prst="downArrow">
                            <a:avLst/>
                          </a:prstGeom>
                          <a:gradFill flip="none" rotWithShape="1">
                            <a:gsLst>
                              <a:gs pos="0">
                                <a:schemeClr val="accent2">
                                  <a:lumMod val="67000"/>
                                </a:schemeClr>
                              </a:gs>
                              <a:gs pos="48000">
                                <a:schemeClr val="accent2">
                                  <a:lumMod val="97000"/>
                                  <a:lumOff val="3000"/>
                                </a:schemeClr>
                              </a:gs>
                              <a:gs pos="100000">
                                <a:schemeClr val="accent2">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3295301" name="Rectángulo 1943295301"/>
                        <wps:cNvSpPr/>
                        <wps:spPr>
                          <a:xfrm>
                            <a:off x="1092033" y="0"/>
                            <a:ext cx="8970510" cy="2173204"/>
                          </a:xfrm>
                          <a:prstGeom prst="rect">
                            <a:avLst/>
                          </a:prstGeom>
                          <a:solidFill>
                            <a:schemeClr val="accent2">
                              <a:alpha val="50000"/>
                            </a:schemeClr>
                          </a:solidFill>
                          <a:ln>
                            <a:noFill/>
                          </a:ln>
                          <a:effectLst>
                            <a:outerShdw blurRad="152400" dist="317500" dir="5400000" sx="90000" sy="-19000" rotWithShape="0">
                              <a:prstClr val="black">
                                <a:alpha val="15000"/>
                              </a:prstClr>
                            </a:outerShdw>
                          </a:effectLst>
                          <a:scene3d>
                            <a:camera prst="perspectiveHeroicExtremeLeftFacing"/>
                            <a:lightRig rig="threePt" dir="t"/>
                          </a:scene3d>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3295323" name="Cuadro de texto 1943295323"/>
                        <wps:cNvSpPr txBox="1"/>
                        <wps:spPr>
                          <a:xfrm>
                            <a:off x="0" y="4089400"/>
                            <a:ext cx="10792460" cy="8258423"/>
                          </a:xfrm>
                          <a:prstGeom prst="rect">
                            <a:avLst/>
                          </a:prstGeom>
                          <a:solidFill>
                            <a:schemeClr val="accent2">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04F0113E" w14:textId="77777777" w:rsidR="00F15C01" w:rsidRDefault="00F15C01" w:rsidP="00040E91"/>
                            <w:p w14:paraId="08D21A72" w14:textId="77777777" w:rsidR="00F15C01" w:rsidRDefault="00F15C01" w:rsidP="00040E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333BBDD" id="Grupo 37" o:spid="_x0000_s1061" style="position:absolute;left:0;text-align:left;margin-left:0;margin-top:-82.1pt;width:790.85pt;height:972.25pt;z-index:251615744;mso-position-horizontal:left;mso-position-horizontal-relative:page;mso-width-relative:margin" coordsize="107924,123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echa abajo 1943295322" o:spid="_x0000_s1062" type="#_x0000_t67" style="position:absolute;left:56642;top:17653;width:8077;height:120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" adj="14344" fillcolor="#af4f0f [2149]" stroked="f">
                  <v:fill color2="#f4b083 [1941]" rotate="t" angle="180" colors="0 #b0500f;31457f #ee8137;1 #f4b183" focus="100%" type="gradient"/>
                </v:shape>
                <v:rect id="Rectángulo 1943295301" o:spid="_x0000_s1063" style="position:absolute;left:10920;width:89705;height:21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" fillcolor="#ed7d31 [3205]" stroked="f">
                  <v:fill opacity="32896f"/>
                  <v:shadow on="t" type="perspective" color="black" opacity="9830f" origin=",.5" offset="0,25pt" matrix="58982f,,,-12452f"/>
                </v:rect>
                <v:shape id="Cuadro de texto 1943295323" o:spid="_x0000_s1064" type="#_x0000_t202" style="position:absolute;top:40894;width:107924;height:8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" fillcolor="#ed7d31 [3205]" stroked="f">
                  <v:fill opacity="32896f"/>
                  <v:textbox>
                    <w:txbxContent>
                      <w:p w14:paraId="04F0113E" w14:textId="77777777" w:rsidR="00F15C01" w:rsidRDefault="00F15C01" w:rsidP="00040E91"/>
                      <w:p w14:paraId="08D21A72" w14:textId="77777777" w:rsidR="00F15C01" w:rsidRDefault="00F15C01" w:rsidP="00040E91"/>
                    </w:txbxContent>
                  </v:textbox>
                </v:shape>
                <w10:wrap anchorx="page"/>
              </v:group>
            </w:pict>
          </mc:Fallback>
        </mc:AlternateContent>
      </w:r>
      <w:r w:rsidR="00040E91" w:rsidRPr="00BC0F80">
        <w:rPr>
          <w:noProof/>
          <w:color w:val="000000" w:themeColor="text1"/>
          <w:lang w:eastAsia="es-CR"/>
        </w:rPr>
        <mc:AlternateContent>
          <mc:Choice Requires="wpg">
            <w:drawing>
              <wp:anchor distT="0" distB="0" distL="114300" distR="114300" simplePos="0" relativeHeight="251616768" behindDoc="0" locked="0" layoutInCell="1" allowOverlap="1" wp14:anchorId="1257B290" wp14:editId="31562FCF">
                <wp:simplePos x="0" y="0"/>
                <wp:positionH relativeFrom="column">
                  <wp:posOffset>7660186</wp:posOffset>
                </wp:positionH>
                <wp:positionV relativeFrom="paragraph">
                  <wp:posOffset>-180340</wp:posOffset>
                </wp:positionV>
                <wp:extent cx="1484403" cy="5882808"/>
                <wp:effectExtent l="57150" t="19050" r="59055" b="99060"/>
                <wp:wrapNone/>
                <wp:docPr id="1943295306" name="Grupo 1943295306"/>
                <wp:cNvGraphicFramePr/>
                <a:graphic xmlns:a="http://schemas.openxmlformats.org/drawingml/2006/main">
                  <a:graphicData uri="http://schemas.microsoft.com/office/word/2010/wordprocessingGroup">
                    <wpg:wgp>
                      <wpg:cNvGrpSpPr/>
                      <wpg:grpSpPr>
                        <a:xfrm flipH="1">
                          <a:off x="0" y="0"/>
                          <a:ext cx="1484403" cy="5882808"/>
                          <a:chOff x="0" y="0"/>
                          <a:chExt cx="2035391" cy="5805385"/>
                        </a:xfrm>
                        <a:effectLst>
                          <a:outerShdw blurRad="50800" dist="38100" dir="5400000" algn="t" rotWithShape="0">
                            <a:prstClr val="black">
                              <a:alpha val="40000"/>
                            </a:prstClr>
                          </a:outerShdw>
                        </a:effectLst>
                      </wpg:grpSpPr>
                      <wps:wsp>
                        <wps:cNvPr id="1943295308" name="Forma en L 1943295308"/>
                        <wps:cNvSpPr/>
                        <wps:spPr>
                          <a:xfrm>
                            <a:off x="155276" y="155275"/>
                            <a:ext cx="172085" cy="3942080"/>
                          </a:xfrm>
                          <a:prstGeom prst="corner">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43295309" name="Grupo 1943295309"/>
                        <wpg:cNvGrpSpPr/>
                        <wpg:grpSpPr>
                          <a:xfrm>
                            <a:off x="0" y="0"/>
                            <a:ext cx="2035391" cy="5805385"/>
                            <a:chOff x="0" y="0"/>
                            <a:chExt cx="2035391" cy="5805385"/>
                          </a:xfrm>
                        </wpg:grpSpPr>
                        <wps:wsp>
                          <wps:cNvPr id="1943295310" name="Forma en L 1943295310"/>
                          <wps:cNvSpPr/>
                          <wps:spPr>
                            <a:xfrm>
                              <a:off x="0" y="0"/>
                              <a:ext cx="172085" cy="3942080"/>
                            </a:xfrm>
                            <a:prstGeom prst="corner">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3295311" name="Forma en L 1943295311"/>
                          <wps:cNvSpPr/>
                          <wps:spPr>
                            <a:xfrm>
                              <a:off x="310551" y="310551"/>
                              <a:ext cx="172085" cy="3942080"/>
                            </a:xfrm>
                            <a:prstGeom prst="corner">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3295312" name="Forma en L 1943295312"/>
                          <wps:cNvSpPr/>
                          <wps:spPr>
                            <a:xfrm>
                              <a:off x="465827" y="465826"/>
                              <a:ext cx="172085" cy="3942080"/>
                            </a:xfrm>
                            <a:prstGeom prst="corner">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3295313" name="Forma en L 1943295313"/>
                          <wps:cNvSpPr/>
                          <wps:spPr>
                            <a:xfrm>
                              <a:off x="621102" y="621101"/>
                              <a:ext cx="172085" cy="3942080"/>
                            </a:xfrm>
                            <a:prstGeom prst="corner">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3295314" name="Forma en L 1943295314"/>
                          <wps:cNvSpPr/>
                          <wps:spPr>
                            <a:xfrm>
                              <a:off x="776378" y="776377"/>
                              <a:ext cx="172085" cy="3942080"/>
                            </a:xfrm>
                            <a:prstGeom prst="corner">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3295315" name="Forma en L 1943295315"/>
                          <wps:cNvSpPr/>
                          <wps:spPr>
                            <a:xfrm>
                              <a:off x="931653" y="931652"/>
                              <a:ext cx="172085" cy="3942080"/>
                            </a:xfrm>
                            <a:prstGeom prst="corner">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3295316" name="Forma en L 1943295316"/>
                          <wps:cNvSpPr/>
                          <wps:spPr>
                            <a:xfrm>
                              <a:off x="1086929" y="1086928"/>
                              <a:ext cx="172085" cy="3942080"/>
                            </a:xfrm>
                            <a:prstGeom prst="corner">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3295317" name="Forma en L 1943295317"/>
                          <wps:cNvSpPr/>
                          <wps:spPr>
                            <a:xfrm>
                              <a:off x="1242204" y="1242203"/>
                              <a:ext cx="172085" cy="3942080"/>
                            </a:xfrm>
                            <a:prstGeom prst="corner">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3295318" name="Forma en L 1943295318"/>
                          <wps:cNvSpPr/>
                          <wps:spPr>
                            <a:xfrm>
                              <a:off x="1397480" y="1397479"/>
                              <a:ext cx="172085" cy="3942080"/>
                            </a:xfrm>
                            <a:prstGeom prst="corner">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3295319" name="Forma en L 1943295319"/>
                          <wps:cNvSpPr/>
                          <wps:spPr>
                            <a:xfrm>
                              <a:off x="1552755" y="1552754"/>
                              <a:ext cx="172085" cy="3942080"/>
                            </a:xfrm>
                            <a:prstGeom prst="corner">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3295320" name="Forma en L 1943295320"/>
                          <wps:cNvSpPr/>
                          <wps:spPr>
                            <a:xfrm>
                              <a:off x="1708030" y="1708030"/>
                              <a:ext cx="172085" cy="3942080"/>
                            </a:xfrm>
                            <a:prstGeom prst="corner">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3295321" name="Forma en L 1943295321"/>
                          <wps:cNvSpPr/>
                          <wps:spPr>
                            <a:xfrm>
                              <a:off x="1863306" y="1863305"/>
                              <a:ext cx="172085" cy="3942080"/>
                            </a:xfrm>
                            <a:prstGeom prst="corner">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6D7D4E5" id="Grupo 1943295306" o:spid="_x0000_s1026" style="position:absolute;margin-left:603.15pt;margin-top:-14.2pt;width:116.9pt;height:463.2pt;flip:x;z-index:251616768;mso-width-relative:margin;mso-height-relative:margin" coordsize="20353,58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">
                <v:shape id="Forma en L 1943295308" o:spid="_x0000_s1027" style="position:absolute;left:1552;top:1552;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" path="m,l86043,r,3856038l172085,3856038r,86042l,3942080,,xe" fillcolor="#ed7d31 [3205]" stroked="f">
                  <v:path arrowok="t" o:connecttype="custom" o:connectlocs="0,0;86043,0;86043,3856038;172085,3856038;172085,3942080;0,3942080;0,0" o:connectangles="0,0,0,0,0,0,0"/>
                </v:shape>
                <v:group id="Grupo 1943295309" o:spid="_x0000_s1028" style="position:absolute;width:20353;height:58053" coordsize="20353,58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">
                  <v:shape id="Forma en L 1943295310" o:spid="_x0000_s1029" style="position:absolute;width:1720;height:39420;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" path="m,l86043,r,3856038l172085,3856038r,86042l,3942080,,xe" fillcolor="#ed7d31 [3205]" stroked="f">
                    <v:path arrowok="t" o:connecttype="custom" o:connectlocs="0,0;86043,0;86043,3856038;172085,3856038;172085,3942080;0,3942080;0,0" o:connectangles="0,0,0,0,0,0,0"/>
                  </v:shape>
                  <v:shape id="Forma en L 1943295311" o:spid="_x0000_s1030" style="position:absolute;left:3105;top:3105;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" path="m,l86043,r,3856038l172085,3856038r,86042l,3942080,,xe" fillcolor="#ed7d31 [3205]" stroked="f">
                    <v:path arrowok="t" o:connecttype="custom" o:connectlocs="0,0;86043,0;86043,3856038;172085,3856038;172085,3942080;0,3942080;0,0" o:connectangles="0,0,0,0,0,0,0"/>
                  </v:shape>
                  <v:shape id="Forma en L 1943295312" o:spid="_x0000_s1031" style="position:absolute;left:4658;top:4658;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" path="m,l86043,r,3856038l172085,3856038r,86042l,3942080,,xe" fillcolor="#ed7d31 [3205]" stroked="f">
                    <v:path arrowok="t" o:connecttype="custom" o:connectlocs="0,0;86043,0;86043,3856038;172085,3856038;172085,3942080;0,3942080;0,0" o:connectangles="0,0,0,0,0,0,0"/>
                  </v:shape>
                  <v:shape id="Forma en L 1943295313" o:spid="_x0000_s1032" style="position:absolute;left:6211;top:6211;width:1720;height:39420;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" path="m,l86043,r,3856038l172085,3856038r,86042l,3942080,,xe" fillcolor="#ed7d31 [3205]" stroked="f">
                    <v:path arrowok="t" o:connecttype="custom" o:connectlocs="0,0;86043,0;86043,3856038;172085,3856038;172085,3942080;0,3942080;0,0" o:connectangles="0,0,0,0,0,0,0"/>
                  </v:shape>
                  <v:shape id="Forma en L 1943295314" o:spid="_x0000_s1033" style="position:absolute;left:7763;top:7763;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" path="m,l86043,r,3856038l172085,3856038r,86042l,3942080,,xe" fillcolor="#ed7d31 [3205]" stroked="f">
                    <v:path arrowok="t" o:connecttype="custom" o:connectlocs="0,0;86043,0;86043,3856038;172085,3856038;172085,3942080;0,3942080;0,0" o:connectangles="0,0,0,0,0,0,0"/>
                  </v:shape>
                  <v:shape id="Forma en L 1943295315" o:spid="_x0000_s1034" style="position:absolute;left:9316;top:9316;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" path="m,l86043,r,3856038l172085,3856038r,86042l,3942080,,xe" fillcolor="#ed7d31 [3205]" stroked="f">
                    <v:path arrowok="t" o:connecttype="custom" o:connectlocs="0,0;86043,0;86043,3856038;172085,3856038;172085,3942080;0,3942080;0,0" o:connectangles="0,0,0,0,0,0,0"/>
                  </v:shape>
                  <v:shape id="Forma en L 1943295316" o:spid="_x0000_s1035" style="position:absolute;left:10869;top:10869;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" path="m,l86043,r,3856038l172085,3856038r,86042l,3942080,,xe" fillcolor="#ed7d31 [3205]" stroked="f">
                    <v:path arrowok="t" o:connecttype="custom" o:connectlocs="0,0;86043,0;86043,3856038;172085,3856038;172085,3942080;0,3942080;0,0" o:connectangles="0,0,0,0,0,0,0"/>
                  </v:shape>
                  <v:shape id="Forma en L 1943295317" o:spid="_x0000_s1036" style="position:absolute;left:12422;top:12422;width:1720;height:39420;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" path="m,l86043,r,3856038l172085,3856038r,86042l,3942080,,xe" fillcolor="#ed7d31 [3205]" stroked="f">
                    <v:path arrowok="t" o:connecttype="custom" o:connectlocs="0,0;86043,0;86043,3856038;172085,3856038;172085,3942080;0,3942080;0,0" o:connectangles="0,0,0,0,0,0,0"/>
                  </v:shape>
                  <v:shape id="Forma en L 1943295318" o:spid="_x0000_s1037" style="position:absolute;left:13974;top:13974;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" path="m,l86043,r,3856038l172085,3856038r,86042l,3942080,,xe" fillcolor="#ed7d31 [3205]" stroked="f">
                    <v:path arrowok="t" o:connecttype="custom" o:connectlocs="0,0;86043,0;86043,3856038;172085,3856038;172085,3942080;0,3942080;0,0" o:connectangles="0,0,0,0,0,0,0"/>
                  </v:shape>
                  <v:shape id="Forma en L 1943295319" o:spid="_x0000_s1038" style="position:absolute;left:15527;top:15527;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" path="m,l86043,r,3856038l172085,3856038r,86042l,3942080,,xe" fillcolor="#ed7d31 [3205]" stroked="f">
                    <v:path arrowok="t" o:connecttype="custom" o:connectlocs="0,0;86043,0;86043,3856038;172085,3856038;172085,3942080;0,3942080;0,0" o:connectangles="0,0,0,0,0,0,0"/>
                  </v:shape>
                  <v:shape id="Forma en L 1943295320" o:spid="_x0000_s1039" style="position:absolute;left:17080;top:17080;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" path="m,l86043,r,3856038l172085,3856038r,86042l,3942080,,xe" fillcolor="#ed7d31 [3205]" stroked="f">
                    <v:path arrowok="t" o:connecttype="custom" o:connectlocs="0,0;86043,0;86043,3856038;172085,3856038;172085,3942080;0,3942080;0,0" o:connectangles="0,0,0,0,0,0,0"/>
                  </v:shape>
                  <v:shape id="Forma en L 1943295321" o:spid="_x0000_s1040" style="position:absolute;left:18633;top:18633;width:1720;height:39420;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" path="m,l86043,r,3856038l172085,3856038r,86042l,3942080,,xe" fillcolor="#ed7d31 [3205]" stroked="f">
                    <v:path arrowok="t" o:connecttype="custom" o:connectlocs="0,0;86043,0;86043,3856038;172085,3856038;172085,3942080;0,3942080;0,0" o:connectangles="0,0,0,0,0,0,0"/>
                  </v:shape>
                </v:group>
              </v:group>
            </w:pict>
          </mc:Fallback>
        </mc:AlternateContent>
      </w:r>
      <w:r w:rsidR="00040E91" w:rsidRPr="00BC0F80">
        <w:rPr>
          <w:color w:val="000000" w:themeColor="text1"/>
        </w:rPr>
        <w:t>Objetivo Estratégico 02:</w:t>
      </w:r>
      <w:bookmarkEnd w:id="26"/>
      <w:bookmarkEnd w:id="27"/>
      <w:bookmarkEnd w:id="28"/>
      <w:bookmarkEnd w:id="29"/>
      <w:bookmarkEnd w:id="30"/>
    </w:p>
    <w:p w14:paraId="4BFED5CA" w14:textId="7F5E247C" w:rsidR="00040E91" w:rsidRDefault="00040E91" w:rsidP="00040E91">
      <w:pPr>
        <w:pStyle w:val="Sinespaciado"/>
        <w:rPr>
          <w:rFonts w:ascii="Century Gothic" w:hAnsi="Century Gothic" w:cs="Times New Roman"/>
        </w:rPr>
      </w:pPr>
    </w:p>
    <w:p w14:paraId="0A5C7D27" w14:textId="59AEFEF2" w:rsidR="00040E91" w:rsidRDefault="00040E91" w:rsidP="00040E91">
      <w:pPr>
        <w:pStyle w:val="Sinespaciado"/>
      </w:pPr>
    </w:p>
    <w:p w14:paraId="193A01AF" w14:textId="77777777" w:rsidR="00040E91" w:rsidRDefault="00040E91" w:rsidP="00040E91">
      <w:pPr>
        <w:pStyle w:val="Sinespaciado"/>
      </w:pPr>
    </w:p>
    <w:p w14:paraId="0B639455" w14:textId="71D4A940" w:rsidR="00313CDC" w:rsidRPr="00313CDC" w:rsidRDefault="00313CDC" w:rsidP="00040E91">
      <w:pPr>
        <w:pStyle w:val="Sinespaciado"/>
        <w:rPr>
          <w:rFonts w:ascii="Century Gothic" w:hAnsi="Century Gothic" w:cs="Times New Roman"/>
          <w:b/>
          <w:sz w:val="36"/>
        </w:rPr>
      </w:pPr>
    </w:p>
    <w:p w14:paraId="4D3C5D05" w14:textId="5A3CCE79" w:rsidR="00313CDC" w:rsidRDefault="00313CDC" w:rsidP="00313CDC">
      <w:pPr>
        <w:jc w:val="center"/>
        <w:rPr>
          <w:rFonts w:ascii="Century Gothic" w:hAnsi="Century Gothic" w:cs="Times New Roman"/>
          <w:b/>
          <w:sz w:val="36"/>
        </w:rPr>
      </w:pPr>
    </w:p>
    <w:p w14:paraId="1E76AA0E" w14:textId="77777777" w:rsidR="0074397D" w:rsidRPr="001D028D" w:rsidRDefault="0074397D" w:rsidP="001D028D">
      <w:pPr>
        <w:ind w:left="851" w:right="1522"/>
        <w:rPr>
          <w:rFonts w:ascii="Times New Roman" w:hAnsi="Times New Roman" w:cs="Times New Roman"/>
          <w:b/>
          <w:bCs/>
          <w:sz w:val="36"/>
          <w:szCs w:val="36"/>
        </w:rPr>
      </w:pPr>
      <w:bookmarkStart w:id="31" w:name="_Toc178685251"/>
    </w:p>
    <w:p w14:paraId="751753B2" w14:textId="03E0601E" w:rsidR="00ED7FBB" w:rsidRPr="001D028D" w:rsidRDefault="00EB2BC2" w:rsidP="001D028D">
      <w:pPr>
        <w:ind w:left="851" w:right="1522"/>
        <w:rPr>
          <w:rFonts w:ascii="Times New Roman" w:hAnsi="Times New Roman" w:cs="Times New Roman"/>
          <w:b/>
          <w:bCs/>
          <w:sz w:val="36"/>
          <w:szCs w:val="36"/>
        </w:rPr>
        <w:sectPr w:rsidR="00ED7FBB" w:rsidRPr="001D028D" w:rsidSect="00552F16">
          <w:pgSz w:w="15840" w:h="12240" w:orient="landscape"/>
          <w:pgMar w:top="1701" w:right="1418" w:bottom="1701" w:left="1418" w:header="709" w:footer="709" w:gutter="0"/>
          <w:cols w:space="708"/>
          <w:docGrid w:linePitch="360"/>
        </w:sectPr>
      </w:pPr>
      <w:bookmarkStart w:id="32" w:name="_Toc193717074"/>
      <w:bookmarkStart w:id="33" w:name="_Toc213235583"/>
      <w:bookmarkStart w:id="34" w:name="_Toc213243935"/>
      <w:r w:rsidRPr="001D028D">
        <w:rPr>
          <w:rFonts w:ascii="Times New Roman" w:hAnsi="Times New Roman" w:cs="Times New Roman"/>
          <w:b/>
          <w:bCs/>
          <w:noProof/>
          <w:sz w:val="36"/>
          <w:szCs w:val="36"/>
          <w:lang w:eastAsia="es-CR"/>
        </w:rPr>
        <w:drawing>
          <wp:anchor distT="0" distB="0" distL="114300" distR="114300" simplePos="0" relativeHeight="251641344" behindDoc="1" locked="0" layoutInCell="1" allowOverlap="1" wp14:anchorId="044F16D3" wp14:editId="5274F782">
            <wp:simplePos x="0" y="0"/>
            <wp:positionH relativeFrom="column">
              <wp:posOffset>-101600</wp:posOffset>
            </wp:positionH>
            <wp:positionV relativeFrom="paragraph">
              <wp:posOffset>2045335</wp:posOffset>
            </wp:positionV>
            <wp:extent cx="5282078" cy="2149475"/>
            <wp:effectExtent l="0" t="0" r="0" b="3175"/>
            <wp:wrapNone/>
            <wp:docPr id="287" name="Imagen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5282078" cy="2149475"/>
                    </a:xfrm>
                    <a:prstGeom prst="rect">
                      <a:avLst/>
                    </a:prstGeom>
                  </pic:spPr>
                </pic:pic>
              </a:graphicData>
            </a:graphic>
            <wp14:sizeRelH relativeFrom="margin">
              <wp14:pctWidth>0</wp14:pctWidth>
            </wp14:sizeRelH>
            <wp14:sizeRelV relativeFrom="margin">
              <wp14:pctHeight>0</wp14:pctHeight>
            </wp14:sizeRelV>
          </wp:anchor>
        </w:drawing>
      </w:r>
      <w:r w:rsidR="00040E91" w:rsidRPr="001D028D">
        <w:rPr>
          <w:rFonts w:ascii="Times New Roman" w:hAnsi="Times New Roman" w:cs="Times New Roman"/>
          <w:b/>
          <w:bCs/>
          <w:noProof/>
          <w:sz w:val="36"/>
          <w:szCs w:val="36"/>
          <w:lang w:eastAsia="es-CR"/>
        </w:rPr>
        <mc:AlternateContent>
          <mc:Choice Requires="wps">
            <w:drawing>
              <wp:anchor distT="0" distB="0" distL="114300" distR="114300" simplePos="0" relativeHeight="251613696" behindDoc="0" locked="0" layoutInCell="1" allowOverlap="1" wp14:anchorId="4B59190F" wp14:editId="4C00A943">
                <wp:simplePos x="0" y="0"/>
                <wp:positionH relativeFrom="column">
                  <wp:posOffset>4481732</wp:posOffset>
                </wp:positionH>
                <wp:positionV relativeFrom="paragraph">
                  <wp:posOffset>1721485</wp:posOffset>
                </wp:positionV>
                <wp:extent cx="4312920" cy="2303145"/>
                <wp:effectExtent l="0" t="0" r="0" b="1905"/>
                <wp:wrapNone/>
                <wp:docPr id="1943295324" name="Redondear rectángulo de esquina diagonal 1943295324"/>
                <wp:cNvGraphicFramePr/>
                <a:graphic xmlns:a="http://schemas.openxmlformats.org/drawingml/2006/main">
                  <a:graphicData uri="http://schemas.microsoft.com/office/word/2010/wordprocessingShape">
                    <wps:wsp>
                      <wps:cNvSpPr/>
                      <wps:spPr>
                        <a:xfrm>
                          <a:off x="0" y="0"/>
                          <a:ext cx="4312920" cy="2303145"/>
                        </a:xfrm>
                        <a:prstGeom prst="round2DiagRect">
                          <a:avLst>
                            <a:gd name="adj1" fmla="val 15426"/>
                            <a:gd name="adj2" fmla="val 0"/>
                          </a:avLst>
                        </a:prstGeom>
                        <a:solidFill>
                          <a:schemeClr val="accent2">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DF0ED7D" id="Redondear rectángulo de esquina diagonal 1943295324" o:spid="_x0000_s1026" style="position:absolute;margin-left:352.9pt;margin-top:135.55pt;width:339.6pt;height:181.35pt;z-index:251613696;visibility:visible;mso-wrap-style:square;mso-wrap-distance-left:9pt;mso-wrap-distance-top:0;mso-wrap-distance-right:9pt;mso-wrap-distance-bottom:0;mso-position-horizontal:absolute;mso-position-horizontal-relative:text;mso-position-vertical:absolute;mso-position-vertical-relative:text;v-text-anchor:middle" coordsize="4312920,2303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" path="m355283,l4312920,r,l4312920,1947862v,196217,-159066,355283,-355283,355283l,2303145r,l,355283c,159066,159066,,355283,xe" fillcolor="#ed7d31 [3205]" stroked="f">
                <v:fill opacity="32896f"/>
                <v:path arrowok="t" o:connecttype="custom" o:connectlocs="355283,0;4312920,0;4312920,0;4312920,1947862;3957637,2303145;0,2303145;0,2303145;0,355283;355283,0" o:connectangles="0,0,0,0,0,0,0,0,0"/>
              </v:shape>
            </w:pict>
          </mc:Fallback>
        </mc:AlternateContent>
      </w:r>
      <w:r w:rsidR="00040E91" w:rsidRPr="001D028D">
        <w:rPr>
          <w:rFonts w:ascii="Times New Roman" w:hAnsi="Times New Roman" w:cs="Times New Roman"/>
          <w:b/>
          <w:bCs/>
          <w:noProof/>
          <w:sz w:val="36"/>
          <w:szCs w:val="36"/>
          <w:lang w:eastAsia="es-CR"/>
        </w:rPr>
        <mc:AlternateContent>
          <mc:Choice Requires="wps">
            <w:drawing>
              <wp:anchor distT="0" distB="0" distL="114300" distR="114300" simplePos="0" relativeHeight="251614720" behindDoc="0" locked="0" layoutInCell="1" allowOverlap="1" wp14:anchorId="45BF0988" wp14:editId="506A5444">
                <wp:simplePos x="0" y="0"/>
                <wp:positionH relativeFrom="column">
                  <wp:posOffset>3115310</wp:posOffset>
                </wp:positionH>
                <wp:positionV relativeFrom="paragraph">
                  <wp:posOffset>2223248</wp:posOffset>
                </wp:positionV>
                <wp:extent cx="4313208" cy="2303253"/>
                <wp:effectExtent l="0" t="0" r="0" b="1905"/>
                <wp:wrapNone/>
                <wp:docPr id="1943295325" name="Redondear rectángulo de esquina diagonal 1943295325"/>
                <wp:cNvGraphicFramePr/>
                <a:graphic xmlns:a="http://schemas.openxmlformats.org/drawingml/2006/main">
                  <a:graphicData uri="http://schemas.microsoft.com/office/word/2010/wordprocessingShape">
                    <wps:wsp>
                      <wps:cNvSpPr/>
                      <wps:spPr>
                        <a:xfrm>
                          <a:off x="0" y="0"/>
                          <a:ext cx="4313208" cy="2303253"/>
                        </a:xfrm>
                        <a:prstGeom prst="round2DiagRect">
                          <a:avLst/>
                        </a:prstGeom>
                        <a:solidFill>
                          <a:schemeClr val="accent2">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CC9C1E" id="Redondear rectángulo de esquina diagonal 1943295325" o:spid="_x0000_s1026" style="position:absolute;margin-left:245.3pt;margin-top:175.05pt;width:339.6pt;height:181.35pt;z-index:251614720;visibility:visible;mso-wrap-style:square;mso-wrap-distance-left:9pt;mso-wrap-distance-top:0;mso-wrap-distance-right:9pt;mso-wrap-distance-bottom:0;mso-position-horizontal:absolute;mso-position-horizontal-relative:text;mso-position-vertical:absolute;mso-position-vertical-relative:text;v-text-anchor:middle" coordsize="4313208,2303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" path="m383883,l4313208,r,l4313208,1919370v,212013,-171870,383883,-383883,383883l,2303253r,l,383883c,171870,171870,,383883,xe" fillcolor="#ed7d31 [3205]" stroked="f">
                <v:fill opacity="32896f"/>
                <v:path arrowok="t" o:connecttype="custom" o:connectlocs="383883,0;4313208,0;4313208,0;4313208,1919370;3929325,2303253;0,2303253;0,2303253;0,383883;383883,0" o:connectangles="0,0,0,0,0,0,0,0,0"/>
              </v:shape>
            </w:pict>
          </mc:Fallback>
        </mc:AlternateContent>
      </w:r>
      <w:r w:rsidR="00591DD0" w:rsidRPr="001D028D">
        <w:rPr>
          <w:rFonts w:ascii="Times New Roman" w:hAnsi="Times New Roman" w:cs="Times New Roman"/>
          <w:b/>
          <w:bCs/>
          <w:sz w:val="36"/>
          <w:szCs w:val="36"/>
        </w:rPr>
        <w:t xml:space="preserve">OE.02 </w:t>
      </w:r>
      <w:r w:rsidR="00AE5379" w:rsidRPr="001D028D">
        <w:rPr>
          <w:rFonts w:ascii="Times New Roman" w:hAnsi="Times New Roman" w:cs="Times New Roman"/>
          <w:b/>
          <w:bCs/>
          <w:sz w:val="36"/>
          <w:szCs w:val="36"/>
        </w:rPr>
        <w:t xml:space="preserve">Aumentar las fuentes de recursos para </w:t>
      </w:r>
      <w:r w:rsidR="00717C5C" w:rsidRPr="001D028D">
        <w:rPr>
          <w:rFonts w:ascii="Times New Roman" w:hAnsi="Times New Roman" w:cs="Times New Roman"/>
          <w:b/>
          <w:bCs/>
          <w:sz w:val="36"/>
          <w:szCs w:val="36"/>
        </w:rPr>
        <w:t>el financiamiento</w:t>
      </w:r>
      <w:r w:rsidR="00170CAC" w:rsidRPr="001D028D">
        <w:rPr>
          <w:rFonts w:ascii="Times New Roman" w:hAnsi="Times New Roman" w:cs="Times New Roman"/>
          <w:b/>
          <w:bCs/>
          <w:sz w:val="36"/>
          <w:szCs w:val="36"/>
        </w:rPr>
        <w:t xml:space="preserve"> </w:t>
      </w:r>
      <w:r w:rsidR="0074397D" w:rsidRPr="001D028D">
        <w:rPr>
          <w:rFonts w:ascii="Times New Roman" w:hAnsi="Times New Roman" w:cs="Times New Roman"/>
          <w:b/>
          <w:bCs/>
          <w:sz w:val="36"/>
          <w:szCs w:val="36"/>
        </w:rPr>
        <w:t xml:space="preserve">de </w:t>
      </w:r>
      <w:bookmarkEnd w:id="31"/>
      <w:r w:rsidR="00170CAC" w:rsidRPr="001D028D">
        <w:rPr>
          <w:rFonts w:ascii="Times New Roman" w:hAnsi="Times New Roman" w:cs="Times New Roman"/>
          <w:b/>
          <w:bCs/>
          <w:sz w:val="36"/>
          <w:szCs w:val="36"/>
        </w:rPr>
        <w:t>servicios ambientales</w:t>
      </w:r>
      <w:bookmarkEnd w:id="32"/>
      <w:bookmarkEnd w:id="33"/>
      <w:bookmarkEnd w:id="34"/>
      <w:r w:rsidR="00170CAC" w:rsidRPr="001D028D">
        <w:rPr>
          <w:rFonts w:ascii="Times New Roman" w:hAnsi="Times New Roman" w:cs="Times New Roman"/>
          <w:b/>
          <w:bCs/>
          <w:sz w:val="36"/>
          <w:szCs w:val="36"/>
        </w:rPr>
        <w:t xml:space="preserve"> </w:t>
      </w:r>
    </w:p>
    <w:p w14:paraId="125811B3" w14:textId="77777777" w:rsidR="00956732" w:rsidRPr="00FA4853" w:rsidRDefault="00956732" w:rsidP="00FA4853">
      <w:pPr>
        <w:pStyle w:val="Ttulo2"/>
        <w:jc w:val="center"/>
      </w:pPr>
      <w:bookmarkStart w:id="35" w:name="_Toc178685252"/>
      <w:bookmarkStart w:id="36" w:name="_Toc193717075"/>
      <w:bookmarkStart w:id="37" w:name="_Toc213235584"/>
      <w:bookmarkStart w:id="38" w:name="_Toc213243936"/>
      <w:bookmarkStart w:id="39" w:name="_Toc236902698"/>
      <w:r w:rsidRPr="00FA4853">
        <w:rPr>
          <w:color w:val="EE0000"/>
        </w:rPr>
        <w:lastRenderedPageBreak/>
        <w:t>Análisis de resultados Objetivo Estratégico (OE.02)</w:t>
      </w:r>
      <w:bookmarkEnd w:id="35"/>
      <w:bookmarkEnd w:id="36"/>
      <w:bookmarkEnd w:id="37"/>
      <w:bookmarkEnd w:id="38"/>
      <w:bookmarkEnd w:id="39"/>
    </w:p>
    <w:p w14:paraId="57ABC4BC" w14:textId="77777777" w:rsidR="00956732" w:rsidRPr="005E3061" w:rsidRDefault="00956732" w:rsidP="00956732">
      <w:pPr>
        <w:jc w:val="right"/>
        <w:rPr>
          <w:rFonts w:ascii="Century Gothic" w:eastAsia="Calibri" w:hAnsi="Century Gothic" w:cs="Times New Roman"/>
          <w:b/>
          <w:color w:val="000000" w:themeColor="text1"/>
          <w:sz w:val="24"/>
          <w:szCs w:val="24"/>
        </w:rPr>
      </w:pPr>
      <w:r w:rsidRPr="005E3061">
        <w:rPr>
          <w:rFonts w:ascii="Calibri" w:eastAsia="Calibri" w:hAnsi="Calibri" w:cs="Times New Roman"/>
          <w:noProof/>
          <w:lang w:eastAsia="es-CR"/>
        </w:rPr>
        <w:drawing>
          <wp:anchor distT="0" distB="0" distL="114300" distR="114300" simplePos="0" relativeHeight="251697664" behindDoc="0" locked="0" layoutInCell="1" allowOverlap="1" wp14:anchorId="5B72E256" wp14:editId="04FB45A2">
            <wp:simplePos x="0" y="0"/>
            <wp:positionH relativeFrom="margin">
              <wp:align>left</wp:align>
            </wp:positionH>
            <wp:positionV relativeFrom="paragraph">
              <wp:posOffset>238317</wp:posOffset>
            </wp:positionV>
            <wp:extent cx="1333500" cy="1333500"/>
            <wp:effectExtent l="0" t="0" r="0" b="0"/>
            <wp:wrapSquare wrapText="bothSides"/>
            <wp:docPr id="502" name="Imagen 502" descr="C:\Users\jaslyn.parajeles\Downloads\organic-flat-csr-concept-illustrated\5252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slyn.parajeles\Downloads\organic-flat-csr-concept-illustrated\5252807.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73A74FCA" w14:textId="77777777" w:rsidR="00956732" w:rsidRPr="005E3061" w:rsidRDefault="00956732" w:rsidP="00956732">
      <w:pPr>
        <w:spacing w:after="0" w:line="360" w:lineRule="auto"/>
        <w:jc w:val="both"/>
        <w:rPr>
          <w:rFonts w:ascii="Times New Roman" w:eastAsia="Calibri" w:hAnsi="Times New Roman" w:cs="Times New Roman"/>
          <w:b/>
          <w:color w:val="000000" w:themeColor="text1"/>
          <w:sz w:val="24"/>
          <w:szCs w:val="24"/>
        </w:rPr>
      </w:pPr>
      <w:r w:rsidRPr="005E3061">
        <w:rPr>
          <w:rFonts w:ascii="Times New Roman" w:eastAsia="Calibri" w:hAnsi="Times New Roman" w:cs="Times New Roman"/>
          <w:color w:val="000000" w:themeColor="text1"/>
          <w:sz w:val="24"/>
          <w:szCs w:val="24"/>
        </w:rPr>
        <w:t>Las fuentes de recursos para el financiamiento de servicios ambientales son mecanismos y canales económicos que proporcionan fondos destinados a las actividades de recuperación y mantenimiento de la cobertura forestal.</w:t>
      </w:r>
    </w:p>
    <w:p w14:paraId="74ACDD02" w14:textId="77777777" w:rsidR="00956732" w:rsidRPr="005E3061" w:rsidRDefault="00956732" w:rsidP="00956732">
      <w:pPr>
        <w:spacing w:after="0" w:line="360" w:lineRule="auto"/>
        <w:jc w:val="both"/>
        <w:rPr>
          <w:rFonts w:ascii="Times New Roman" w:eastAsia="Calibri" w:hAnsi="Times New Roman" w:cs="Times New Roman"/>
          <w:color w:val="000000" w:themeColor="text1"/>
          <w:sz w:val="24"/>
          <w:szCs w:val="24"/>
        </w:rPr>
      </w:pPr>
    </w:p>
    <w:p w14:paraId="26A793D5" w14:textId="77777777" w:rsidR="00956732" w:rsidRPr="005E3061" w:rsidRDefault="00956732" w:rsidP="00956732">
      <w:pPr>
        <w:spacing w:after="0" w:line="360" w:lineRule="auto"/>
        <w:jc w:val="both"/>
        <w:rPr>
          <w:rFonts w:ascii="Times New Roman" w:eastAsia="Times New Roman" w:hAnsi="Times New Roman" w:cs="Times New Roman"/>
          <w:color w:val="000000" w:themeColor="text1"/>
          <w:sz w:val="24"/>
          <w:szCs w:val="24"/>
          <w:lang w:eastAsia="es-CR"/>
        </w:rPr>
      </w:pPr>
      <w:r w:rsidRPr="005E3061">
        <w:rPr>
          <w:rFonts w:ascii="Times New Roman" w:eastAsia="Times New Roman" w:hAnsi="Times New Roman" w:cs="Times New Roman"/>
          <w:color w:val="000000" w:themeColor="text1"/>
          <w:sz w:val="24"/>
          <w:szCs w:val="24"/>
          <w:lang w:eastAsia="es-CR"/>
        </w:rPr>
        <w:t>La importancia del aumento de las fuentes de recursos para el financiamiento de servicios ambientales radica en que permite la implementación de proyectos que, además de proteger el medio ambiente, fomentan el bienestar de las comunidades locales. Esta relación sinérgica contribuye a la conservación de los ecosistemas y mejora la calidad de vida de las personas beneficiarias, asegurando un desarrollo sostenible y equilibrado.</w:t>
      </w:r>
    </w:p>
    <w:p w14:paraId="05DF20D5" w14:textId="101313F5" w:rsidR="00956732" w:rsidRPr="005E3061" w:rsidRDefault="00956732" w:rsidP="00956732">
      <w:pPr>
        <w:spacing w:after="0" w:line="360" w:lineRule="auto"/>
        <w:jc w:val="both"/>
        <w:rPr>
          <w:rFonts w:ascii="Times New Roman" w:eastAsia="Times New Roman" w:hAnsi="Times New Roman" w:cs="Times New Roman"/>
          <w:color w:val="000000" w:themeColor="text1"/>
          <w:sz w:val="24"/>
          <w:szCs w:val="24"/>
          <w:lang w:eastAsia="es-CR"/>
        </w:rPr>
      </w:pPr>
    </w:p>
    <w:p w14:paraId="5BFB45AC" w14:textId="77777777" w:rsidR="00956732" w:rsidRDefault="00956732" w:rsidP="00956732">
      <w:pPr>
        <w:spacing w:after="0" w:line="360" w:lineRule="auto"/>
        <w:jc w:val="both"/>
        <w:rPr>
          <w:rFonts w:ascii="Times New Roman" w:eastAsia="Times New Roman" w:hAnsi="Times New Roman" w:cs="Times New Roman"/>
          <w:color w:val="000000" w:themeColor="text1"/>
          <w:sz w:val="24"/>
          <w:szCs w:val="24"/>
          <w:lang w:eastAsia="es-CR"/>
        </w:rPr>
      </w:pPr>
      <w:r w:rsidRPr="005E3061">
        <w:rPr>
          <w:rFonts w:ascii="Times New Roman" w:eastAsia="Times New Roman" w:hAnsi="Times New Roman" w:cs="Times New Roman"/>
          <w:color w:val="000000" w:themeColor="text1"/>
          <w:sz w:val="24"/>
          <w:szCs w:val="24"/>
          <w:lang w:eastAsia="es-CR"/>
        </w:rPr>
        <w:t>La ponderación del 15% del OE.2 no solo establece la importancia relativa del financiamiento de servicios ambientales, sino que también proporciona un marco para la planificación, la colaboración y la acción estratégica, vital para lograr un impacto significativo en la conservación y sostenibilidad.</w:t>
      </w:r>
    </w:p>
    <w:p w14:paraId="1C5CD227" w14:textId="77777777" w:rsidR="00F10B2F" w:rsidRDefault="00F10B2F" w:rsidP="00956732">
      <w:pPr>
        <w:spacing w:after="0" w:line="360" w:lineRule="auto"/>
        <w:jc w:val="both"/>
        <w:rPr>
          <w:rFonts w:ascii="Times New Roman" w:eastAsia="Times New Roman" w:hAnsi="Times New Roman" w:cs="Times New Roman"/>
          <w:color w:val="000000" w:themeColor="text1"/>
          <w:sz w:val="24"/>
          <w:szCs w:val="24"/>
          <w:lang w:eastAsia="es-CR"/>
        </w:rPr>
      </w:pPr>
    </w:p>
    <w:p w14:paraId="218AAA49" w14:textId="05F8BBF1" w:rsidR="00F10B2F" w:rsidRDefault="00F10B2F" w:rsidP="00F10B2F">
      <w:pPr>
        <w:spacing w:after="0" w:line="360" w:lineRule="auto"/>
        <w:jc w:val="both"/>
        <w:rPr>
          <w:rFonts w:ascii="Times New Roman" w:eastAsia="Times New Roman" w:hAnsi="Times New Roman" w:cs="Times New Roman"/>
          <w:sz w:val="24"/>
          <w:szCs w:val="24"/>
          <w:lang w:eastAsia="es-CR"/>
        </w:rPr>
      </w:pPr>
      <w:r>
        <w:rPr>
          <w:rFonts w:ascii="Times New Roman" w:eastAsia="Times New Roman" w:hAnsi="Times New Roman" w:cs="Times New Roman"/>
          <w:sz w:val="24"/>
          <w:szCs w:val="24"/>
          <w:lang w:eastAsia="es-CR"/>
        </w:rPr>
        <w:t xml:space="preserve">Como se mostró en el cuadro N.º 1, en este objetivo se obtuvo la </w:t>
      </w:r>
      <w:r w:rsidRPr="00825394">
        <w:rPr>
          <w:rFonts w:ascii="Times New Roman" w:eastAsia="Times New Roman" w:hAnsi="Times New Roman" w:cs="Times New Roman"/>
          <w:b/>
          <w:bCs/>
          <w:sz w:val="24"/>
          <w:szCs w:val="24"/>
          <w:u w:val="single"/>
          <w:lang w:eastAsia="es-CR"/>
        </w:rPr>
        <w:t>nota máxima establecida</w:t>
      </w:r>
      <w:r>
        <w:rPr>
          <w:rFonts w:ascii="Times New Roman" w:eastAsia="Times New Roman" w:hAnsi="Times New Roman" w:cs="Times New Roman"/>
          <w:sz w:val="24"/>
          <w:szCs w:val="24"/>
          <w:lang w:eastAsia="es-CR"/>
        </w:rPr>
        <w:t xml:space="preserve">, </w:t>
      </w:r>
      <w:r w:rsidR="0063594C">
        <w:rPr>
          <w:rFonts w:ascii="Times New Roman" w:eastAsia="Times New Roman" w:hAnsi="Times New Roman" w:cs="Times New Roman"/>
          <w:sz w:val="24"/>
          <w:szCs w:val="24"/>
          <w:lang w:eastAsia="es-CR"/>
        </w:rPr>
        <w:t>la cual</w:t>
      </w:r>
      <w:r>
        <w:rPr>
          <w:rFonts w:ascii="Times New Roman" w:eastAsia="Times New Roman" w:hAnsi="Times New Roman" w:cs="Times New Roman"/>
          <w:sz w:val="24"/>
          <w:szCs w:val="24"/>
          <w:lang w:eastAsia="es-CR"/>
        </w:rPr>
        <w:t xml:space="preserve"> refleja la gestión institucional en temas como </w:t>
      </w:r>
      <w:r w:rsidR="0063594C">
        <w:rPr>
          <w:rFonts w:ascii="Times New Roman" w:eastAsia="Times New Roman" w:hAnsi="Times New Roman" w:cs="Times New Roman"/>
          <w:sz w:val="24"/>
          <w:szCs w:val="24"/>
          <w:lang w:eastAsia="es-CR"/>
        </w:rPr>
        <w:t>el</w:t>
      </w:r>
      <w:r w:rsidR="006073CA">
        <w:rPr>
          <w:rFonts w:ascii="Times New Roman" w:eastAsia="Times New Roman" w:hAnsi="Times New Roman" w:cs="Times New Roman"/>
          <w:sz w:val="24"/>
          <w:szCs w:val="24"/>
          <w:lang w:eastAsia="es-CR"/>
        </w:rPr>
        <w:t xml:space="preserve"> </w:t>
      </w:r>
      <w:r w:rsidR="006073CA" w:rsidRPr="005E3061">
        <w:rPr>
          <w:rFonts w:ascii="Times New Roman" w:eastAsia="Times New Roman" w:hAnsi="Times New Roman" w:cs="Times New Roman"/>
          <w:color w:val="000000" w:themeColor="text1"/>
          <w:sz w:val="24"/>
          <w:szCs w:val="24"/>
          <w:lang w:eastAsia="es-CR"/>
        </w:rPr>
        <w:t>aumento de las fuentes de recursos para el financiamiento de servicios ambientales</w:t>
      </w:r>
      <w:r>
        <w:rPr>
          <w:rFonts w:ascii="Times New Roman" w:eastAsia="Times New Roman" w:hAnsi="Times New Roman" w:cs="Times New Roman"/>
          <w:sz w:val="24"/>
          <w:szCs w:val="24"/>
          <w:lang w:eastAsia="es-CR"/>
        </w:rPr>
        <w:t>.</w:t>
      </w:r>
    </w:p>
    <w:p w14:paraId="5FB38563" w14:textId="77777777" w:rsidR="00F10B2F" w:rsidRDefault="00F10B2F" w:rsidP="00F10B2F">
      <w:pPr>
        <w:spacing w:after="0" w:line="360" w:lineRule="auto"/>
        <w:jc w:val="both"/>
        <w:rPr>
          <w:rFonts w:ascii="Times New Roman" w:eastAsia="Times New Roman" w:hAnsi="Times New Roman" w:cs="Times New Roman"/>
          <w:sz w:val="24"/>
          <w:szCs w:val="24"/>
          <w:lang w:eastAsia="es-CR"/>
        </w:rPr>
      </w:pPr>
    </w:p>
    <w:p w14:paraId="23748A71" w14:textId="77777777" w:rsidR="00A228C8" w:rsidRDefault="00A228C8" w:rsidP="00A228C8">
      <w:pPr>
        <w:spacing w:after="0" w:line="360" w:lineRule="auto"/>
        <w:jc w:val="both"/>
        <w:rPr>
          <w:rFonts w:ascii="Times New Roman" w:eastAsia="Times New Roman" w:hAnsi="Times New Roman" w:cs="Times New Roman"/>
          <w:lang w:eastAsia="es-CR"/>
        </w:rPr>
      </w:pPr>
      <w:r>
        <w:rPr>
          <w:rFonts w:ascii="Times New Roman" w:eastAsia="Times New Roman" w:hAnsi="Times New Roman" w:cs="Times New Roman"/>
          <w:sz w:val="24"/>
          <w:szCs w:val="24"/>
          <w:lang w:eastAsia="es-CR"/>
        </w:rPr>
        <w:t>Con base a lo anterior, seguidamente se describe el desempeño de sus indicadores de mayor peso:</w:t>
      </w:r>
    </w:p>
    <w:p w14:paraId="302BF60A" w14:textId="77777777" w:rsidR="00F10B2F" w:rsidRPr="005E3061" w:rsidRDefault="00F10B2F" w:rsidP="00956732">
      <w:pPr>
        <w:spacing w:after="0" w:line="360" w:lineRule="auto"/>
        <w:jc w:val="both"/>
        <w:rPr>
          <w:rFonts w:ascii="Times New Roman" w:eastAsia="Times New Roman" w:hAnsi="Times New Roman" w:cs="Times New Roman"/>
          <w:color w:val="000000" w:themeColor="text1"/>
          <w:sz w:val="24"/>
          <w:szCs w:val="24"/>
          <w:lang w:eastAsia="es-CR"/>
        </w:rPr>
      </w:pPr>
    </w:p>
    <w:p w14:paraId="51ACBD76" w14:textId="77777777" w:rsidR="00956732" w:rsidRPr="005E3061" w:rsidRDefault="00956732" w:rsidP="00956732">
      <w:pPr>
        <w:spacing w:before="100" w:beforeAutospacing="1" w:after="100" w:afterAutospacing="1" w:line="240" w:lineRule="auto"/>
        <w:rPr>
          <w:rFonts w:ascii="Times New Roman" w:eastAsia="Times New Roman" w:hAnsi="Times New Roman" w:cs="Times New Roman"/>
          <w:color w:val="000000" w:themeColor="text1"/>
          <w:sz w:val="24"/>
          <w:szCs w:val="24"/>
          <w:lang w:eastAsia="es-CR"/>
        </w:rPr>
      </w:pPr>
    </w:p>
    <w:p w14:paraId="6AED39DF" w14:textId="77777777" w:rsidR="00956732" w:rsidRPr="005E3061" w:rsidRDefault="00956732" w:rsidP="00956732">
      <w:pPr>
        <w:spacing w:before="100" w:beforeAutospacing="1" w:after="100" w:afterAutospacing="1" w:line="240" w:lineRule="auto"/>
        <w:rPr>
          <w:rFonts w:ascii="Times New Roman" w:eastAsia="Times New Roman" w:hAnsi="Times New Roman" w:cs="Times New Roman"/>
          <w:color w:val="000000" w:themeColor="text1"/>
          <w:sz w:val="24"/>
          <w:szCs w:val="24"/>
          <w:lang w:eastAsia="es-CR"/>
        </w:rPr>
      </w:pPr>
    </w:p>
    <w:p w14:paraId="29D21055" w14:textId="77777777" w:rsidR="00956732" w:rsidRPr="005E3061" w:rsidRDefault="00956732" w:rsidP="00956732">
      <w:pPr>
        <w:spacing w:before="100" w:beforeAutospacing="1" w:after="100" w:afterAutospacing="1" w:line="240" w:lineRule="auto"/>
        <w:rPr>
          <w:rFonts w:ascii="Times New Roman" w:eastAsia="Times New Roman" w:hAnsi="Times New Roman" w:cs="Times New Roman"/>
          <w:color w:val="000000" w:themeColor="text1"/>
          <w:sz w:val="24"/>
          <w:szCs w:val="24"/>
          <w:lang w:eastAsia="es-CR"/>
        </w:rPr>
      </w:pPr>
    </w:p>
    <w:p w14:paraId="7AC94B24" w14:textId="77777777" w:rsidR="00956732" w:rsidRPr="005E3061" w:rsidRDefault="00956732" w:rsidP="00956732">
      <w:pPr>
        <w:spacing w:before="100" w:beforeAutospacing="1" w:after="100" w:afterAutospacing="1" w:line="240" w:lineRule="auto"/>
        <w:rPr>
          <w:rFonts w:ascii="Times New Roman" w:eastAsia="Times New Roman" w:hAnsi="Times New Roman" w:cs="Times New Roman"/>
          <w:color w:val="000000" w:themeColor="text1"/>
          <w:sz w:val="24"/>
          <w:szCs w:val="24"/>
          <w:lang w:eastAsia="es-CR"/>
        </w:rPr>
      </w:pPr>
    </w:p>
    <w:p w14:paraId="116C54B0" w14:textId="52E5D026" w:rsidR="00956732" w:rsidRPr="005E3061" w:rsidRDefault="00956732" w:rsidP="00956732">
      <w:pPr>
        <w:spacing w:after="0" w:line="240" w:lineRule="auto"/>
        <w:rPr>
          <w:rFonts w:ascii="Times New Roman" w:eastAsia="Times New Roman" w:hAnsi="Times New Roman" w:cs="Times New Roman"/>
          <w:sz w:val="24"/>
          <w:szCs w:val="24"/>
          <w:lang w:eastAsia="es-CR"/>
        </w:rPr>
      </w:pPr>
    </w:p>
    <w:p w14:paraId="03F9A8BA" w14:textId="2DDC46F8" w:rsidR="00956732" w:rsidRDefault="00956732" w:rsidP="00956732">
      <w:pPr>
        <w:spacing w:after="0" w:line="360" w:lineRule="auto"/>
        <w:ind w:right="-427"/>
        <w:jc w:val="both"/>
        <w:rPr>
          <w:noProof/>
        </w:rPr>
      </w:pPr>
    </w:p>
    <w:p w14:paraId="1BCA914F" w14:textId="6C9CF4FF" w:rsidR="00956732" w:rsidRDefault="00FA4853" w:rsidP="00956732">
      <w:pPr>
        <w:spacing w:after="0" w:line="360" w:lineRule="auto"/>
        <w:ind w:right="-427"/>
        <w:jc w:val="both"/>
        <w:rPr>
          <w:noProof/>
        </w:rPr>
      </w:pPr>
      <w:r w:rsidRPr="005E3061">
        <w:rPr>
          <w:rFonts w:ascii="Times New Roman" w:eastAsia="Times New Roman" w:hAnsi="Times New Roman" w:cs="Times New Roman"/>
          <w:noProof/>
          <w:sz w:val="24"/>
          <w:szCs w:val="24"/>
          <w:lang w:eastAsia="es-CR"/>
        </w:rPr>
        <w:lastRenderedPageBreak/>
        <mc:AlternateContent>
          <mc:Choice Requires="wpg">
            <w:drawing>
              <wp:anchor distT="0" distB="0" distL="114300" distR="114300" simplePos="0" relativeHeight="251720192" behindDoc="0" locked="0" layoutInCell="1" allowOverlap="1" wp14:anchorId="68B66262" wp14:editId="568E4409">
                <wp:simplePos x="0" y="0"/>
                <wp:positionH relativeFrom="margin">
                  <wp:posOffset>-129540</wp:posOffset>
                </wp:positionH>
                <wp:positionV relativeFrom="paragraph">
                  <wp:posOffset>692785</wp:posOffset>
                </wp:positionV>
                <wp:extent cx="1352550" cy="2200275"/>
                <wp:effectExtent l="0" t="0" r="19050" b="28575"/>
                <wp:wrapSquare wrapText="bothSides"/>
                <wp:docPr id="18" name="Grupo 18"/>
                <wp:cNvGraphicFramePr/>
                <a:graphic xmlns:a="http://schemas.openxmlformats.org/drawingml/2006/main">
                  <a:graphicData uri="http://schemas.microsoft.com/office/word/2010/wordprocessingGroup">
                    <wpg:wgp>
                      <wpg:cNvGrpSpPr/>
                      <wpg:grpSpPr>
                        <a:xfrm>
                          <a:off x="0" y="0"/>
                          <a:ext cx="1352550" cy="2200275"/>
                          <a:chOff x="-2343203" y="411847"/>
                          <a:chExt cx="2522228" cy="2084973"/>
                        </a:xfrm>
                      </wpg:grpSpPr>
                      <wps:wsp>
                        <wps:cNvPr id="324" name="Cuadro de texto 2"/>
                        <wps:cNvSpPr txBox="1">
                          <a:spLocks noChangeArrowheads="1"/>
                        </wps:cNvSpPr>
                        <wps:spPr bwMode="auto">
                          <a:xfrm>
                            <a:off x="-2343203" y="411847"/>
                            <a:ext cx="2522228" cy="2084973"/>
                          </a:xfrm>
                          <a:prstGeom prst="rect">
                            <a:avLst/>
                          </a:prstGeom>
                          <a:solidFill>
                            <a:sysClr val="window" lastClr="FFFFFF"/>
                          </a:solidFill>
                          <a:ln w="19050" cap="flat" cmpd="sng" algn="ctr">
                            <a:solidFill>
                              <a:sysClr val="window" lastClr="FFFFFF">
                                <a:lumMod val="65000"/>
                              </a:sysClr>
                            </a:solidFill>
                            <a:prstDash val="sysDash"/>
                            <a:miter lim="800000"/>
                            <a:headEnd/>
                            <a:tailEnd/>
                          </a:ln>
                          <a:effectLst/>
                        </wps:spPr>
                        <wps:txbx>
                          <w:txbxContent>
                            <w:p w14:paraId="7F0D83F2" w14:textId="77777777" w:rsidR="00F15C01" w:rsidRPr="005E3061" w:rsidRDefault="00F15C01" w:rsidP="00956732">
                              <w:pPr>
                                <w:shd w:val="clear" w:color="auto" w:fill="C45911"/>
                                <w:jc w:val="center"/>
                                <w:rPr>
                                  <w:rFonts w:ascii="Times New Roman" w:hAnsi="Times New Roman" w:cs="Times New Roman"/>
                                  <w:b/>
                                  <w:color w:val="FFFFFF"/>
                                </w:rPr>
                              </w:pPr>
                              <w:r w:rsidRPr="005E3061">
                                <w:rPr>
                                  <w:rFonts w:ascii="Times New Roman" w:hAnsi="Times New Roman" w:cs="Times New Roman"/>
                                  <w:b/>
                                  <w:color w:val="FFFFFF"/>
                                </w:rPr>
                                <w:t>Indicador</w:t>
                              </w:r>
                            </w:p>
                            <w:p w14:paraId="448BCCF4" w14:textId="3431B83F" w:rsidR="00F15C01" w:rsidRPr="000B1F3E" w:rsidRDefault="00F15C01" w:rsidP="00956732">
                              <w:pPr>
                                <w:jc w:val="center"/>
                                <w:rPr>
                                  <w:rFonts w:ascii="Times New Roman" w:hAnsi="Times New Roman" w:cs="Times New Roman"/>
                                </w:rPr>
                              </w:pPr>
                              <w:r w:rsidRPr="000B1F3E">
                                <w:rPr>
                                  <w:rFonts w:ascii="Times New Roman" w:hAnsi="Times New Roman" w:cs="Times New Roman"/>
                                </w:rPr>
                                <w:t>Monto anual de recursos financieros adicionales captados</w:t>
                              </w:r>
                              <w:r>
                                <w:rPr>
                                  <w:rFonts w:ascii="Times New Roman" w:hAnsi="Times New Roman" w:cs="Times New Roman"/>
                                </w:rPr>
                                <w:t xml:space="preserve"> en dólares </w:t>
                              </w:r>
                            </w:p>
                            <w:p w14:paraId="4242982A" w14:textId="77777777" w:rsidR="00F15C01" w:rsidRPr="000B1F3E" w:rsidRDefault="00F15C01" w:rsidP="00956732">
                              <w:pPr>
                                <w:spacing w:after="0" w:line="276" w:lineRule="auto"/>
                                <w:jc w:val="center"/>
                                <w:rPr>
                                  <w:rFonts w:ascii="Times New Roman" w:hAnsi="Times New Roman" w:cs="Times New Roman"/>
                                </w:rPr>
                              </w:pPr>
                            </w:p>
                          </w:txbxContent>
                        </wps:txbx>
                        <wps:bodyPr rot="0" vert="horz" wrap="square" lIns="91440" tIns="45720" rIns="91440" bIns="45720" anchor="t" anchorCtr="0">
                          <a:noAutofit/>
                        </wps:bodyPr>
                      </wps:wsp>
                      <pic:pic xmlns:pic="http://schemas.openxmlformats.org/drawingml/2006/picture">
                        <pic:nvPicPr>
                          <pic:cNvPr id="322" name="Imagen 322" descr="C:\Users\jaslyn.parajeles\Downloads\investment-tree-growth-illustration\490.jpg"/>
                          <pic:cNvPicPr>
                            <a:picLocks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2096846" y="1767146"/>
                            <a:ext cx="2022409" cy="70830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8B66262" id="Grupo 18" o:spid="_x0000_s1065" style="position:absolute;left:0;text-align:left;margin-left:-10.2pt;margin-top:54.55pt;width:106.5pt;height:173.25pt;z-index:251720192;mso-position-horizontal-relative:margin;mso-width-relative:margin;mso-height-relative:margin" coordorigin="-23432,4118" coordsize="25222,208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">
                <v:shape id="_x0000_s1066" type="#_x0000_t202" style="position:absolute;left:-23432;top:4118;width:25222;height:20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" fillcolor="window" strokecolor="#a6a6a6" strokeweight="1.5pt">
                  <v:stroke dashstyle="3 1"/>
                  <v:textbox>
                    <w:txbxContent>
                      <w:p w14:paraId="7F0D83F2" w14:textId="77777777" w:rsidR="00F15C01" w:rsidRPr="005E3061" w:rsidRDefault="00F15C01" w:rsidP="00956732">
                        <w:pPr>
                          <w:shd w:val="clear" w:color="auto" w:fill="C45911"/>
                          <w:jc w:val="center"/>
                          <w:rPr>
                            <w:rFonts w:ascii="Times New Roman" w:hAnsi="Times New Roman" w:cs="Times New Roman"/>
                            <w:b/>
                            <w:color w:val="FFFFFF"/>
                          </w:rPr>
                        </w:pPr>
                        <w:r w:rsidRPr="005E3061">
                          <w:rPr>
                            <w:rFonts w:ascii="Times New Roman" w:hAnsi="Times New Roman" w:cs="Times New Roman"/>
                            <w:b/>
                            <w:color w:val="FFFFFF"/>
                          </w:rPr>
                          <w:t>Indicador</w:t>
                        </w:r>
                      </w:p>
                      <w:p w14:paraId="448BCCF4" w14:textId="3431B83F" w:rsidR="00F15C01" w:rsidRPr="000B1F3E" w:rsidRDefault="00F15C01" w:rsidP="00956732">
                        <w:pPr>
                          <w:jc w:val="center"/>
                          <w:rPr>
                            <w:rFonts w:ascii="Times New Roman" w:hAnsi="Times New Roman" w:cs="Times New Roman"/>
                          </w:rPr>
                        </w:pPr>
                        <w:r w:rsidRPr="000B1F3E">
                          <w:rPr>
                            <w:rFonts w:ascii="Times New Roman" w:hAnsi="Times New Roman" w:cs="Times New Roman"/>
                          </w:rPr>
                          <w:t>Monto anual de recursos financieros adicionales captados</w:t>
                        </w:r>
                        <w:r>
                          <w:rPr>
                            <w:rFonts w:ascii="Times New Roman" w:hAnsi="Times New Roman" w:cs="Times New Roman"/>
                          </w:rPr>
                          <w:t xml:space="preserve"> en dólares </w:t>
                        </w:r>
                      </w:p>
                      <w:p w14:paraId="4242982A" w14:textId="77777777" w:rsidR="00F15C01" w:rsidRPr="000B1F3E" w:rsidRDefault="00F15C01" w:rsidP="00956732">
                        <w:pPr>
                          <w:spacing w:after="0" w:line="276" w:lineRule="auto"/>
                          <w:jc w:val="center"/>
                          <w:rPr>
                            <w:rFonts w:ascii="Times New Roman" w:hAnsi="Times New Roman" w:cs="Times New Roman"/>
                          </w:rPr>
                        </w:pPr>
                      </w:p>
                    </w:txbxContent>
                  </v:textbox>
                </v:shape>
                <v:shape id="Imagen 322" o:spid="_x0000_s1067" type="#_x0000_t75" style="position:absolute;left:-20968;top:17671;width:20224;height:7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">
                  <v:imagedata r:id="rId47" o:title="490"/>
                  <v:path arrowok="t"/>
                </v:shape>
                <w10:wrap type="square" anchorx="margin"/>
              </v:group>
            </w:pict>
          </mc:Fallback>
        </mc:AlternateContent>
      </w:r>
      <w:r w:rsidRPr="009A2C58">
        <w:rPr>
          <w:rFonts w:ascii="Calibri" w:eastAsia="Calibri" w:hAnsi="Calibri" w:cs="Times New Roman"/>
          <w:noProof/>
          <w:lang w:eastAsia="es-CR"/>
        </w:rPr>
        <mc:AlternateContent>
          <mc:Choice Requires="wps">
            <w:drawing>
              <wp:anchor distT="45720" distB="45720" distL="114300" distR="114300" simplePos="0" relativeHeight="251680256" behindDoc="0" locked="0" layoutInCell="1" allowOverlap="1" wp14:anchorId="68B6E183" wp14:editId="79D1F597">
                <wp:simplePos x="0" y="0"/>
                <wp:positionH relativeFrom="page">
                  <wp:align>left</wp:align>
                </wp:positionH>
                <wp:positionV relativeFrom="paragraph">
                  <wp:posOffset>0</wp:posOffset>
                </wp:positionV>
                <wp:extent cx="7783830" cy="352425"/>
                <wp:effectExtent l="0" t="0" r="26670" b="28575"/>
                <wp:wrapSquare wrapText="bothSides"/>
                <wp:docPr id="57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352425"/>
                        </a:xfrm>
                        <a:prstGeom prst="rect">
                          <a:avLst/>
                        </a:prstGeom>
                        <a:solidFill>
                          <a:srgbClr val="ED7D31">
                            <a:lumMod val="20000"/>
                            <a:lumOff val="80000"/>
                          </a:srgbClr>
                        </a:solidFill>
                        <a:ln w="9525">
                          <a:solidFill>
                            <a:srgbClr val="ED7D31">
                              <a:lumMod val="20000"/>
                              <a:lumOff val="80000"/>
                            </a:srgbClr>
                          </a:solidFill>
                          <a:miter lim="800000"/>
                          <a:headEnd/>
                          <a:tailEnd/>
                        </a:ln>
                      </wps:spPr>
                      <wps:txbx>
                        <w:txbxContent>
                          <w:p w14:paraId="60FDAE1D" w14:textId="6AD5B101" w:rsidR="00F15C01" w:rsidRPr="005E3061" w:rsidRDefault="00F15C01" w:rsidP="00956732">
                            <w:pPr>
                              <w:jc w:val="center"/>
                              <w:rPr>
                                <w:b/>
                                <w:color w:val="C45911"/>
                                <w:sz w:val="28"/>
                                <w:szCs w:val="28"/>
                              </w:rPr>
                            </w:pPr>
                            <w:r>
                              <w:rPr>
                                <w:rFonts w:ascii="Times New Roman" w:hAnsi="Times New Roman" w:cs="Times New Roman"/>
                                <w:b/>
                                <w:color w:val="C45911"/>
                                <w:sz w:val="28"/>
                                <w:szCs w:val="28"/>
                              </w:rPr>
                              <w:t>M</w:t>
                            </w:r>
                            <w:r w:rsidRPr="005E3061">
                              <w:rPr>
                                <w:rFonts w:ascii="Times New Roman" w:hAnsi="Times New Roman" w:cs="Times New Roman"/>
                                <w:b/>
                                <w:color w:val="C45911"/>
                                <w:sz w:val="28"/>
                                <w:szCs w:val="28"/>
                              </w:rPr>
                              <w:t xml:space="preserve">onto anual de recursos financieros adicionales captados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B6E183" id="_x0000_s1068" type="#_x0000_t202" style="position:absolute;left:0;text-align:left;margin-left:0;margin-top:0;width:612.9pt;height:27.75pt;z-index:25168025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" fillcolor="#fbe5d6" strokecolor="#fbe5d6">
                <v:textbox>
                  <w:txbxContent>
                    <w:p w14:paraId="60FDAE1D" w14:textId="6AD5B101" w:rsidR="00F15C01" w:rsidRPr="005E3061" w:rsidRDefault="00F15C01" w:rsidP="00956732">
                      <w:pPr>
                        <w:jc w:val="center"/>
                        <w:rPr>
                          <w:b/>
                          <w:color w:val="C45911"/>
                          <w:sz w:val="28"/>
                          <w:szCs w:val="28"/>
                        </w:rPr>
                      </w:pPr>
                      <w:r>
                        <w:rPr>
                          <w:rFonts w:ascii="Times New Roman" w:hAnsi="Times New Roman" w:cs="Times New Roman"/>
                          <w:b/>
                          <w:color w:val="C45911"/>
                          <w:sz w:val="28"/>
                          <w:szCs w:val="28"/>
                        </w:rPr>
                        <w:t>M</w:t>
                      </w:r>
                      <w:r w:rsidRPr="005E3061">
                        <w:rPr>
                          <w:rFonts w:ascii="Times New Roman" w:hAnsi="Times New Roman" w:cs="Times New Roman"/>
                          <w:b/>
                          <w:color w:val="C45911"/>
                          <w:sz w:val="28"/>
                          <w:szCs w:val="28"/>
                        </w:rPr>
                        <w:t xml:space="preserve">onto anual de recursos financieros adicionales captados </w:t>
                      </w:r>
                    </w:p>
                  </w:txbxContent>
                </v:textbox>
                <w10:wrap type="square" anchorx="page"/>
              </v:shape>
            </w:pict>
          </mc:Fallback>
        </mc:AlternateContent>
      </w:r>
    </w:p>
    <w:p w14:paraId="45353DD8" w14:textId="1ABB2557" w:rsidR="00956732" w:rsidRDefault="00BF528C" w:rsidP="004D014D">
      <w:pPr>
        <w:spacing w:after="0" w:line="360" w:lineRule="auto"/>
        <w:ind w:left="567" w:right="-518"/>
        <w:jc w:val="center"/>
        <w:rPr>
          <w:noProof/>
        </w:rPr>
      </w:pPr>
      <w:r>
        <w:rPr>
          <w:noProof/>
          <w:lang w:eastAsia="es-CR"/>
        </w:rPr>
        <w:drawing>
          <wp:inline distT="0" distB="0" distL="0" distR="0" wp14:anchorId="6B202DFD" wp14:editId="5DC6F77C">
            <wp:extent cx="5258435" cy="2181225"/>
            <wp:effectExtent l="0" t="0" r="18415" b="9525"/>
            <wp:docPr id="1706854498" name="Chart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3810E634" w14:textId="0E8255B2" w:rsidR="00DE7EB1" w:rsidRDefault="00DE7EB1" w:rsidP="004D014D">
      <w:pPr>
        <w:spacing w:after="0" w:line="360" w:lineRule="auto"/>
        <w:ind w:left="567" w:right="-518"/>
        <w:jc w:val="center"/>
        <w:rPr>
          <w:noProof/>
        </w:rPr>
      </w:pPr>
    </w:p>
    <w:p w14:paraId="59C606A2" w14:textId="2E633CE3" w:rsidR="00ED5885" w:rsidRDefault="004D014D" w:rsidP="009774EB">
      <w:pPr>
        <w:spacing w:after="0" w:line="360" w:lineRule="auto"/>
        <w:jc w:val="both"/>
        <w:rPr>
          <w:rFonts w:ascii="Times New Roman" w:eastAsia="Times New Roman" w:hAnsi="Times New Roman" w:cs="Times New Roman"/>
          <w:sz w:val="24"/>
          <w:szCs w:val="24"/>
          <w:lang w:eastAsia="es-CR"/>
        </w:rPr>
      </w:pPr>
      <w:r w:rsidRPr="004D014D">
        <w:rPr>
          <w:rFonts w:ascii="Times New Roman" w:eastAsia="Times New Roman" w:hAnsi="Times New Roman" w:cs="Times New Roman"/>
          <w:sz w:val="24"/>
          <w:szCs w:val="24"/>
          <w:lang w:val="es-419" w:eastAsia="es-419"/>
        </w:rPr>
        <w:t xml:space="preserve">En términos generales, se </w:t>
      </w:r>
      <w:r w:rsidR="00C36F6C">
        <w:rPr>
          <w:rFonts w:ascii="Times New Roman" w:eastAsia="Times New Roman" w:hAnsi="Times New Roman" w:cs="Times New Roman"/>
          <w:sz w:val="24"/>
          <w:szCs w:val="24"/>
          <w:lang w:val="es-419" w:eastAsia="es-419"/>
        </w:rPr>
        <w:t>superaron las expectativas plantea</w:t>
      </w:r>
      <w:r w:rsidR="00386922">
        <w:rPr>
          <w:rFonts w:ascii="Times New Roman" w:eastAsia="Times New Roman" w:hAnsi="Times New Roman" w:cs="Times New Roman"/>
          <w:sz w:val="24"/>
          <w:szCs w:val="24"/>
          <w:lang w:val="es-419" w:eastAsia="es-419"/>
        </w:rPr>
        <w:t xml:space="preserve">das con respecto a la </w:t>
      </w:r>
      <w:r w:rsidR="000A0D04">
        <w:rPr>
          <w:rFonts w:ascii="Times New Roman" w:eastAsia="Times New Roman" w:hAnsi="Times New Roman" w:cs="Times New Roman"/>
          <w:sz w:val="24"/>
          <w:szCs w:val="24"/>
          <w:lang w:val="es-419" w:eastAsia="es-419"/>
        </w:rPr>
        <w:t>captación</w:t>
      </w:r>
      <w:r w:rsidR="00386922">
        <w:rPr>
          <w:rFonts w:ascii="Times New Roman" w:eastAsia="Times New Roman" w:hAnsi="Times New Roman" w:cs="Times New Roman"/>
          <w:sz w:val="24"/>
          <w:szCs w:val="24"/>
          <w:lang w:val="es-419" w:eastAsia="es-419"/>
        </w:rPr>
        <w:t xml:space="preserve"> de recursos adicionales</w:t>
      </w:r>
      <w:r w:rsidR="001E4A4A">
        <w:rPr>
          <w:rFonts w:ascii="Times New Roman" w:eastAsia="Times New Roman" w:hAnsi="Times New Roman" w:cs="Times New Roman"/>
          <w:sz w:val="24"/>
          <w:szCs w:val="24"/>
          <w:lang w:val="es-419" w:eastAsia="es-419"/>
        </w:rPr>
        <w:t xml:space="preserve"> logrando 6.828.984 dólares</w:t>
      </w:r>
      <w:r>
        <w:rPr>
          <w:rFonts w:ascii="Times New Roman" w:eastAsia="Times New Roman" w:hAnsi="Times New Roman" w:cs="Times New Roman"/>
          <w:sz w:val="24"/>
          <w:szCs w:val="24"/>
          <w:lang w:val="es-419" w:eastAsia="es-419"/>
        </w:rPr>
        <w:t xml:space="preserve">. </w:t>
      </w:r>
      <w:r w:rsidR="00E57305">
        <w:rPr>
          <w:rFonts w:ascii="Times New Roman" w:eastAsia="Times New Roman" w:hAnsi="Times New Roman" w:cs="Times New Roman"/>
          <w:sz w:val="24"/>
          <w:szCs w:val="24"/>
          <w:lang w:val="es-419" w:eastAsia="es-419"/>
        </w:rPr>
        <w:t xml:space="preserve"> </w:t>
      </w:r>
      <w:r w:rsidR="00474137">
        <w:rPr>
          <w:rFonts w:ascii="Times New Roman" w:eastAsia="Times New Roman" w:hAnsi="Times New Roman" w:cs="Times New Roman"/>
          <w:sz w:val="24"/>
          <w:szCs w:val="24"/>
          <w:lang w:val="es-419" w:eastAsia="es-419"/>
        </w:rPr>
        <w:t>En este rubro s</w:t>
      </w:r>
      <w:r w:rsidR="001A1EAA">
        <w:rPr>
          <w:rFonts w:ascii="Times New Roman" w:eastAsia="Times New Roman" w:hAnsi="Times New Roman" w:cs="Times New Roman"/>
          <w:sz w:val="24"/>
          <w:szCs w:val="24"/>
          <w:lang w:val="es-419" w:eastAsia="es-419"/>
        </w:rPr>
        <w:t xml:space="preserve">e consideran </w:t>
      </w:r>
      <w:r w:rsidR="00473754">
        <w:rPr>
          <w:rFonts w:ascii="Times New Roman" w:eastAsia="Times New Roman" w:hAnsi="Times New Roman" w:cs="Times New Roman"/>
          <w:sz w:val="24"/>
          <w:szCs w:val="24"/>
          <w:lang w:val="es-419" w:eastAsia="es-419"/>
        </w:rPr>
        <w:t xml:space="preserve">los recursos </w:t>
      </w:r>
      <w:r w:rsidR="002730E3">
        <w:rPr>
          <w:rFonts w:ascii="Times New Roman" w:eastAsia="Times New Roman" w:hAnsi="Times New Roman" w:cs="Times New Roman"/>
          <w:sz w:val="24"/>
          <w:szCs w:val="24"/>
          <w:lang w:val="es-419" w:eastAsia="es-419"/>
        </w:rPr>
        <w:t xml:space="preserve">según lo establecido </w:t>
      </w:r>
      <w:r w:rsidR="00D55AF1">
        <w:rPr>
          <w:rFonts w:ascii="Times New Roman" w:eastAsia="Times New Roman" w:hAnsi="Times New Roman" w:cs="Times New Roman"/>
          <w:sz w:val="24"/>
          <w:szCs w:val="24"/>
          <w:lang w:val="es-419" w:eastAsia="es-419"/>
        </w:rPr>
        <w:t xml:space="preserve">en el </w:t>
      </w:r>
      <w:r w:rsidR="00E25D51" w:rsidRPr="00E25D51">
        <w:rPr>
          <w:rFonts w:ascii="Times New Roman" w:eastAsia="Times New Roman" w:hAnsi="Times New Roman" w:cs="Times New Roman"/>
          <w:sz w:val="24"/>
          <w:szCs w:val="24"/>
          <w:lang w:val="es-US" w:eastAsia="es-419"/>
        </w:rPr>
        <w:t>inciso i) del artículo 47 de la ley Forestal 7575</w:t>
      </w:r>
      <w:r w:rsidR="00956732" w:rsidRPr="00767261">
        <w:rPr>
          <w:rFonts w:ascii="Times New Roman" w:eastAsia="Times New Roman" w:hAnsi="Times New Roman" w:cs="Times New Roman"/>
          <w:sz w:val="24"/>
          <w:szCs w:val="24"/>
          <w:lang w:eastAsia="es-CR"/>
        </w:rPr>
        <w:t>.</w:t>
      </w:r>
      <w:r w:rsidR="00352C76">
        <w:rPr>
          <w:rFonts w:ascii="Times New Roman" w:eastAsia="Times New Roman" w:hAnsi="Times New Roman" w:cs="Times New Roman"/>
          <w:sz w:val="24"/>
          <w:szCs w:val="24"/>
          <w:lang w:eastAsia="es-CR"/>
        </w:rPr>
        <w:t xml:space="preserve"> </w:t>
      </w:r>
    </w:p>
    <w:p w14:paraId="37127D5F" w14:textId="0C24D2E5" w:rsidR="000A0D04" w:rsidRDefault="000A0D04" w:rsidP="009774EB">
      <w:pPr>
        <w:spacing w:after="0" w:line="360" w:lineRule="auto"/>
        <w:jc w:val="both"/>
        <w:rPr>
          <w:rFonts w:ascii="Times New Roman" w:eastAsia="Times New Roman" w:hAnsi="Times New Roman" w:cs="Times New Roman"/>
          <w:sz w:val="24"/>
          <w:szCs w:val="24"/>
          <w:lang w:eastAsia="es-CR"/>
        </w:rPr>
      </w:pPr>
    </w:p>
    <w:p w14:paraId="09D7F9ED" w14:textId="3EAE183D" w:rsidR="009774EB" w:rsidRPr="009774EB" w:rsidRDefault="009774EB" w:rsidP="009774EB">
      <w:pPr>
        <w:spacing w:after="0" w:line="360" w:lineRule="auto"/>
        <w:jc w:val="both"/>
        <w:rPr>
          <w:rFonts w:ascii="Times New Roman" w:eastAsia="Times New Roman" w:hAnsi="Times New Roman" w:cs="Times New Roman"/>
          <w:sz w:val="24"/>
          <w:szCs w:val="24"/>
          <w:lang w:val="es-US" w:eastAsia="es-CR"/>
        </w:rPr>
      </w:pPr>
      <w:r w:rsidRPr="009774EB">
        <w:rPr>
          <w:rFonts w:ascii="Times New Roman" w:eastAsia="Times New Roman" w:hAnsi="Times New Roman" w:cs="Times New Roman"/>
          <w:sz w:val="24"/>
          <w:szCs w:val="24"/>
          <w:lang w:val="es-US" w:eastAsia="es-CR"/>
        </w:rPr>
        <w:t xml:space="preserve">Durante el período </w:t>
      </w:r>
      <w:r w:rsidRPr="009774EB">
        <w:rPr>
          <w:rFonts w:ascii="Times New Roman" w:eastAsia="Times New Roman" w:hAnsi="Times New Roman" w:cs="Times New Roman"/>
          <w:b/>
          <w:bCs/>
          <w:sz w:val="24"/>
          <w:szCs w:val="24"/>
          <w:lang w:val="es-US" w:eastAsia="es-CR"/>
        </w:rPr>
        <w:t>2020–202</w:t>
      </w:r>
      <w:r w:rsidR="00ED5885">
        <w:rPr>
          <w:rFonts w:ascii="Times New Roman" w:eastAsia="Times New Roman" w:hAnsi="Times New Roman" w:cs="Times New Roman"/>
          <w:b/>
          <w:bCs/>
          <w:sz w:val="24"/>
          <w:szCs w:val="24"/>
          <w:lang w:val="es-US" w:eastAsia="es-CR"/>
        </w:rPr>
        <w:t>5</w:t>
      </w:r>
      <w:r w:rsidRPr="009774EB">
        <w:rPr>
          <w:rFonts w:ascii="Times New Roman" w:eastAsia="Times New Roman" w:hAnsi="Times New Roman" w:cs="Times New Roman"/>
          <w:sz w:val="24"/>
          <w:szCs w:val="24"/>
          <w:lang w:val="es-US" w:eastAsia="es-CR"/>
        </w:rPr>
        <w:t xml:space="preserve">, se gestionaron diversos convenios de cooperación con instituciones públicas, gobiernos locales, empresas privadas, organizaciones no gubernamentales y entidades académicas, </w:t>
      </w:r>
      <w:r w:rsidR="000A0D04" w:rsidRPr="00BE0E19">
        <w:rPr>
          <w:rFonts w:ascii="Times New Roman" w:eastAsia="Times New Roman" w:hAnsi="Times New Roman" w:cs="Times New Roman"/>
          <w:sz w:val="24"/>
          <w:szCs w:val="24"/>
          <w:lang w:val="es-419" w:eastAsia="es-419"/>
        </w:rPr>
        <w:t>entre</w:t>
      </w:r>
      <w:r w:rsidRPr="00BE0E19">
        <w:rPr>
          <w:rFonts w:ascii="Times New Roman" w:eastAsia="Times New Roman" w:hAnsi="Times New Roman" w:cs="Times New Roman"/>
          <w:sz w:val="24"/>
          <w:szCs w:val="24"/>
          <w:lang w:val="es-419" w:eastAsia="es-419"/>
        </w:rPr>
        <w:t xml:space="preserve"> los principales convenios destacan los establecidos con Grupo ICE (incluyendo Vuelo Limpio e ICE Reventazón), CONELÉCTRICAS, FIFCO/Distribuidora La Florida S.A., AYA, ICT, ESPH, CANAECO, las municipalidades de Cartago y La Unión, así como con empresas y organizaciones como Reserva Conchal, POZUELO, PROQUINAL de Costa Rica, Green </w:t>
      </w:r>
      <w:proofErr w:type="spellStart"/>
      <w:r w:rsidRPr="00BE0E19">
        <w:rPr>
          <w:rFonts w:ascii="Times New Roman" w:eastAsia="Times New Roman" w:hAnsi="Times New Roman" w:cs="Times New Roman"/>
          <w:sz w:val="24"/>
          <w:szCs w:val="24"/>
          <w:lang w:val="es-419" w:eastAsia="es-419"/>
        </w:rPr>
        <w:t>Motion</w:t>
      </w:r>
      <w:proofErr w:type="spellEnd"/>
      <w:r w:rsidRPr="00BE0E19">
        <w:rPr>
          <w:rFonts w:ascii="Times New Roman" w:eastAsia="Times New Roman" w:hAnsi="Times New Roman" w:cs="Times New Roman"/>
          <w:sz w:val="24"/>
          <w:szCs w:val="24"/>
          <w:lang w:val="es-419" w:eastAsia="es-419"/>
        </w:rPr>
        <w:t xml:space="preserve"> International, BAC </w:t>
      </w:r>
      <w:proofErr w:type="spellStart"/>
      <w:r w:rsidRPr="00BE0E19">
        <w:rPr>
          <w:rFonts w:ascii="Times New Roman" w:eastAsia="Times New Roman" w:hAnsi="Times New Roman" w:cs="Times New Roman"/>
          <w:sz w:val="24"/>
          <w:szCs w:val="24"/>
          <w:lang w:val="es-419" w:eastAsia="es-419"/>
        </w:rPr>
        <w:t>Credomatic</w:t>
      </w:r>
      <w:proofErr w:type="spellEnd"/>
      <w:r w:rsidRPr="00BE0E19">
        <w:rPr>
          <w:rFonts w:ascii="Times New Roman" w:eastAsia="Times New Roman" w:hAnsi="Times New Roman" w:cs="Times New Roman"/>
          <w:sz w:val="24"/>
          <w:szCs w:val="24"/>
          <w:lang w:val="es-419" w:eastAsia="es-419"/>
        </w:rPr>
        <w:t xml:space="preserve">, Fresh Del Monte, Península Papagayo–CLIMATETRADE, KURA </w:t>
      </w:r>
      <w:proofErr w:type="spellStart"/>
      <w:r w:rsidRPr="00BE0E19">
        <w:rPr>
          <w:rFonts w:ascii="Times New Roman" w:eastAsia="Times New Roman" w:hAnsi="Times New Roman" w:cs="Times New Roman"/>
          <w:sz w:val="24"/>
          <w:szCs w:val="24"/>
          <w:lang w:val="es-419" w:eastAsia="es-419"/>
        </w:rPr>
        <w:t>Sustainability</w:t>
      </w:r>
      <w:proofErr w:type="spellEnd"/>
      <w:r w:rsidRPr="00BE0E19">
        <w:rPr>
          <w:rFonts w:ascii="Times New Roman" w:eastAsia="Times New Roman" w:hAnsi="Times New Roman" w:cs="Times New Roman"/>
          <w:sz w:val="24"/>
          <w:szCs w:val="24"/>
          <w:lang w:val="es-419" w:eastAsia="es-419"/>
        </w:rPr>
        <w:t xml:space="preserve">, </w:t>
      </w:r>
      <w:proofErr w:type="spellStart"/>
      <w:r w:rsidRPr="00BE0E19">
        <w:rPr>
          <w:rFonts w:ascii="Times New Roman" w:eastAsia="Times New Roman" w:hAnsi="Times New Roman" w:cs="Times New Roman"/>
          <w:sz w:val="24"/>
          <w:szCs w:val="24"/>
          <w:lang w:val="es-419" w:eastAsia="es-419"/>
        </w:rPr>
        <w:t>Gilded</w:t>
      </w:r>
      <w:proofErr w:type="spellEnd"/>
      <w:r w:rsidRPr="00BE0E19">
        <w:rPr>
          <w:rFonts w:ascii="Times New Roman" w:eastAsia="Times New Roman" w:hAnsi="Times New Roman" w:cs="Times New Roman"/>
          <w:sz w:val="24"/>
          <w:szCs w:val="24"/>
          <w:lang w:val="es-419" w:eastAsia="es-419"/>
        </w:rPr>
        <w:t xml:space="preserve"> Iguana, ICARION, Toyota, ALIARSE, Bosque Vivo Osa, la Universidad Latina</w:t>
      </w:r>
      <w:r w:rsidR="000947BA">
        <w:rPr>
          <w:rFonts w:ascii="Times New Roman" w:eastAsia="Times New Roman" w:hAnsi="Times New Roman" w:cs="Times New Roman"/>
          <w:sz w:val="24"/>
          <w:szCs w:val="24"/>
          <w:lang w:val="es-419" w:eastAsia="es-419"/>
        </w:rPr>
        <w:t>.</w:t>
      </w:r>
    </w:p>
    <w:p w14:paraId="620B1E34" w14:textId="425A24DE" w:rsidR="00B92DF1" w:rsidRDefault="00B92DF1" w:rsidP="00B92DF1">
      <w:pPr>
        <w:rPr>
          <w:rFonts w:ascii="Times New Roman" w:eastAsia="Calibri" w:hAnsi="Times New Roman" w:cs="Times New Roman"/>
          <w:sz w:val="24"/>
          <w:szCs w:val="24"/>
        </w:rPr>
      </w:pPr>
    </w:p>
    <w:p w14:paraId="11F7AD91" w14:textId="77777777" w:rsidR="002A0252" w:rsidRDefault="002A0252" w:rsidP="00B92DF1">
      <w:pPr>
        <w:rPr>
          <w:rFonts w:ascii="Times New Roman" w:eastAsia="Calibri" w:hAnsi="Times New Roman" w:cs="Times New Roman"/>
          <w:sz w:val="24"/>
          <w:szCs w:val="24"/>
        </w:rPr>
      </w:pPr>
    </w:p>
    <w:p w14:paraId="1F73EE2C" w14:textId="77777777" w:rsidR="002A0252" w:rsidRDefault="002A0252" w:rsidP="00B92DF1">
      <w:pPr>
        <w:rPr>
          <w:rFonts w:ascii="Times New Roman" w:eastAsia="Calibri" w:hAnsi="Times New Roman" w:cs="Times New Roman"/>
          <w:sz w:val="24"/>
          <w:szCs w:val="24"/>
        </w:rPr>
      </w:pPr>
    </w:p>
    <w:p w14:paraId="2DFDC3FE" w14:textId="77777777" w:rsidR="002A0252" w:rsidRPr="00B92DF1" w:rsidRDefault="002A0252" w:rsidP="00B92DF1">
      <w:pPr>
        <w:rPr>
          <w:rFonts w:ascii="Times New Roman" w:eastAsia="Calibri" w:hAnsi="Times New Roman" w:cs="Times New Roman"/>
          <w:sz w:val="24"/>
          <w:szCs w:val="24"/>
        </w:rPr>
      </w:pPr>
    </w:p>
    <w:p w14:paraId="6F944E30" w14:textId="77777777" w:rsidR="00A047C5" w:rsidRDefault="00A047C5" w:rsidP="00F72B6F">
      <w:pPr>
        <w:tabs>
          <w:tab w:val="left" w:pos="2730"/>
        </w:tabs>
        <w:spacing w:line="360" w:lineRule="auto"/>
        <w:jc w:val="both"/>
        <w:rPr>
          <w:rFonts w:ascii="Times New Roman" w:eastAsia="Times New Roman" w:hAnsi="Times New Roman" w:cs="Times New Roman"/>
          <w:sz w:val="24"/>
          <w:szCs w:val="24"/>
          <w:lang w:val="es-419" w:eastAsia="es-419"/>
        </w:rPr>
      </w:pPr>
    </w:p>
    <w:p w14:paraId="51A77579" w14:textId="4249289A" w:rsidR="00956732" w:rsidRPr="00B92DF1" w:rsidRDefault="004A4951" w:rsidP="00F72B6F">
      <w:pPr>
        <w:tabs>
          <w:tab w:val="left" w:pos="2730"/>
        </w:tabs>
        <w:spacing w:line="360" w:lineRule="auto"/>
        <w:jc w:val="both"/>
        <w:rPr>
          <w:rFonts w:ascii="Times New Roman" w:eastAsia="Calibri" w:hAnsi="Times New Roman" w:cs="Times New Roman"/>
          <w:sz w:val="24"/>
          <w:szCs w:val="24"/>
        </w:rPr>
      </w:pPr>
      <w:r w:rsidRPr="005E3061">
        <w:rPr>
          <w:rFonts w:ascii="Calibri" w:eastAsia="Calibri" w:hAnsi="Calibri" w:cs="Times New Roman"/>
          <w:noProof/>
          <w:sz w:val="14"/>
          <w:szCs w:val="14"/>
          <w:highlight w:val="yellow"/>
          <w:lang w:eastAsia="es-CR"/>
        </w:rPr>
        <w:lastRenderedPageBreak/>
        <mc:AlternateContent>
          <mc:Choice Requires="wps">
            <w:drawing>
              <wp:anchor distT="45720" distB="45720" distL="114300" distR="114300" simplePos="0" relativeHeight="251682304" behindDoc="0" locked="0" layoutInCell="1" allowOverlap="1" wp14:anchorId="5B09FF7E" wp14:editId="1B8912C9">
                <wp:simplePos x="0" y="0"/>
                <wp:positionH relativeFrom="page">
                  <wp:align>left</wp:align>
                </wp:positionH>
                <wp:positionV relativeFrom="paragraph">
                  <wp:posOffset>0</wp:posOffset>
                </wp:positionV>
                <wp:extent cx="7783830" cy="334645"/>
                <wp:effectExtent l="0" t="0" r="26670" b="27305"/>
                <wp:wrapSquare wrapText="bothSides"/>
                <wp:docPr id="27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334645"/>
                        </a:xfrm>
                        <a:prstGeom prst="rect">
                          <a:avLst/>
                        </a:prstGeom>
                        <a:solidFill>
                          <a:srgbClr val="ED7D31">
                            <a:lumMod val="20000"/>
                            <a:lumOff val="80000"/>
                          </a:srgbClr>
                        </a:solidFill>
                        <a:ln w="9525">
                          <a:solidFill>
                            <a:srgbClr val="ED7D31">
                              <a:lumMod val="20000"/>
                              <a:lumOff val="80000"/>
                            </a:srgbClr>
                          </a:solidFill>
                          <a:miter lim="800000"/>
                          <a:headEnd/>
                          <a:tailEnd/>
                        </a:ln>
                      </wps:spPr>
                      <wps:txbx>
                        <w:txbxContent>
                          <w:p w14:paraId="0ADA5CB8" w14:textId="6A6A6554" w:rsidR="00F15C01" w:rsidRPr="005E3061" w:rsidRDefault="00F15C01" w:rsidP="00956732">
                            <w:pPr>
                              <w:jc w:val="center"/>
                              <w:rPr>
                                <w:b/>
                                <w:color w:val="C45911"/>
                                <w:sz w:val="28"/>
                                <w:szCs w:val="28"/>
                              </w:rPr>
                            </w:pPr>
                            <w:r>
                              <w:rPr>
                                <w:rFonts w:ascii="Times New Roman" w:hAnsi="Times New Roman" w:cs="Times New Roman"/>
                                <w:b/>
                                <w:color w:val="C45911"/>
                                <w:sz w:val="28"/>
                                <w:szCs w:val="28"/>
                              </w:rPr>
                              <w:t>C</w:t>
                            </w:r>
                            <w:r w:rsidRPr="005E3061">
                              <w:rPr>
                                <w:rFonts w:ascii="Times New Roman" w:hAnsi="Times New Roman" w:cs="Times New Roman"/>
                                <w:b/>
                                <w:color w:val="C45911"/>
                                <w:sz w:val="28"/>
                                <w:szCs w:val="28"/>
                              </w:rPr>
                              <w:t xml:space="preserve">antidad de alianzas estratégicas pactadas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9FF7E" id="_x0000_s1069" type="#_x0000_t202" style="position:absolute;left:0;text-align:left;margin-left:0;margin-top:0;width:612.9pt;height:26.35pt;z-index:25168230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" fillcolor="#fbe5d6" strokecolor="#fbe5d6">
                <v:textbox>
                  <w:txbxContent>
                    <w:p w14:paraId="0ADA5CB8" w14:textId="6A6A6554" w:rsidR="00F15C01" w:rsidRPr="005E3061" w:rsidRDefault="00F15C01" w:rsidP="00956732">
                      <w:pPr>
                        <w:jc w:val="center"/>
                        <w:rPr>
                          <w:b/>
                          <w:color w:val="C45911"/>
                          <w:sz w:val="28"/>
                          <w:szCs w:val="28"/>
                        </w:rPr>
                      </w:pPr>
                      <w:r>
                        <w:rPr>
                          <w:rFonts w:ascii="Times New Roman" w:hAnsi="Times New Roman" w:cs="Times New Roman"/>
                          <w:b/>
                          <w:color w:val="C45911"/>
                          <w:sz w:val="28"/>
                          <w:szCs w:val="28"/>
                        </w:rPr>
                        <w:t>C</w:t>
                      </w:r>
                      <w:r w:rsidRPr="005E3061">
                        <w:rPr>
                          <w:rFonts w:ascii="Times New Roman" w:hAnsi="Times New Roman" w:cs="Times New Roman"/>
                          <w:b/>
                          <w:color w:val="C45911"/>
                          <w:sz w:val="28"/>
                          <w:szCs w:val="28"/>
                        </w:rPr>
                        <w:t xml:space="preserve">antidad de alianzas estratégicas pactadas </w:t>
                      </w:r>
                    </w:p>
                  </w:txbxContent>
                </v:textbox>
                <w10:wrap type="square" anchorx="page"/>
              </v:shape>
            </w:pict>
          </mc:Fallback>
        </mc:AlternateContent>
      </w:r>
    </w:p>
    <w:p w14:paraId="016E6A2F" w14:textId="0AB40613" w:rsidR="00F72B6F" w:rsidRDefault="009D46C9" w:rsidP="003362D9">
      <w:pPr>
        <w:spacing w:after="0" w:line="276" w:lineRule="auto"/>
        <w:jc w:val="right"/>
        <w:rPr>
          <w:rFonts w:ascii="Times New Roman" w:eastAsia="Times New Roman" w:hAnsi="Times New Roman" w:cs="Times New Roman"/>
          <w:sz w:val="14"/>
          <w:szCs w:val="14"/>
          <w:lang w:eastAsia="es-CR"/>
        </w:rPr>
      </w:pPr>
      <w:r w:rsidRPr="005E3061">
        <w:rPr>
          <w:rFonts w:ascii="Calibri" w:eastAsia="Calibri" w:hAnsi="Calibri" w:cs="Times New Roman"/>
          <w:noProof/>
          <w:lang w:eastAsia="es-CR"/>
        </w:rPr>
        <mc:AlternateContent>
          <mc:Choice Requires="wpg">
            <w:drawing>
              <wp:anchor distT="0" distB="0" distL="114300" distR="114300" simplePos="0" relativeHeight="251685376" behindDoc="0" locked="0" layoutInCell="1" allowOverlap="1" wp14:anchorId="6FF8A8FC" wp14:editId="3759B2BC">
                <wp:simplePos x="0" y="0"/>
                <wp:positionH relativeFrom="margin">
                  <wp:align>left</wp:align>
                </wp:positionH>
                <wp:positionV relativeFrom="paragraph">
                  <wp:posOffset>34290</wp:posOffset>
                </wp:positionV>
                <wp:extent cx="1577340" cy="2286000"/>
                <wp:effectExtent l="0" t="0" r="22860" b="19050"/>
                <wp:wrapNone/>
                <wp:docPr id="335" name="Grupo 335"/>
                <wp:cNvGraphicFramePr/>
                <a:graphic xmlns:a="http://schemas.openxmlformats.org/drawingml/2006/main">
                  <a:graphicData uri="http://schemas.microsoft.com/office/word/2010/wordprocessingGroup">
                    <wpg:wgp>
                      <wpg:cNvGrpSpPr/>
                      <wpg:grpSpPr>
                        <a:xfrm>
                          <a:off x="0" y="0"/>
                          <a:ext cx="1577340" cy="2286000"/>
                          <a:chOff x="43022" y="279847"/>
                          <a:chExt cx="1290671" cy="1650317"/>
                        </a:xfrm>
                      </wpg:grpSpPr>
                      <wps:wsp>
                        <wps:cNvPr id="404" name="Cuadro de texto 2"/>
                        <wps:cNvSpPr txBox="1">
                          <a:spLocks noChangeArrowheads="1"/>
                        </wps:cNvSpPr>
                        <wps:spPr bwMode="auto">
                          <a:xfrm>
                            <a:off x="43022" y="279847"/>
                            <a:ext cx="1290671" cy="1650317"/>
                          </a:xfrm>
                          <a:prstGeom prst="rect">
                            <a:avLst/>
                          </a:prstGeom>
                          <a:solidFill>
                            <a:sysClr val="window" lastClr="FFFFFF"/>
                          </a:solidFill>
                          <a:ln w="19050" cap="flat" cmpd="sng" algn="ctr">
                            <a:solidFill>
                              <a:sysClr val="window" lastClr="FFFFFF">
                                <a:lumMod val="65000"/>
                              </a:sysClr>
                            </a:solidFill>
                            <a:prstDash val="sysDash"/>
                            <a:miter lim="800000"/>
                            <a:headEnd/>
                            <a:tailEnd/>
                          </a:ln>
                          <a:effectLst/>
                        </wps:spPr>
                        <wps:txbx>
                          <w:txbxContent>
                            <w:p w14:paraId="1C3D91F1" w14:textId="77777777" w:rsidR="00F15C01" w:rsidRPr="005E3061" w:rsidRDefault="00F15C01" w:rsidP="00956732">
                              <w:pPr>
                                <w:shd w:val="clear" w:color="auto" w:fill="C45911"/>
                                <w:jc w:val="center"/>
                                <w:rPr>
                                  <w:rFonts w:ascii="Times New Roman" w:hAnsi="Times New Roman" w:cs="Times New Roman"/>
                                  <w:b/>
                                  <w:color w:val="FFFFFF"/>
                                </w:rPr>
                              </w:pPr>
                              <w:r w:rsidRPr="005E3061">
                                <w:rPr>
                                  <w:rFonts w:ascii="Times New Roman" w:hAnsi="Times New Roman" w:cs="Times New Roman"/>
                                  <w:b/>
                                  <w:color w:val="FFFFFF"/>
                                </w:rPr>
                                <w:t>Indicador</w:t>
                              </w:r>
                            </w:p>
                            <w:p w14:paraId="01148260" w14:textId="77777777" w:rsidR="00F15C01" w:rsidRPr="002574FE" w:rsidRDefault="00F15C01" w:rsidP="00956732">
                              <w:pPr>
                                <w:spacing w:after="0" w:line="276" w:lineRule="auto"/>
                                <w:jc w:val="center"/>
                                <w:rPr>
                                  <w:rFonts w:ascii="Times New Roman" w:hAnsi="Times New Roman" w:cs="Times New Roman"/>
                                </w:rPr>
                              </w:pPr>
                              <w:r w:rsidRPr="00117F36">
                                <w:rPr>
                                  <w:rFonts w:ascii="Times New Roman" w:hAnsi="Times New Roman" w:cs="Times New Roman"/>
                                  <w:sz w:val="24"/>
                                  <w:szCs w:val="24"/>
                                </w:rPr>
                                <w:t>Cantidad de alianzas estratégicas pactadas</w:t>
                              </w:r>
                            </w:p>
                          </w:txbxContent>
                        </wps:txbx>
                        <wps:bodyPr rot="0" vert="horz" wrap="square" lIns="91440" tIns="45720" rIns="91440" bIns="45720" anchor="t" anchorCtr="0">
                          <a:noAutofit/>
                        </wps:bodyPr>
                      </wps:wsp>
                      <pic:pic xmlns:pic="http://schemas.openxmlformats.org/drawingml/2006/picture">
                        <pic:nvPicPr>
                          <pic:cNvPr id="334" name="Imagen 334"/>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160986" y="1139781"/>
                            <a:ext cx="913765" cy="7080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FF8A8FC" id="Grupo 335" o:spid="_x0000_s1070" style="position:absolute;left:0;text-align:left;margin-left:0;margin-top:2.7pt;width:124.2pt;height:180pt;z-index:251685376;mso-position-horizontal:left;mso-position-horizontal-relative:margin;mso-width-relative:margin;mso-height-relative:margin" coordorigin="430,2798" coordsize="12906,165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">
                <v:shape id="_x0000_s1071" type="#_x0000_t202" style="position:absolute;left:430;top:2798;width:12906;height:16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" fillcolor="window" strokecolor="#a6a6a6" strokeweight="1.5pt">
                  <v:stroke dashstyle="3 1"/>
                  <v:textbox>
                    <w:txbxContent>
                      <w:p w14:paraId="1C3D91F1" w14:textId="77777777" w:rsidR="00F15C01" w:rsidRPr="005E3061" w:rsidRDefault="00F15C01" w:rsidP="00956732">
                        <w:pPr>
                          <w:shd w:val="clear" w:color="auto" w:fill="C45911"/>
                          <w:jc w:val="center"/>
                          <w:rPr>
                            <w:rFonts w:ascii="Times New Roman" w:hAnsi="Times New Roman" w:cs="Times New Roman"/>
                            <w:b/>
                            <w:color w:val="FFFFFF"/>
                          </w:rPr>
                        </w:pPr>
                        <w:r w:rsidRPr="005E3061">
                          <w:rPr>
                            <w:rFonts w:ascii="Times New Roman" w:hAnsi="Times New Roman" w:cs="Times New Roman"/>
                            <w:b/>
                            <w:color w:val="FFFFFF"/>
                          </w:rPr>
                          <w:t>Indicador</w:t>
                        </w:r>
                      </w:p>
                      <w:p w14:paraId="01148260" w14:textId="77777777" w:rsidR="00F15C01" w:rsidRPr="002574FE" w:rsidRDefault="00F15C01" w:rsidP="00956732">
                        <w:pPr>
                          <w:spacing w:after="0" w:line="276" w:lineRule="auto"/>
                          <w:jc w:val="center"/>
                          <w:rPr>
                            <w:rFonts w:ascii="Times New Roman" w:hAnsi="Times New Roman" w:cs="Times New Roman"/>
                          </w:rPr>
                        </w:pPr>
                        <w:r w:rsidRPr="00117F36">
                          <w:rPr>
                            <w:rFonts w:ascii="Times New Roman" w:hAnsi="Times New Roman" w:cs="Times New Roman"/>
                            <w:sz w:val="24"/>
                            <w:szCs w:val="24"/>
                          </w:rPr>
                          <w:t>Cantidad de alianzas estratégicas pactadas</w:t>
                        </w:r>
                      </w:p>
                    </w:txbxContent>
                  </v:textbox>
                </v:shape>
                <v:shape id="Imagen 334" o:spid="_x0000_s1072" type="#_x0000_t75" style="position:absolute;left:1609;top:11397;width:9138;height:7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">
                  <v:imagedata r:id="rId50" o:title=""/>
                  <v:path arrowok="t"/>
                </v:shape>
                <w10:wrap anchorx="margin"/>
              </v:group>
            </w:pict>
          </mc:Fallback>
        </mc:AlternateContent>
      </w:r>
      <w:r w:rsidR="003362D9">
        <w:rPr>
          <w:noProof/>
          <w:lang w:eastAsia="es-CR"/>
        </w:rPr>
        <w:drawing>
          <wp:inline distT="0" distB="0" distL="0" distR="0" wp14:anchorId="5BB6FB4A" wp14:editId="15D31C81">
            <wp:extent cx="4524375" cy="2286000"/>
            <wp:effectExtent l="0" t="0" r="9525" b="0"/>
            <wp:docPr id="973119008" name="Chart 1">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5042861" w14:textId="6021C3DD" w:rsidR="00F72B6F" w:rsidRDefault="00F72B6F" w:rsidP="00956732">
      <w:pPr>
        <w:spacing w:after="0" w:line="276" w:lineRule="auto"/>
        <w:jc w:val="both"/>
        <w:rPr>
          <w:rFonts w:ascii="Times New Roman" w:eastAsia="Times New Roman" w:hAnsi="Times New Roman" w:cs="Times New Roman"/>
          <w:sz w:val="14"/>
          <w:szCs w:val="14"/>
          <w:lang w:eastAsia="es-CR"/>
        </w:rPr>
      </w:pPr>
    </w:p>
    <w:p w14:paraId="20527B73" w14:textId="16FD96CD" w:rsidR="00956732" w:rsidRPr="005E3061" w:rsidRDefault="00956732" w:rsidP="00956732">
      <w:pPr>
        <w:spacing w:after="0" w:line="276" w:lineRule="auto"/>
        <w:jc w:val="both"/>
        <w:rPr>
          <w:rFonts w:ascii="Times New Roman" w:eastAsia="Times New Roman" w:hAnsi="Times New Roman" w:cs="Times New Roman"/>
          <w:sz w:val="14"/>
          <w:szCs w:val="14"/>
          <w:lang w:eastAsia="es-CR"/>
        </w:rPr>
      </w:pPr>
    </w:p>
    <w:p w14:paraId="1756B21D" w14:textId="232CDA00" w:rsidR="00956732" w:rsidRPr="005E3061" w:rsidRDefault="00956732" w:rsidP="00A85697">
      <w:pPr>
        <w:spacing w:after="0" w:line="360" w:lineRule="auto"/>
        <w:ind w:left="2694"/>
        <w:jc w:val="both"/>
        <w:rPr>
          <w:rFonts w:ascii="Times New Roman" w:eastAsia="Times New Roman" w:hAnsi="Times New Roman" w:cs="Times New Roman"/>
          <w:sz w:val="24"/>
          <w:szCs w:val="24"/>
          <w:lang w:eastAsia="es-CR"/>
        </w:rPr>
      </w:pPr>
    </w:p>
    <w:p w14:paraId="6CDEC19C" w14:textId="0AC7DDD2" w:rsidR="00181E72" w:rsidRPr="00181E72" w:rsidRDefault="00181E72" w:rsidP="00181E72">
      <w:pPr>
        <w:tabs>
          <w:tab w:val="left" w:pos="3278"/>
        </w:tabs>
        <w:spacing w:after="0" w:line="360" w:lineRule="auto"/>
        <w:jc w:val="both"/>
        <w:rPr>
          <w:rFonts w:ascii="Times New Roman" w:eastAsia="Times New Roman" w:hAnsi="Times New Roman" w:cs="Times New Roman"/>
          <w:sz w:val="24"/>
          <w:szCs w:val="24"/>
          <w:lang w:eastAsia="es-CR"/>
        </w:rPr>
      </w:pPr>
      <w:r w:rsidRPr="00181E72">
        <w:rPr>
          <w:rFonts w:ascii="Times New Roman" w:eastAsia="Times New Roman" w:hAnsi="Times New Roman" w:cs="Times New Roman"/>
          <w:sz w:val="24"/>
          <w:szCs w:val="24"/>
          <w:lang w:eastAsia="es-CR"/>
        </w:rPr>
        <w:t xml:space="preserve">Durante el periodo evaluado, el indicador muestra un desempeño favorable en la cantidad de alianzas estratégicas pactadas, alcanzando </w:t>
      </w:r>
      <w:r w:rsidR="00246957">
        <w:rPr>
          <w:rFonts w:ascii="Times New Roman" w:eastAsia="Times New Roman" w:hAnsi="Times New Roman" w:cs="Times New Roman"/>
          <w:sz w:val="24"/>
          <w:szCs w:val="24"/>
          <w:lang w:eastAsia="es-CR"/>
        </w:rPr>
        <w:t>un 90%</w:t>
      </w:r>
      <w:r w:rsidRPr="00181E72">
        <w:rPr>
          <w:rFonts w:ascii="Times New Roman" w:eastAsia="Times New Roman" w:hAnsi="Times New Roman" w:cs="Times New Roman"/>
          <w:sz w:val="24"/>
          <w:szCs w:val="24"/>
          <w:lang w:eastAsia="es-CR"/>
        </w:rPr>
        <w:t>. Si bien en algunos años el resultado superó o se mantuvo cercano a la meta establecida, en otros periodos se presentó una ejecución menor a la programada. En términos generales, el comportamiento del indicador evidencia la capacidad institucional para gestionar y mantener relaciones estratégicas que contribuyen al cumplimiento de los objetivos del Fonafifo, así como la importancia de continuar fortaleciendo las acciones orientadas a la formalización de nuevas alianzas.</w:t>
      </w:r>
    </w:p>
    <w:p w14:paraId="2CC818B4" w14:textId="4FA8857D" w:rsidR="00F72B6F" w:rsidRDefault="00F72B6F" w:rsidP="00F72B6F">
      <w:pPr>
        <w:tabs>
          <w:tab w:val="left" w:pos="3278"/>
        </w:tabs>
        <w:spacing w:after="0" w:line="360" w:lineRule="auto"/>
        <w:jc w:val="both"/>
        <w:rPr>
          <w:rFonts w:ascii="Times New Roman" w:eastAsia="Times New Roman" w:hAnsi="Times New Roman" w:cs="Times New Roman"/>
          <w:sz w:val="24"/>
          <w:szCs w:val="24"/>
          <w:lang w:eastAsia="es-CR"/>
        </w:rPr>
      </w:pPr>
    </w:p>
    <w:p w14:paraId="5C1320C0" w14:textId="167D583B" w:rsidR="00956732" w:rsidRDefault="00956732" w:rsidP="00F72B6F">
      <w:pPr>
        <w:tabs>
          <w:tab w:val="left" w:pos="3278"/>
        </w:tabs>
        <w:spacing w:after="0" w:line="360" w:lineRule="auto"/>
        <w:jc w:val="both"/>
        <w:rPr>
          <w:rFonts w:ascii="Times New Roman" w:eastAsia="Times New Roman" w:hAnsi="Times New Roman" w:cs="Times New Roman"/>
          <w:sz w:val="24"/>
          <w:szCs w:val="24"/>
          <w:lang w:eastAsia="es-CR"/>
        </w:rPr>
      </w:pPr>
    </w:p>
    <w:p w14:paraId="72EAAD6D" w14:textId="4ABD17CA" w:rsidR="00F72B6F" w:rsidRDefault="00F72B6F" w:rsidP="00F72B6F">
      <w:pPr>
        <w:tabs>
          <w:tab w:val="left" w:pos="3278"/>
        </w:tabs>
        <w:spacing w:after="0" w:line="360" w:lineRule="auto"/>
        <w:jc w:val="both"/>
        <w:rPr>
          <w:rFonts w:ascii="Times New Roman" w:eastAsia="Times New Roman" w:hAnsi="Times New Roman" w:cs="Times New Roman"/>
          <w:sz w:val="24"/>
          <w:szCs w:val="24"/>
          <w:lang w:eastAsia="es-CR"/>
        </w:rPr>
      </w:pPr>
    </w:p>
    <w:p w14:paraId="68820EC5" w14:textId="77777777" w:rsidR="002A5338" w:rsidRDefault="002A5338" w:rsidP="00F72B6F">
      <w:pPr>
        <w:tabs>
          <w:tab w:val="left" w:pos="3278"/>
        </w:tabs>
        <w:spacing w:after="0" w:line="360" w:lineRule="auto"/>
        <w:jc w:val="both"/>
        <w:rPr>
          <w:rFonts w:ascii="Times New Roman" w:eastAsia="Times New Roman" w:hAnsi="Times New Roman" w:cs="Times New Roman"/>
          <w:sz w:val="24"/>
          <w:szCs w:val="24"/>
          <w:lang w:eastAsia="es-CR"/>
        </w:rPr>
      </w:pPr>
    </w:p>
    <w:p w14:paraId="4D5AAB69" w14:textId="77777777" w:rsidR="002A5338" w:rsidRDefault="002A5338" w:rsidP="00F72B6F">
      <w:pPr>
        <w:tabs>
          <w:tab w:val="left" w:pos="3278"/>
        </w:tabs>
        <w:spacing w:after="0" w:line="360" w:lineRule="auto"/>
        <w:jc w:val="both"/>
        <w:rPr>
          <w:rFonts w:ascii="Times New Roman" w:eastAsia="Times New Roman" w:hAnsi="Times New Roman" w:cs="Times New Roman"/>
          <w:sz w:val="24"/>
          <w:szCs w:val="24"/>
          <w:lang w:eastAsia="es-CR"/>
        </w:rPr>
      </w:pPr>
    </w:p>
    <w:p w14:paraId="75C5A656" w14:textId="77777777" w:rsidR="002A5338" w:rsidRDefault="002A5338" w:rsidP="00F72B6F">
      <w:pPr>
        <w:tabs>
          <w:tab w:val="left" w:pos="3278"/>
        </w:tabs>
        <w:spacing w:after="0" w:line="360" w:lineRule="auto"/>
        <w:jc w:val="both"/>
        <w:rPr>
          <w:rFonts w:ascii="Times New Roman" w:eastAsia="Times New Roman" w:hAnsi="Times New Roman" w:cs="Times New Roman"/>
          <w:sz w:val="24"/>
          <w:szCs w:val="24"/>
          <w:lang w:eastAsia="es-CR"/>
        </w:rPr>
      </w:pPr>
    </w:p>
    <w:p w14:paraId="04F56234" w14:textId="77777777" w:rsidR="002A5338" w:rsidRDefault="002A5338" w:rsidP="00F72B6F">
      <w:pPr>
        <w:tabs>
          <w:tab w:val="left" w:pos="3278"/>
        </w:tabs>
        <w:spacing w:after="0" w:line="360" w:lineRule="auto"/>
        <w:jc w:val="both"/>
        <w:rPr>
          <w:rFonts w:ascii="Times New Roman" w:eastAsia="Times New Roman" w:hAnsi="Times New Roman" w:cs="Times New Roman"/>
          <w:sz w:val="24"/>
          <w:szCs w:val="24"/>
          <w:lang w:eastAsia="es-CR"/>
        </w:rPr>
      </w:pPr>
    </w:p>
    <w:p w14:paraId="678692E2" w14:textId="77777777" w:rsidR="002A5338" w:rsidRPr="005E3061" w:rsidRDefault="002A5338" w:rsidP="00F72B6F">
      <w:pPr>
        <w:tabs>
          <w:tab w:val="left" w:pos="3278"/>
        </w:tabs>
        <w:spacing w:after="0" w:line="360" w:lineRule="auto"/>
        <w:jc w:val="both"/>
        <w:rPr>
          <w:rFonts w:ascii="Times New Roman" w:eastAsia="Times New Roman" w:hAnsi="Times New Roman" w:cs="Times New Roman"/>
          <w:sz w:val="24"/>
          <w:szCs w:val="24"/>
          <w:lang w:eastAsia="es-CR"/>
        </w:rPr>
      </w:pPr>
    </w:p>
    <w:p w14:paraId="64DC594A" w14:textId="05BFB674" w:rsidR="00956732" w:rsidRDefault="00956732" w:rsidP="00956732">
      <w:pPr>
        <w:tabs>
          <w:tab w:val="left" w:pos="3278"/>
        </w:tabs>
        <w:spacing w:after="0" w:line="360" w:lineRule="auto"/>
        <w:jc w:val="both"/>
        <w:rPr>
          <w:rFonts w:ascii="Times New Roman" w:eastAsia="Times New Roman" w:hAnsi="Times New Roman" w:cs="Times New Roman"/>
          <w:sz w:val="24"/>
          <w:szCs w:val="24"/>
          <w:lang w:eastAsia="es-CR"/>
        </w:rPr>
      </w:pPr>
    </w:p>
    <w:p w14:paraId="4C72D6E8" w14:textId="77777777" w:rsidR="00B60D55" w:rsidRPr="005E3061" w:rsidRDefault="00B60D55" w:rsidP="00286F8B">
      <w:pPr>
        <w:spacing w:after="0" w:line="360" w:lineRule="auto"/>
        <w:jc w:val="both"/>
        <w:rPr>
          <w:rFonts w:ascii="Times New Roman" w:eastAsia="Times New Roman" w:hAnsi="Times New Roman" w:cs="Times New Roman"/>
          <w:sz w:val="24"/>
          <w:szCs w:val="24"/>
          <w:lang w:val="es-419" w:eastAsia="es-419"/>
        </w:rPr>
      </w:pPr>
    </w:p>
    <w:p w14:paraId="212C2003" w14:textId="77777777" w:rsidR="00246957" w:rsidRDefault="00246957" w:rsidP="004D2A73">
      <w:pPr>
        <w:spacing w:after="0" w:line="360" w:lineRule="auto"/>
        <w:jc w:val="both"/>
        <w:rPr>
          <w:rFonts w:ascii="Times New Roman" w:eastAsia="Times New Roman" w:hAnsi="Times New Roman" w:cs="Times New Roman"/>
          <w:sz w:val="24"/>
          <w:szCs w:val="24"/>
          <w:lang w:val="es-419" w:eastAsia="es-419"/>
        </w:rPr>
      </w:pPr>
    </w:p>
    <w:p w14:paraId="663947A6" w14:textId="5FEC03A9" w:rsidR="00246957" w:rsidRDefault="00246957" w:rsidP="004D2A73">
      <w:pPr>
        <w:spacing w:after="0" w:line="360" w:lineRule="auto"/>
        <w:jc w:val="both"/>
        <w:rPr>
          <w:rFonts w:ascii="Times New Roman" w:eastAsia="Times New Roman" w:hAnsi="Times New Roman" w:cs="Times New Roman"/>
          <w:sz w:val="24"/>
          <w:szCs w:val="24"/>
          <w:lang w:val="es-419" w:eastAsia="es-419"/>
        </w:rPr>
      </w:pPr>
      <w:r w:rsidRPr="005E3061">
        <w:rPr>
          <w:rFonts w:ascii="Calibri" w:eastAsia="Calibri" w:hAnsi="Calibri" w:cs="Times New Roman"/>
          <w:noProof/>
          <w:lang w:eastAsia="es-CR"/>
        </w:rPr>
        <w:lastRenderedPageBreak/>
        <mc:AlternateContent>
          <mc:Choice Requires="wps">
            <w:drawing>
              <wp:anchor distT="45720" distB="45720" distL="114300" distR="114300" simplePos="0" relativeHeight="251707904" behindDoc="0" locked="0" layoutInCell="1" allowOverlap="1" wp14:anchorId="7F5D0D38" wp14:editId="3FA0BBFC">
                <wp:simplePos x="0" y="0"/>
                <wp:positionH relativeFrom="page">
                  <wp:align>left</wp:align>
                </wp:positionH>
                <wp:positionV relativeFrom="paragraph">
                  <wp:posOffset>0</wp:posOffset>
                </wp:positionV>
                <wp:extent cx="7783830" cy="428625"/>
                <wp:effectExtent l="0" t="0" r="26670" b="28575"/>
                <wp:wrapSquare wrapText="bothSides"/>
                <wp:docPr id="4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428625"/>
                        </a:xfrm>
                        <a:prstGeom prst="rect">
                          <a:avLst/>
                        </a:prstGeom>
                        <a:solidFill>
                          <a:srgbClr val="ED7D31">
                            <a:lumMod val="20000"/>
                            <a:lumOff val="80000"/>
                          </a:srgbClr>
                        </a:solidFill>
                        <a:ln w="9525">
                          <a:solidFill>
                            <a:sysClr val="window" lastClr="FFFFFF"/>
                          </a:solidFill>
                          <a:miter lim="800000"/>
                          <a:headEnd/>
                          <a:tailEnd/>
                        </a:ln>
                      </wps:spPr>
                      <wps:txbx>
                        <w:txbxContent>
                          <w:p w14:paraId="016088EE" w14:textId="4B7FA742" w:rsidR="00F15C01" w:rsidRPr="005E3061" w:rsidRDefault="00F15C01" w:rsidP="00956732">
                            <w:pPr>
                              <w:ind w:right="1037"/>
                              <w:jc w:val="center"/>
                              <w:rPr>
                                <w:b/>
                                <w:color w:val="C45911"/>
                                <w:sz w:val="28"/>
                                <w:szCs w:val="28"/>
                              </w:rPr>
                            </w:pPr>
                            <w:r>
                              <w:rPr>
                                <w:rFonts w:ascii="Times New Roman" w:hAnsi="Times New Roman" w:cs="Times New Roman"/>
                                <w:b/>
                                <w:color w:val="C45911"/>
                                <w:sz w:val="28"/>
                                <w:szCs w:val="28"/>
                              </w:rPr>
                              <w:t>R</w:t>
                            </w:r>
                            <w:r w:rsidRPr="005E3061">
                              <w:rPr>
                                <w:rFonts w:ascii="Times New Roman" w:hAnsi="Times New Roman" w:cs="Times New Roman"/>
                                <w:b/>
                                <w:color w:val="C45911"/>
                                <w:sz w:val="28"/>
                                <w:szCs w:val="28"/>
                              </w:rPr>
                              <w:t xml:space="preserve">educción de emisiones netas en toneladas de dióxido de carbono equivalentes por año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5D0D38" id="_x0000_s1073" type="#_x0000_t202" style="position:absolute;left:0;text-align:left;margin-left:0;margin-top:0;width:612.9pt;height:33.75pt;z-index:25170790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" fillcolor="#fbe5d6" strokecolor="window">
                <v:textbox>
                  <w:txbxContent>
                    <w:p w14:paraId="016088EE" w14:textId="4B7FA742" w:rsidR="00F15C01" w:rsidRPr="005E3061" w:rsidRDefault="00F15C01" w:rsidP="00956732">
                      <w:pPr>
                        <w:ind w:right="1037"/>
                        <w:jc w:val="center"/>
                        <w:rPr>
                          <w:b/>
                          <w:color w:val="C45911"/>
                          <w:sz w:val="28"/>
                          <w:szCs w:val="28"/>
                        </w:rPr>
                      </w:pPr>
                      <w:r>
                        <w:rPr>
                          <w:rFonts w:ascii="Times New Roman" w:hAnsi="Times New Roman" w:cs="Times New Roman"/>
                          <w:b/>
                          <w:color w:val="C45911"/>
                          <w:sz w:val="28"/>
                          <w:szCs w:val="28"/>
                        </w:rPr>
                        <w:t>R</w:t>
                      </w:r>
                      <w:r w:rsidRPr="005E3061">
                        <w:rPr>
                          <w:rFonts w:ascii="Times New Roman" w:hAnsi="Times New Roman" w:cs="Times New Roman"/>
                          <w:b/>
                          <w:color w:val="C45911"/>
                          <w:sz w:val="28"/>
                          <w:szCs w:val="28"/>
                        </w:rPr>
                        <w:t xml:space="preserve">educción de emisiones netas en toneladas de dióxido de carbono equivalentes por año </w:t>
                      </w:r>
                    </w:p>
                  </w:txbxContent>
                </v:textbox>
                <w10:wrap type="square" anchorx="page"/>
              </v:shape>
            </w:pict>
          </mc:Fallback>
        </mc:AlternateContent>
      </w:r>
    </w:p>
    <w:p w14:paraId="45EB50ED" w14:textId="77777777" w:rsidR="00246957" w:rsidRPr="00246957" w:rsidRDefault="00246957" w:rsidP="00246957">
      <w:pPr>
        <w:spacing w:after="0" w:line="360" w:lineRule="auto"/>
        <w:jc w:val="both"/>
        <w:rPr>
          <w:rFonts w:ascii="Times New Roman" w:eastAsia="Times New Roman" w:hAnsi="Times New Roman" w:cs="Times New Roman"/>
          <w:sz w:val="24"/>
          <w:szCs w:val="24"/>
          <w:lang w:eastAsia="es-419"/>
        </w:rPr>
      </w:pPr>
      <w:r w:rsidRPr="00246957">
        <w:rPr>
          <w:rFonts w:ascii="Times New Roman" w:eastAsia="Times New Roman" w:hAnsi="Times New Roman" w:cs="Times New Roman"/>
          <w:sz w:val="24"/>
          <w:szCs w:val="24"/>
          <w:lang w:eastAsia="es-419"/>
        </w:rPr>
        <w:t>A continuación, se presenta una síntesis de la evolución de las acciones implementadas para gestionar el pago por reducción de emisiones, proceso que estuvo caracterizado por una fase intensiva de negociación y articulación institucional orientada a concretar el primer desembolso.</w:t>
      </w:r>
    </w:p>
    <w:p w14:paraId="5EC691EB" w14:textId="2EBA36B0" w:rsidR="00246957" w:rsidRDefault="00246957" w:rsidP="004D2A73">
      <w:pPr>
        <w:spacing w:after="0" w:line="360" w:lineRule="auto"/>
        <w:jc w:val="both"/>
        <w:rPr>
          <w:rFonts w:ascii="Times New Roman" w:eastAsia="Times New Roman" w:hAnsi="Times New Roman" w:cs="Times New Roman"/>
          <w:sz w:val="24"/>
          <w:szCs w:val="24"/>
          <w:lang w:val="es-419" w:eastAsia="es-419"/>
        </w:rPr>
      </w:pPr>
      <w:r w:rsidRPr="005E3061">
        <w:rPr>
          <w:rFonts w:ascii="Calibri" w:eastAsia="Calibri" w:hAnsi="Calibri" w:cs="Times New Roman"/>
          <w:noProof/>
          <w:lang w:eastAsia="es-CR"/>
        </w:rPr>
        <mc:AlternateContent>
          <mc:Choice Requires="wpg">
            <w:drawing>
              <wp:anchor distT="0" distB="0" distL="114300" distR="114300" simplePos="0" relativeHeight="251858432" behindDoc="0" locked="0" layoutInCell="1" allowOverlap="1" wp14:anchorId="7E4A8902" wp14:editId="00817961">
                <wp:simplePos x="0" y="0"/>
                <wp:positionH relativeFrom="margin">
                  <wp:align>left</wp:align>
                </wp:positionH>
                <wp:positionV relativeFrom="paragraph">
                  <wp:posOffset>314325</wp:posOffset>
                </wp:positionV>
                <wp:extent cx="1440180" cy="2514600"/>
                <wp:effectExtent l="0" t="0" r="26670" b="19050"/>
                <wp:wrapTopAndBottom/>
                <wp:docPr id="57" name="Grupo 57"/>
                <wp:cNvGraphicFramePr/>
                <a:graphic xmlns:a="http://schemas.openxmlformats.org/drawingml/2006/main">
                  <a:graphicData uri="http://schemas.microsoft.com/office/word/2010/wordprocessingGroup">
                    <wpg:wgp>
                      <wpg:cNvGrpSpPr/>
                      <wpg:grpSpPr>
                        <a:xfrm>
                          <a:off x="0" y="0"/>
                          <a:ext cx="1440180" cy="2514600"/>
                          <a:chOff x="401205" y="249539"/>
                          <a:chExt cx="1468083" cy="1894008"/>
                        </a:xfrm>
                      </wpg:grpSpPr>
                      <wps:wsp>
                        <wps:cNvPr id="336" name="Cuadro de texto 2"/>
                        <wps:cNvSpPr txBox="1">
                          <a:spLocks noChangeArrowheads="1"/>
                        </wps:cNvSpPr>
                        <wps:spPr bwMode="auto">
                          <a:xfrm>
                            <a:off x="401205" y="249539"/>
                            <a:ext cx="1468083" cy="1894008"/>
                          </a:xfrm>
                          <a:prstGeom prst="rect">
                            <a:avLst/>
                          </a:prstGeom>
                          <a:solidFill>
                            <a:sysClr val="window" lastClr="FFFFFF"/>
                          </a:solidFill>
                          <a:ln w="19050" cap="flat" cmpd="sng" algn="ctr">
                            <a:solidFill>
                              <a:sysClr val="window" lastClr="FFFFFF">
                                <a:lumMod val="65000"/>
                              </a:sysClr>
                            </a:solidFill>
                            <a:prstDash val="sysDash"/>
                            <a:miter lim="800000"/>
                            <a:headEnd/>
                            <a:tailEnd/>
                          </a:ln>
                          <a:effectLst/>
                        </wps:spPr>
                        <wps:txbx>
                          <w:txbxContent>
                            <w:p w14:paraId="13E89E18" w14:textId="77777777" w:rsidR="00F15C01" w:rsidRPr="005E3061" w:rsidRDefault="00F15C01" w:rsidP="00134B20">
                              <w:pPr>
                                <w:shd w:val="clear" w:color="auto" w:fill="C45911"/>
                                <w:jc w:val="center"/>
                                <w:rPr>
                                  <w:rFonts w:ascii="Times New Roman" w:hAnsi="Times New Roman" w:cs="Times New Roman"/>
                                  <w:b/>
                                  <w:color w:val="FFFFFF"/>
                                </w:rPr>
                              </w:pPr>
                              <w:r w:rsidRPr="005E3061">
                                <w:rPr>
                                  <w:rFonts w:ascii="Times New Roman" w:hAnsi="Times New Roman" w:cs="Times New Roman"/>
                                  <w:b/>
                                  <w:color w:val="FFFFFF"/>
                                </w:rPr>
                                <w:t>Indicador</w:t>
                              </w:r>
                            </w:p>
                            <w:p w14:paraId="5E05B318" w14:textId="77777777" w:rsidR="00F15C01" w:rsidRPr="00432532" w:rsidRDefault="00F15C01" w:rsidP="00134B20">
                              <w:pPr>
                                <w:jc w:val="center"/>
                                <w:rPr>
                                  <w:rFonts w:ascii="Times New Roman" w:hAnsi="Times New Roman" w:cs="Times New Roman"/>
                                  <w:sz w:val="24"/>
                                  <w:szCs w:val="24"/>
                                </w:rPr>
                              </w:pPr>
                              <w:r>
                                <w:rPr>
                                  <w:rFonts w:ascii="Times New Roman" w:hAnsi="Times New Roman" w:cs="Times New Roman"/>
                                  <w:sz w:val="24"/>
                                  <w:szCs w:val="24"/>
                                </w:rPr>
                                <w:t xml:space="preserve">Reducción de emisiones netas en toneladas de dióxido de carbono equivalentes por año </w:t>
                              </w:r>
                            </w:p>
                            <w:p w14:paraId="1BB47849" w14:textId="77777777" w:rsidR="00F15C01" w:rsidRPr="002574FE" w:rsidRDefault="00F15C01" w:rsidP="00134B20">
                              <w:pPr>
                                <w:spacing w:after="0" w:line="276" w:lineRule="auto"/>
                                <w:jc w:val="center"/>
                                <w:rPr>
                                  <w:rFonts w:ascii="Times New Roman" w:hAnsi="Times New Roman" w:cs="Times New Roman"/>
                                </w:rPr>
                              </w:pPr>
                            </w:p>
                          </w:txbxContent>
                        </wps:txbx>
                        <wps:bodyPr rot="0" vert="horz" wrap="square" lIns="91440" tIns="45720" rIns="91440" bIns="45720" anchor="t" anchorCtr="0">
                          <a:noAutofit/>
                        </wps:bodyPr>
                      </wps:wsp>
                      <pic:pic xmlns:pic="http://schemas.openxmlformats.org/drawingml/2006/picture">
                        <pic:nvPicPr>
                          <pic:cNvPr id="369" name="Imagen 369" descr="C:\Users\jaslyn.parajeles\Downloads\global-co2-emissions-abstract-concept-illustration-global-carbon-footprint-greenhouse-effect-co2-emi\Wavy_Eco-03_Single-04.jpg"/>
                          <pic:cNvPicPr>
                            <a:picLocks noChangeAspect="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653653" y="1527405"/>
                            <a:ext cx="842647" cy="594141"/>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E4A8902" id="Grupo 57" o:spid="_x0000_s1074" style="position:absolute;left:0;text-align:left;margin-left:0;margin-top:24.75pt;width:113.4pt;height:198pt;z-index:251858432;mso-position-horizontal:left;mso-position-horizontal-relative:margin;mso-width-relative:margin;mso-height-relative:margin" coordorigin="4012,2495" coordsize="14680,189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">
                <v:shape id="_x0000_s1075" type="#_x0000_t202" style="position:absolute;left:4012;top:2495;width:14680;height:18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" fillcolor="window" strokecolor="#a6a6a6" strokeweight="1.5pt">
                  <v:stroke dashstyle="3 1"/>
                  <v:textbox>
                    <w:txbxContent>
                      <w:p w14:paraId="13E89E18" w14:textId="77777777" w:rsidR="00F15C01" w:rsidRPr="005E3061" w:rsidRDefault="00F15C01" w:rsidP="00134B20">
                        <w:pPr>
                          <w:shd w:val="clear" w:color="auto" w:fill="C45911"/>
                          <w:jc w:val="center"/>
                          <w:rPr>
                            <w:rFonts w:ascii="Times New Roman" w:hAnsi="Times New Roman" w:cs="Times New Roman"/>
                            <w:b/>
                            <w:color w:val="FFFFFF"/>
                          </w:rPr>
                        </w:pPr>
                        <w:r w:rsidRPr="005E3061">
                          <w:rPr>
                            <w:rFonts w:ascii="Times New Roman" w:hAnsi="Times New Roman" w:cs="Times New Roman"/>
                            <w:b/>
                            <w:color w:val="FFFFFF"/>
                          </w:rPr>
                          <w:t>Indicador</w:t>
                        </w:r>
                      </w:p>
                      <w:p w14:paraId="5E05B318" w14:textId="77777777" w:rsidR="00F15C01" w:rsidRPr="00432532" w:rsidRDefault="00F15C01" w:rsidP="00134B20">
                        <w:pPr>
                          <w:jc w:val="center"/>
                          <w:rPr>
                            <w:rFonts w:ascii="Times New Roman" w:hAnsi="Times New Roman" w:cs="Times New Roman"/>
                            <w:sz w:val="24"/>
                            <w:szCs w:val="24"/>
                          </w:rPr>
                        </w:pPr>
                        <w:r>
                          <w:rPr>
                            <w:rFonts w:ascii="Times New Roman" w:hAnsi="Times New Roman" w:cs="Times New Roman"/>
                            <w:sz w:val="24"/>
                            <w:szCs w:val="24"/>
                          </w:rPr>
                          <w:t xml:space="preserve">Reducción de emisiones netas en toneladas de dióxido de carbono equivalentes por año </w:t>
                        </w:r>
                      </w:p>
                      <w:p w14:paraId="1BB47849" w14:textId="77777777" w:rsidR="00F15C01" w:rsidRPr="002574FE" w:rsidRDefault="00F15C01" w:rsidP="00134B20">
                        <w:pPr>
                          <w:spacing w:after="0" w:line="276" w:lineRule="auto"/>
                          <w:jc w:val="center"/>
                          <w:rPr>
                            <w:rFonts w:ascii="Times New Roman" w:hAnsi="Times New Roman" w:cs="Times New Roman"/>
                          </w:rPr>
                        </w:pPr>
                      </w:p>
                    </w:txbxContent>
                  </v:textbox>
                </v:shape>
                <v:shape id="Imagen 369" o:spid="_x0000_s1076" type="#_x0000_t75" style="position:absolute;left:6536;top:15274;width:8427;height:5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">
                  <v:imagedata r:id="rId53" o:title="Wavy_Eco-03_Single-04"/>
                  <v:path arrowok="t"/>
                </v:shape>
                <w10:wrap type="topAndBottom" anchorx="margin"/>
              </v:group>
            </w:pict>
          </mc:Fallback>
        </mc:AlternateContent>
      </w:r>
    </w:p>
    <w:tbl>
      <w:tblPr>
        <w:tblStyle w:val="Cuadrculadetablaclara"/>
        <w:tblpPr w:leftFromText="141" w:rightFromText="141" w:vertAnchor="text" w:horzAnchor="margin" w:tblpXSpec="right" w:tblpY="17"/>
        <w:tblW w:w="3650" w:type="pct"/>
        <w:tblLook w:val="0420" w:firstRow="1" w:lastRow="0" w:firstColumn="0" w:lastColumn="0" w:noHBand="0" w:noVBand="1"/>
      </w:tblPr>
      <w:tblGrid>
        <w:gridCol w:w="1645"/>
        <w:gridCol w:w="5627"/>
      </w:tblGrid>
      <w:tr w:rsidR="002473A7" w:rsidRPr="00617233" w14:paraId="0B7810C6" w14:textId="77777777" w:rsidTr="001D028D">
        <w:trPr>
          <w:trHeight w:val="422"/>
        </w:trPr>
        <w:tc>
          <w:tcPr>
            <w:tcW w:w="1131" w:type="pct"/>
          </w:tcPr>
          <w:p w14:paraId="71EACA41" w14:textId="513D5F6D" w:rsidR="002473A7" w:rsidRPr="002473A7" w:rsidRDefault="002473A7" w:rsidP="001D028D">
            <w:pPr>
              <w:spacing w:line="254" w:lineRule="auto"/>
              <w:jc w:val="center"/>
              <w:rPr>
                <w:rFonts w:ascii="Times New Roman" w:hAnsi="Times New Roman" w:cs="Times New Roman"/>
                <w:b/>
                <w:sz w:val="20"/>
                <w:szCs w:val="20"/>
              </w:rPr>
            </w:pPr>
            <w:r w:rsidRPr="002473A7">
              <w:rPr>
                <w:rFonts w:ascii="Times New Roman" w:hAnsi="Times New Roman" w:cs="Times New Roman"/>
                <w:b/>
                <w:sz w:val="20"/>
                <w:szCs w:val="20"/>
              </w:rPr>
              <w:t>Año</w:t>
            </w:r>
          </w:p>
        </w:tc>
        <w:tc>
          <w:tcPr>
            <w:tcW w:w="3869" w:type="pct"/>
            <w:hideMark/>
          </w:tcPr>
          <w:p w14:paraId="30F6E9E7" w14:textId="44DC4370" w:rsidR="002473A7" w:rsidRPr="002473A7" w:rsidRDefault="002473A7" w:rsidP="001D028D">
            <w:pPr>
              <w:spacing w:line="254" w:lineRule="auto"/>
              <w:jc w:val="center"/>
              <w:rPr>
                <w:rFonts w:ascii="Times New Roman" w:eastAsia="Times New Roman" w:hAnsi="Times New Roman" w:cs="Times New Roman"/>
                <w:sz w:val="20"/>
                <w:szCs w:val="20"/>
                <w:lang w:eastAsia="es-CR"/>
              </w:rPr>
            </w:pPr>
            <w:r w:rsidRPr="002473A7">
              <w:rPr>
                <w:rFonts w:ascii="Times New Roman" w:hAnsi="Times New Roman" w:cs="Times New Roman"/>
                <w:b/>
                <w:sz w:val="20"/>
                <w:szCs w:val="20"/>
              </w:rPr>
              <w:t>Acciones realizadas durante el período</w:t>
            </w:r>
          </w:p>
        </w:tc>
      </w:tr>
      <w:tr w:rsidR="002473A7" w:rsidRPr="00617233" w14:paraId="571A2CB0" w14:textId="77777777" w:rsidTr="001D028D">
        <w:trPr>
          <w:trHeight w:val="865"/>
        </w:trPr>
        <w:tc>
          <w:tcPr>
            <w:tcW w:w="1131" w:type="pct"/>
            <w:vMerge w:val="restart"/>
          </w:tcPr>
          <w:p w14:paraId="517E80AB" w14:textId="4163B783" w:rsidR="002473A7" w:rsidRPr="00617233" w:rsidRDefault="002473A7" w:rsidP="001D028D">
            <w:pPr>
              <w:tabs>
                <w:tab w:val="left" w:pos="720"/>
              </w:tabs>
              <w:spacing w:line="254" w:lineRule="auto"/>
              <w:ind w:left="-30"/>
              <w:contextualSpacing/>
              <w:jc w:val="center"/>
              <w:rPr>
                <w:rFonts w:ascii="Times New Roman" w:eastAsia="Times New Roman" w:hAnsi="Times New Roman" w:cs="Times New Roman"/>
                <w:b/>
                <w:color w:val="000000"/>
                <w:kern w:val="24"/>
                <w:sz w:val="20"/>
                <w:szCs w:val="20"/>
                <w:lang w:eastAsia="es-CR"/>
              </w:rPr>
            </w:pPr>
            <w:r w:rsidRPr="00617233">
              <w:rPr>
                <w:rFonts w:ascii="Times New Roman" w:eastAsia="Times New Roman" w:hAnsi="Times New Roman" w:cs="Times New Roman"/>
                <w:b/>
                <w:color w:val="000000"/>
                <w:kern w:val="24"/>
                <w:sz w:val="20"/>
                <w:szCs w:val="20"/>
                <w:lang w:eastAsia="es-CR"/>
              </w:rPr>
              <w:t>2020</w:t>
            </w:r>
          </w:p>
        </w:tc>
        <w:tc>
          <w:tcPr>
            <w:tcW w:w="3869" w:type="pct"/>
            <w:hideMark/>
          </w:tcPr>
          <w:p w14:paraId="182824D8" w14:textId="73115D94" w:rsidR="002473A7" w:rsidRPr="00617233" w:rsidRDefault="002473A7" w:rsidP="001D028D">
            <w:pPr>
              <w:tabs>
                <w:tab w:val="left" w:pos="720"/>
              </w:tabs>
              <w:spacing w:line="254" w:lineRule="auto"/>
              <w:contextualSpacing/>
              <w:rPr>
                <w:rFonts w:ascii="Times New Roman" w:eastAsia="Times New Roman" w:hAnsi="Times New Roman" w:cs="Times New Roman"/>
                <w:sz w:val="20"/>
                <w:szCs w:val="20"/>
                <w:lang w:eastAsia="es-CR"/>
              </w:rPr>
            </w:pPr>
            <w:r w:rsidRPr="00617233">
              <w:rPr>
                <w:rFonts w:ascii="Times New Roman" w:eastAsia="Times New Roman" w:hAnsi="Times New Roman" w:cs="Times New Roman"/>
                <w:color w:val="000000"/>
                <w:kern w:val="24"/>
                <w:sz w:val="20"/>
                <w:szCs w:val="20"/>
                <w:lang w:eastAsia="es-CR"/>
              </w:rPr>
              <w:t>Se firma el ERPA (Acuerdo de Pago por Reducción de Emisiones) por un monto de $ 60 millones y se firma el pago por resultados en el Fondo Verde del Clima por un monto de $ 54,1 millones.</w:t>
            </w:r>
          </w:p>
        </w:tc>
      </w:tr>
      <w:tr w:rsidR="002473A7" w:rsidRPr="00617233" w14:paraId="5F2DC8BA" w14:textId="77777777" w:rsidTr="001D028D">
        <w:trPr>
          <w:trHeight w:val="707"/>
        </w:trPr>
        <w:tc>
          <w:tcPr>
            <w:tcW w:w="1131" w:type="pct"/>
            <w:vMerge/>
          </w:tcPr>
          <w:p w14:paraId="10B1AFFF" w14:textId="77777777" w:rsidR="002473A7" w:rsidRPr="00617233" w:rsidRDefault="002473A7" w:rsidP="001D028D">
            <w:pPr>
              <w:tabs>
                <w:tab w:val="left" w:pos="720"/>
              </w:tabs>
              <w:spacing w:line="254" w:lineRule="auto"/>
              <w:contextualSpacing/>
              <w:jc w:val="center"/>
              <w:rPr>
                <w:rFonts w:ascii="Times New Roman" w:eastAsia="Times New Roman" w:hAnsi="Times New Roman" w:cs="Times New Roman"/>
                <w:b/>
                <w:color w:val="000000"/>
                <w:kern w:val="24"/>
                <w:sz w:val="20"/>
                <w:szCs w:val="20"/>
                <w:lang w:eastAsia="es-CR"/>
              </w:rPr>
            </w:pPr>
          </w:p>
        </w:tc>
        <w:tc>
          <w:tcPr>
            <w:tcW w:w="3869" w:type="pct"/>
          </w:tcPr>
          <w:p w14:paraId="2EA0857D" w14:textId="7D1B0592" w:rsidR="002473A7" w:rsidRPr="00617233" w:rsidRDefault="002473A7" w:rsidP="001D028D">
            <w:pPr>
              <w:tabs>
                <w:tab w:val="left" w:pos="720"/>
              </w:tabs>
              <w:spacing w:line="254" w:lineRule="auto"/>
              <w:contextualSpacing/>
              <w:rPr>
                <w:rFonts w:ascii="Times New Roman" w:eastAsia="Times New Roman" w:hAnsi="Times New Roman" w:cs="Times New Roman"/>
                <w:color w:val="000000"/>
                <w:kern w:val="24"/>
                <w:sz w:val="20"/>
                <w:szCs w:val="20"/>
                <w:lang w:eastAsia="es-CR"/>
              </w:rPr>
            </w:pPr>
            <w:r w:rsidRPr="00617233">
              <w:rPr>
                <w:rFonts w:ascii="Times New Roman" w:eastAsia="Times New Roman" w:hAnsi="Times New Roman" w:cs="Times New Roman"/>
                <w:color w:val="000000"/>
                <w:kern w:val="24"/>
                <w:sz w:val="20"/>
                <w:szCs w:val="20"/>
                <w:lang w:eastAsia="es-CR"/>
              </w:rPr>
              <w:t>Firma del Acuerdo de Pago por Desempeño con el Fondo Verde del Clima y desembolso de los primeros $24 millones.</w:t>
            </w:r>
          </w:p>
        </w:tc>
      </w:tr>
      <w:tr w:rsidR="002473A7" w:rsidRPr="00617233" w14:paraId="3FA9D856" w14:textId="77777777" w:rsidTr="001D028D">
        <w:trPr>
          <w:trHeight w:val="845"/>
        </w:trPr>
        <w:tc>
          <w:tcPr>
            <w:tcW w:w="1131" w:type="pct"/>
            <w:vMerge w:val="restart"/>
          </w:tcPr>
          <w:p w14:paraId="67F5BCB4" w14:textId="2D137D7D" w:rsidR="002473A7" w:rsidRPr="00617233" w:rsidRDefault="002473A7" w:rsidP="001D028D">
            <w:pPr>
              <w:tabs>
                <w:tab w:val="left" w:pos="720"/>
              </w:tabs>
              <w:spacing w:line="254" w:lineRule="auto"/>
              <w:contextualSpacing/>
              <w:jc w:val="center"/>
              <w:rPr>
                <w:rFonts w:ascii="Times New Roman" w:eastAsia="Times New Roman" w:hAnsi="Times New Roman" w:cs="Times New Roman"/>
                <w:b/>
                <w:color w:val="000000"/>
                <w:kern w:val="24"/>
                <w:sz w:val="20"/>
                <w:szCs w:val="20"/>
                <w:lang w:eastAsia="es-CR"/>
              </w:rPr>
            </w:pPr>
            <w:r w:rsidRPr="00617233">
              <w:rPr>
                <w:rFonts w:ascii="Times New Roman" w:eastAsia="Times New Roman" w:hAnsi="Times New Roman" w:cs="Times New Roman"/>
                <w:b/>
                <w:color w:val="000000"/>
                <w:kern w:val="24"/>
                <w:sz w:val="20"/>
                <w:szCs w:val="20"/>
                <w:lang w:eastAsia="es-CR"/>
              </w:rPr>
              <w:t>2021</w:t>
            </w:r>
          </w:p>
        </w:tc>
        <w:tc>
          <w:tcPr>
            <w:tcW w:w="3869" w:type="pct"/>
          </w:tcPr>
          <w:p w14:paraId="346FCA1F" w14:textId="0BB98A27" w:rsidR="002473A7" w:rsidRPr="00617233" w:rsidRDefault="002473A7" w:rsidP="001D028D">
            <w:pPr>
              <w:tabs>
                <w:tab w:val="left" w:pos="720"/>
              </w:tabs>
              <w:spacing w:line="254" w:lineRule="auto"/>
              <w:contextualSpacing/>
              <w:rPr>
                <w:rFonts w:ascii="Times New Roman" w:eastAsia="Times New Roman" w:hAnsi="Times New Roman" w:cs="Times New Roman"/>
                <w:color w:val="000000"/>
                <w:kern w:val="24"/>
                <w:sz w:val="20"/>
                <w:szCs w:val="20"/>
                <w:lang w:eastAsia="es-CR"/>
              </w:rPr>
            </w:pPr>
            <w:r w:rsidRPr="00617233">
              <w:rPr>
                <w:rFonts w:ascii="Times New Roman" w:eastAsia="Times New Roman" w:hAnsi="Times New Roman" w:cs="Times New Roman"/>
                <w:color w:val="000000"/>
                <w:kern w:val="24"/>
                <w:sz w:val="20"/>
                <w:szCs w:val="20"/>
                <w:lang w:eastAsia="es-CR"/>
              </w:rPr>
              <w:t>Firma del Acuerdo de Pago de Reducción de Emisiones del Programa de Reducción de Emisiones con el Fondo de Carbono del FCPF.</w:t>
            </w:r>
          </w:p>
        </w:tc>
      </w:tr>
      <w:tr w:rsidR="002473A7" w:rsidRPr="00617233" w14:paraId="09B90C75" w14:textId="77777777" w:rsidTr="001D028D">
        <w:trPr>
          <w:trHeight w:val="688"/>
        </w:trPr>
        <w:tc>
          <w:tcPr>
            <w:tcW w:w="1131" w:type="pct"/>
            <w:vMerge/>
          </w:tcPr>
          <w:p w14:paraId="3350D873" w14:textId="77777777" w:rsidR="002473A7" w:rsidRPr="00617233" w:rsidRDefault="002473A7" w:rsidP="001D028D">
            <w:pPr>
              <w:tabs>
                <w:tab w:val="left" w:pos="720"/>
              </w:tabs>
              <w:spacing w:line="254" w:lineRule="auto"/>
              <w:contextualSpacing/>
              <w:jc w:val="center"/>
              <w:rPr>
                <w:rFonts w:ascii="Times New Roman" w:eastAsia="Times New Roman" w:hAnsi="Times New Roman" w:cs="Times New Roman"/>
                <w:b/>
                <w:color w:val="000000"/>
                <w:kern w:val="24"/>
                <w:sz w:val="20"/>
                <w:szCs w:val="20"/>
                <w:lang w:eastAsia="es-CR"/>
              </w:rPr>
            </w:pPr>
          </w:p>
        </w:tc>
        <w:tc>
          <w:tcPr>
            <w:tcW w:w="3869" w:type="pct"/>
          </w:tcPr>
          <w:p w14:paraId="564AAC19" w14:textId="59552A9E" w:rsidR="002473A7" w:rsidRPr="00617233" w:rsidRDefault="002473A7" w:rsidP="001D028D">
            <w:pPr>
              <w:tabs>
                <w:tab w:val="left" w:pos="720"/>
              </w:tabs>
              <w:spacing w:line="254" w:lineRule="auto"/>
              <w:contextualSpacing/>
              <w:rPr>
                <w:rFonts w:ascii="Times New Roman" w:eastAsia="Times New Roman" w:hAnsi="Times New Roman" w:cs="Times New Roman"/>
                <w:color w:val="000000"/>
                <w:kern w:val="24"/>
                <w:sz w:val="20"/>
                <w:szCs w:val="20"/>
                <w:lang w:eastAsia="es-CR"/>
              </w:rPr>
            </w:pPr>
            <w:r w:rsidRPr="00617233">
              <w:rPr>
                <w:rFonts w:ascii="Times New Roman" w:eastAsia="Times New Roman" w:hAnsi="Times New Roman" w:cs="Times New Roman"/>
                <w:color w:val="000000"/>
                <w:kern w:val="24"/>
                <w:sz w:val="20"/>
                <w:szCs w:val="20"/>
                <w:lang w:eastAsia="es-CR"/>
              </w:rPr>
              <w:t>Negociación con Noruega para el reconocimiento de reducciones de emisiones 2017 y 2022-2024.</w:t>
            </w:r>
          </w:p>
        </w:tc>
      </w:tr>
      <w:tr w:rsidR="002473A7" w:rsidRPr="00617233" w14:paraId="1ECE7F34" w14:textId="77777777" w:rsidTr="001D028D">
        <w:trPr>
          <w:trHeight w:val="555"/>
        </w:trPr>
        <w:tc>
          <w:tcPr>
            <w:tcW w:w="1131" w:type="pct"/>
            <w:vMerge/>
          </w:tcPr>
          <w:p w14:paraId="0C2D8E94" w14:textId="77777777" w:rsidR="002473A7" w:rsidRPr="00617233" w:rsidRDefault="002473A7" w:rsidP="001D028D">
            <w:pPr>
              <w:tabs>
                <w:tab w:val="left" w:pos="720"/>
              </w:tabs>
              <w:spacing w:line="254" w:lineRule="auto"/>
              <w:contextualSpacing/>
              <w:jc w:val="center"/>
              <w:rPr>
                <w:rFonts w:ascii="Times New Roman" w:eastAsia="Times New Roman" w:hAnsi="Times New Roman" w:cs="Times New Roman"/>
                <w:b/>
                <w:color w:val="000000"/>
                <w:kern w:val="24"/>
                <w:sz w:val="20"/>
                <w:szCs w:val="20"/>
                <w:lang w:eastAsia="es-CR"/>
              </w:rPr>
            </w:pPr>
          </w:p>
        </w:tc>
        <w:tc>
          <w:tcPr>
            <w:tcW w:w="3869" w:type="pct"/>
          </w:tcPr>
          <w:p w14:paraId="125D428B" w14:textId="3F8C8094" w:rsidR="002473A7" w:rsidRPr="00617233" w:rsidRDefault="002473A7" w:rsidP="001D028D">
            <w:pPr>
              <w:tabs>
                <w:tab w:val="left" w:pos="720"/>
              </w:tabs>
              <w:spacing w:line="254" w:lineRule="auto"/>
              <w:contextualSpacing/>
              <w:rPr>
                <w:rFonts w:ascii="Times New Roman" w:eastAsia="Times New Roman" w:hAnsi="Times New Roman" w:cs="Times New Roman"/>
                <w:color w:val="000000"/>
                <w:kern w:val="24"/>
                <w:sz w:val="20"/>
                <w:szCs w:val="20"/>
                <w:lang w:eastAsia="es-CR"/>
              </w:rPr>
            </w:pPr>
            <w:r w:rsidRPr="00617233">
              <w:rPr>
                <w:rFonts w:ascii="Times New Roman" w:eastAsia="Times New Roman" w:hAnsi="Times New Roman" w:cs="Times New Roman"/>
                <w:color w:val="000000"/>
                <w:kern w:val="24"/>
                <w:sz w:val="20"/>
                <w:szCs w:val="20"/>
                <w:lang w:eastAsia="es-CR"/>
              </w:rPr>
              <w:t>Desarrollo y promoción del Contrato de Reducciones de Emisiones Forestales.</w:t>
            </w:r>
          </w:p>
        </w:tc>
      </w:tr>
      <w:tr w:rsidR="002473A7" w:rsidRPr="00617233" w14:paraId="55AF3C0A" w14:textId="77777777" w:rsidTr="001D028D">
        <w:trPr>
          <w:trHeight w:val="422"/>
        </w:trPr>
        <w:tc>
          <w:tcPr>
            <w:tcW w:w="1131" w:type="pct"/>
            <w:vMerge w:val="restart"/>
          </w:tcPr>
          <w:p w14:paraId="45EAEC68" w14:textId="0768D7E6" w:rsidR="002473A7" w:rsidRPr="00617233" w:rsidRDefault="002473A7" w:rsidP="001D028D">
            <w:pPr>
              <w:tabs>
                <w:tab w:val="left" w:pos="720"/>
              </w:tabs>
              <w:spacing w:line="254" w:lineRule="auto"/>
              <w:contextualSpacing/>
              <w:jc w:val="center"/>
              <w:rPr>
                <w:rFonts w:ascii="Times New Roman" w:eastAsia="Times New Roman" w:hAnsi="Times New Roman" w:cs="Times New Roman"/>
                <w:b/>
                <w:color w:val="000000"/>
                <w:kern w:val="24"/>
                <w:sz w:val="20"/>
                <w:szCs w:val="20"/>
                <w:lang w:eastAsia="es-CR"/>
              </w:rPr>
            </w:pPr>
            <w:r w:rsidRPr="00617233">
              <w:rPr>
                <w:rFonts w:ascii="Times New Roman" w:eastAsia="Times New Roman" w:hAnsi="Times New Roman" w:cs="Times New Roman"/>
                <w:b/>
                <w:color w:val="000000"/>
                <w:kern w:val="24"/>
                <w:sz w:val="20"/>
                <w:szCs w:val="20"/>
                <w:lang w:eastAsia="es-CR"/>
              </w:rPr>
              <w:t>2022</w:t>
            </w:r>
          </w:p>
        </w:tc>
        <w:tc>
          <w:tcPr>
            <w:tcW w:w="3869" w:type="pct"/>
            <w:hideMark/>
          </w:tcPr>
          <w:p w14:paraId="22313AF3" w14:textId="4AC36AF4" w:rsidR="002473A7" w:rsidRPr="00617233" w:rsidRDefault="002473A7" w:rsidP="001D028D">
            <w:pPr>
              <w:tabs>
                <w:tab w:val="left" w:pos="720"/>
              </w:tabs>
              <w:spacing w:line="254" w:lineRule="auto"/>
              <w:contextualSpacing/>
              <w:rPr>
                <w:rFonts w:ascii="Times New Roman" w:eastAsia="Times New Roman" w:hAnsi="Times New Roman" w:cs="Times New Roman"/>
                <w:sz w:val="20"/>
                <w:szCs w:val="20"/>
                <w:lang w:eastAsia="es-CR"/>
              </w:rPr>
            </w:pPr>
            <w:r w:rsidRPr="00617233">
              <w:rPr>
                <w:rFonts w:ascii="Times New Roman" w:eastAsia="Times New Roman" w:hAnsi="Times New Roman" w:cs="Times New Roman"/>
                <w:color w:val="000000"/>
                <w:kern w:val="24"/>
                <w:sz w:val="20"/>
                <w:szCs w:val="20"/>
                <w:lang w:eastAsia="es-CR"/>
              </w:rPr>
              <w:t>Primer desembolso del ERPA, por un monto de $16.415.000</w:t>
            </w:r>
          </w:p>
        </w:tc>
      </w:tr>
      <w:tr w:rsidR="002473A7" w:rsidRPr="00617233" w14:paraId="7DBD5E79" w14:textId="77777777" w:rsidTr="001D028D">
        <w:trPr>
          <w:trHeight w:val="556"/>
        </w:trPr>
        <w:tc>
          <w:tcPr>
            <w:tcW w:w="1131" w:type="pct"/>
            <w:vMerge/>
          </w:tcPr>
          <w:p w14:paraId="145D9E8F" w14:textId="77777777" w:rsidR="002473A7" w:rsidRPr="00617233" w:rsidRDefault="002473A7" w:rsidP="001D028D">
            <w:pPr>
              <w:tabs>
                <w:tab w:val="left" w:pos="720"/>
              </w:tabs>
              <w:spacing w:line="254" w:lineRule="auto"/>
              <w:contextualSpacing/>
              <w:jc w:val="center"/>
              <w:rPr>
                <w:rFonts w:ascii="Times New Roman" w:eastAsia="Times New Roman" w:hAnsi="Times New Roman" w:cs="Times New Roman"/>
                <w:b/>
                <w:color w:val="000000"/>
                <w:kern w:val="24"/>
                <w:sz w:val="20"/>
                <w:szCs w:val="20"/>
                <w:lang w:eastAsia="es-CR"/>
              </w:rPr>
            </w:pPr>
          </w:p>
        </w:tc>
        <w:tc>
          <w:tcPr>
            <w:tcW w:w="3869" w:type="pct"/>
            <w:hideMark/>
          </w:tcPr>
          <w:p w14:paraId="3E9F3B93" w14:textId="607C1C7C" w:rsidR="002473A7" w:rsidRPr="00617233" w:rsidRDefault="002473A7" w:rsidP="001D028D">
            <w:pPr>
              <w:tabs>
                <w:tab w:val="left" w:pos="720"/>
              </w:tabs>
              <w:spacing w:line="254" w:lineRule="auto"/>
              <w:contextualSpacing/>
              <w:rPr>
                <w:rFonts w:ascii="Times New Roman" w:eastAsia="Times New Roman" w:hAnsi="Times New Roman" w:cs="Times New Roman"/>
                <w:sz w:val="20"/>
                <w:szCs w:val="20"/>
                <w:lang w:eastAsia="es-CR"/>
              </w:rPr>
            </w:pPr>
            <w:r w:rsidRPr="00617233">
              <w:rPr>
                <w:rFonts w:ascii="Times New Roman" w:eastAsia="Times New Roman" w:hAnsi="Times New Roman" w:cs="Times New Roman"/>
                <w:color w:val="000000"/>
                <w:kern w:val="24"/>
                <w:sz w:val="20"/>
                <w:szCs w:val="20"/>
                <w:lang w:eastAsia="es-CR"/>
              </w:rPr>
              <w:t>Convenio de pago por resultados con el Fondo Verde del Clima por un monto de $ 13.304.970</w:t>
            </w:r>
          </w:p>
        </w:tc>
      </w:tr>
      <w:tr w:rsidR="002473A7" w:rsidRPr="00617233" w14:paraId="554B9B6C" w14:textId="77777777" w:rsidTr="001D028D">
        <w:trPr>
          <w:trHeight w:val="556"/>
        </w:trPr>
        <w:tc>
          <w:tcPr>
            <w:tcW w:w="1131" w:type="pct"/>
          </w:tcPr>
          <w:p w14:paraId="44BA501A" w14:textId="43668538" w:rsidR="001D028D" w:rsidRPr="00617233" w:rsidRDefault="001D028D" w:rsidP="001D028D">
            <w:pPr>
              <w:tabs>
                <w:tab w:val="left" w:pos="720"/>
              </w:tabs>
              <w:spacing w:line="254" w:lineRule="auto"/>
              <w:contextualSpacing/>
              <w:jc w:val="center"/>
              <w:rPr>
                <w:rFonts w:ascii="Times New Roman" w:eastAsia="Times New Roman" w:hAnsi="Times New Roman" w:cs="Times New Roman"/>
                <w:b/>
                <w:color w:val="000000"/>
                <w:kern w:val="24"/>
                <w:sz w:val="20"/>
                <w:szCs w:val="20"/>
                <w:lang w:eastAsia="es-CR"/>
              </w:rPr>
            </w:pPr>
            <w:r>
              <w:rPr>
                <w:rFonts w:ascii="Times New Roman" w:eastAsia="Times New Roman" w:hAnsi="Times New Roman" w:cs="Times New Roman"/>
                <w:b/>
                <w:color w:val="000000"/>
                <w:kern w:val="24"/>
                <w:sz w:val="20"/>
                <w:szCs w:val="20"/>
                <w:lang w:eastAsia="es-CR"/>
              </w:rPr>
              <w:t>2023</w:t>
            </w:r>
          </w:p>
        </w:tc>
        <w:tc>
          <w:tcPr>
            <w:tcW w:w="3869" w:type="pct"/>
            <w:hideMark/>
          </w:tcPr>
          <w:p w14:paraId="2F4DC357" w14:textId="220CF7F1" w:rsidR="002473A7" w:rsidRPr="00617233" w:rsidRDefault="002473A7" w:rsidP="001D028D">
            <w:pPr>
              <w:tabs>
                <w:tab w:val="left" w:pos="720"/>
              </w:tabs>
              <w:spacing w:line="254" w:lineRule="auto"/>
              <w:contextualSpacing/>
              <w:rPr>
                <w:rFonts w:ascii="Times New Roman" w:eastAsia="Times New Roman" w:hAnsi="Times New Roman" w:cs="Times New Roman"/>
                <w:sz w:val="20"/>
                <w:szCs w:val="20"/>
                <w:lang w:eastAsia="es-CR"/>
              </w:rPr>
            </w:pPr>
            <w:r w:rsidRPr="00617233">
              <w:rPr>
                <w:rFonts w:ascii="Times New Roman" w:eastAsia="Times New Roman" w:hAnsi="Times New Roman" w:cs="Times New Roman"/>
                <w:color w:val="000000"/>
                <w:kern w:val="24"/>
                <w:sz w:val="20"/>
                <w:szCs w:val="20"/>
                <w:lang w:eastAsia="es-CR"/>
              </w:rPr>
              <w:t>ERPA-Convenio Costa Rica-</w:t>
            </w:r>
            <w:proofErr w:type="spellStart"/>
            <w:r w:rsidRPr="00617233">
              <w:rPr>
                <w:rFonts w:ascii="Times New Roman" w:eastAsia="Times New Roman" w:hAnsi="Times New Roman" w:cs="Times New Roman"/>
                <w:color w:val="000000"/>
                <w:kern w:val="24"/>
                <w:sz w:val="20"/>
                <w:szCs w:val="20"/>
                <w:lang w:eastAsia="es-CR"/>
              </w:rPr>
              <w:t>Emergent</w:t>
            </w:r>
            <w:proofErr w:type="spellEnd"/>
            <w:r w:rsidRPr="00617233">
              <w:rPr>
                <w:rFonts w:ascii="Times New Roman" w:eastAsia="Times New Roman" w:hAnsi="Times New Roman" w:cs="Times New Roman"/>
                <w:color w:val="000000"/>
                <w:kern w:val="24"/>
                <w:sz w:val="20"/>
                <w:szCs w:val="20"/>
                <w:lang w:eastAsia="es-CR"/>
              </w:rPr>
              <w:t>, por un monto de $10.000.000</w:t>
            </w:r>
          </w:p>
        </w:tc>
      </w:tr>
      <w:tr w:rsidR="002473A7" w:rsidRPr="00617233" w14:paraId="361EDBA6" w14:textId="77777777" w:rsidTr="001D028D">
        <w:trPr>
          <w:trHeight w:val="577"/>
        </w:trPr>
        <w:tc>
          <w:tcPr>
            <w:tcW w:w="1131" w:type="pct"/>
          </w:tcPr>
          <w:p w14:paraId="21B75FFC" w14:textId="0DCF64D0" w:rsidR="002473A7" w:rsidRPr="00617233" w:rsidRDefault="002473A7" w:rsidP="001D028D">
            <w:pPr>
              <w:tabs>
                <w:tab w:val="left" w:pos="720"/>
              </w:tabs>
              <w:spacing w:line="254" w:lineRule="auto"/>
              <w:contextualSpacing/>
              <w:jc w:val="center"/>
              <w:rPr>
                <w:rFonts w:ascii="Times New Roman" w:eastAsia="Times New Roman" w:hAnsi="Times New Roman" w:cs="Times New Roman"/>
                <w:b/>
                <w:color w:val="000000"/>
                <w:kern w:val="24"/>
                <w:sz w:val="20"/>
                <w:szCs w:val="20"/>
                <w:lang w:eastAsia="es-CR"/>
              </w:rPr>
            </w:pPr>
            <w:r w:rsidRPr="00617233">
              <w:rPr>
                <w:rFonts w:ascii="Times New Roman" w:eastAsia="Times New Roman" w:hAnsi="Times New Roman" w:cs="Times New Roman"/>
                <w:b/>
                <w:color w:val="000000"/>
                <w:kern w:val="24"/>
                <w:sz w:val="20"/>
                <w:szCs w:val="20"/>
                <w:lang w:eastAsia="es-CR"/>
              </w:rPr>
              <w:t>2024</w:t>
            </w:r>
          </w:p>
        </w:tc>
        <w:tc>
          <w:tcPr>
            <w:tcW w:w="3869" w:type="pct"/>
            <w:hideMark/>
          </w:tcPr>
          <w:p w14:paraId="50966EA0" w14:textId="6C443043" w:rsidR="002473A7" w:rsidRPr="00617233" w:rsidRDefault="002473A7" w:rsidP="001D028D">
            <w:pPr>
              <w:tabs>
                <w:tab w:val="left" w:pos="720"/>
              </w:tabs>
              <w:spacing w:line="254" w:lineRule="auto"/>
              <w:contextualSpacing/>
              <w:rPr>
                <w:rFonts w:ascii="Times New Roman" w:eastAsia="Times New Roman" w:hAnsi="Times New Roman" w:cs="Times New Roman"/>
                <w:sz w:val="20"/>
                <w:szCs w:val="20"/>
                <w:lang w:eastAsia="es-CR"/>
              </w:rPr>
            </w:pPr>
            <w:r w:rsidRPr="00617233">
              <w:rPr>
                <w:rFonts w:ascii="Times New Roman" w:eastAsia="Times New Roman" w:hAnsi="Times New Roman" w:cs="Times New Roman"/>
                <w:color w:val="000000"/>
                <w:kern w:val="24"/>
                <w:sz w:val="20"/>
                <w:szCs w:val="20"/>
                <w:lang w:eastAsia="es-CR"/>
              </w:rPr>
              <w:t>CREF firmados y pagados con corte al 2024 por un monto de $13,8 millones</w:t>
            </w:r>
          </w:p>
        </w:tc>
      </w:tr>
      <w:tr w:rsidR="002473A7" w:rsidRPr="00617233" w14:paraId="3A3600FA" w14:textId="77777777" w:rsidTr="001D028D">
        <w:trPr>
          <w:trHeight w:val="577"/>
        </w:trPr>
        <w:tc>
          <w:tcPr>
            <w:tcW w:w="1131" w:type="pct"/>
          </w:tcPr>
          <w:p w14:paraId="771FA205" w14:textId="78D54921" w:rsidR="002473A7" w:rsidRPr="00617233" w:rsidRDefault="002473A7" w:rsidP="001D028D">
            <w:pPr>
              <w:tabs>
                <w:tab w:val="left" w:pos="720"/>
              </w:tabs>
              <w:spacing w:line="254" w:lineRule="auto"/>
              <w:contextualSpacing/>
              <w:jc w:val="center"/>
              <w:rPr>
                <w:rFonts w:ascii="Times New Roman" w:eastAsia="Times New Roman" w:hAnsi="Times New Roman" w:cs="Times New Roman"/>
                <w:b/>
                <w:color w:val="000000"/>
                <w:kern w:val="24"/>
                <w:sz w:val="20"/>
                <w:szCs w:val="20"/>
                <w:lang w:eastAsia="es-CR"/>
              </w:rPr>
            </w:pPr>
            <w:r>
              <w:rPr>
                <w:rFonts w:ascii="Times New Roman" w:eastAsia="Times New Roman" w:hAnsi="Times New Roman" w:cs="Times New Roman"/>
                <w:b/>
                <w:color w:val="000000"/>
                <w:kern w:val="24"/>
                <w:sz w:val="20"/>
                <w:szCs w:val="20"/>
                <w:lang w:eastAsia="es-CR"/>
              </w:rPr>
              <w:t>2025</w:t>
            </w:r>
          </w:p>
        </w:tc>
        <w:tc>
          <w:tcPr>
            <w:tcW w:w="3869" w:type="pct"/>
          </w:tcPr>
          <w:p w14:paraId="43A43434" w14:textId="45FE2409" w:rsidR="002473A7" w:rsidRPr="009D46C9" w:rsidRDefault="002473A7" w:rsidP="001D028D">
            <w:pPr>
              <w:spacing w:line="360" w:lineRule="auto"/>
              <w:jc w:val="both"/>
              <w:rPr>
                <w:rFonts w:ascii="Times New Roman" w:eastAsia="Calibri" w:hAnsi="Times New Roman" w:cs="Times New Roman"/>
                <w:sz w:val="20"/>
                <w:szCs w:val="20"/>
              </w:rPr>
            </w:pPr>
            <w:r w:rsidRPr="009D46C9">
              <w:rPr>
                <w:rFonts w:ascii="Times New Roman" w:eastAsia="Times New Roman" w:hAnsi="Times New Roman" w:cs="Times New Roman"/>
                <w:sz w:val="20"/>
                <w:szCs w:val="20"/>
                <w:lang w:eastAsia="es-419"/>
              </w:rPr>
              <w:t>N</w:t>
            </w:r>
            <w:r w:rsidRPr="009D46C9">
              <w:rPr>
                <w:rFonts w:ascii="Times New Roman" w:eastAsia="Times New Roman" w:hAnsi="Times New Roman" w:cs="Times New Roman"/>
                <w:sz w:val="20"/>
                <w:szCs w:val="20"/>
                <w:lang w:val="es-419" w:eastAsia="es-419"/>
              </w:rPr>
              <w:t>o se reportó evento de monitoreo.</w:t>
            </w:r>
          </w:p>
          <w:p w14:paraId="13979B85" w14:textId="77777777" w:rsidR="002473A7" w:rsidRPr="00617233" w:rsidRDefault="002473A7" w:rsidP="001D028D">
            <w:pPr>
              <w:tabs>
                <w:tab w:val="left" w:pos="720"/>
              </w:tabs>
              <w:spacing w:line="254" w:lineRule="auto"/>
              <w:contextualSpacing/>
              <w:rPr>
                <w:rFonts w:ascii="Times New Roman" w:eastAsia="Times New Roman" w:hAnsi="Times New Roman" w:cs="Times New Roman"/>
                <w:color w:val="000000"/>
                <w:kern w:val="24"/>
                <w:sz w:val="20"/>
                <w:szCs w:val="20"/>
                <w:lang w:eastAsia="es-CR"/>
              </w:rPr>
            </w:pPr>
          </w:p>
        </w:tc>
      </w:tr>
    </w:tbl>
    <w:p w14:paraId="22621FAC" w14:textId="1BC36ACE" w:rsidR="00F72B6F" w:rsidRDefault="00F72B6F" w:rsidP="00956732">
      <w:pPr>
        <w:spacing w:after="0" w:line="360" w:lineRule="auto"/>
        <w:ind w:left="1701"/>
        <w:jc w:val="both"/>
        <w:rPr>
          <w:rFonts w:ascii="Times New Roman" w:eastAsia="Times New Roman" w:hAnsi="Times New Roman" w:cs="Times New Roman"/>
          <w:sz w:val="24"/>
          <w:szCs w:val="24"/>
          <w:lang w:val="es-419" w:eastAsia="es-419"/>
        </w:rPr>
      </w:pPr>
    </w:p>
    <w:p w14:paraId="798E08FF" w14:textId="4B80A6A6" w:rsidR="009346DF" w:rsidRDefault="009346DF" w:rsidP="00595E46">
      <w:pPr>
        <w:spacing w:after="0" w:line="360" w:lineRule="auto"/>
        <w:jc w:val="both"/>
        <w:rPr>
          <w:rFonts w:ascii="Times New Roman" w:eastAsia="Times New Roman" w:hAnsi="Times New Roman" w:cs="Times New Roman"/>
          <w:sz w:val="24"/>
          <w:szCs w:val="24"/>
          <w:lang w:val="es-419" w:eastAsia="es-419"/>
        </w:rPr>
      </w:pPr>
    </w:p>
    <w:p w14:paraId="2480F2C7" w14:textId="512C1A01" w:rsidR="009346DF" w:rsidRDefault="009346DF" w:rsidP="00595E46">
      <w:pPr>
        <w:spacing w:after="0" w:line="360" w:lineRule="auto"/>
        <w:jc w:val="both"/>
        <w:rPr>
          <w:rFonts w:ascii="Times New Roman" w:eastAsia="Times New Roman" w:hAnsi="Times New Roman" w:cs="Times New Roman"/>
          <w:sz w:val="24"/>
          <w:szCs w:val="24"/>
          <w:lang w:val="es-419" w:eastAsia="es-419"/>
        </w:rPr>
      </w:pPr>
    </w:p>
    <w:p w14:paraId="413A0511" w14:textId="67E6FD2F" w:rsidR="00617233" w:rsidRDefault="00617233" w:rsidP="00595E46">
      <w:pPr>
        <w:spacing w:after="0" w:line="360" w:lineRule="auto"/>
        <w:jc w:val="both"/>
        <w:rPr>
          <w:rFonts w:ascii="Times New Roman" w:eastAsia="Times New Roman" w:hAnsi="Times New Roman" w:cs="Times New Roman"/>
          <w:sz w:val="24"/>
          <w:szCs w:val="24"/>
          <w:lang w:val="es-419" w:eastAsia="es-419"/>
        </w:rPr>
      </w:pPr>
    </w:p>
    <w:p w14:paraId="7CE94A13" w14:textId="23D79189" w:rsidR="00617233" w:rsidRDefault="00617233" w:rsidP="00595E46">
      <w:pPr>
        <w:spacing w:after="0" w:line="360" w:lineRule="auto"/>
        <w:jc w:val="both"/>
        <w:rPr>
          <w:rFonts w:ascii="Times New Roman" w:eastAsia="Times New Roman" w:hAnsi="Times New Roman" w:cs="Times New Roman"/>
          <w:sz w:val="24"/>
          <w:szCs w:val="24"/>
          <w:lang w:val="es-419" w:eastAsia="es-419"/>
        </w:rPr>
      </w:pPr>
    </w:p>
    <w:p w14:paraId="4DFB5662" w14:textId="3583D0CF" w:rsidR="00617233" w:rsidRDefault="00617233" w:rsidP="00595E46">
      <w:pPr>
        <w:spacing w:after="0" w:line="360" w:lineRule="auto"/>
        <w:jc w:val="both"/>
        <w:rPr>
          <w:rFonts w:ascii="Times New Roman" w:eastAsia="Times New Roman" w:hAnsi="Times New Roman" w:cs="Times New Roman"/>
          <w:sz w:val="24"/>
          <w:szCs w:val="24"/>
          <w:lang w:val="es-419" w:eastAsia="es-419"/>
        </w:rPr>
      </w:pPr>
    </w:p>
    <w:p w14:paraId="388B2C12" w14:textId="77777777" w:rsidR="00F71159" w:rsidRDefault="00F71159" w:rsidP="00956732">
      <w:pPr>
        <w:spacing w:after="0" w:line="360" w:lineRule="auto"/>
        <w:jc w:val="both"/>
        <w:rPr>
          <w:rFonts w:ascii="Times New Roman" w:eastAsia="Times New Roman" w:hAnsi="Times New Roman" w:cs="Times New Roman"/>
          <w:sz w:val="24"/>
          <w:szCs w:val="24"/>
          <w:lang w:val="es-419" w:eastAsia="es-419"/>
        </w:rPr>
      </w:pPr>
    </w:p>
    <w:p w14:paraId="4E612245" w14:textId="62E15ACE" w:rsidR="00427E48" w:rsidRDefault="00427E48" w:rsidP="00956732">
      <w:pPr>
        <w:spacing w:after="0" w:line="360" w:lineRule="auto"/>
        <w:jc w:val="both"/>
        <w:rPr>
          <w:rFonts w:ascii="Times New Roman" w:eastAsia="Calibri" w:hAnsi="Times New Roman" w:cs="Times New Roman"/>
          <w:sz w:val="24"/>
          <w:szCs w:val="24"/>
        </w:rPr>
      </w:pPr>
    </w:p>
    <w:p w14:paraId="0E91EB28" w14:textId="4ED00138" w:rsidR="00427E48" w:rsidRDefault="00427E48" w:rsidP="00956732">
      <w:pPr>
        <w:spacing w:after="0" w:line="360" w:lineRule="auto"/>
        <w:jc w:val="both"/>
        <w:rPr>
          <w:rFonts w:ascii="Times New Roman" w:eastAsia="Calibri" w:hAnsi="Times New Roman" w:cs="Times New Roman"/>
          <w:sz w:val="24"/>
          <w:szCs w:val="24"/>
        </w:rPr>
      </w:pPr>
    </w:p>
    <w:p w14:paraId="1CCB9EEF" w14:textId="6B8A6AF4" w:rsidR="00427E48" w:rsidRDefault="00427E48" w:rsidP="00956732">
      <w:pPr>
        <w:spacing w:after="0" w:line="360" w:lineRule="auto"/>
        <w:jc w:val="both"/>
        <w:rPr>
          <w:rFonts w:ascii="Times New Roman" w:eastAsia="Calibri" w:hAnsi="Times New Roman" w:cs="Times New Roman"/>
          <w:sz w:val="24"/>
          <w:szCs w:val="24"/>
        </w:rPr>
      </w:pPr>
    </w:p>
    <w:p w14:paraId="59D3AEF1" w14:textId="77777777" w:rsidR="000D35E1" w:rsidRDefault="000D35E1" w:rsidP="00956732">
      <w:pPr>
        <w:spacing w:after="0" w:line="360" w:lineRule="auto"/>
        <w:jc w:val="both"/>
        <w:rPr>
          <w:rFonts w:ascii="Times New Roman" w:eastAsia="Calibri" w:hAnsi="Times New Roman" w:cs="Times New Roman"/>
          <w:sz w:val="24"/>
          <w:szCs w:val="24"/>
        </w:rPr>
      </w:pPr>
    </w:p>
    <w:p w14:paraId="65C8327E" w14:textId="77777777" w:rsidR="000D35E1" w:rsidRDefault="000D35E1" w:rsidP="00956732">
      <w:pPr>
        <w:spacing w:after="0" w:line="360" w:lineRule="auto"/>
        <w:jc w:val="both"/>
        <w:rPr>
          <w:rFonts w:ascii="Times New Roman" w:eastAsia="Calibri" w:hAnsi="Times New Roman" w:cs="Times New Roman"/>
          <w:sz w:val="24"/>
          <w:szCs w:val="24"/>
        </w:rPr>
      </w:pPr>
    </w:p>
    <w:p w14:paraId="32AE70E1" w14:textId="77777777" w:rsidR="000D35E1" w:rsidRDefault="000D35E1" w:rsidP="00956732">
      <w:pPr>
        <w:spacing w:after="0" w:line="360" w:lineRule="auto"/>
        <w:jc w:val="both"/>
        <w:rPr>
          <w:rFonts w:ascii="Times New Roman" w:eastAsia="Calibri" w:hAnsi="Times New Roman" w:cs="Times New Roman"/>
          <w:sz w:val="24"/>
          <w:szCs w:val="24"/>
        </w:rPr>
      </w:pPr>
    </w:p>
    <w:p w14:paraId="0490869A" w14:textId="77777777" w:rsidR="000D35E1" w:rsidRDefault="000D35E1" w:rsidP="00956732">
      <w:pPr>
        <w:spacing w:after="0" w:line="360" w:lineRule="auto"/>
        <w:jc w:val="both"/>
        <w:rPr>
          <w:rFonts w:ascii="Times New Roman" w:eastAsia="Calibri" w:hAnsi="Times New Roman" w:cs="Times New Roman"/>
          <w:sz w:val="24"/>
          <w:szCs w:val="24"/>
        </w:rPr>
      </w:pPr>
    </w:p>
    <w:p w14:paraId="09190165" w14:textId="77777777" w:rsidR="000D35E1" w:rsidRDefault="000D35E1" w:rsidP="00956732">
      <w:pPr>
        <w:spacing w:after="0" w:line="360" w:lineRule="auto"/>
        <w:jc w:val="both"/>
        <w:rPr>
          <w:rFonts w:ascii="Times New Roman" w:eastAsia="Calibri" w:hAnsi="Times New Roman" w:cs="Times New Roman"/>
          <w:sz w:val="24"/>
          <w:szCs w:val="24"/>
        </w:rPr>
      </w:pPr>
    </w:p>
    <w:p w14:paraId="6CC92785" w14:textId="12A01912" w:rsidR="000D35E1" w:rsidRDefault="001A41D1" w:rsidP="00956732">
      <w:pPr>
        <w:spacing w:after="0" w:line="360" w:lineRule="auto"/>
        <w:jc w:val="both"/>
        <w:rPr>
          <w:rFonts w:ascii="Times New Roman" w:eastAsia="Calibri" w:hAnsi="Times New Roman" w:cs="Times New Roman"/>
          <w:sz w:val="24"/>
          <w:szCs w:val="24"/>
        </w:rPr>
      </w:pPr>
      <w:r w:rsidRPr="005E3061">
        <w:rPr>
          <w:rFonts w:ascii="Calibri" w:eastAsia="Calibri" w:hAnsi="Calibri" w:cs="Times New Roman"/>
          <w:noProof/>
          <w:lang w:eastAsia="es-CR"/>
        </w:rPr>
        <w:lastRenderedPageBreak/>
        <mc:AlternateContent>
          <mc:Choice Requires="wpg">
            <w:drawing>
              <wp:anchor distT="0" distB="0" distL="114300" distR="114300" simplePos="0" relativeHeight="251687424" behindDoc="0" locked="0" layoutInCell="1" allowOverlap="1" wp14:anchorId="59700DA9" wp14:editId="25A72C62">
                <wp:simplePos x="0" y="0"/>
                <wp:positionH relativeFrom="margin">
                  <wp:posOffset>-9525</wp:posOffset>
                </wp:positionH>
                <wp:positionV relativeFrom="paragraph">
                  <wp:posOffset>757555</wp:posOffset>
                </wp:positionV>
                <wp:extent cx="1356360" cy="2514600"/>
                <wp:effectExtent l="0" t="0" r="15240" b="19050"/>
                <wp:wrapNone/>
                <wp:docPr id="177" name="Grupo 177"/>
                <wp:cNvGraphicFramePr/>
                <a:graphic xmlns:a="http://schemas.openxmlformats.org/drawingml/2006/main">
                  <a:graphicData uri="http://schemas.microsoft.com/office/word/2010/wordprocessingGroup">
                    <wpg:wgp>
                      <wpg:cNvGrpSpPr/>
                      <wpg:grpSpPr>
                        <a:xfrm>
                          <a:off x="0" y="0"/>
                          <a:ext cx="1356360" cy="2514600"/>
                          <a:chOff x="0" y="1"/>
                          <a:chExt cx="1487176" cy="2617755"/>
                        </a:xfrm>
                      </wpg:grpSpPr>
                      <wps:wsp>
                        <wps:cNvPr id="342" name="Cuadro de texto 2"/>
                        <wps:cNvSpPr txBox="1">
                          <a:spLocks noChangeArrowheads="1"/>
                        </wps:cNvSpPr>
                        <wps:spPr bwMode="auto">
                          <a:xfrm>
                            <a:off x="0" y="1"/>
                            <a:ext cx="1487176" cy="2617755"/>
                          </a:xfrm>
                          <a:prstGeom prst="rect">
                            <a:avLst/>
                          </a:prstGeom>
                          <a:solidFill>
                            <a:sysClr val="window" lastClr="FFFFFF"/>
                          </a:solidFill>
                          <a:ln w="19050" cap="flat" cmpd="sng" algn="ctr">
                            <a:solidFill>
                              <a:srgbClr val="A5A5A5"/>
                            </a:solidFill>
                            <a:prstDash val="sysDash"/>
                            <a:miter lim="800000"/>
                            <a:headEnd/>
                            <a:tailEnd/>
                          </a:ln>
                          <a:effectLst/>
                        </wps:spPr>
                        <wps:txbx>
                          <w:txbxContent>
                            <w:p w14:paraId="0393419E" w14:textId="77777777" w:rsidR="00F15C01" w:rsidRPr="005E3061" w:rsidRDefault="00F15C01" w:rsidP="00956732">
                              <w:pPr>
                                <w:shd w:val="clear" w:color="auto" w:fill="C45911"/>
                                <w:jc w:val="center"/>
                                <w:rPr>
                                  <w:rFonts w:ascii="Times New Roman" w:hAnsi="Times New Roman" w:cs="Times New Roman"/>
                                  <w:b/>
                                  <w:color w:val="FFFFFF"/>
                                </w:rPr>
                              </w:pPr>
                              <w:r w:rsidRPr="005E3061">
                                <w:rPr>
                                  <w:rFonts w:ascii="Times New Roman" w:hAnsi="Times New Roman" w:cs="Times New Roman"/>
                                  <w:b/>
                                  <w:color w:val="FFFFFF"/>
                                </w:rPr>
                                <w:t>Indicador</w:t>
                              </w:r>
                            </w:p>
                            <w:p w14:paraId="4348ED77" w14:textId="77777777" w:rsidR="00F15C01" w:rsidRPr="00432532" w:rsidRDefault="00F15C01" w:rsidP="00956732">
                              <w:pPr>
                                <w:jc w:val="center"/>
                                <w:rPr>
                                  <w:rFonts w:ascii="Times New Roman" w:hAnsi="Times New Roman" w:cs="Times New Roman"/>
                                  <w:sz w:val="24"/>
                                  <w:szCs w:val="24"/>
                                </w:rPr>
                              </w:pPr>
                              <w:r>
                                <w:rPr>
                                  <w:rFonts w:ascii="Times New Roman" w:hAnsi="Times New Roman" w:cs="Times New Roman"/>
                                  <w:sz w:val="24"/>
                                  <w:szCs w:val="24"/>
                                </w:rPr>
                                <w:t>Monto de pago por resultados en reducciones de emisiones (en millones de dólares)</w:t>
                              </w:r>
                            </w:p>
                            <w:p w14:paraId="5FCAC85E" w14:textId="77777777" w:rsidR="00F15C01" w:rsidRPr="002574FE" w:rsidRDefault="00F15C01" w:rsidP="00956732">
                              <w:pPr>
                                <w:spacing w:after="0" w:line="276" w:lineRule="auto"/>
                                <w:jc w:val="center"/>
                                <w:rPr>
                                  <w:rFonts w:ascii="Times New Roman" w:hAnsi="Times New Roman" w:cs="Times New Roman"/>
                                </w:rPr>
                              </w:pPr>
                            </w:p>
                          </w:txbxContent>
                        </wps:txbx>
                        <wps:bodyPr rot="0" vert="horz" wrap="square" lIns="91440" tIns="45720" rIns="91440" bIns="45720" anchor="t" anchorCtr="0">
                          <a:noAutofit/>
                        </wps:bodyPr>
                      </wps:wsp>
                      <pic:pic xmlns:pic="http://schemas.openxmlformats.org/drawingml/2006/picture">
                        <pic:nvPicPr>
                          <pic:cNvPr id="383" name="Imagen 383"/>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118157" y="1644162"/>
                            <a:ext cx="1176655" cy="821054"/>
                          </a:xfrm>
                          <a:prstGeom prst="rect">
                            <a:avLst/>
                          </a:prstGeom>
                          <a:ln>
                            <a:solidFill>
                              <a:sysClr val="window" lastClr="FFFFFF"/>
                            </a:solidFill>
                            <a:prstDash val="sysDash"/>
                          </a:ln>
                        </pic:spPr>
                      </pic:pic>
                    </wpg:wgp>
                  </a:graphicData>
                </a:graphic>
                <wp14:sizeRelH relativeFrom="margin">
                  <wp14:pctWidth>0</wp14:pctWidth>
                </wp14:sizeRelH>
                <wp14:sizeRelV relativeFrom="margin">
                  <wp14:pctHeight>0</wp14:pctHeight>
                </wp14:sizeRelV>
              </wp:anchor>
            </w:drawing>
          </mc:Choice>
          <mc:Fallback>
            <w:pict>
              <v:group w14:anchorId="59700DA9" id="Grupo 177" o:spid="_x0000_s1077" style="position:absolute;left:0;text-align:left;margin-left:-.75pt;margin-top:59.65pt;width:106.8pt;height:198pt;z-index:251687424;mso-position-horizontal-relative:margin;mso-width-relative:margin;mso-height-relative:margin" coordorigin="" coordsize="14871,261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">
                <v:shape id="_x0000_s1078" type="#_x0000_t202" style="position:absolute;width:14871;height:26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" fillcolor="window" strokecolor="#a5a5a5" strokeweight="1.5pt">
                  <v:stroke dashstyle="3 1"/>
                  <v:textbox>
                    <w:txbxContent>
                      <w:p w14:paraId="0393419E" w14:textId="77777777" w:rsidR="00F15C01" w:rsidRPr="005E3061" w:rsidRDefault="00F15C01" w:rsidP="00956732">
                        <w:pPr>
                          <w:shd w:val="clear" w:color="auto" w:fill="C45911"/>
                          <w:jc w:val="center"/>
                          <w:rPr>
                            <w:rFonts w:ascii="Times New Roman" w:hAnsi="Times New Roman" w:cs="Times New Roman"/>
                            <w:b/>
                            <w:color w:val="FFFFFF"/>
                          </w:rPr>
                        </w:pPr>
                        <w:r w:rsidRPr="005E3061">
                          <w:rPr>
                            <w:rFonts w:ascii="Times New Roman" w:hAnsi="Times New Roman" w:cs="Times New Roman"/>
                            <w:b/>
                            <w:color w:val="FFFFFF"/>
                          </w:rPr>
                          <w:t>Indicador</w:t>
                        </w:r>
                      </w:p>
                      <w:p w14:paraId="4348ED77" w14:textId="77777777" w:rsidR="00F15C01" w:rsidRPr="00432532" w:rsidRDefault="00F15C01" w:rsidP="00956732">
                        <w:pPr>
                          <w:jc w:val="center"/>
                          <w:rPr>
                            <w:rFonts w:ascii="Times New Roman" w:hAnsi="Times New Roman" w:cs="Times New Roman"/>
                            <w:sz w:val="24"/>
                            <w:szCs w:val="24"/>
                          </w:rPr>
                        </w:pPr>
                        <w:r>
                          <w:rPr>
                            <w:rFonts w:ascii="Times New Roman" w:hAnsi="Times New Roman" w:cs="Times New Roman"/>
                            <w:sz w:val="24"/>
                            <w:szCs w:val="24"/>
                          </w:rPr>
                          <w:t>Monto de pago por resultados en reducciones de emisiones (en millones de dólares)</w:t>
                        </w:r>
                      </w:p>
                      <w:p w14:paraId="5FCAC85E" w14:textId="77777777" w:rsidR="00F15C01" w:rsidRPr="002574FE" w:rsidRDefault="00F15C01" w:rsidP="00956732">
                        <w:pPr>
                          <w:spacing w:after="0" w:line="276" w:lineRule="auto"/>
                          <w:jc w:val="center"/>
                          <w:rPr>
                            <w:rFonts w:ascii="Times New Roman" w:hAnsi="Times New Roman" w:cs="Times New Roman"/>
                          </w:rPr>
                        </w:pPr>
                      </w:p>
                    </w:txbxContent>
                  </v:textbox>
                </v:shape>
                <v:shape id="Imagen 383" o:spid="_x0000_s1079" type="#_x0000_t75" style="position:absolute;left:1181;top:16441;width:11767;height:8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" stroked="t" strokecolor="window">
                  <v:stroke dashstyle="3 1"/>
                  <v:imagedata r:id="rId55" o:title=""/>
                  <v:path arrowok="t"/>
                </v:shape>
                <w10:wrap anchorx="margin"/>
              </v:group>
            </w:pict>
          </mc:Fallback>
        </mc:AlternateContent>
      </w:r>
      <w:r w:rsidRPr="005E3061">
        <w:rPr>
          <w:rFonts w:ascii="Calibri" w:eastAsia="Calibri" w:hAnsi="Calibri" w:cs="Times New Roman"/>
          <w:noProof/>
          <w:lang w:eastAsia="es-CR"/>
        </w:rPr>
        <mc:AlternateContent>
          <mc:Choice Requires="wps">
            <w:drawing>
              <wp:anchor distT="45720" distB="45720" distL="114300" distR="114300" simplePos="0" relativeHeight="251676160" behindDoc="0" locked="0" layoutInCell="1" allowOverlap="1" wp14:anchorId="4C6E2CD7" wp14:editId="58357A08">
                <wp:simplePos x="0" y="0"/>
                <wp:positionH relativeFrom="page">
                  <wp:align>left</wp:align>
                </wp:positionH>
                <wp:positionV relativeFrom="paragraph">
                  <wp:posOffset>94615</wp:posOffset>
                </wp:positionV>
                <wp:extent cx="7783830" cy="314960"/>
                <wp:effectExtent l="0" t="0" r="26670" b="27940"/>
                <wp:wrapSquare wrapText="bothSides"/>
                <wp:docPr id="16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314960"/>
                        </a:xfrm>
                        <a:prstGeom prst="rect">
                          <a:avLst/>
                        </a:prstGeom>
                        <a:solidFill>
                          <a:srgbClr val="ED7D31">
                            <a:lumMod val="20000"/>
                            <a:lumOff val="80000"/>
                          </a:srgbClr>
                        </a:solidFill>
                        <a:ln w="9525">
                          <a:solidFill>
                            <a:sysClr val="window" lastClr="FFFFFF"/>
                          </a:solidFill>
                          <a:miter lim="800000"/>
                          <a:headEnd/>
                          <a:tailEnd/>
                        </a:ln>
                      </wps:spPr>
                      <wps:txbx>
                        <w:txbxContent>
                          <w:p w14:paraId="0175ABB3" w14:textId="1EDDBD05" w:rsidR="00F15C01" w:rsidRPr="005E3061" w:rsidRDefault="00F15C01" w:rsidP="00956732">
                            <w:pPr>
                              <w:jc w:val="center"/>
                              <w:rPr>
                                <w:b/>
                                <w:color w:val="C45911"/>
                                <w:sz w:val="28"/>
                                <w:szCs w:val="28"/>
                              </w:rPr>
                            </w:pPr>
                            <w:r>
                              <w:rPr>
                                <w:rFonts w:ascii="Times New Roman" w:hAnsi="Times New Roman" w:cs="Times New Roman"/>
                                <w:b/>
                                <w:color w:val="C45911"/>
                                <w:sz w:val="28"/>
                                <w:szCs w:val="28"/>
                              </w:rPr>
                              <w:t>M</w:t>
                            </w:r>
                            <w:r w:rsidRPr="005E3061">
                              <w:rPr>
                                <w:rFonts w:ascii="Times New Roman" w:hAnsi="Times New Roman" w:cs="Times New Roman"/>
                                <w:b/>
                                <w:color w:val="C45911"/>
                                <w:sz w:val="28"/>
                                <w:szCs w:val="28"/>
                              </w:rPr>
                              <w:t>onto de pago por resultados en reducciones de emisiones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6E2CD7" id="_x0000_s1080" type="#_x0000_t202" style="position:absolute;left:0;text-align:left;margin-left:0;margin-top:7.45pt;width:612.9pt;height:24.8pt;z-index:25167616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" fillcolor="#fbe5d6" strokecolor="window">
                <v:textbox>
                  <w:txbxContent>
                    <w:p w14:paraId="0175ABB3" w14:textId="1EDDBD05" w:rsidR="00F15C01" w:rsidRPr="005E3061" w:rsidRDefault="00F15C01" w:rsidP="00956732">
                      <w:pPr>
                        <w:jc w:val="center"/>
                        <w:rPr>
                          <w:b/>
                          <w:color w:val="C45911"/>
                          <w:sz w:val="28"/>
                          <w:szCs w:val="28"/>
                        </w:rPr>
                      </w:pPr>
                      <w:r>
                        <w:rPr>
                          <w:rFonts w:ascii="Times New Roman" w:hAnsi="Times New Roman" w:cs="Times New Roman"/>
                          <w:b/>
                          <w:color w:val="C45911"/>
                          <w:sz w:val="28"/>
                          <w:szCs w:val="28"/>
                        </w:rPr>
                        <w:t>M</w:t>
                      </w:r>
                      <w:r w:rsidRPr="005E3061">
                        <w:rPr>
                          <w:rFonts w:ascii="Times New Roman" w:hAnsi="Times New Roman" w:cs="Times New Roman"/>
                          <w:b/>
                          <w:color w:val="C45911"/>
                          <w:sz w:val="28"/>
                          <w:szCs w:val="28"/>
                        </w:rPr>
                        <w:t>onto de pago por resultados en reducciones de emisiones</w:t>
                      </w:r>
                    </w:p>
                  </w:txbxContent>
                </v:textbox>
                <w10:wrap type="square" anchorx="page"/>
              </v:shape>
            </w:pict>
          </mc:Fallback>
        </mc:AlternateContent>
      </w:r>
    </w:p>
    <w:p w14:paraId="3835F446" w14:textId="1FFF6956" w:rsidR="00427E48" w:rsidRDefault="001A41D1" w:rsidP="001A41D1">
      <w:pPr>
        <w:spacing w:after="0" w:line="360" w:lineRule="auto"/>
        <w:jc w:val="right"/>
        <w:rPr>
          <w:rFonts w:ascii="Times New Roman" w:eastAsia="Calibri" w:hAnsi="Times New Roman" w:cs="Times New Roman"/>
          <w:sz w:val="24"/>
          <w:szCs w:val="24"/>
        </w:rPr>
      </w:pPr>
      <w:r>
        <w:rPr>
          <w:noProof/>
          <w:lang w:eastAsia="es-CR"/>
        </w:rPr>
        <w:drawing>
          <wp:inline distT="0" distB="0" distL="0" distR="0" wp14:anchorId="58522302" wp14:editId="6215E043">
            <wp:extent cx="4780253" cy="2506980"/>
            <wp:effectExtent l="0" t="0" r="1905" b="7620"/>
            <wp:docPr id="832603285" name="Gráfico 1">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7D88CF2E" w14:textId="24C73101" w:rsidR="00956732" w:rsidRPr="005E3061" w:rsidRDefault="00956732" w:rsidP="00956732">
      <w:pPr>
        <w:spacing w:after="0" w:line="360" w:lineRule="auto"/>
        <w:jc w:val="both"/>
        <w:rPr>
          <w:rFonts w:ascii="Times New Roman" w:eastAsia="Calibri" w:hAnsi="Times New Roman" w:cs="Times New Roman"/>
          <w:sz w:val="24"/>
          <w:szCs w:val="24"/>
        </w:rPr>
      </w:pPr>
    </w:p>
    <w:p w14:paraId="256A0167" w14:textId="632312C6" w:rsidR="006568DC" w:rsidRDefault="006568DC" w:rsidP="008B36C7">
      <w:pPr>
        <w:spacing w:after="0" w:line="360" w:lineRule="auto"/>
        <w:jc w:val="both"/>
        <w:rPr>
          <w:rFonts w:ascii="Times New Roman" w:eastAsia="Calibri" w:hAnsi="Times New Roman" w:cs="Times New Roman"/>
          <w:sz w:val="24"/>
          <w:szCs w:val="24"/>
        </w:rPr>
      </w:pPr>
    </w:p>
    <w:p w14:paraId="312939C5" w14:textId="2F89FAB9" w:rsidR="00171245" w:rsidRPr="00171245" w:rsidRDefault="00784839" w:rsidP="00171245">
      <w:pPr>
        <w:spacing w:after="0" w:line="360" w:lineRule="auto"/>
        <w:jc w:val="both"/>
        <w:rPr>
          <w:rFonts w:ascii="Times New Roman" w:eastAsia="Times New Roman" w:hAnsi="Times New Roman" w:cs="Times New Roman"/>
          <w:sz w:val="24"/>
          <w:szCs w:val="24"/>
          <w:lang w:eastAsia="es-CR"/>
        </w:rPr>
      </w:pPr>
      <w:r w:rsidRPr="00784839">
        <w:rPr>
          <w:rFonts w:ascii="Times New Roman" w:eastAsia="Times New Roman" w:hAnsi="Times New Roman" w:cs="Times New Roman"/>
          <w:sz w:val="24"/>
          <w:szCs w:val="24"/>
          <w:lang w:eastAsia="es-CR"/>
        </w:rPr>
        <w:t xml:space="preserve">Durante el período 2020-2025, la institución logró superar las metas asociadas a los pagos por resultados en reducción de emisiones de Gases de Efecto Invernadero (GEI) y absorciones de CO₂, consolidando avances significativos en la gestión climática y forestal del país. </w:t>
      </w:r>
      <w:r w:rsidR="00171245" w:rsidRPr="00171245">
        <w:rPr>
          <w:rFonts w:ascii="Times New Roman" w:eastAsia="Times New Roman" w:hAnsi="Times New Roman" w:cs="Times New Roman"/>
          <w:sz w:val="24"/>
          <w:szCs w:val="24"/>
          <w:lang w:eastAsia="es-CR"/>
        </w:rPr>
        <w:t xml:space="preserve">Este resultado refleja la capacidad </w:t>
      </w:r>
      <w:r w:rsidR="00171245">
        <w:rPr>
          <w:rFonts w:ascii="Times New Roman" w:eastAsia="Times New Roman" w:hAnsi="Times New Roman" w:cs="Times New Roman"/>
          <w:sz w:val="24"/>
          <w:szCs w:val="24"/>
          <w:lang w:eastAsia="es-CR"/>
        </w:rPr>
        <w:t>de la institución</w:t>
      </w:r>
      <w:r w:rsidR="00171245" w:rsidRPr="00171245">
        <w:rPr>
          <w:rFonts w:ascii="Times New Roman" w:eastAsia="Times New Roman" w:hAnsi="Times New Roman" w:cs="Times New Roman"/>
          <w:sz w:val="24"/>
          <w:szCs w:val="24"/>
          <w:lang w:eastAsia="es-CR"/>
        </w:rPr>
        <w:t xml:space="preserve"> para acceder a recursos provenientes de mecanismos internacionales de financiamiento climático, en reconocimiento a los resultados alcanzados en materia de reducción de emisiones y conservación de los bosques</w:t>
      </w:r>
    </w:p>
    <w:p w14:paraId="1D1B4579" w14:textId="159A141C" w:rsidR="00665415" w:rsidRDefault="00665415" w:rsidP="00784839">
      <w:pPr>
        <w:spacing w:after="0" w:line="360" w:lineRule="auto"/>
        <w:jc w:val="both"/>
        <w:rPr>
          <w:rFonts w:ascii="Times New Roman" w:eastAsia="Times New Roman" w:hAnsi="Times New Roman" w:cs="Times New Roman"/>
          <w:sz w:val="24"/>
          <w:szCs w:val="24"/>
          <w:lang w:eastAsia="es-CR"/>
        </w:rPr>
      </w:pPr>
    </w:p>
    <w:p w14:paraId="727A82EE" w14:textId="6F6F54F6" w:rsidR="00784839" w:rsidRPr="00784839" w:rsidRDefault="00784839" w:rsidP="00784839">
      <w:pPr>
        <w:spacing w:after="0" w:line="360" w:lineRule="auto"/>
        <w:jc w:val="both"/>
        <w:rPr>
          <w:rFonts w:ascii="Times New Roman" w:eastAsia="Times New Roman" w:hAnsi="Times New Roman" w:cs="Times New Roman"/>
          <w:sz w:val="24"/>
          <w:szCs w:val="24"/>
          <w:lang w:eastAsia="es-CR"/>
        </w:rPr>
      </w:pPr>
      <w:r w:rsidRPr="00784839">
        <w:rPr>
          <w:rFonts w:ascii="Times New Roman" w:eastAsia="Times New Roman" w:hAnsi="Times New Roman" w:cs="Times New Roman"/>
          <w:sz w:val="24"/>
          <w:szCs w:val="24"/>
          <w:lang w:eastAsia="es-CR"/>
        </w:rPr>
        <w:t>Como parte de este proceso, en 2020 se negoció y suscribió el Acuerdo de Pago por Reducción de Emisiones (ERPA) con el Fondo Cooperativo para el Carbono de los Bosques, lo que permitió al país acceder a US$60 millones en financiamiento no reembolsable para apoyar acciones de mantenimiento, protección de bosques y contratos de reducción de emisiones forestales. Estos resultados reflejan el posicionamiento del país en mecanismos internacionales de financiamiento climático y su compromiso con la conservación de los bosques y la reducción de emisiones.</w:t>
      </w:r>
    </w:p>
    <w:p w14:paraId="6AC8B3CF" w14:textId="597A108A" w:rsidR="00566FD5" w:rsidRDefault="00566FD5" w:rsidP="004C287C">
      <w:pPr>
        <w:spacing w:after="0" w:line="360" w:lineRule="auto"/>
        <w:jc w:val="both"/>
        <w:rPr>
          <w:rFonts w:ascii="Times New Roman" w:eastAsia="Calibri" w:hAnsi="Times New Roman" w:cs="Times New Roman"/>
          <w:sz w:val="24"/>
          <w:szCs w:val="24"/>
          <w:lang w:val="es-US"/>
        </w:rPr>
      </w:pPr>
    </w:p>
    <w:p w14:paraId="25F7733E" w14:textId="58A23CD6" w:rsidR="00BC3263" w:rsidRDefault="00BC3263" w:rsidP="004C287C">
      <w:pPr>
        <w:spacing w:after="0" w:line="360" w:lineRule="auto"/>
        <w:jc w:val="both"/>
        <w:rPr>
          <w:rFonts w:ascii="Times New Roman" w:eastAsia="Calibri" w:hAnsi="Times New Roman" w:cs="Times New Roman"/>
          <w:sz w:val="24"/>
          <w:szCs w:val="24"/>
          <w:lang w:val="es-US"/>
        </w:rPr>
      </w:pPr>
    </w:p>
    <w:p w14:paraId="039AAF68" w14:textId="241044AD" w:rsidR="00BC3263" w:rsidRPr="00784839" w:rsidRDefault="00BC3263" w:rsidP="004C287C">
      <w:pPr>
        <w:spacing w:after="0" w:line="360" w:lineRule="auto"/>
        <w:jc w:val="both"/>
        <w:rPr>
          <w:rFonts w:ascii="Times New Roman" w:eastAsia="Calibri" w:hAnsi="Times New Roman" w:cs="Times New Roman"/>
          <w:sz w:val="24"/>
          <w:szCs w:val="24"/>
          <w:lang w:val="es-US"/>
        </w:rPr>
      </w:pPr>
    </w:p>
    <w:p w14:paraId="049DFE92" w14:textId="77777777" w:rsidR="0059780C" w:rsidRDefault="0059780C" w:rsidP="004C287C">
      <w:pPr>
        <w:spacing w:after="0" w:line="360" w:lineRule="auto"/>
        <w:jc w:val="both"/>
        <w:rPr>
          <w:rFonts w:ascii="Times New Roman" w:eastAsia="Times New Roman" w:hAnsi="Times New Roman" w:cs="Times New Roman"/>
          <w:sz w:val="24"/>
          <w:szCs w:val="24"/>
          <w:lang w:val="es-419" w:eastAsia="es-419"/>
        </w:rPr>
      </w:pPr>
    </w:p>
    <w:p w14:paraId="60040E11" w14:textId="6895C2BC" w:rsidR="0059780C" w:rsidRDefault="001A41D1" w:rsidP="004C287C">
      <w:pPr>
        <w:spacing w:after="0" w:line="360" w:lineRule="auto"/>
        <w:jc w:val="both"/>
        <w:rPr>
          <w:rFonts w:ascii="Times New Roman" w:eastAsia="Times New Roman" w:hAnsi="Times New Roman" w:cs="Times New Roman"/>
          <w:sz w:val="24"/>
          <w:szCs w:val="24"/>
          <w:lang w:val="es-419" w:eastAsia="es-419"/>
        </w:rPr>
      </w:pPr>
      <w:r w:rsidRPr="005E3061">
        <w:rPr>
          <w:rFonts w:ascii="Calibri" w:eastAsia="Calibri" w:hAnsi="Calibri" w:cs="Times New Roman"/>
          <w:noProof/>
          <w:lang w:eastAsia="es-CR"/>
        </w:rPr>
        <w:lastRenderedPageBreak/>
        <mc:AlternateContent>
          <mc:Choice Requires="wps">
            <w:drawing>
              <wp:anchor distT="45720" distB="45720" distL="114300" distR="114300" simplePos="0" relativeHeight="251713024" behindDoc="0" locked="0" layoutInCell="1" allowOverlap="1" wp14:anchorId="4352B2BA" wp14:editId="3BD60D9D">
                <wp:simplePos x="0" y="0"/>
                <wp:positionH relativeFrom="page">
                  <wp:align>left</wp:align>
                </wp:positionH>
                <wp:positionV relativeFrom="paragraph">
                  <wp:posOffset>104140</wp:posOffset>
                </wp:positionV>
                <wp:extent cx="7783830" cy="428625"/>
                <wp:effectExtent l="0" t="0" r="26670" b="28575"/>
                <wp:wrapSquare wrapText="bothSides"/>
                <wp:docPr id="25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428625"/>
                        </a:xfrm>
                        <a:prstGeom prst="rect">
                          <a:avLst/>
                        </a:prstGeom>
                        <a:solidFill>
                          <a:srgbClr val="ED7D31">
                            <a:lumMod val="20000"/>
                            <a:lumOff val="80000"/>
                          </a:srgbClr>
                        </a:solidFill>
                        <a:ln w="9525">
                          <a:solidFill>
                            <a:sysClr val="window" lastClr="FFFFFF"/>
                          </a:solidFill>
                          <a:miter lim="800000"/>
                          <a:headEnd/>
                          <a:tailEnd/>
                        </a:ln>
                      </wps:spPr>
                      <wps:txbx>
                        <w:txbxContent>
                          <w:p w14:paraId="217AFA62" w14:textId="24F702CE" w:rsidR="00F15C01" w:rsidRPr="005E3061" w:rsidRDefault="00F15C01" w:rsidP="00956732">
                            <w:pPr>
                              <w:jc w:val="center"/>
                              <w:rPr>
                                <w:b/>
                                <w:color w:val="C45911"/>
                                <w:sz w:val="28"/>
                                <w:szCs w:val="28"/>
                              </w:rPr>
                            </w:pPr>
                            <w:r>
                              <w:rPr>
                                <w:rFonts w:ascii="Times New Roman" w:hAnsi="Times New Roman" w:cs="Times New Roman"/>
                                <w:b/>
                                <w:color w:val="C45911"/>
                                <w:sz w:val="28"/>
                                <w:szCs w:val="28"/>
                              </w:rPr>
                              <w:t>C</w:t>
                            </w:r>
                            <w:r w:rsidRPr="005E3061">
                              <w:rPr>
                                <w:rFonts w:ascii="Times New Roman" w:hAnsi="Times New Roman" w:cs="Times New Roman"/>
                                <w:b/>
                                <w:color w:val="C45911"/>
                                <w:sz w:val="28"/>
                                <w:szCs w:val="28"/>
                              </w:rPr>
                              <w:t>antidad de metodologías de comercialización de servicios ambientales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52B2BA" id="_x0000_s1081" type="#_x0000_t202" style="position:absolute;left:0;text-align:left;margin-left:0;margin-top:8.2pt;width:612.9pt;height:33.75pt;z-index:25171302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" fillcolor="#fbe5d6" strokecolor="window">
                <v:textbox>
                  <w:txbxContent>
                    <w:p w14:paraId="217AFA62" w14:textId="24F702CE" w:rsidR="00F15C01" w:rsidRPr="005E3061" w:rsidRDefault="00F15C01" w:rsidP="00956732">
                      <w:pPr>
                        <w:jc w:val="center"/>
                        <w:rPr>
                          <w:b/>
                          <w:color w:val="C45911"/>
                          <w:sz w:val="28"/>
                          <w:szCs w:val="28"/>
                        </w:rPr>
                      </w:pPr>
                      <w:r>
                        <w:rPr>
                          <w:rFonts w:ascii="Times New Roman" w:hAnsi="Times New Roman" w:cs="Times New Roman"/>
                          <w:b/>
                          <w:color w:val="C45911"/>
                          <w:sz w:val="28"/>
                          <w:szCs w:val="28"/>
                        </w:rPr>
                        <w:t>C</w:t>
                      </w:r>
                      <w:r w:rsidRPr="005E3061">
                        <w:rPr>
                          <w:rFonts w:ascii="Times New Roman" w:hAnsi="Times New Roman" w:cs="Times New Roman"/>
                          <w:b/>
                          <w:color w:val="C45911"/>
                          <w:sz w:val="28"/>
                          <w:szCs w:val="28"/>
                        </w:rPr>
                        <w:t>antidad de metodologías de comercialización de servicios ambientales</w:t>
                      </w:r>
                    </w:p>
                  </w:txbxContent>
                </v:textbox>
                <w10:wrap type="square" anchorx="page"/>
              </v:shape>
            </w:pict>
          </mc:Fallback>
        </mc:AlternateContent>
      </w:r>
    </w:p>
    <w:p w14:paraId="3C9D3153" w14:textId="77777777" w:rsidR="001A41D1" w:rsidRDefault="001A41D1" w:rsidP="001A41D1">
      <w:pPr>
        <w:spacing w:after="0" w:line="360" w:lineRule="auto"/>
        <w:jc w:val="both"/>
        <w:rPr>
          <w:rFonts w:ascii="Times New Roman" w:eastAsia="Times New Roman" w:hAnsi="Times New Roman" w:cs="Times New Roman"/>
          <w:sz w:val="24"/>
          <w:szCs w:val="24"/>
          <w:lang w:eastAsia="es-CR"/>
        </w:rPr>
      </w:pPr>
      <w:r w:rsidRPr="005E3061">
        <w:rPr>
          <w:rFonts w:ascii="Times New Roman" w:eastAsia="Times New Roman" w:hAnsi="Times New Roman" w:cs="Times New Roman"/>
          <w:noProof/>
          <w:sz w:val="24"/>
          <w:szCs w:val="24"/>
          <w:lang w:eastAsia="es-CR"/>
        </w:rPr>
        <mc:AlternateContent>
          <mc:Choice Requires="wpg">
            <w:drawing>
              <wp:anchor distT="0" distB="0" distL="114300" distR="114300" simplePos="0" relativeHeight="251710976" behindDoc="1" locked="0" layoutInCell="1" allowOverlap="1" wp14:anchorId="3C61FD0F" wp14:editId="7B1E150E">
                <wp:simplePos x="0" y="0"/>
                <wp:positionH relativeFrom="margin">
                  <wp:posOffset>85725</wp:posOffset>
                </wp:positionH>
                <wp:positionV relativeFrom="paragraph">
                  <wp:posOffset>100965</wp:posOffset>
                </wp:positionV>
                <wp:extent cx="1584960" cy="2294255"/>
                <wp:effectExtent l="0" t="0" r="15240" b="10795"/>
                <wp:wrapTight wrapText="bothSides">
                  <wp:wrapPolygon edited="0">
                    <wp:start x="0" y="0"/>
                    <wp:lineTo x="0" y="21522"/>
                    <wp:lineTo x="21548" y="21522"/>
                    <wp:lineTo x="21548" y="0"/>
                    <wp:lineTo x="0" y="0"/>
                  </wp:wrapPolygon>
                </wp:wrapTight>
                <wp:docPr id="1482279557" name="Grupo 1482279557"/>
                <wp:cNvGraphicFramePr/>
                <a:graphic xmlns:a="http://schemas.openxmlformats.org/drawingml/2006/main">
                  <a:graphicData uri="http://schemas.microsoft.com/office/word/2010/wordprocessingGroup">
                    <wpg:wgp>
                      <wpg:cNvGrpSpPr/>
                      <wpg:grpSpPr>
                        <a:xfrm>
                          <a:off x="0" y="0"/>
                          <a:ext cx="1584960" cy="2294255"/>
                          <a:chOff x="14218" y="0"/>
                          <a:chExt cx="1260208" cy="2504093"/>
                        </a:xfrm>
                      </wpg:grpSpPr>
                      <wps:wsp>
                        <wps:cNvPr id="252" name="Cuadro de texto 2"/>
                        <wps:cNvSpPr txBox="1">
                          <a:spLocks noChangeArrowheads="1"/>
                        </wps:cNvSpPr>
                        <wps:spPr bwMode="auto">
                          <a:xfrm>
                            <a:off x="14218" y="0"/>
                            <a:ext cx="1260208" cy="2504093"/>
                          </a:xfrm>
                          <a:prstGeom prst="rect">
                            <a:avLst/>
                          </a:prstGeom>
                          <a:solidFill>
                            <a:sysClr val="window" lastClr="FFFFFF"/>
                          </a:solidFill>
                          <a:ln w="19050" cap="flat" cmpd="sng" algn="ctr">
                            <a:solidFill>
                              <a:srgbClr val="A5A5A5"/>
                            </a:solidFill>
                            <a:prstDash val="sysDash"/>
                            <a:miter lim="800000"/>
                            <a:headEnd/>
                            <a:tailEnd/>
                          </a:ln>
                          <a:effectLst/>
                        </wps:spPr>
                        <wps:txbx>
                          <w:txbxContent>
                            <w:p w14:paraId="05E44890" w14:textId="77777777" w:rsidR="00F15C01" w:rsidRPr="005E3061" w:rsidRDefault="00F15C01" w:rsidP="00956732">
                              <w:pPr>
                                <w:shd w:val="clear" w:color="auto" w:fill="C45911"/>
                                <w:jc w:val="center"/>
                                <w:rPr>
                                  <w:rFonts w:ascii="Times New Roman" w:hAnsi="Times New Roman" w:cs="Times New Roman"/>
                                  <w:b/>
                                  <w:color w:val="FFFFFF"/>
                                </w:rPr>
                              </w:pPr>
                              <w:r w:rsidRPr="005E3061">
                                <w:rPr>
                                  <w:rFonts w:ascii="Times New Roman" w:hAnsi="Times New Roman" w:cs="Times New Roman"/>
                                  <w:b/>
                                  <w:color w:val="FFFFFF"/>
                                </w:rPr>
                                <w:t>Indicador</w:t>
                              </w:r>
                            </w:p>
                            <w:p w14:paraId="21C07051" w14:textId="77777777" w:rsidR="00F15C01" w:rsidRPr="002574FE" w:rsidRDefault="00F15C01" w:rsidP="00956732">
                              <w:pPr>
                                <w:spacing w:after="0" w:line="276" w:lineRule="auto"/>
                                <w:jc w:val="center"/>
                                <w:rPr>
                                  <w:rFonts w:ascii="Times New Roman" w:hAnsi="Times New Roman" w:cs="Times New Roman"/>
                                </w:rPr>
                              </w:pPr>
                              <w:r>
                                <w:rPr>
                                  <w:rFonts w:ascii="Times New Roman" w:hAnsi="Times New Roman" w:cs="Times New Roman"/>
                                  <w:sz w:val="24"/>
                                  <w:szCs w:val="24"/>
                                </w:rPr>
                                <w:t>Cantidad de metodologías de comercialización de servicios ambientales</w:t>
                              </w:r>
                            </w:p>
                          </w:txbxContent>
                        </wps:txbx>
                        <wps:bodyPr rot="0" vert="horz" wrap="square" lIns="91440" tIns="45720" rIns="91440" bIns="45720" anchor="t" anchorCtr="0">
                          <a:noAutofit/>
                        </wps:bodyPr>
                      </wps:wsp>
                      <pic:pic xmlns:pic="http://schemas.openxmlformats.org/drawingml/2006/picture">
                        <pic:nvPicPr>
                          <pic:cNvPr id="1943295298" name="Imagen 1943295298"/>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154415" y="1444801"/>
                            <a:ext cx="909412" cy="75862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C61FD0F" id="Grupo 1482279557" o:spid="_x0000_s1082" style="position:absolute;left:0;text-align:left;margin-left:6.75pt;margin-top:7.95pt;width:124.8pt;height:180.65pt;z-index:-251605504;mso-position-horizontal-relative:margin;mso-width-relative:margin;mso-height-relative:margin" coordorigin="142" coordsize="12602,2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">
                <v:shape id="_x0000_s1083" type="#_x0000_t202" style="position:absolute;left:142;width:12602;height:25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" fillcolor="window" strokecolor="#a5a5a5" strokeweight="1.5pt">
                  <v:stroke dashstyle="3 1"/>
                  <v:textbox>
                    <w:txbxContent>
                      <w:p w14:paraId="05E44890" w14:textId="77777777" w:rsidR="00F15C01" w:rsidRPr="005E3061" w:rsidRDefault="00F15C01" w:rsidP="00956732">
                        <w:pPr>
                          <w:shd w:val="clear" w:color="auto" w:fill="C45911"/>
                          <w:jc w:val="center"/>
                          <w:rPr>
                            <w:rFonts w:ascii="Times New Roman" w:hAnsi="Times New Roman" w:cs="Times New Roman"/>
                            <w:b/>
                            <w:color w:val="FFFFFF"/>
                          </w:rPr>
                        </w:pPr>
                        <w:r w:rsidRPr="005E3061">
                          <w:rPr>
                            <w:rFonts w:ascii="Times New Roman" w:hAnsi="Times New Roman" w:cs="Times New Roman"/>
                            <w:b/>
                            <w:color w:val="FFFFFF"/>
                          </w:rPr>
                          <w:t>Indicador</w:t>
                        </w:r>
                      </w:p>
                      <w:p w14:paraId="21C07051" w14:textId="77777777" w:rsidR="00F15C01" w:rsidRPr="002574FE" w:rsidRDefault="00F15C01" w:rsidP="00956732">
                        <w:pPr>
                          <w:spacing w:after="0" w:line="276" w:lineRule="auto"/>
                          <w:jc w:val="center"/>
                          <w:rPr>
                            <w:rFonts w:ascii="Times New Roman" w:hAnsi="Times New Roman" w:cs="Times New Roman"/>
                          </w:rPr>
                        </w:pPr>
                        <w:r>
                          <w:rPr>
                            <w:rFonts w:ascii="Times New Roman" w:hAnsi="Times New Roman" w:cs="Times New Roman"/>
                            <w:sz w:val="24"/>
                            <w:szCs w:val="24"/>
                          </w:rPr>
                          <w:t>Cantidad de metodologías de comercialización de servicios ambientales</w:t>
                        </w:r>
                      </w:p>
                    </w:txbxContent>
                  </v:textbox>
                </v:shape>
                <v:shape id="Imagen 1943295298" o:spid="_x0000_s1084" type="#_x0000_t75" style="position:absolute;left:1544;top:14448;width:9094;height:7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">
                  <v:imagedata r:id="rId58" o:title=""/>
                  <v:path arrowok="t"/>
                </v:shape>
                <w10:wrap type="tight" anchorx="margin"/>
              </v:group>
            </w:pict>
          </mc:Fallback>
        </mc:AlternateContent>
      </w:r>
      <w:r w:rsidR="00BC7E2C" w:rsidRPr="00BC7E2C">
        <w:rPr>
          <w:rFonts w:ascii="Times New Roman" w:eastAsia="Times New Roman" w:hAnsi="Times New Roman" w:cs="Times New Roman"/>
          <w:sz w:val="24"/>
          <w:szCs w:val="24"/>
          <w:lang w:eastAsia="es-419"/>
        </w:rPr>
        <w:t>Entr</w:t>
      </w:r>
      <w:r w:rsidR="00BC7E2C" w:rsidRPr="00BC7E2C">
        <w:rPr>
          <w:rFonts w:ascii="Times New Roman" w:eastAsia="Times New Roman" w:hAnsi="Times New Roman" w:cs="Times New Roman"/>
          <w:sz w:val="24"/>
          <w:szCs w:val="24"/>
          <w:lang w:eastAsia="es-CR"/>
        </w:rPr>
        <w:t xml:space="preserve">e los años 2020 y 2022 no se contaba con un indicador específico para medir la cantidad de metodologías de comercialización de servicios ambientales, por lo que este fue incorporado a partir de 2023. Como parte de las acciones desarrolladas para su cumplimiento, se elaboró la metodología “Establecimiento de la línea base para la cuantificación de la biodiversidad mediante la técnica de cámaras trampa en los proyectos de Bosque Vivo”, la cual constituye la metodología reportada en este indicador. </w:t>
      </w:r>
    </w:p>
    <w:p w14:paraId="69C22992" w14:textId="77777777" w:rsidR="001A41D1" w:rsidRDefault="001A41D1" w:rsidP="001A41D1">
      <w:pPr>
        <w:spacing w:after="0" w:line="360" w:lineRule="auto"/>
        <w:jc w:val="both"/>
        <w:rPr>
          <w:rFonts w:ascii="Times New Roman" w:eastAsia="Times New Roman" w:hAnsi="Times New Roman" w:cs="Times New Roman"/>
          <w:sz w:val="24"/>
          <w:szCs w:val="24"/>
          <w:lang w:eastAsia="es-CR"/>
        </w:rPr>
      </w:pPr>
    </w:p>
    <w:p w14:paraId="1126C508" w14:textId="757A23F3" w:rsidR="00BC7E2C" w:rsidRPr="00BC7E2C" w:rsidRDefault="00BC7E2C" w:rsidP="001A41D1">
      <w:pPr>
        <w:spacing w:after="0" w:line="360" w:lineRule="auto"/>
        <w:jc w:val="both"/>
        <w:rPr>
          <w:rFonts w:ascii="Times New Roman" w:eastAsia="Times New Roman" w:hAnsi="Times New Roman" w:cs="Times New Roman"/>
          <w:sz w:val="24"/>
          <w:szCs w:val="24"/>
          <w:lang w:eastAsia="es-CR"/>
        </w:rPr>
      </w:pPr>
      <w:r w:rsidRPr="00BC7E2C">
        <w:rPr>
          <w:rFonts w:ascii="Times New Roman" w:eastAsia="Times New Roman" w:hAnsi="Times New Roman" w:cs="Times New Roman"/>
          <w:sz w:val="24"/>
          <w:szCs w:val="24"/>
          <w:lang w:eastAsia="es-CR"/>
        </w:rPr>
        <w:t>Durante 2026 se llevará a cabo su proceso de validación mediante la recopilación y análisis de información de campo, cuyos resultados permitirán determinar su aplicabilidad y aporte al desarrollo de mecanismos de valoración y comercialización de servicios ambientales.</w:t>
      </w:r>
    </w:p>
    <w:p w14:paraId="5A2E6799" w14:textId="0DEC6C93" w:rsidR="003B7B11" w:rsidRDefault="003B7B11" w:rsidP="003B7B11">
      <w:pPr>
        <w:spacing w:line="360" w:lineRule="auto"/>
        <w:jc w:val="both"/>
        <w:rPr>
          <w:rFonts w:ascii="Times New Roman" w:eastAsia="Times New Roman" w:hAnsi="Times New Roman" w:cs="Times New Roman"/>
          <w:sz w:val="24"/>
          <w:szCs w:val="24"/>
          <w:lang w:val="es-419" w:eastAsia="es-419"/>
        </w:rPr>
      </w:pPr>
      <w:r>
        <w:rPr>
          <w:rFonts w:ascii="Times New Roman" w:eastAsia="Times New Roman" w:hAnsi="Times New Roman" w:cs="Times New Roman"/>
          <w:sz w:val="24"/>
          <w:szCs w:val="24"/>
          <w:lang w:val="es-419" w:eastAsia="es-419"/>
        </w:rPr>
        <w:br w:type="page"/>
      </w:r>
    </w:p>
    <w:p w14:paraId="4C50FA1D" w14:textId="3F8D6E2A" w:rsidR="00956732" w:rsidRPr="005E3061" w:rsidRDefault="009D46C9" w:rsidP="00956732">
      <w:pPr>
        <w:spacing w:after="0" w:line="360" w:lineRule="auto"/>
        <w:jc w:val="both"/>
        <w:rPr>
          <w:rFonts w:ascii="Times New Roman" w:eastAsia="Times New Roman" w:hAnsi="Times New Roman" w:cs="Times New Roman"/>
          <w:sz w:val="24"/>
          <w:szCs w:val="24"/>
          <w:lang w:val="es-419" w:eastAsia="es-419"/>
        </w:rPr>
      </w:pPr>
      <w:r w:rsidRPr="005E3061">
        <w:rPr>
          <w:rFonts w:ascii="Calibri" w:eastAsia="Calibri" w:hAnsi="Calibri" w:cs="Times New Roman"/>
          <w:noProof/>
          <w:lang w:eastAsia="es-CR"/>
        </w:rPr>
        <w:lastRenderedPageBreak/>
        <mc:AlternateContent>
          <mc:Choice Requires="wpg">
            <w:drawing>
              <wp:anchor distT="0" distB="0" distL="114300" distR="114300" simplePos="0" relativeHeight="251688448" behindDoc="0" locked="0" layoutInCell="1" allowOverlap="1" wp14:anchorId="3352EFE6" wp14:editId="2FC819AD">
                <wp:simplePos x="0" y="0"/>
                <wp:positionH relativeFrom="margin">
                  <wp:align>left</wp:align>
                </wp:positionH>
                <wp:positionV relativeFrom="paragraph">
                  <wp:posOffset>704215</wp:posOffset>
                </wp:positionV>
                <wp:extent cx="1537335" cy="2066925"/>
                <wp:effectExtent l="0" t="0" r="24765" b="28575"/>
                <wp:wrapNone/>
                <wp:docPr id="255" name="Grupo 255"/>
                <wp:cNvGraphicFramePr/>
                <a:graphic xmlns:a="http://schemas.openxmlformats.org/drawingml/2006/main">
                  <a:graphicData uri="http://schemas.microsoft.com/office/word/2010/wordprocessingGroup">
                    <wpg:wgp>
                      <wpg:cNvGrpSpPr/>
                      <wpg:grpSpPr>
                        <a:xfrm>
                          <a:off x="0" y="0"/>
                          <a:ext cx="1537335" cy="2066925"/>
                          <a:chOff x="145166" y="167521"/>
                          <a:chExt cx="1394629" cy="1913618"/>
                        </a:xfrm>
                      </wpg:grpSpPr>
                      <wps:wsp>
                        <wps:cNvPr id="348" name="Cuadro de texto 2"/>
                        <wps:cNvSpPr txBox="1">
                          <a:spLocks noChangeArrowheads="1"/>
                        </wps:cNvSpPr>
                        <wps:spPr bwMode="auto">
                          <a:xfrm>
                            <a:off x="145166" y="167521"/>
                            <a:ext cx="1394629" cy="1913618"/>
                          </a:xfrm>
                          <a:prstGeom prst="rect">
                            <a:avLst/>
                          </a:prstGeom>
                          <a:solidFill>
                            <a:sysClr val="window" lastClr="FFFFFF"/>
                          </a:solidFill>
                          <a:ln w="19050" cap="flat" cmpd="sng" algn="ctr">
                            <a:solidFill>
                              <a:sysClr val="window" lastClr="FFFFFF">
                                <a:lumMod val="65000"/>
                              </a:sysClr>
                            </a:solidFill>
                            <a:prstDash val="sysDash"/>
                            <a:miter lim="800000"/>
                            <a:headEnd/>
                            <a:tailEnd/>
                          </a:ln>
                          <a:effectLst/>
                        </wps:spPr>
                        <wps:txbx>
                          <w:txbxContent>
                            <w:p w14:paraId="621D52C4" w14:textId="77777777" w:rsidR="00F15C01" w:rsidRPr="005E3061" w:rsidRDefault="00F15C01" w:rsidP="00956732">
                              <w:pPr>
                                <w:shd w:val="clear" w:color="auto" w:fill="C45911"/>
                                <w:jc w:val="center"/>
                                <w:rPr>
                                  <w:rFonts w:ascii="Times New Roman" w:hAnsi="Times New Roman" w:cs="Times New Roman"/>
                                  <w:b/>
                                  <w:color w:val="FFFFFF"/>
                                </w:rPr>
                              </w:pPr>
                              <w:r w:rsidRPr="005E3061">
                                <w:rPr>
                                  <w:rFonts w:ascii="Times New Roman" w:hAnsi="Times New Roman" w:cs="Times New Roman"/>
                                  <w:b/>
                                  <w:color w:val="FFFFFF"/>
                                </w:rPr>
                                <w:t>Indicador</w:t>
                              </w:r>
                            </w:p>
                            <w:p w14:paraId="19FD0F42" w14:textId="77777777" w:rsidR="00F15C01" w:rsidRPr="00432532" w:rsidRDefault="00F15C01" w:rsidP="00956732">
                              <w:pPr>
                                <w:jc w:val="center"/>
                                <w:rPr>
                                  <w:rFonts w:ascii="Times New Roman" w:hAnsi="Times New Roman" w:cs="Times New Roman"/>
                                  <w:sz w:val="24"/>
                                  <w:szCs w:val="24"/>
                                </w:rPr>
                              </w:pPr>
                              <w:r>
                                <w:rPr>
                                  <w:rFonts w:ascii="Times New Roman" w:hAnsi="Times New Roman" w:cs="Times New Roman"/>
                                  <w:sz w:val="24"/>
                                  <w:szCs w:val="24"/>
                                </w:rPr>
                                <w:t>Porcentaje de ejecución presupuestaria del PPSA</w:t>
                              </w:r>
                            </w:p>
                            <w:p w14:paraId="1C3F1997" w14:textId="77777777" w:rsidR="00F15C01" w:rsidRDefault="00F15C01" w:rsidP="00956732">
                              <w:pPr>
                                <w:spacing w:after="0" w:line="276" w:lineRule="auto"/>
                                <w:rPr>
                                  <w:rFonts w:ascii="Times New Roman" w:hAnsi="Times New Roman" w:cs="Times New Roman"/>
                                </w:rPr>
                              </w:pPr>
                            </w:p>
                            <w:p w14:paraId="4A266A69" w14:textId="77777777" w:rsidR="00F15C01" w:rsidRDefault="00F15C01" w:rsidP="00956732">
                              <w:pPr>
                                <w:spacing w:after="0" w:line="276" w:lineRule="auto"/>
                                <w:rPr>
                                  <w:rFonts w:ascii="Times New Roman" w:hAnsi="Times New Roman" w:cs="Times New Roman"/>
                                </w:rPr>
                              </w:pPr>
                            </w:p>
                            <w:p w14:paraId="3ECD113E" w14:textId="77777777" w:rsidR="00F15C01" w:rsidRPr="002574FE" w:rsidRDefault="00F15C01" w:rsidP="00956732">
                              <w:pPr>
                                <w:spacing w:after="0" w:line="276" w:lineRule="auto"/>
                                <w:rPr>
                                  <w:rFonts w:ascii="Times New Roman" w:hAnsi="Times New Roman" w:cs="Times New Roman"/>
                                </w:rPr>
                              </w:pPr>
                            </w:p>
                          </w:txbxContent>
                        </wps:txbx>
                        <wps:bodyPr rot="0" vert="horz" wrap="square" lIns="91440" tIns="45720" rIns="91440" bIns="45720" anchor="t" anchorCtr="0">
                          <a:noAutofit/>
                        </wps:bodyPr>
                      </wps:wsp>
                      <pic:pic xmlns:pic="http://schemas.openxmlformats.org/drawingml/2006/picture">
                        <pic:nvPicPr>
                          <pic:cNvPr id="406" name="Imagen 406"/>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270662" y="1214323"/>
                            <a:ext cx="948055" cy="767715"/>
                          </a:xfrm>
                          <a:prstGeom prst="rect">
                            <a:avLst/>
                          </a:prstGeom>
                          <a:ln w="19050">
                            <a:solidFill>
                              <a:sysClr val="window" lastClr="FFFFFF"/>
                            </a:solidFill>
                          </a:ln>
                        </pic:spPr>
                      </pic:pic>
                    </wpg:wgp>
                  </a:graphicData>
                </a:graphic>
                <wp14:sizeRelH relativeFrom="margin">
                  <wp14:pctWidth>0</wp14:pctWidth>
                </wp14:sizeRelH>
                <wp14:sizeRelV relativeFrom="margin">
                  <wp14:pctHeight>0</wp14:pctHeight>
                </wp14:sizeRelV>
              </wp:anchor>
            </w:drawing>
          </mc:Choice>
          <mc:Fallback>
            <w:pict>
              <v:group w14:anchorId="3352EFE6" id="Grupo 255" o:spid="_x0000_s1085" style="position:absolute;left:0;text-align:left;margin-left:0;margin-top:55.45pt;width:121.05pt;height:162.75pt;z-index:251688448;mso-position-horizontal:left;mso-position-horizontal-relative:margin;mso-width-relative:margin;mso-height-relative:margin" coordorigin="1451,1675" coordsize="13946,191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">
                <v:shape id="_x0000_s1086" type="#_x0000_t202" style="position:absolute;left:1451;top:1675;width:13946;height:19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" fillcolor="window" strokecolor="#a6a6a6" strokeweight="1.5pt">
                  <v:stroke dashstyle="3 1"/>
                  <v:textbox>
                    <w:txbxContent>
                      <w:p w14:paraId="621D52C4" w14:textId="77777777" w:rsidR="00F15C01" w:rsidRPr="005E3061" w:rsidRDefault="00F15C01" w:rsidP="00956732">
                        <w:pPr>
                          <w:shd w:val="clear" w:color="auto" w:fill="C45911"/>
                          <w:jc w:val="center"/>
                          <w:rPr>
                            <w:rFonts w:ascii="Times New Roman" w:hAnsi="Times New Roman" w:cs="Times New Roman"/>
                            <w:b/>
                            <w:color w:val="FFFFFF"/>
                          </w:rPr>
                        </w:pPr>
                        <w:r w:rsidRPr="005E3061">
                          <w:rPr>
                            <w:rFonts w:ascii="Times New Roman" w:hAnsi="Times New Roman" w:cs="Times New Roman"/>
                            <w:b/>
                            <w:color w:val="FFFFFF"/>
                          </w:rPr>
                          <w:t>Indicador</w:t>
                        </w:r>
                      </w:p>
                      <w:p w14:paraId="19FD0F42" w14:textId="77777777" w:rsidR="00F15C01" w:rsidRPr="00432532" w:rsidRDefault="00F15C01" w:rsidP="00956732">
                        <w:pPr>
                          <w:jc w:val="center"/>
                          <w:rPr>
                            <w:rFonts w:ascii="Times New Roman" w:hAnsi="Times New Roman" w:cs="Times New Roman"/>
                            <w:sz w:val="24"/>
                            <w:szCs w:val="24"/>
                          </w:rPr>
                        </w:pPr>
                        <w:r>
                          <w:rPr>
                            <w:rFonts w:ascii="Times New Roman" w:hAnsi="Times New Roman" w:cs="Times New Roman"/>
                            <w:sz w:val="24"/>
                            <w:szCs w:val="24"/>
                          </w:rPr>
                          <w:t>Porcentaje de ejecución presupuestaria del PPSA</w:t>
                        </w:r>
                      </w:p>
                      <w:p w14:paraId="1C3F1997" w14:textId="77777777" w:rsidR="00F15C01" w:rsidRDefault="00F15C01" w:rsidP="00956732">
                        <w:pPr>
                          <w:spacing w:after="0" w:line="276" w:lineRule="auto"/>
                          <w:rPr>
                            <w:rFonts w:ascii="Times New Roman" w:hAnsi="Times New Roman" w:cs="Times New Roman"/>
                          </w:rPr>
                        </w:pPr>
                      </w:p>
                      <w:p w14:paraId="4A266A69" w14:textId="77777777" w:rsidR="00F15C01" w:rsidRDefault="00F15C01" w:rsidP="00956732">
                        <w:pPr>
                          <w:spacing w:after="0" w:line="276" w:lineRule="auto"/>
                          <w:rPr>
                            <w:rFonts w:ascii="Times New Roman" w:hAnsi="Times New Roman" w:cs="Times New Roman"/>
                          </w:rPr>
                        </w:pPr>
                      </w:p>
                      <w:p w14:paraId="3ECD113E" w14:textId="77777777" w:rsidR="00F15C01" w:rsidRPr="002574FE" w:rsidRDefault="00F15C01" w:rsidP="00956732">
                        <w:pPr>
                          <w:spacing w:after="0" w:line="276" w:lineRule="auto"/>
                          <w:rPr>
                            <w:rFonts w:ascii="Times New Roman" w:hAnsi="Times New Roman" w:cs="Times New Roman"/>
                          </w:rPr>
                        </w:pPr>
                      </w:p>
                    </w:txbxContent>
                  </v:textbox>
                </v:shape>
                <v:shape id="Imagen 406" o:spid="_x0000_s1087" type="#_x0000_t75" style="position:absolute;left:2706;top:12143;width:9481;height:7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" stroked="t" strokecolor="window" strokeweight="1.5pt">
                  <v:imagedata r:id="rId60" o:title=""/>
                  <v:path arrowok="t"/>
                </v:shape>
                <w10:wrap anchorx="margin"/>
              </v:group>
            </w:pict>
          </mc:Fallback>
        </mc:AlternateContent>
      </w:r>
      <w:r>
        <w:rPr>
          <w:noProof/>
          <w:lang w:eastAsia="es-CR"/>
        </w:rPr>
        <w:drawing>
          <wp:anchor distT="0" distB="0" distL="114300" distR="114300" simplePos="0" relativeHeight="251878912" behindDoc="0" locked="0" layoutInCell="1" allowOverlap="1" wp14:anchorId="36D5CF5A" wp14:editId="48EB9CB8">
            <wp:simplePos x="0" y="0"/>
            <wp:positionH relativeFrom="column">
              <wp:posOffset>1723390</wp:posOffset>
            </wp:positionH>
            <wp:positionV relativeFrom="paragraph">
              <wp:posOffset>699770</wp:posOffset>
            </wp:positionV>
            <wp:extent cx="4864735" cy="2146300"/>
            <wp:effectExtent l="0" t="0" r="12065" b="6350"/>
            <wp:wrapTopAndBottom/>
            <wp:docPr id="412986325" name="Gráfico 1">
              <a:extLst xmlns:a="http://schemas.openxmlformats.org/drawingml/2006/main">
                <a:ext uri="{FF2B5EF4-FFF2-40B4-BE49-F238E27FC236}">
                  <a16:creationId xmlns:a16="http://schemas.microsoft.com/office/drawing/2014/main" id="{00000000-0008-0000-01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14:sizeRelV relativeFrom="margin">
              <wp14:pctHeight>0</wp14:pctHeight>
            </wp14:sizeRelV>
          </wp:anchor>
        </w:drawing>
      </w:r>
      <w:r w:rsidR="00CF6036" w:rsidRPr="005E3061">
        <w:rPr>
          <w:rFonts w:ascii="Calibri" w:eastAsia="Calibri" w:hAnsi="Calibri" w:cs="Times New Roman"/>
          <w:b/>
          <w:noProof/>
          <w:lang w:eastAsia="es-CR"/>
        </w:rPr>
        <mc:AlternateContent>
          <mc:Choice Requires="wps">
            <w:drawing>
              <wp:anchor distT="45720" distB="45720" distL="114300" distR="114300" simplePos="0" relativeHeight="251677184" behindDoc="0" locked="0" layoutInCell="1" allowOverlap="1" wp14:anchorId="615AE1F3" wp14:editId="48D60E8D">
                <wp:simplePos x="0" y="0"/>
                <wp:positionH relativeFrom="page">
                  <wp:align>left</wp:align>
                </wp:positionH>
                <wp:positionV relativeFrom="paragraph">
                  <wp:posOffset>0</wp:posOffset>
                </wp:positionV>
                <wp:extent cx="7783830" cy="314960"/>
                <wp:effectExtent l="0" t="0" r="26670" b="27940"/>
                <wp:wrapSquare wrapText="bothSides"/>
                <wp:docPr id="4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314960"/>
                        </a:xfrm>
                        <a:prstGeom prst="rect">
                          <a:avLst/>
                        </a:prstGeom>
                        <a:solidFill>
                          <a:srgbClr val="ED7D31">
                            <a:lumMod val="20000"/>
                            <a:lumOff val="80000"/>
                          </a:srgbClr>
                        </a:solidFill>
                        <a:ln w="9525">
                          <a:solidFill>
                            <a:sysClr val="window" lastClr="FFFFFF"/>
                          </a:solidFill>
                          <a:miter lim="800000"/>
                          <a:headEnd/>
                          <a:tailEnd/>
                        </a:ln>
                      </wps:spPr>
                      <wps:txbx>
                        <w:txbxContent>
                          <w:p w14:paraId="370551BB" w14:textId="77777777" w:rsidR="00F15C01" w:rsidRPr="005E3061" w:rsidRDefault="00F15C01" w:rsidP="00956732">
                            <w:pPr>
                              <w:jc w:val="center"/>
                              <w:rPr>
                                <w:b/>
                                <w:color w:val="C45911"/>
                                <w:sz w:val="28"/>
                                <w:szCs w:val="28"/>
                              </w:rPr>
                            </w:pPr>
                            <w:r w:rsidRPr="005E3061">
                              <w:rPr>
                                <w:rFonts w:ascii="Times New Roman" w:hAnsi="Times New Roman" w:cs="Times New Roman"/>
                                <w:b/>
                                <w:color w:val="C45911"/>
                                <w:sz w:val="28"/>
                                <w:szCs w:val="28"/>
                              </w:rPr>
                              <w:t>Análisis sobre la ejecución presupuestaria del PPSA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5AE1F3" id="_x0000_s1088" type="#_x0000_t202" style="position:absolute;left:0;text-align:left;margin-left:0;margin-top:0;width:612.9pt;height:24.8pt;z-index:25167718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" fillcolor="#fbe5d6" strokecolor="window">
                <v:textbox>
                  <w:txbxContent>
                    <w:p w14:paraId="370551BB" w14:textId="77777777" w:rsidR="00F15C01" w:rsidRPr="005E3061" w:rsidRDefault="00F15C01" w:rsidP="00956732">
                      <w:pPr>
                        <w:jc w:val="center"/>
                        <w:rPr>
                          <w:b/>
                          <w:color w:val="C45911"/>
                          <w:sz w:val="28"/>
                          <w:szCs w:val="28"/>
                        </w:rPr>
                      </w:pPr>
                      <w:r w:rsidRPr="005E3061">
                        <w:rPr>
                          <w:rFonts w:ascii="Times New Roman" w:hAnsi="Times New Roman" w:cs="Times New Roman"/>
                          <w:b/>
                          <w:color w:val="C45911"/>
                          <w:sz w:val="28"/>
                          <w:szCs w:val="28"/>
                        </w:rPr>
                        <w:t>Análisis sobre la ejecución presupuestaria del PPSA</w:t>
                      </w:r>
                    </w:p>
                  </w:txbxContent>
                </v:textbox>
                <w10:wrap type="square" anchorx="page"/>
              </v:shape>
            </w:pict>
          </mc:Fallback>
        </mc:AlternateContent>
      </w:r>
    </w:p>
    <w:p w14:paraId="2A64219B" w14:textId="11CB4E74" w:rsidR="008614CD" w:rsidRDefault="008614CD" w:rsidP="00956732">
      <w:pPr>
        <w:spacing w:after="0" w:line="360" w:lineRule="auto"/>
        <w:jc w:val="both"/>
        <w:rPr>
          <w:noProof/>
          <w:lang w:eastAsia="es-CR"/>
        </w:rPr>
      </w:pPr>
    </w:p>
    <w:p w14:paraId="76BB54D5" w14:textId="46D4D8EC" w:rsidR="008F0584" w:rsidRDefault="00575DDB" w:rsidP="00575DDB">
      <w:pPr>
        <w:spacing w:before="240" w:after="0" w:line="360" w:lineRule="auto"/>
        <w:jc w:val="both"/>
        <w:rPr>
          <w:rFonts w:ascii="Times New Roman" w:eastAsia="Calibri" w:hAnsi="Times New Roman" w:cs="Times New Roman"/>
          <w:sz w:val="24"/>
          <w:szCs w:val="24"/>
        </w:rPr>
      </w:pPr>
      <w:r w:rsidRPr="00575DDB">
        <w:rPr>
          <w:rFonts w:ascii="Times New Roman" w:eastAsia="Calibri" w:hAnsi="Times New Roman" w:cs="Times New Roman"/>
          <w:sz w:val="24"/>
          <w:szCs w:val="24"/>
        </w:rPr>
        <w:t>Durante el período 2020-202</w:t>
      </w:r>
      <w:r w:rsidR="00EC09E3">
        <w:rPr>
          <w:rFonts w:ascii="Times New Roman" w:eastAsia="Calibri" w:hAnsi="Times New Roman" w:cs="Times New Roman"/>
          <w:sz w:val="24"/>
          <w:szCs w:val="24"/>
        </w:rPr>
        <w:t>5</w:t>
      </w:r>
      <w:r w:rsidRPr="00575DDB">
        <w:rPr>
          <w:rFonts w:ascii="Times New Roman" w:eastAsia="Calibri" w:hAnsi="Times New Roman" w:cs="Times New Roman"/>
          <w:sz w:val="24"/>
          <w:szCs w:val="24"/>
        </w:rPr>
        <w:t>, la ejecución presupuestaria ha presentado fluctuaciones, producto de las reformas al reglamento que regula el Programa de Pago por Servicios Ambientales (PPSA), así como de las innovaciones introducidas en su diseño e implementación</w:t>
      </w:r>
      <w:r>
        <w:rPr>
          <w:rFonts w:ascii="Times New Roman" w:eastAsia="Calibri" w:hAnsi="Times New Roman" w:cs="Times New Roman"/>
          <w:sz w:val="24"/>
          <w:szCs w:val="24"/>
        </w:rPr>
        <w:t xml:space="preserve"> como la aplicación de los nuevos criterios del PPSA 2.0 que incorpora pluses tales como: biodiversidad y recursos hídrico</w:t>
      </w:r>
      <w:r w:rsidRPr="00575DD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8E74A4">
        <w:rPr>
          <w:rFonts w:ascii="Times New Roman" w:eastAsia="Calibri" w:hAnsi="Times New Roman" w:cs="Times New Roman"/>
          <w:sz w:val="24"/>
          <w:szCs w:val="24"/>
        </w:rPr>
        <w:t xml:space="preserve">En la siguiente tabla se muestran los montos ejecutados en </w:t>
      </w:r>
      <w:r>
        <w:rPr>
          <w:rFonts w:ascii="Times New Roman" w:eastAsia="Calibri" w:hAnsi="Times New Roman" w:cs="Times New Roman"/>
          <w:sz w:val="24"/>
          <w:szCs w:val="24"/>
        </w:rPr>
        <w:t xml:space="preserve">el </w:t>
      </w:r>
      <w:r w:rsidR="008E74A4">
        <w:rPr>
          <w:rFonts w:ascii="Times New Roman" w:eastAsia="Calibri" w:hAnsi="Times New Roman" w:cs="Times New Roman"/>
          <w:sz w:val="24"/>
          <w:szCs w:val="24"/>
        </w:rPr>
        <w:t>período</w:t>
      </w:r>
      <w:r w:rsidR="000411B9">
        <w:rPr>
          <w:rFonts w:ascii="Times New Roman" w:eastAsia="Calibri" w:hAnsi="Times New Roman" w:cs="Times New Roman"/>
          <w:sz w:val="24"/>
          <w:szCs w:val="24"/>
        </w:rPr>
        <w:t xml:space="preserve"> y las hectáreas pagadas</w:t>
      </w:r>
      <w:r w:rsidR="008E74A4">
        <w:rPr>
          <w:rFonts w:ascii="Times New Roman" w:eastAsia="Calibri" w:hAnsi="Times New Roman" w:cs="Times New Roman"/>
          <w:sz w:val="24"/>
          <w:szCs w:val="24"/>
        </w:rPr>
        <w:t>:</w:t>
      </w:r>
    </w:p>
    <w:p w14:paraId="0A8F0EED" w14:textId="77777777" w:rsidR="001A41D1" w:rsidRDefault="001A41D1" w:rsidP="001A41D1">
      <w:pPr>
        <w:spacing w:after="0" w:line="360" w:lineRule="auto"/>
        <w:jc w:val="both"/>
        <w:rPr>
          <w:rFonts w:ascii="Times New Roman" w:eastAsia="Calibri" w:hAnsi="Times New Roman" w:cs="Times New Roman"/>
          <w:sz w:val="24"/>
          <w:szCs w:val="24"/>
        </w:rPr>
      </w:pPr>
    </w:p>
    <w:tbl>
      <w:tblPr>
        <w:tblStyle w:val="Tablaconcuadrcula"/>
        <w:tblpPr w:leftFromText="141" w:rightFromText="141" w:vertAnchor="text" w:horzAnchor="margin" w:tblpY="57"/>
        <w:tblW w:w="971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429"/>
        <w:gridCol w:w="2868"/>
        <w:gridCol w:w="2818"/>
        <w:gridCol w:w="2603"/>
      </w:tblGrid>
      <w:tr w:rsidR="008F0584" w:rsidRPr="0055467A" w14:paraId="611F2B05" w14:textId="77777777" w:rsidTr="00F15C01">
        <w:trPr>
          <w:trHeight w:val="416"/>
        </w:trPr>
        <w:tc>
          <w:tcPr>
            <w:tcW w:w="1429" w:type="dxa"/>
            <w:shd w:val="clear" w:color="auto" w:fill="F7CAAC" w:themeFill="accent2" w:themeFillTint="66"/>
            <w:noWrap/>
            <w:vAlign w:val="center"/>
            <w:hideMark/>
          </w:tcPr>
          <w:p w14:paraId="7D4B4F82" w14:textId="77777777" w:rsidR="008F0584" w:rsidRPr="001A41D1" w:rsidRDefault="008F0584" w:rsidP="00F15C01">
            <w:pPr>
              <w:spacing w:line="360" w:lineRule="auto"/>
              <w:jc w:val="center"/>
              <w:rPr>
                <w:rFonts w:ascii="Times New Roman" w:eastAsia="Calibri" w:hAnsi="Times New Roman" w:cs="Times New Roman"/>
                <w:b/>
                <w:bCs/>
              </w:rPr>
            </w:pPr>
            <w:r w:rsidRPr="001A41D1">
              <w:rPr>
                <w:rFonts w:ascii="Times New Roman" w:eastAsia="Calibri" w:hAnsi="Times New Roman" w:cs="Times New Roman"/>
                <w:b/>
                <w:bCs/>
              </w:rPr>
              <w:t>Año</w:t>
            </w:r>
          </w:p>
        </w:tc>
        <w:tc>
          <w:tcPr>
            <w:tcW w:w="2868" w:type="dxa"/>
            <w:shd w:val="clear" w:color="auto" w:fill="F7CAAC" w:themeFill="accent2" w:themeFillTint="66"/>
            <w:noWrap/>
            <w:vAlign w:val="center"/>
            <w:hideMark/>
          </w:tcPr>
          <w:p w14:paraId="4D363360" w14:textId="35D40690" w:rsidR="008F0584" w:rsidRPr="001A41D1" w:rsidRDefault="008F0584" w:rsidP="00F15C01">
            <w:pPr>
              <w:spacing w:line="360" w:lineRule="auto"/>
              <w:jc w:val="center"/>
              <w:rPr>
                <w:rFonts w:ascii="Times New Roman" w:eastAsia="Calibri" w:hAnsi="Times New Roman" w:cs="Times New Roman"/>
                <w:b/>
                <w:bCs/>
              </w:rPr>
            </w:pPr>
            <w:r w:rsidRPr="001A41D1">
              <w:rPr>
                <w:rFonts w:ascii="Times New Roman" w:eastAsia="Calibri" w:hAnsi="Times New Roman" w:cs="Times New Roman"/>
                <w:b/>
                <w:bCs/>
              </w:rPr>
              <w:t xml:space="preserve">Meta </w:t>
            </w:r>
            <w:r w:rsidR="00F15C01" w:rsidRPr="00F15C01">
              <w:rPr>
                <w:rFonts w:ascii="Segoe UI" w:eastAsia="Times New Roman" w:hAnsi="Segoe UI" w:cs="Segoe UI"/>
                <w:b/>
                <w:sz w:val="21"/>
                <w:szCs w:val="21"/>
                <w:lang w:eastAsia="es-CR"/>
              </w:rPr>
              <w:t>(₡)</w:t>
            </w:r>
          </w:p>
        </w:tc>
        <w:tc>
          <w:tcPr>
            <w:tcW w:w="2818" w:type="dxa"/>
            <w:shd w:val="clear" w:color="auto" w:fill="F7CAAC" w:themeFill="accent2" w:themeFillTint="66"/>
            <w:noWrap/>
            <w:vAlign w:val="center"/>
            <w:hideMark/>
          </w:tcPr>
          <w:p w14:paraId="335DBB2C" w14:textId="3BE5A60D" w:rsidR="008F0584" w:rsidRPr="00F15C01" w:rsidRDefault="008F0584" w:rsidP="00F15C01">
            <w:pPr>
              <w:spacing w:line="360" w:lineRule="auto"/>
              <w:jc w:val="center"/>
              <w:rPr>
                <w:rFonts w:ascii="Times New Roman" w:eastAsia="Calibri" w:hAnsi="Times New Roman" w:cs="Times New Roman"/>
                <w:b/>
                <w:bCs/>
              </w:rPr>
            </w:pPr>
            <w:r w:rsidRPr="00F15C01">
              <w:rPr>
                <w:rFonts w:ascii="Times New Roman" w:eastAsia="Calibri" w:hAnsi="Times New Roman" w:cs="Times New Roman"/>
                <w:b/>
                <w:bCs/>
              </w:rPr>
              <w:t xml:space="preserve">Resultado </w:t>
            </w:r>
            <w:r w:rsidR="00F15C01" w:rsidRPr="00F15C01">
              <w:rPr>
                <w:rFonts w:ascii="Segoe UI" w:eastAsia="Times New Roman" w:hAnsi="Segoe UI" w:cs="Segoe UI"/>
                <w:b/>
                <w:sz w:val="21"/>
                <w:szCs w:val="21"/>
                <w:lang w:eastAsia="es-CR"/>
              </w:rPr>
              <w:t>(₡)</w:t>
            </w:r>
          </w:p>
        </w:tc>
        <w:tc>
          <w:tcPr>
            <w:tcW w:w="2603" w:type="dxa"/>
            <w:shd w:val="clear" w:color="auto" w:fill="F7CAAC" w:themeFill="accent2" w:themeFillTint="66"/>
            <w:vAlign w:val="center"/>
          </w:tcPr>
          <w:p w14:paraId="2DE263E6" w14:textId="77777777" w:rsidR="008F0584" w:rsidRPr="001A41D1" w:rsidRDefault="008F0584" w:rsidP="00F15C01">
            <w:pPr>
              <w:spacing w:line="360" w:lineRule="auto"/>
              <w:jc w:val="center"/>
              <w:rPr>
                <w:rFonts w:ascii="Times New Roman" w:eastAsia="Calibri" w:hAnsi="Times New Roman" w:cs="Times New Roman"/>
                <w:b/>
                <w:bCs/>
              </w:rPr>
            </w:pPr>
            <w:r w:rsidRPr="001A41D1">
              <w:rPr>
                <w:rFonts w:ascii="Times New Roman" w:eastAsia="Calibri" w:hAnsi="Times New Roman" w:cs="Times New Roman"/>
                <w:b/>
                <w:bCs/>
              </w:rPr>
              <w:t>Hectáreas pagadas</w:t>
            </w:r>
          </w:p>
        </w:tc>
      </w:tr>
      <w:tr w:rsidR="008F0584" w:rsidRPr="0055467A" w14:paraId="3D8BB32F" w14:textId="77777777" w:rsidTr="001A41D1">
        <w:trPr>
          <w:trHeight w:val="480"/>
        </w:trPr>
        <w:tc>
          <w:tcPr>
            <w:tcW w:w="1429" w:type="dxa"/>
            <w:noWrap/>
            <w:vAlign w:val="center"/>
            <w:hideMark/>
          </w:tcPr>
          <w:p w14:paraId="03C24F10" w14:textId="77777777" w:rsidR="008F0584" w:rsidRPr="001A41D1" w:rsidRDefault="008F0584" w:rsidP="001A41D1">
            <w:pPr>
              <w:spacing w:line="360" w:lineRule="auto"/>
              <w:jc w:val="center"/>
              <w:rPr>
                <w:rFonts w:ascii="Times New Roman" w:eastAsia="Calibri" w:hAnsi="Times New Roman" w:cs="Times New Roman"/>
              </w:rPr>
            </w:pPr>
            <w:r w:rsidRPr="001A41D1">
              <w:rPr>
                <w:rFonts w:ascii="Times New Roman" w:eastAsia="Calibri" w:hAnsi="Times New Roman" w:cs="Times New Roman"/>
              </w:rPr>
              <w:t>2020</w:t>
            </w:r>
          </w:p>
        </w:tc>
        <w:tc>
          <w:tcPr>
            <w:tcW w:w="2868" w:type="dxa"/>
            <w:noWrap/>
            <w:vAlign w:val="center"/>
            <w:hideMark/>
          </w:tcPr>
          <w:p w14:paraId="505FD009" w14:textId="44DA84DB" w:rsidR="008F0584" w:rsidRPr="001A41D1" w:rsidRDefault="008F0584" w:rsidP="001A41D1">
            <w:pPr>
              <w:spacing w:line="360" w:lineRule="auto"/>
              <w:jc w:val="right"/>
              <w:rPr>
                <w:rFonts w:ascii="Times New Roman" w:eastAsia="Calibri" w:hAnsi="Times New Roman" w:cs="Times New Roman"/>
              </w:rPr>
            </w:pPr>
            <w:r w:rsidRPr="001A41D1">
              <w:rPr>
                <w:rFonts w:ascii="Times New Roman" w:eastAsia="Calibri" w:hAnsi="Times New Roman" w:cs="Times New Roman"/>
              </w:rPr>
              <w:t>14 994 114 946,00</w:t>
            </w:r>
          </w:p>
        </w:tc>
        <w:tc>
          <w:tcPr>
            <w:tcW w:w="2818" w:type="dxa"/>
            <w:noWrap/>
            <w:vAlign w:val="center"/>
            <w:hideMark/>
          </w:tcPr>
          <w:p w14:paraId="06BCBE18" w14:textId="204EC6E9" w:rsidR="008F0584" w:rsidRPr="001A41D1" w:rsidRDefault="008F0584" w:rsidP="001A41D1">
            <w:pPr>
              <w:spacing w:line="360" w:lineRule="auto"/>
              <w:jc w:val="right"/>
              <w:rPr>
                <w:rFonts w:ascii="Times New Roman" w:eastAsia="Calibri" w:hAnsi="Times New Roman" w:cs="Times New Roman"/>
              </w:rPr>
            </w:pPr>
            <w:r w:rsidRPr="001A41D1">
              <w:rPr>
                <w:rFonts w:ascii="Times New Roman" w:eastAsia="Calibri" w:hAnsi="Times New Roman" w:cs="Times New Roman"/>
              </w:rPr>
              <w:t>14 3</w:t>
            </w:r>
            <w:r w:rsidR="007F7184" w:rsidRPr="001A41D1">
              <w:rPr>
                <w:rFonts w:ascii="Times New Roman" w:eastAsia="Calibri" w:hAnsi="Times New Roman" w:cs="Times New Roman"/>
              </w:rPr>
              <w:t>70</w:t>
            </w:r>
            <w:r w:rsidR="00DF7FD3" w:rsidRPr="001A41D1">
              <w:rPr>
                <w:rFonts w:ascii="Times New Roman" w:eastAsia="Calibri" w:hAnsi="Times New Roman" w:cs="Times New Roman"/>
              </w:rPr>
              <w:t xml:space="preserve"> 522 376,00</w:t>
            </w:r>
          </w:p>
        </w:tc>
        <w:tc>
          <w:tcPr>
            <w:tcW w:w="2603" w:type="dxa"/>
            <w:vAlign w:val="center"/>
          </w:tcPr>
          <w:p w14:paraId="11D54383" w14:textId="0931A3BA" w:rsidR="008F0584" w:rsidRPr="001A41D1" w:rsidRDefault="008F0584" w:rsidP="001A41D1">
            <w:pPr>
              <w:spacing w:line="360" w:lineRule="auto"/>
              <w:jc w:val="right"/>
              <w:rPr>
                <w:rFonts w:ascii="Times New Roman" w:eastAsia="Calibri" w:hAnsi="Times New Roman" w:cs="Times New Roman"/>
              </w:rPr>
            </w:pPr>
            <w:r w:rsidRPr="001A41D1">
              <w:rPr>
                <w:rFonts w:ascii="Times New Roman" w:eastAsia="Calibri" w:hAnsi="Times New Roman" w:cs="Times New Roman"/>
              </w:rPr>
              <w:t>320.114,00</w:t>
            </w:r>
          </w:p>
        </w:tc>
      </w:tr>
      <w:tr w:rsidR="008F0584" w:rsidRPr="0055467A" w14:paraId="0C879102" w14:textId="77777777" w:rsidTr="001A41D1">
        <w:trPr>
          <w:trHeight w:val="561"/>
        </w:trPr>
        <w:tc>
          <w:tcPr>
            <w:tcW w:w="1429" w:type="dxa"/>
            <w:noWrap/>
            <w:vAlign w:val="center"/>
            <w:hideMark/>
          </w:tcPr>
          <w:p w14:paraId="3365ED90" w14:textId="77777777" w:rsidR="008F0584" w:rsidRPr="001A41D1" w:rsidRDefault="008F0584" w:rsidP="001A41D1">
            <w:pPr>
              <w:spacing w:line="360" w:lineRule="auto"/>
              <w:jc w:val="center"/>
              <w:rPr>
                <w:rFonts w:ascii="Times New Roman" w:eastAsia="Calibri" w:hAnsi="Times New Roman" w:cs="Times New Roman"/>
              </w:rPr>
            </w:pPr>
            <w:r w:rsidRPr="001A41D1">
              <w:rPr>
                <w:rFonts w:ascii="Times New Roman" w:eastAsia="Calibri" w:hAnsi="Times New Roman" w:cs="Times New Roman"/>
              </w:rPr>
              <w:t>2021</w:t>
            </w:r>
          </w:p>
        </w:tc>
        <w:tc>
          <w:tcPr>
            <w:tcW w:w="2868" w:type="dxa"/>
            <w:noWrap/>
            <w:vAlign w:val="center"/>
            <w:hideMark/>
          </w:tcPr>
          <w:p w14:paraId="68577ED5" w14:textId="77777777" w:rsidR="008F0584" w:rsidRPr="001A41D1" w:rsidRDefault="008F0584" w:rsidP="001A41D1">
            <w:pPr>
              <w:spacing w:line="360" w:lineRule="auto"/>
              <w:jc w:val="right"/>
              <w:rPr>
                <w:rFonts w:ascii="Times New Roman" w:eastAsia="Calibri" w:hAnsi="Times New Roman" w:cs="Times New Roman"/>
              </w:rPr>
            </w:pPr>
            <w:r w:rsidRPr="001A41D1">
              <w:rPr>
                <w:rFonts w:ascii="Times New Roman" w:eastAsia="Calibri" w:hAnsi="Times New Roman" w:cs="Times New Roman"/>
              </w:rPr>
              <w:t xml:space="preserve">     13 865 879 400,00 </w:t>
            </w:r>
          </w:p>
        </w:tc>
        <w:tc>
          <w:tcPr>
            <w:tcW w:w="2818" w:type="dxa"/>
            <w:noWrap/>
            <w:vAlign w:val="center"/>
            <w:hideMark/>
          </w:tcPr>
          <w:p w14:paraId="7FA9A331" w14:textId="77777777" w:rsidR="008F0584" w:rsidRPr="001A41D1" w:rsidRDefault="008F0584" w:rsidP="001A41D1">
            <w:pPr>
              <w:spacing w:line="360" w:lineRule="auto"/>
              <w:jc w:val="right"/>
              <w:rPr>
                <w:rFonts w:ascii="Times New Roman" w:eastAsia="Calibri" w:hAnsi="Times New Roman" w:cs="Times New Roman"/>
              </w:rPr>
            </w:pPr>
            <w:r w:rsidRPr="001A41D1">
              <w:rPr>
                <w:rFonts w:ascii="Times New Roman" w:eastAsia="Calibri" w:hAnsi="Times New Roman" w:cs="Times New Roman"/>
              </w:rPr>
              <w:t xml:space="preserve">      12 560 321 960,80 </w:t>
            </w:r>
          </w:p>
        </w:tc>
        <w:tc>
          <w:tcPr>
            <w:tcW w:w="2603" w:type="dxa"/>
            <w:vAlign w:val="center"/>
          </w:tcPr>
          <w:p w14:paraId="29E68BA2" w14:textId="77777777" w:rsidR="008F0584" w:rsidRPr="001A41D1" w:rsidRDefault="008F0584" w:rsidP="001A41D1">
            <w:pPr>
              <w:spacing w:line="360" w:lineRule="auto"/>
              <w:jc w:val="right"/>
              <w:rPr>
                <w:rFonts w:ascii="Times New Roman" w:eastAsia="Calibri" w:hAnsi="Times New Roman" w:cs="Times New Roman"/>
              </w:rPr>
            </w:pPr>
            <w:r w:rsidRPr="001A41D1">
              <w:rPr>
                <w:rFonts w:ascii="Times New Roman" w:eastAsia="Calibri" w:hAnsi="Times New Roman" w:cs="Times New Roman"/>
              </w:rPr>
              <w:t>284.276,72</w:t>
            </w:r>
          </w:p>
        </w:tc>
      </w:tr>
      <w:tr w:rsidR="008F0584" w:rsidRPr="0055467A" w14:paraId="1D338E48" w14:textId="77777777" w:rsidTr="001A41D1">
        <w:trPr>
          <w:trHeight w:val="434"/>
        </w:trPr>
        <w:tc>
          <w:tcPr>
            <w:tcW w:w="1429" w:type="dxa"/>
            <w:noWrap/>
            <w:vAlign w:val="center"/>
            <w:hideMark/>
          </w:tcPr>
          <w:p w14:paraId="47D2B452" w14:textId="77777777" w:rsidR="008F0584" w:rsidRPr="001A41D1" w:rsidRDefault="008F0584" w:rsidP="001A41D1">
            <w:pPr>
              <w:spacing w:line="360" w:lineRule="auto"/>
              <w:jc w:val="center"/>
              <w:rPr>
                <w:rFonts w:ascii="Times New Roman" w:eastAsia="Calibri" w:hAnsi="Times New Roman" w:cs="Times New Roman"/>
              </w:rPr>
            </w:pPr>
            <w:r w:rsidRPr="001A41D1">
              <w:rPr>
                <w:rFonts w:ascii="Times New Roman" w:eastAsia="Calibri" w:hAnsi="Times New Roman" w:cs="Times New Roman"/>
              </w:rPr>
              <w:t>2022</w:t>
            </w:r>
          </w:p>
        </w:tc>
        <w:tc>
          <w:tcPr>
            <w:tcW w:w="2868" w:type="dxa"/>
            <w:noWrap/>
            <w:vAlign w:val="center"/>
            <w:hideMark/>
          </w:tcPr>
          <w:p w14:paraId="795C8946" w14:textId="77777777" w:rsidR="008F0584" w:rsidRPr="001A41D1" w:rsidRDefault="008F0584" w:rsidP="001A41D1">
            <w:pPr>
              <w:spacing w:line="360" w:lineRule="auto"/>
              <w:jc w:val="right"/>
              <w:rPr>
                <w:rFonts w:ascii="Times New Roman" w:eastAsia="Calibri" w:hAnsi="Times New Roman" w:cs="Times New Roman"/>
              </w:rPr>
            </w:pPr>
            <w:r w:rsidRPr="001A41D1">
              <w:rPr>
                <w:rFonts w:ascii="Times New Roman" w:eastAsia="Calibri" w:hAnsi="Times New Roman" w:cs="Times New Roman"/>
              </w:rPr>
              <w:t xml:space="preserve">     12 503 864 602,00 </w:t>
            </w:r>
          </w:p>
        </w:tc>
        <w:tc>
          <w:tcPr>
            <w:tcW w:w="2818" w:type="dxa"/>
            <w:noWrap/>
            <w:vAlign w:val="center"/>
            <w:hideMark/>
          </w:tcPr>
          <w:p w14:paraId="6E0B3A50" w14:textId="77777777" w:rsidR="008F0584" w:rsidRPr="001A41D1" w:rsidRDefault="008F0584" w:rsidP="001A41D1">
            <w:pPr>
              <w:spacing w:line="360" w:lineRule="auto"/>
              <w:jc w:val="right"/>
              <w:rPr>
                <w:rFonts w:ascii="Times New Roman" w:eastAsia="Calibri" w:hAnsi="Times New Roman" w:cs="Times New Roman"/>
              </w:rPr>
            </w:pPr>
            <w:r w:rsidRPr="001A41D1">
              <w:rPr>
                <w:rFonts w:ascii="Times New Roman" w:eastAsia="Calibri" w:hAnsi="Times New Roman" w:cs="Times New Roman"/>
              </w:rPr>
              <w:t xml:space="preserve">      11 067 237 333,79 </w:t>
            </w:r>
          </w:p>
        </w:tc>
        <w:tc>
          <w:tcPr>
            <w:tcW w:w="2603" w:type="dxa"/>
            <w:vAlign w:val="center"/>
          </w:tcPr>
          <w:p w14:paraId="3FC900E1" w14:textId="77777777" w:rsidR="008F0584" w:rsidRPr="001A41D1" w:rsidRDefault="008F0584" w:rsidP="001A41D1">
            <w:pPr>
              <w:spacing w:line="360" w:lineRule="auto"/>
              <w:jc w:val="right"/>
              <w:rPr>
                <w:rFonts w:ascii="Times New Roman" w:eastAsia="Calibri" w:hAnsi="Times New Roman" w:cs="Times New Roman"/>
              </w:rPr>
            </w:pPr>
            <w:r w:rsidRPr="001A41D1">
              <w:rPr>
                <w:rFonts w:ascii="Times New Roman" w:eastAsia="Calibri" w:hAnsi="Times New Roman" w:cs="Times New Roman"/>
              </w:rPr>
              <w:t>246.772,58</w:t>
            </w:r>
          </w:p>
        </w:tc>
      </w:tr>
      <w:tr w:rsidR="008F0584" w:rsidRPr="0055467A" w14:paraId="5A06EB23" w14:textId="77777777" w:rsidTr="001A41D1">
        <w:trPr>
          <w:trHeight w:val="550"/>
        </w:trPr>
        <w:tc>
          <w:tcPr>
            <w:tcW w:w="1429" w:type="dxa"/>
            <w:noWrap/>
            <w:vAlign w:val="center"/>
            <w:hideMark/>
          </w:tcPr>
          <w:p w14:paraId="5DE63220" w14:textId="77777777" w:rsidR="008F0584" w:rsidRPr="001A41D1" w:rsidRDefault="008F0584" w:rsidP="001A41D1">
            <w:pPr>
              <w:spacing w:line="360" w:lineRule="auto"/>
              <w:jc w:val="center"/>
              <w:rPr>
                <w:rFonts w:ascii="Times New Roman" w:eastAsia="Calibri" w:hAnsi="Times New Roman" w:cs="Times New Roman"/>
              </w:rPr>
            </w:pPr>
            <w:r w:rsidRPr="001A41D1">
              <w:rPr>
                <w:rFonts w:ascii="Times New Roman" w:eastAsia="Calibri" w:hAnsi="Times New Roman" w:cs="Times New Roman"/>
              </w:rPr>
              <w:t>2023</w:t>
            </w:r>
          </w:p>
        </w:tc>
        <w:tc>
          <w:tcPr>
            <w:tcW w:w="2868" w:type="dxa"/>
            <w:noWrap/>
            <w:vAlign w:val="center"/>
            <w:hideMark/>
          </w:tcPr>
          <w:p w14:paraId="631DEAE3" w14:textId="77777777" w:rsidR="008F0584" w:rsidRPr="001A41D1" w:rsidRDefault="008F0584" w:rsidP="001A41D1">
            <w:pPr>
              <w:spacing w:line="360" w:lineRule="auto"/>
              <w:jc w:val="right"/>
              <w:rPr>
                <w:rFonts w:ascii="Times New Roman" w:eastAsia="Calibri" w:hAnsi="Times New Roman" w:cs="Times New Roman"/>
              </w:rPr>
            </w:pPr>
            <w:r w:rsidRPr="001A41D1">
              <w:rPr>
                <w:rFonts w:ascii="Times New Roman" w:eastAsia="Calibri" w:hAnsi="Times New Roman" w:cs="Times New Roman"/>
              </w:rPr>
              <w:t xml:space="preserve">     12 503 864 602,00 </w:t>
            </w:r>
          </w:p>
        </w:tc>
        <w:tc>
          <w:tcPr>
            <w:tcW w:w="2818" w:type="dxa"/>
            <w:noWrap/>
            <w:vAlign w:val="center"/>
            <w:hideMark/>
          </w:tcPr>
          <w:p w14:paraId="0DC8EA93" w14:textId="77777777" w:rsidR="008F0584" w:rsidRPr="001A41D1" w:rsidRDefault="008F0584" w:rsidP="001A41D1">
            <w:pPr>
              <w:spacing w:line="360" w:lineRule="auto"/>
              <w:jc w:val="right"/>
              <w:rPr>
                <w:rFonts w:ascii="Times New Roman" w:eastAsia="Calibri" w:hAnsi="Times New Roman" w:cs="Times New Roman"/>
              </w:rPr>
            </w:pPr>
            <w:r w:rsidRPr="001A41D1">
              <w:rPr>
                <w:rFonts w:ascii="Times New Roman" w:eastAsia="Calibri" w:hAnsi="Times New Roman" w:cs="Times New Roman"/>
              </w:rPr>
              <w:t xml:space="preserve">        9 309 152 249,40 </w:t>
            </w:r>
          </w:p>
        </w:tc>
        <w:tc>
          <w:tcPr>
            <w:tcW w:w="2603" w:type="dxa"/>
            <w:vAlign w:val="center"/>
          </w:tcPr>
          <w:p w14:paraId="6FDBB04A" w14:textId="77777777" w:rsidR="008F0584" w:rsidRPr="001A41D1" w:rsidRDefault="008F0584" w:rsidP="001A41D1">
            <w:pPr>
              <w:spacing w:line="360" w:lineRule="auto"/>
              <w:jc w:val="right"/>
              <w:rPr>
                <w:rFonts w:ascii="Times New Roman" w:eastAsia="Calibri" w:hAnsi="Times New Roman" w:cs="Times New Roman"/>
              </w:rPr>
            </w:pPr>
            <w:r w:rsidRPr="001A41D1">
              <w:rPr>
                <w:rFonts w:ascii="Times New Roman" w:eastAsia="Calibri" w:hAnsi="Times New Roman" w:cs="Times New Roman"/>
              </w:rPr>
              <w:t>205.645,50</w:t>
            </w:r>
          </w:p>
        </w:tc>
      </w:tr>
      <w:tr w:rsidR="008F0584" w:rsidRPr="0055467A" w14:paraId="5647DF02" w14:textId="77777777" w:rsidTr="001A41D1">
        <w:trPr>
          <w:trHeight w:val="521"/>
        </w:trPr>
        <w:tc>
          <w:tcPr>
            <w:tcW w:w="1429" w:type="dxa"/>
            <w:noWrap/>
            <w:vAlign w:val="center"/>
            <w:hideMark/>
          </w:tcPr>
          <w:p w14:paraId="5677790D" w14:textId="77777777" w:rsidR="008F0584" w:rsidRPr="001A41D1" w:rsidRDefault="008F0584" w:rsidP="001A41D1">
            <w:pPr>
              <w:spacing w:line="360" w:lineRule="auto"/>
              <w:jc w:val="center"/>
              <w:rPr>
                <w:rFonts w:ascii="Times New Roman" w:eastAsia="Calibri" w:hAnsi="Times New Roman" w:cs="Times New Roman"/>
              </w:rPr>
            </w:pPr>
            <w:r w:rsidRPr="001A41D1">
              <w:rPr>
                <w:rFonts w:ascii="Times New Roman" w:eastAsia="Calibri" w:hAnsi="Times New Roman" w:cs="Times New Roman"/>
              </w:rPr>
              <w:t>2024</w:t>
            </w:r>
          </w:p>
        </w:tc>
        <w:tc>
          <w:tcPr>
            <w:tcW w:w="2868" w:type="dxa"/>
            <w:noWrap/>
            <w:vAlign w:val="center"/>
            <w:hideMark/>
          </w:tcPr>
          <w:p w14:paraId="406BD1AC" w14:textId="77777777" w:rsidR="008F0584" w:rsidRPr="001A41D1" w:rsidRDefault="008F0584" w:rsidP="001A41D1">
            <w:pPr>
              <w:spacing w:line="360" w:lineRule="auto"/>
              <w:jc w:val="right"/>
              <w:rPr>
                <w:rFonts w:ascii="Times New Roman" w:eastAsia="Calibri" w:hAnsi="Times New Roman" w:cs="Times New Roman"/>
              </w:rPr>
            </w:pPr>
            <w:r w:rsidRPr="001A41D1">
              <w:rPr>
                <w:rFonts w:ascii="Times New Roman" w:eastAsia="Calibri" w:hAnsi="Times New Roman" w:cs="Times New Roman"/>
              </w:rPr>
              <w:t xml:space="preserve">     13 224 104 729,00</w:t>
            </w:r>
          </w:p>
        </w:tc>
        <w:tc>
          <w:tcPr>
            <w:tcW w:w="2818" w:type="dxa"/>
            <w:noWrap/>
            <w:vAlign w:val="center"/>
            <w:hideMark/>
          </w:tcPr>
          <w:p w14:paraId="0357872F" w14:textId="77777777" w:rsidR="008F0584" w:rsidRPr="001A41D1" w:rsidRDefault="008F0584" w:rsidP="001A41D1">
            <w:pPr>
              <w:spacing w:line="360" w:lineRule="auto"/>
              <w:jc w:val="right"/>
              <w:rPr>
                <w:rFonts w:ascii="Times New Roman" w:eastAsia="Calibri" w:hAnsi="Times New Roman" w:cs="Times New Roman"/>
              </w:rPr>
            </w:pPr>
            <w:r w:rsidRPr="001A41D1">
              <w:rPr>
                <w:rFonts w:ascii="Times New Roman" w:eastAsia="Calibri" w:hAnsi="Times New Roman" w:cs="Times New Roman"/>
              </w:rPr>
              <w:t xml:space="preserve">        9 264 088 908,05 </w:t>
            </w:r>
          </w:p>
        </w:tc>
        <w:tc>
          <w:tcPr>
            <w:tcW w:w="2603" w:type="dxa"/>
            <w:vAlign w:val="center"/>
          </w:tcPr>
          <w:p w14:paraId="4FE9C56E" w14:textId="77777777" w:rsidR="008F0584" w:rsidRPr="001A41D1" w:rsidRDefault="008F0584" w:rsidP="001A41D1">
            <w:pPr>
              <w:spacing w:line="360" w:lineRule="auto"/>
              <w:jc w:val="right"/>
              <w:rPr>
                <w:rFonts w:ascii="Times New Roman" w:eastAsia="Calibri" w:hAnsi="Times New Roman" w:cs="Times New Roman"/>
              </w:rPr>
            </w:pPr>
            <w:r w:rsidRPr="001A41D1">
              <w:rPr>
                <w:rFonts w:ascii="Times New Roman" w:eastAsia="Calibri" w:hAnsi="Times New Roman" w:cs="Times New Roman"/>
              </w:rPr>
              <w:t>208.089,63</w:t>
            </w:r>
          </w:p>
        </w:tc>
      </w:tr>
      <w:tr w:rsidR="008F0584" w:rsidRPr="0055467A" w14:paraId="0E35FE86" w14:textId="77777777" w:rsidTr="001A41D1">
        <w:trPr>
          <w:trHeight w:val="627"/>
        </w:trPr>
        <w:tc>
          <w:tcPr>
            <w:tcW w:w="1429" w:type="dxa"/>
            <w:noWrap/>
            <w:vAlign w:val="center"/>
          </w:tcPr>
          <w:p w14:paraId="1E432599" w14:textId="77777777" w:rsidR="008F0584" w:rsidRPr="001A41D1" w:rsidRDefault="008F0584" w:rsidP="001A41D1">
            <w:pPr>
              <w:spacing w:line="360" w:lineRule="auto"/>
              <w:jc w:val="center"/>
              <w:rPr>
                <w:rFonts w:ascii="Times New Roman" w:eastAsia="Calibri" w:hAnsi="Times New Roman" w:cs="Times New Roman"/>
                <w:b/>
                <w:bCs/>
              </w:rPr>
            </w:pPr>
            <w:r w:rsidRPr="001A41D1">
              <w:rPr>
                <w:rFonts w:ascii="Times New Roman" w:eastAsia="Calibri" w:hAnsi="Times New Roman" w:cs="Times New Roman"/>
              </w:rPr>
              <w:t>2025</w:t>
            </w:r>
          </w:p>
        </w:tc>
        <w:tc>
          <w:tcPr>
            <w:tcW w:w="2868" w:type="dxa"/>
            <w:noWrap/>
            <w:vAlign w:val="center"/>
          </w:tcPr>
          <w:p w14:paraId="11061835" w14:textId="77777777" w:rsidR="008F0584" w:rsidRPr="001A41D1" w:rsidRDefault="008F0584" w:rsidP="001A41D1">
            <w:pPr>
              <w:spacing w:line="360" w:lineRule="auto"/>
              <w:jc w:val="right"/>
              <w:rPr>
                <w:rFonts w:ascii="Times New Roman" w:eastAsia="Calibri" w:hAnsi="Times New Roman" w:cs="Times New Roman"/>
                <w:b/>
                <w:bCs/>
              </w:rPr>
            </w:pPr>
            <w:r w:rsidRPr="001A41D1">
              <w:rPr>
                <w:rFonts w:ascii="Times New Roman" w:eastAsia="Calibri" w:hAnsi="Times New Roman" w:cs="Times New Roman"/>
              </w:rPr>
              <w:t>17 086 401 059,00</w:t>
            </w:r>
          </w:p>
        </w:tc>
        <w:tc>
          <w:tcPr>
            <w:tcW w:w="2818" w:type="dxa"/>
            <w:noWrap/>
            <w:vAlign w:val="center"/>
          </w:tcPr>
          <w:p w14:paraId="31DB5084" w14:textId="77777777" w:rsidR="008F0584" w:rsidRPr="001A41D1" w:rsidRDefault="008F0584" w:rsidP="001A41D1">
            <w:pPr>
              <w:spacing w:line="360" w:lineRule="auto"/>
              <w:jc w:val="right"/>
              <w:rPr>
                <w:rFonts w:ascii="Times New Roman" w:eastAsia="Calibri" w:hAnsi="Times New Roman" w:cs="Times New Roman"/>
                <w:b/>
                <w:bCs/>
              </w:rPr>
            </w:pPr>
            <w:r w:rsidRPr="001A41D1">
              <w:rPr>
                <w:rFonts w:ascii="Times New Roman" w:eastAsia="Calibri" w:hAnsi="Times New Roman" w:cs="Times New Roman"/>
              </w:rPr>
              <w:t>14 912 994 649,72</w:t>
            </w:r>
          </w:p>
        </w:tc>
        <w:tc>
          <w:tcPr>
            <w:tcW w:w="2603" w:type="dxa"/>
            <w:vAlign w:val="center"/>
          </w:tcPr>
          <w:p w14:paraId="45ACB8AF" w14:textId="77777777" w:rsidR="008F0584" w:rsidRPr="001A41D1" w:rsidRDefault="008F0584" w:rsidP="001A41D1">
            <w:pPr>
              <w:spacing w:line="360" w:lineRule="auto"/>
              <w:jc w:val="right"/>
              <w:rPr>
                <w:rFonts w:ascii="Times New Roman" w:eastAsia="Calibri" w:hAnsi="Times New Roman" w:cs="Times New Roman"/>
                <w:b/>
                <w:bCs/>
              </w:rPr>
            </w:pPr>
            <w:r w:rsidRPr="001A41D1">
              <w:rPr>
                <w:rFonts w:ascii="Times New Roman" w:eastAsia="Calibri" w:hAnsi="Times New Roman" w:cs="Times New Roman"/>
              </w:rPr>
              <w:t>306 573,96</w:t>
            </w:r>
          </w:p>
        </w:tc>
      </w:tr>
      <w:tr w:rsidR="008F0584" w:rsidRPr="0055467A" w14:paraId="28116348" w14:textId="77777777" w:rsidTr="001A41D1">
        <w:trPr>
          <w:trHeight w:val="483"/>
        </w:trPr>
        <w:tc>
          <w:tcPr>
            <w:tcW w:w="1429" w:type="dxa"/>
            <w:noWrap/>
            <w:vAlign w:val="center"/>
            <w:hideMark/>
          </w:tcPr>
          <w:p w14:paraId="48721234" w14:textId="77777777" w:rsidR="008F0584" w:rsidRPr="001A41D1" w:rsidRDefault="008F0584" w:rsidP="001A41D1">
            <w:pPr>
              <w:spacing w:line="360" w:lineRule="auto"/>
              <w:jc w:val="center"/>
              <w:rPr>
                <w:rFonts w:ascii="Times New Roman" w:eastAsia="Calibri" w:hAnsi="Times New Roman" w:cs="Times New Roman"/>
                <w:b/>
                <w:bCs/>
              </w:rPr>
            </w:pPr>
            <w:r w:rsidRPr="001A41D1">
              <w:rPr>
                <w:rFonts w:ascii="Times New Roman" w:eastAsia="Calibri" w:hAnsi="Times New Roman" w:cs="Times New Roman"/>
                <w:b/>
                <w:bCs/>
              </w:rPr>
              <w:t>Total</w:t>
            </w:r>
          </w:p>
        </w:tc>
        <w:tc>
          <w:tcPr>
            <w:tcW w:w="2868" w:type="dxa"/>
            <w:noWrap/>
            <w:vAlign w:val="center"/>
            <w:hideMark/>
          </w:tcPr>
          <w:p w14:paraId="5B311F38" w14:textId="77777777" w:rsidR="008F0584" w:rsidRPr="001A41D1" w:rsidRDefault="008F0584" w:rsidP="001A41D1">
            <w:pPr>
              <w:spacing w:line="360" w:lineRule="auto"/>
              <w:jc w:val="right"/>
              <w:rPr>
                <w:rFonts w:ascii="Times New Roman" w:eastAsia="Calibri" w:hAnsi="Times New Roman" w:cs="Times New Roman"/>
                <w:b/>
                <w:bCs/>
              </w:rPr>
            </w:pPr>
            <w:r w:rsidRPr="001A41D1">
              <w:rPr>
                <w:rFonts w:ascii="Times New Roman" w:eastAsia="Calibri" w:hAnsi="Times New Roman" w:cs="Times New Roman"/>
                <w:b/>
                <w:bCs/>
              </w:rPr>
              <w:t xml:space="preserve">84 178 229 339,00 </w:t>
            </w:r>
          </w:p>
        </w:tc>
        <w:tc>
          <w:tcPr>
            <w:tcW w:w="2818" w:type="dxa"/>
            <w:noWrap/>
            <w:vAlign w:val="center"/>
            <w:hideMark/>
          </w:tcPr>
          <w:p w14:paraId="06878861" w14:textId="2E841BF3" w:rsidR="008F0584" w:rsidRPr="001A41D1" w:rsidRDefault="008F0584" w:rsidP="001A41D1">
            <w:pPr>
              <w:spacing w:line="360" w:lineRule="auto"/>
              <w:jc w:val="right"/>
              <w:rPr>
                <w:rFonts w:ascii="Times New Roman" w:eastAsia="Calibri" w:hAnsi="Times New Roman" w:cs="Times New Roman"/>
                <w:b/>
                <w:bCs/>
              </w:rPr>
            </w:pPr>
            <w:r w:rsidRPr="001A41D1">
              <w:rPr>
                <w:rFonts w:ascii="Times New Roman" w:eastAsia="Calibri" w:hAnsi="Times New Roman" w:cs="Times New Roman"/>
                <w:b/>
                <w:bCs/>
              </w:rPr>
              <w:t xml:space="preserve">71 </w:t>
            </w:r>
            <w:r w:rsidR="00A47B6B" w:rsidRPr="001A41D1">
              <w:rPr>
                <w:rFonts w:ascii="Times New Roman" w:eastAsia="Calibri" w:hAnsi="Times New Roman" w:cs="Times New Roman"/>
                <w:b/>
                <w:bCs/>
              </w:rPr>
              <w:t>450 924 161,95</w:t>
            </w:r>
            <w:r w:rsidRPr="001A41D1">
              <w:rPr>
                <w:rFonts w:ascii="Times New Roman" w:eastAsia="Calibri" w:hAnsi="Times New Roman" w:cs="Times New Roman"/>
                <w:b/>
                <w:bCs/>
              </w:rPr>
              <w:t xml:space="preserve"> </w:t>
            </w:r>
          </w:p>
        </w:tc>
        <w:tc>
          <w:tcPr>
            <w:tcW w:w="2603" w:type="dxa"/>
            <w:vAlign w:val="center"/>
          </w:tcPr>
          <w:p w14:paraId="1887AD55" w14:textId="77777777" w:rsidR="008F0584" w:rsidRPr="001A41D1" w:rsidRDefault="008F0584" w:rsidP="001A41D1">
            <w:pPr>
              <w:spacing w:line="360" w:lineRule="auto"/>
              <w:jc w:val="right"/>
              <w:rPr>
                <w:rFonts w:ascii="Times New Roman" w:eastAsia="Calibri" w:hAnsi="Times New Roman" w:cs="Times New Roman"/>
                <w:b/>
                <w:bCs/>
              </w:rPr>
            </w:pPr>
          </w:p>
        </w:tc>
      </w:tr>
    </w:tbl>
    <w:p w14:paraId="535C07BF" w14:textId="77777777" w:rsidR="008F0584" w:rsidRDefault="008F0584" w:rsidP="00575DDB">
      <w:pPr>
        <w:spacing w:before="240" w:after="0" w:line="360" w:lineRule="auto"/>
        <w:jc w:val="both"/>
        <w:rPr>
          <w:rFonts w:ascii="Times New Roman" w:eastAsia="Calibri" w:hAnsi="Times New Roman" w:cs="Times New Roman"/>
          <w:sz w:val="24"/>
          <w:szCs w:val="24"/>
        </w:rPr>
      </w:pPr>
    </w:p>
    <w:p w14:paraId="26E12DFF" w14:textId="77777777" w:rsidR="00DA0F26" w:rsidRDefault="00DA0F26" w:rsidP="00575DDB">
      <w:pPr>
        <w:spacing w:before="240" w:after="0" w:line="360" w:lineRule="auto"/>
        <w:jc w:val="both"/>
        <w:rPr>
          <w:rFonts w:ascii="Times New Roman" w:eastAsia="Calibri" w:hAnsi="Times New Roman" w:cs="Times New Roman"/>
          <w:sz w:val="24"/>
          <w:szCs w:val="24"/>
        </w:rPr>
      </w:pPr>
    </w:p>
    <w:p w14:paraId="719E4882" w14:textId="7B7235E1" w:rsidR="008E0AF3" w:rsidRDefault="009D46C9" w:rsidP="00956732">
      <w:pPr>
        <w:spacing w:after="0" w:line="360" w:lineRule="auto"/>
        <w:jc w:val="both"/>
        <w:rPr>
          <w:rFonts w:ascii="Times New Roman" w:eastAsia="Calibri" w:hAnsi="Times New Roman" w:cs="Times New Roman"/>
          <w:sz w:val="24"/>
          <w:szCs w:val="24"/>
        </w:rPr>
      </w:pPr>
      <w:r w:rsidRPr="005E3061">
        <w:rPr>
          <w:rFonts w:ascii="Calibri" w:eastAsia="Calibri" w:hAnsi="Calibri" w:cs="Times New Roman"/>
          <w:noProof/>
          <w:lang w:eastAsia="es-CR"/>
        </w:rPr>
        <w:lastRenderedPageBreak/>
        <mc:AlternateContent>
          <mc:Choice Requires="wpg">
            <w:drawing>
              <wp:anchor distT="0" distB="0" distL="114300" distR="114300" simplePos="0" relativeHeight="251689472" behindDoc="0" locked="0" layoutInCell="1" allowOverlap="1" wp14:anchorId="7FE55E3F" wp14:editId="70CCBE00">
                <wp:simplePos x="0" y="0"/>
                <wp:positionH relativeFrom="margin">
                  <wp:posOffset>-75565</wp:posOffset>
                </wp:positionH>
                <wp:positionV relativeFrom="paragraph">
                  <wp:posOffset>691515</wp:posOffset>
                </wp:positionV>
                <wp:extent cx="1455420" cy="2235670"/>
                <wp:effectExtent l="0" t="0" r="11430" b="12700"/>
                <wp:wrapNone/>
                <wp:docPr id="235" name="Grupo 235"/>
                <wp:cNvGraphicFramePr/>
                <a:graphic xmlns:a="http://schemas.openxmlformats.org/drawingml/2006/main">
                  <a:graphicData uri="http://schemas.microsoft.com/office/word/2010/wordprocessingGroup">
                    <wpg:wgp>
                      <wpg:cNvGrpSpPr/>
                      <wpg:grpSpPr>
                        <a:xfrm>
                          <a:off x="0" y="0"/>
                          <a:ext cx="1455420" cy="2235670"/>
                          <a:chOff x="-89377" y="-175361"/>
                          <a:chExt cx="1379913" cy="2407848"/>
                        </a:xfrm>
                      </wpg:grpSpPr>
                      <wps:wsp>
                        <wps:cNvPr id="424" name="Cuadro de texto 2"/>
                        <wps:cNvSpPr txBox="1">
                          <a:spLocks noChangeArrowheads="1"/>
                        </wps:cNvSpPr>
                        <wps:spPr bwMode="auto">
                          <a:xfrm>
                            <a:off x="-89377" y="-175361"/>
                            <a:ext cx="1379913" cy="2407848"/>
                          </a:xfrm>
                          <a:prstGeom prst="rect">
                            <a:avLst/>
                          </a:prstGeom>
                          <a:solidFill>
                            <a:sysClr val="window" lastClr="FFFFFF"/>
                          </a:solidFill>
                          <a:ln w="19050" cap="flat" cmpd="sng" algn="ctr">
                            <a:solidFill>
                              <a:sysClr val="window" lastClr="FFFFFF">
                                <a:lumMod val="65000"/>
                              </a:sysClr>
                            </a:solidFill>
                            <a:prstDash val="sysDash"/>
                            <a:miter lim="800000"/>
                            <a:headEnd/>
                            <a:tailEnd/>
                          </a:ln>
                          <a:effectLst/>
                        </wps:spPr>
                        <wps:txbx>
                          <w:txbxContent>
                            <w:p w14:paraId="5C1B3BDB" w14:textId="77777777" w:rsidR="00F15C01" w:rsidRPr="005E3061" w:rsidRDefault="00F15C01" w:rsidP="00956732">
                              <w:pPr>
                                <w:shd w:val="clear" w:color="auto" w:fill="C45911"/>
                                <w:jc w:val="center"/>
                                <w:rPr>
                                  <w:rFonts w:ascii="Times New Roman" w:hAnsi="Times New Roman" w:cs="Times New Roman"/>
                                  <w:b/>
                                  <w:color w:val="FFFFFF"/>
                                </w:rPr>
                              </w:pPr>
                              <w:r w:rsidRPr="005E3061">
                                <w:rPr>
                                  <w:rFonts w:ascii="Times New Roman" w:hAnsi="Times New Roman" w:cs="Times New Roman"/>
                                  <w:b/>
                                  <w:color w:val="FFFFFF"/>
                                </w:rPr>
                                <w:t>Indicador</w:t>
                              </w:r>
                            </w:p>
                            <w:p w14:paraId="1BD43393" w14:textId="77777777" w:rsidR="00F15C01" w:rsidRPr="002574FE" w:rsidRDefault="00F15C01" w:rsidP="00956732">
                              <w:pPr>
                                <w:spacing w:after="0" w:line="276" w:lineRule="auto"/>
                                <w:jc w:val="center"/>
                                <w:rPr>
                                  <w:rFonts w:ascii="Times New Roman" w:hAnsi="Times New Roman" w:cs="Times New Roman"/>
                                </w:rPr>
                              </w:pPr>
                              <w:r w:rsidRPr="00711BDF">
                                <w:rPr>
                                  <w:rFonts w:ascii="Times New Roman" w:hAnsi="Times New Roman" w:cs="Times New Roman"/>
                                  <w:sz w:val="24"/>
                                  <w:szCs w:val="24"/>
                                </w:rPr>
                                <w:t>Porcentaje de ejecución presupuestaria del programa de crédito</w:t>
                              </w:r>
                            </w:p>
                          </w:txbxContent>
                        </wps:txbx>
                        <wps:bodyPr rot="0" vert="horz" wrap="square" lIns="91440" tIns="45720" rIns="91440" bIns="45720" anchor="t" anchorCtr="0">
                          <a:noAutofit/>
                        </wps:bodyPr>
                      </wps:wsp>
                      <pic:pic xmlns:pic="http://schemas.openxmlformats.org/drawingml/2006/picture">
                        <pic:nvPicPr>
                          <pic:cNvPr id="227" name="Imagen 227"/>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205047" y="1346662"/>
                            <a:ext cx="988695" cy="8858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FE55E3F" id="Grupo 235" o:spid="_x0000_s1089" style="position:absolute;left:0;text-align:left;margin-left:-5.95pt;margin-top:54.45pt;width:114.6pt;height:176.05pt;z-index:251689472;mso-position-horizontal-relative:margin;mso-width-relative:margin;mso-height-relative:margin" coordorigin="-893,-1753" coordsize="13799,24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">
                <v:shape id="_x0000_s1090" type="#_x0000_t202" style="position:absolute;left:-893;top:-1753;width:13798;height:24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" fillcolor="window" strokecolor="#a6a6a6" strokeweight="1.5pt">
                  <v:stroke dashstyle="3 1"/>
                  <v:textbox>
                    <w:txbxContent>
                      <w:p w14:paraId="5C1B3BDB" w14:textId="77777777" w:rsidR="00F15C01" w:rsidRPr="005E3061" w:rsidRDefault="00F15C01" w:rsidP="00956732">
                        <w:pPr>
                          <w:shd w:val="clear" w:color="auto" w:fill="C45911"/>
                          <w:jc w:val="center"/>
                          <w:rPr>
                            <w:rFonts w:ascii="Times New Roman" w:hAnsi="Times New Roman" w:cs="Times New Roman"/>
                            <w:b/>
                            <w:color w:val="FFFFFF"/>
                          </w:rPr>
                        </w:pPr>
                        <w:r w:rsidRPr="005E3061">
                          <w:rPr>
                            <w:rFonts w:ascii="Times New Roman" w:hAnsi="Times New Roman" w:cs="Times New Roman"/>
                            <w:b/>
                            <w:color w:val="FFFFFF"/>
                          </w:rPr>
                          <w:t>Indicador</w:t>
                        </w:r>
                      </w:p>
                      <w:p w14:paraId="1BD43393" w14:textId="77777777" w:rsidR="00F15C01" w:rsidRPr="002574FE" w:rsidRDefault="00F15C01" w:rsidP="00956732">
                        <w:pPr>
                          <w:spacing w:after="0" w:line="276" w:lineRule="auto"/>
                          <w:jc w:val="center"/>
                          <w:rPr>
                            <w:rFonts w:ascii="Times New Roman" w:hAnsi="Times New Roman" w:cs="Times New Roman"/>
                          </w:rPr>
                        </w:pPr>
                        <w:r w:rsidRPr="00711BDF">
                          <w:rPr>
                            <w:rFonts w:ascii="Times New Roman" w:hAnsi="Times New Roman" w:cs="Times New Roman"/>
                            <w:sz w:val="24"/>
                            <w:szCs w:val="24"/>
                          </w:rPr>
                          <w:t>Porcentaje de ejecución presupuestaria del programa de crédito</w:t>
                        </w:r>
                      </w:p>
                    </w:txbxContent>
                  </v:textbox>
                </v:shape>
                <v:shape id="Imagen 227" o:spid="_x0000_s1091" type="#_x0000_t75" style="position:absolute;left:2050;top:13466;width:9887;height:8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">
                  <v:imagedata r:id="rId63" o:title=""/>
                  <v:path arrowok="t"/>
                </v:shape>
                <w10:wrap anchorx="margin"/>
              </v:group>
            </w:pict>
          </mc:Fallback>
        </mc:AlternateContent>
      </w:r>
      <w:r w:rsidR="00DA0F26">
        <w:rPr>
          <w:noProof/>
          <w:lang w:eastAsia="es-CR"/>
        </w:rPr>
        <w:drawing>
          <wp:anchor distT="0" distB="0" distL="114300" distR="114300" simplePos="0" relativeHeight="251879936" behindDoc="0" locked="0" layoutInCell="1" allowOverlap="1" wp14:anchorId="34C85539" wp14:editId="4F5BF75A">
            <wp:simplePos x="0" y="0"/>
            <wp:positionH relativeFrom="column">
              <wp:posOffset>1522095</wp:posOffset>
            </wp:positionH>
            <wp:positionV relativeFrom="paragraph">
              <wp:posOffset>655320</wp:posOffset>
            </wp:positionV>
            <wp:extent cx="5055235" cy="2305685"/>
            <wp:effectExtent l="0" t="0" r="12065" b="18415"/>
            <wp:wrapTopAndBottom/>
            <wp:docPr id="1772528376" name="Gráfico 1">
              <a:extLst xmlns:a="http://schemas.openxmlformats.org/drawingml/2006/main">
                <a:ext uri="{FF2B5EF4-FFF2-40B4-BE49-F238E27FC236}">
                  <a16:creationId xmlns:a16="http://schemas.microsoft.com/office/drawing/2014/main" id="{00000000-0008-0000-0100-000007000000}"/>
                </a:ext>
                <a:ext uri="{147F2762-F138-4A5C-976F-8EAC2B608ADB}">
                  <a16:predDERef xmlns:a16="http://schemas.microsoft.com/office/drawing/2014/main" pred="{00000000-0008-0000-01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14:sizeRelV relativeFrom="margin">
              <wp14:pctHeight>0</wp14:pctHeight>
            </wp14:sizeRelV>
          </wp:anchor>
        </w:drawing>
      </w:r>
      <w:r w:rsidR="00B14F15" w:rsidRPr="005E3061">
        <w:rPr>
          <w:rFonts w:ascii="Calibri" w:eastAsia="Calibri" w:hAnsi="Calibri" w:cs="Times New Roman"/>
          <w:noProof/>
          <w:lang w:eastAsia="es-CR"/>
        </w:rPr>
        <mc:AlternateContent>
          <mc:Choice Requires="wps">
            <w:drawing>
              <wp:anchor distT="45720" distB="45720" distL="114300" distR="114300" simplePos="0" relativeHeight="251678208" behindDoc="0" locked="0" layoutInCell="1" allowOverlap="1" wp14:anchorId="2BCD4FD8" wp14:editId="1C1382B9">
                <wp:simplePos x="0" y="0"/>
                <wp:positionH relativeFrom="page">
                  <wp:posOffset>0</wp:posOffset>
                </wp:positionH>
                <wp:positionV relativeFrom="paragraph">
                  <wp:posOffset>309</wp:posOffset>
                </wp:positionV>
                <wp:extent cx="7783830" cy="314960"/>
                <wp:effectExtent l="0" t="0" r="26670" b="27940"/>
                <wp:wrapSquare wrapText="bothSides"/>
                <wp:docPr id="42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314960"/>
                        </a:xfrm>
                        <a:prstGeom prst="rect">
                          <a:avLst/>
                        </a:prstGeom>
                        <a:solidFill>
                          <a:srgbClr val="ED7D31">
                            <a:lumMod val="20000"/>
                            <a:lumOff val="80000"/>
                          </a:srgbClr>
                        </a:solidFill>
                        <a:ln w="9525">
                          <a:solidFill>
                            <a:sysClr val="window" lastClr="FFFFFF"/>
                          </a:solidFill>
                          <a:miter lim="800000"/>
                          <a:headEnd/>
                          <a:tailEnd/>
                        </a:ln>
                      </wps:spPr>
                      <wps:txbx>
                        <w:txbxContent>
                          <w:p w14:paraId="36CB6146" w14:textId="7191DF16" w:rsidR="00F15C01" w:rsidRPr="005E3061" w:rsidRDefault="00F15C01" w:rsidP="00956732">
                            <w:pPr>
                              <w:jc w:val="center"/>
                              <w:rPr>
                                <w:b/>
                                <w:color w:val="C45911"/>
                                <w:sz w:val="28"/>
                                <w:szCs w:val="28"/>
                              </w:rPr>
                            </w:pPr>
                            <w:r>
                              <w:rPr>
                                <w:rFonts w:ascii="Times New Roman" w:hAnsi="Times New Roman" w:cs="Times New Roman"/>
                                <w:b/>
                                <w:color w:val="C45911"/>
                                <w:sz w:val="28"/>
                                <w:szCs w:val="28"/>
                              </w:rPr>
                              <w:t>E</w:t>
                            </w:r>
                            <w:r w:rsidRPr="005E3061">
                              <w:rPr>
                                <w:rFonts w:ascii="Times New Roman" w:hAnsi="Times New Roman" w:cs="Times New Roman"/>
                                <w:b/>
                                <w:color w:val="C45911"/>
                                <w:sz w:val="28"/>
                                <w:szCs w:val="28"/>
                              </w:rPr>
                              <w:t>jecución presupuestaria del programa de crédito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CD4FD8" id="_x0000_s1092" type="#_x0000_t202" style="position:absolute;left:0;text-align:left;margin-left:0;margin-top:0;width:612.9pt;height:24.8pt;z-index:251678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" fillcolor="#fbe5d6" strokecolor="window">
                <v:textbox>
                  <w:txbxContent>
                    <w:p w14:paraId="36CB6146" w14:textId="7191DF16" w:rsidR="00F15C01" w:rsidRPr="005E3061" w:rsidRDefault="00F15C01" w:rsidP="00956732">
                      <w:pPr>
                        <w:jc w:val="center"/>
                        <w:rPr>
                          <w:b/>
                          <w:color w:val="C45911"/>
                          <w:sz w:val="28"/>
                          <w:szCs w:val="28"/>
                        </w:rPr>
                      </w:pPr>
                      <w:r>
                        <w:rPr>
                          <w:rFonts w:ascii="Times New Roman" w:hAnsi="Times New Roman" w:cs="Times New Roman"/>
                          <w:b/>
                          <w:color w:val="C45911"/>
                          <w:sz w:val="28"/>
                          <w:szCs w:val="28"/>
                        </w:rPr>
                        <w:t>E</w:t>
                      </w:r>
                      <w:r w:rsidRPr="005E3061">
                        <w:rPr>
                          <w:rFonts w:ascii="Times New Roman" w:hAnsi="Times New Roman" w:cs="Times New Roman"/>
                          <w:b/>
                          <w:color w:val="C45911"/>
                          <w:sz w:val="28"/>
                          <w:szCs w:val="28"/>
                        </w:rPr>
                        <w:t>jecución presupuestaria del programa de crédito</w:t>
                      </w:r>
                    </w:p>
                  </w:txbxContent>
                </v:textbox>
                <w10:wrap type="square" anchorx="page"/>
              </v:shape>
            </w:pict>
          </mc:Fallback>
        </mc:AlternateContent>
      </w:r>
    </w:p>
    <w:p w14:paraId="51EB390B" w14:textId="7C2B3B0C" w:rsidR="00771FBB" w:rsidRDefault="00771FBB" w:rsidP="00956732">
      <w:pPr>
        <w:spacing w:after="0" w:line="360" w:lineRule="auto"/>
        <w:jc w:val="both"/>
        <w:rPr>
          <w:rFonts w:ascii="Times New Roman" w:eastAsia="Calibri" w:hAnsi="Times New Roman" w:cs="Times New Roman"/>
          <w:sz w:val="24"/>
          <w:szCs w:val="24"/>
        </w:rPr>
      </w:pPr>
    </w:p>
    <w:p w14:paraId="6F51B514" w14:textId="50C92830" w:rsidR="008E0AF3" w:rsidRPr="008A4919" w:rsidRDefault="00B572C2" w:rsidP="008E0AF3">
      <w:pPr>
        <w:tabs>
          <w:tab w:val="left" w:pos="142"/>
        </w:tabs>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En los </w:t>
      </w:r>
      <w:r w:rsidRPr="008A4919">
        <w:rPr>
          <w:rFonts w:ascii="Times New Roman" w:eastAsia="Calibri" w:hAnsi="Times New Roman" w:cs="Times New Roman"/>
          <w:sz w:val="24"/>
          <w:szCs w:val="24"/>
        </w:rPr>
        <w:t>años 2020 y 2021 se present</w:t>
      </w:r>
      <w:r w:rsidR="00A2718A">
        <w:rPr>
          <w:rFonts w:ascii="Times New Roman" w:eastAsia="Calibri" w:hAnsi="Times New Roman" w:cs="Times New Roman"/>
          <w:sz w:val="24"/>
          <w:szCs w:val="24"/>
        </w:rPr>
        <w:t>ó</w:t>
      </w:r>
      <w:r w:rsidRPr="008A4919">
        <w:rPr>
          <w:rFonts w:ascii="Times New Roman" w:eastAsia="Calibri" w:hAnsi="Times New Roman" w:cs="Times New Roman"/>
          <w:sz w:val="24"/>
          <w:szCs w:val="24"/>
        </w:rPr>
        <w:t xml:space="preserve"> una baja ejecución presupuestaria debido al impacto de la pandemia en la cartera de crédito</w:t>
      </w:r>
      <w:r w:rsidR="00DF2A62">
        <w:rPr>
          <w:rFonts w:ascii="Times New Roman" w:eastAsia="Calibri" w:hAnsi="Times New Roman" w:cs="Times New Roman"/>
          <w:sz w:val="24"/>
          <w:szCs w:val="24"/>
        </w:rPr>
        <w:t xml:space="preserve">, </w:t>
      </w:r>
      <w:r w:rsidR="00B416D1">
        <w:rPr>
          <w:rFonts w:ascii="Times New Roman" w:eastAsia="Calibri" w:hAnsi="Times New Roman" w:cs="Times New Roman"/>
          <w:sz w:val="24"/>
          <w:szCs w:val="24"/>
        </w:rPr>
        <w:t>p</w:t>
      </w:r>
      <w:r w:rsidR="006377A0">
        <w:rPr>
          <w:rFonts w:ascii="Times New Roman" w:eastAsia="Calibri" w:hAnsi="Times New Roman" w:cs="Times New Roman"/>
          <w:sz w:val="24"/>
          <w:szCs w:val="24"/>
        </w:rPr>
        <w:t xml:space="preserve">ara los años </w:t>
      </w:r>
      <w:r w:rsidR="00B416D1">
        <w:rPr>
          <w:rFonts w:ascii="Times New Roman" w:eastAsia="Calibri" w:hAnsi="Times New Roman" w:cs="Times New Roman"/>
          <w:sz w:val="24"/>
          <w:szCs w:val="24"/>
        </w:rPr>
        <w:t>siguientes</w:t>
      </w:r>
      <w:r w:rsidR="008E0AF3" w:rsidRPr="008A4919">
        <w:rPr>
          <w:rFonts w:ascii="Times New Roman" w:eastAsia="Calibri" w:hAnsi="Times New Roman" w:cs="Times New Roman"/>
          <w:sz w:val="24"/>
          <w:szCs w:val="24"/>
        </w:rPr>
        <w:t xml:space="preserve"> </w:t>
      </w:r>
      <w:r w:rsidR="006377A0">
        <w:rPr>
          <w:rFonts w:ascii="Times New Roman" w:eastAsia="Calibri" w:hAnsi="Times New Roman" w:cs="Times New Roman"/>
          <w:sz w:val="24"/>
          <w:szCs w:val="24"/>
        </w:rPr>
        <w:t xml:space="preserve">se </w:t>
      </w:r>
      <w:r w:rsidR="008E0AF3" w:rsidRPr="008A4919">
        <w:rPr>
          <w:rFonts w:ascii="Times New Roman" w:eastAsia="Calibri" w:hAnsi="Times New Roman" w:cs="Times New Roman"/>
          <w:sz w:val="24"/>
          <w:szCs w:val="24"/>
        </w:rPr>
        <w:t xml:space="preserve">obtuvieron </w:t>
      </w:r>
      <w:r w:rsidR="006377A0">
        <w:rPr>
          <w:rFonts w:ascii="Times New Roman" w:eastAsia="Calibri" w:hAnsi="Times New Roman" w:cs="Times New Roman"/>
          <w:sz w:val="24"/>
          <w:szCs w:val="24"/>
        </w:rPr>
        <w:t>mejores resultados</w:t>
      </w:r>
      <w:r w:rsidR="008E0AF3" w:rsidRPr="008A4919">
        <w:rPr>
          <w:rFonts w:ascii="Times New Roman" w:eastAsia="Calibri" w:hAnsi="Times New Roman" w:cs="Times New Roman"/>
          <w:sz w:val="24"/>
          <w:szCs w:val="24"/>
        </w:rPr>
        <w:t>, debido principalmente a la incorporación del Subprograma Fonaf</w:t>
      </w:r>
      <w:r w:rsidR="00BA3379" w:rsidRPr="008A4919">
        <w:rPr>
          <w:rFonts w:ascii="Times New Roman" w:eastAsia="Calibri" w:hAnsi="Times New Roman" w:cs="Times New Roman"/>
          <w:sz w:val="24"/>
          <w:szCs w:val="24"/>
        </w:rPr>
        <w:t>ifo a su lado, lo que incrementó</w:t>
      </w:r>
      <w:r w:rsidR="008E0AF3" w:rsidRPr="008A4919">
        <w:rPr>
          <w:rFonts w:ascii="Times New Roman" w:eastAsia="Calibri" w:hAnsi="Times New Roman" w:cs="Times New Roman"/>
          <w:sz w:val="24"/>
          <w:szCs w:val="24"/>
        </w:rPr>
        <w:t xml:space="preserve"> la colocación de créditos.</w:t>
      </w:r>
    </w:p>
    <w:p w14:paraId="579B2111" w14:textId="7C93C5FC" w:rsidR="008B2AFD" w:rsidRPr="008A4919" w:rsidRDefault="008B2AFD" w:rsidP="00956732">
      <w:pPr>
        <w:rPr>
          <w:rFonts w:ascii="Times New Roman" w:eastAsia="Calibri" w:hAnsi="Times New Roman" w:cs="Times New Roman"/>
          <w:sz w:val="24"/>
          <w:szCs w:val="24"/>
        </w:rPr>
      </w:pPr>
      <w:r w:rsidRPr="008A4919">
        <w:rPr>
          <w:rFonts w:ascii="Times New Roman" w:eastAsia="Calibri" w:hAnsi="Times New Roman" w:cs="Times New Roman"/>
          <w:sz w:val="24"/>
          <w:szCs w:val="24"/>
        </w:rPr>
        <w:t>En la siguiente tabla se detalla la ejecución presupuestaria durante el período:</w:t>
      </w:r>
    </w:p>
    <w:p w14:paraId="4C1F61C9" w14:textId="77777777" w:rsidR="007808B2" w:rsidRDefault="007808B2" w:rsidP="00956732">
      <w:pPr>
        <w:rPr>
          <w:rFonts w:ascii="Times New Roman" w:eastAsia="Calibri" w:hAnsi="Times New Roman" w:cs="Times New Roman"/>
        </w:rPr>
      </w:pPr>
    </w:p>
    <w:tbl>
      <w:tblPr>
        <w:tblStyle w:val="Tablaconcuadrcula"/>
        <w:tblpPr w:leftFromText="141" w:rightFromText="141" w:vertAnchor="text" w:horzAnchor="margin" w:tblpXSpec="center" w:tblpY="-152"/>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804"/>
        <w:gridCol w:w="2729"/>
        <w:gridCol w:w="3403"/>
      </w:tblGrid>
      <w:tr w:rsidR="004D2A73" w:rsidRPr="00450E91" w14:paraId="03664F33" w14:textId="77777777" w:rsidTr="00FA4853">
        <w:trPr>
          <w:trHeight w:val="623"/>
        </w:trPr>
        <w:tc>
          <w:tcPr>
            <w:tcW w:w="1804" w:type="dxa"/>
            <w:shd w:val="clear" w:color="auto" w:fill="FBE4D5" w:themeFill="accent2" w:themeFillTint="33"/>
            <w:noWrap/>
            <w:vAlign w:val="center"/>
            <w:hideMark/>
          </w:tcPr>
          <w:p w14:paraId="100C5495" w14:textId="77777777" w:rsidR="004D2A73" w:rsidRPr="00450E91" w:rsidRDefault="004D2A73" w:rsidP="00FA4853">
            <w:pPr>
              <w:jc w:val="center"/>
              <w:rPr>
                <w:rFonts w:ascii="Times New Roman" w:eastAsia="Calibri" w:hAnsi="Times New Roman" w:cs="Times New Roman"/>
                <w:b/>
              </w:rPr>
            </w:pPr>
            <w:r w:rsidRPr="00450E91">
              <w:rPr>
                <w:rFonts w:ascii="Times New Roman" w:eastAsia="Calibri" w:hAnsi="Times New Roman" w:cs="Times New Roman"/>
                <w:b/>
              </w:rPr>
              <w:t>Año</w:t>
            </w:r>
          </w:p>
        </w:tc>
        <w:tc>
          <w:tcPr>
            <w:tcW w:w="2729" w:type="dxa"/>
            <w:shd w:val="clear" w:color="auto" w:fill="FBE4D5" w:themeFill="accent2" w:themeFillTint="33"/>
            <w:noWrap/>
            <w:vAlign w:val="center"/>
            <w:hideMark/>
          </w:tcPr>
          <w:p w14:paraId="4415A11C" w14:textId="7849A507" w:rsidR="004D2A73" w:rsidRPr="00450E91" w:rsidRDefault="004D2A73" w:rsidP="00FA4853">
            <w:pPr>
              <w:jc w:val="center"/>
              <w:rPr>
                <w:rFonts w:ascii="Times New Roman" w:eastAsia="Calibri" w:hAnsi="Times New Roman" w:cs="Times New Roman"/>
                <w:b/>
              </w:rPr>
            </w:pPr>
            <w:r w:rsidRPr="00450E91">
              <w:rPr>
                <w:rFonts w:ascii="Times New Roman" w:eastAsia="Calibri" w:hAnsi="Times New Roman" w:cs="Times New Roman"/>
                <w:b/>
              </w:rPr>
              <w:t xml:space="preserve">Meta </w:t>
            </w:r>
            <w:r w:rsidR="000E4F02" w:rsidRPr="00F15C01">
              <w:rPr>
                <w:rFonts w:ascii="Segoe UI" w:eastAsia="Times New Roman" w:hAnsi="Segoe UI" w:cs="Segoe UI"/>
                <w:b/>
                <w:sz w:val="21"/>
                <w:szCs w:val="21"/>
                <w:lang w:eastAsia="es-CR"/>
              </w:rPr>
              <w:t>(₡)</w:t>
            </w:r>
          </w:p>
        </w:tc>
        <w:tc>
          <w:tcPr>
            <w:tcW w:w="3403" w:type="dxa"/>
            <w:shd w:val="clear" w:color="auto" w:fill="FBE4D5" w:themeFill="accent2" w:themeFillTint="33"/>
            <w:noWrap/>
            <w:vAlign w:val="center"/>
            <w:hideMark/>
          </w:tcPr>
          <w:p w14:paraId="0CD285DE" w14:textId="22DEB158" w:rsidR="004D2A73" w:rsidRPr="00450E91" w:rsidRDefault="004D2A73" w:rsidP="00FA4853">
            <w:pPr>
              <w:jc w:val="center"/>
              <w:rPr>
                <w:rFonts w:ascii="Times New Roman" w:eastAsia="Calibri" w:hAnsi="Times New Roman" w:cs="Times New Roman"/>
                <w:b/>
              </w:rPr>
            </w:pPr>
            <w:r w:rsidRPr="00450E91">
              <w:rPr>
                <w:rFonts w:ascii="Times New Roman" w:eastAsia="Calibri" w:hAnsi="Times New Roman" w:cs="Times New Roman"/>
                <w:b/>
              </w:rPr>
              <w:t xml:space="preserve">Resultado </w:t>
            </w:r>
            <w:r w:rsidR="000E4F02" w:rsidRPr="00F15C01">
              <w:rPr>
                <w:rFonts w:ascii="Segoe UI" w:eastAsia="Times New Roman" w:hAnsi="Segoe UI" w:cs="Segoe UI"/>
                <w:b/>
                <w:sz w:val="21"/>
                <w:szCs w:val="21"/>
                <w:lang w:eastAsia="es-CR"/>
              </w:rPr>
              <w:t>(₡)</w:t>
            </w:r>
            <w:bookmarkStart w:id="40" w:name="_GoBack"/>
            <w:bookmarkEnd w:id="40"/>
          </w:p>
        </w:tc>
      </w:tr>
      <w:tr w:rsidR="00147A01" w:rsidRPr="00450E91" w14:paraId="5B2606B6" w14:textId="77777777" w:rsidTr="001A41D1">
        <w:trPr>
          <w:trHeight w:val="404"/>
        </w:trPr>
        <w:tc>
          <w:tcPr>
            <w:tcW w:w="1804" w:type="dxa"/>
            <w:noWrap/>
            <w:hideMark/>
          </w:tcPr>
          <w:p w14:paraId="06F8F7D3" w14:textId="77777777" w:rsidR="00147A01" w:rsidRPr="00450E91" w:rsidRDefault="00147A01" w:rsidP="001A41D1">
            <w:pPr>
              <w:jc w:val="center"/>
              <w:rPr>
                <w:rFonts w:ascii="Times New Roman" w:eastAsia="Calibri" w:hAnsi="Times New Roman" w:cs="Times New Roman"/>
              </w:rPr>
            </w:pPr>
            <w:r w:rsidRPr="00450E91">
              <w:rPr>
                <w:rFonts w:ascii="Times New Roman" w:eastAsia="Calibri" w:hAnsi="Times New Roman" w:cs="Times New Roman"/>
              </w:rPr>
              <w:t>2020</w:t>
            </w:r>
          </w:p>
        </w:tc>
        <w:tc>
          <w:tcPr>
            <w:tcW w:w="2729" w:type="dxa"/>
            <w:noWrap/>
            <w:hideMark/>
          </w:tcPr>
          <w:p w14:paraId="18481825" w14:textId="5B3FD715" w:rsidR="00147A01" w:rsidRPr="00450E91" w:rsidRDefault="00147A01" w:rsidP="00147A01">
            <w:pPr>
              <w:jc w:val="right"/>
              <w:rPr>
                <w:rFonts w:ascii="Times New Roman" w:eastAsia="Calibri" w:hAnsi="Times New Roman" w:cs="Times New Roman"/>
              </w:rPr>
            </w:pPr>
            <w:r w:rsidRPr="00450E91">
              <w:rPr>
                <w:rFonts w:ascii="Times New Roman" w:hAnsi="Times New Roman" w:cs="Times New Roman"/>
              </w:rPr>
              <w:t xml:space="preserve"> 1</w:t>
            </w:r>
            <w:r w:rsidR="00AF38EA" w:rsidRPr="00450E91">
              <w:rPr>
                <w:rFonts w:ascii="Times New Roman" w:hAnsi="Times New Roman" w:cs="Times New Roman"/>
              </w:rPr>
              <w:t xml:space="preserve"> </w:t>
            </w:r>
            <w:r w:rsidRPr="00450E91">
              <w:rPr>
                <w:rFonts w:ascii="Times New Roman" w:hAnsi="Times New Roman" w:cs="Times New Roman"/>
              </w:rPr>
              <w:t>168</w:t>
            </w:r>
            <w:r w:rsidR="00AF38EA" w:rsidRPr="00450E91">
              <w:rPr>
                <w:rFonts w:ascii="Times New Roman" w:hAnsi="Times New Roman" w:cs="Times New Roman"/>
              </w:rPr>
              <w:t xml:space="preserve"> </w:t>
            </w:r>
            <w:r w:rsidRPr="00450E91">
              <w:rPr>
                <w:rFonts w:ascii="Times New Roman" w:hAnsi="Times New Roman" w:cs="Times New Roman"/>
              </w:rPr>
              <w:t>746</w:t>
            </w:r>
            <w:r w:rsidR="00AF38EA" w:rsidRPr="00450E91">
              <w:rPr>
                <w:rFonts w:ascii="Times New Roman" w:hAnsi="Times New Roman" w:cs="Times New Roman"/>
              </w:rPr>
              <w:t xml:space="preserve"> </w:t>
            </w:r>
            <w:r w:rsidRPr="00450E91">
              <w:rPr>
                <w:rFonts w:ascii="Times New Roman" w:hAnsi="Times New Roman" w:cs="Times New Roman"/>
              </w:rPr>
              <w:t>348</w:t>
            </w:r>
            <w:r w:rsidR="00AF38EA" w:rsidRPr="00450E91">
              <w:rPr>
                <w:rFonts w:ascii="Times New Roman" w:hAnsi="Times New Roman" w:cs="Times New Roman"/>
              </w:rPr>
              <w:t>,</w:t>
            </w:r>
            <w:r w:rsidRPr="00450E91">
              <w:rPr>
                <w:rFonts w:ascii="Times New Roman" w:hAnsi="Times New Roman" w:cs="Times New Roman"/>
              </w:rPr>
              <w:t xml:space="preserve">00 </w:t>
            </w:r>
          </w:p>
        </w:tc>
        <w:tc>
          <w:tcPr>
            <w:tcW w:w="3403" w:type="dxa"/>
            <w:noWrap/>
            <w:hideMark/>
          </w:tcPr>
          <w:p w14:paraId="20D309A7" w14:textId="7E80B627" w:rsidR="00147A01" w:rsidRPr="00450E91" w:rsidRDefault="00147A01" w:rsidP="00147A01">
            <w:pPr>
              <w:jc w:val="right"/>
              <w:rPr>
                <w:rFonts w:ascii="Times New Roman" w:eastAsia="Calibri" w:hAnsi="Times New Roman" w:cs="Times New Roman"/>
              </w:rPr>
            </w:pPr>
            <w:r w:rsidRPr="00450E91">
              <w:rPr>
                <w:rFonts w:ascii="Times New Roman" w:hAnsi="Times New Roman" w:cs="Times New Roman"/>
              </w:rPr>
              <w:t xml:space="preserve"> 787</w:t>
            </w:r>
            <w:r w:rsidR="00897B1B" w:rsidRPr="00450E91">
              <w:rPr>
                <w:rFonts w:ascii="Times New Roman" w:hAnsi="Times New Roman" w:cs="Times New Roman"/>
              </w:rPr>
              <w:t xml:space="preserve"> </w:t>
            </w:r>
            <w:r w:rsidRPr="00450E91">
              <w:rPr>
                <w:rFonts w:ascii="Times New Roman" w:hAnsi="Times New Roman" w:cs="Times New Roman"/>
              </w:rPr>
              <w:t>277</w:t>
            </w:r>
            <w:r w:rsidR="00897B1B" w:rsidRPr="00450E91">
              <w:rPr>
                <w:rFonts w:ascii="Times New Roman" w:hAnsi="Times New Roman" w:cs="Times New Roman"/>
              </w:rPr>
              <w:t xml:space="preserve"> </w:t>
            </w:r>
            <w:r w:rsidRPr="00450E91">
              <w:rPr>
                <w:rFonts w:ascii="Times New Roman" w:hAnsi="Times New Roman" w:cs="Times New Roman"/>
              </w:rPr>
              <w:t>195</w:t>
            </w:r>
            <w:r w:rsidR="00897B1B" w:rsidRPr="00450E91">
              <w:rPr>
                <w:rFonts w:ascii="Times New Roman" w:hAnsi="Times New Roman" w:cs="Times New Roman"/>
              </w:rPr>
              <w:t>,</w:t>
            </w:r>
            <w:r w:rsidRPr="00450E91">
              <w:rPr>
                <w:rFonts w:ascii="Times New Roman" w:hAnsi="Times New Roman" w:cs="Times New Roman"/>
              </w:rPr>
              <w:t xml:space="preserve">00 </w:t>
            </w:r>
          </w:p>
        </w:tc>
      </w:tr>
      <w:tr w:rsidR="00147A01" w:rsidRPr="00450E91" w14:paraId="6096772C" w14:textId="77777777" w:rsidTr="001A41D1">
        <w:trPr>
          <w:trHeight w:val="404"/>
        </w:trPr>
        <w:tc>
          <w:tcPr>
            <w:tcW w:w="1804" w:type="dxa"/>
            <w:noWrap/>
            <w:hideMark/>
          </w:tcPr>
          <w:p w14:paraId="5CDC530D" w14:textId="77777777" w:rsidR="00147A01" w:rsidRPr="00450E91" w:rsidRDefault="00147A01" w:rsidP="001A41D1">
            <w:pPr>
              <w:jc w:val="center"/>
              <w:rPr>
                <w:rFonts w:ascii="Times New Roman" w:eastAsia="Calibri" w:hAnsi="Times New Roman" w:cs="Times New Roman"/>
              </w:rPr>
            </w:pPr>
            <w:r w:rsidRPr="00450E91">
              <w:rPr>
                <w:rFonts w:ascii="Times New Roman" w:eastAsia="Calibri" w:hAnsi="Times New Roman" w:cs="Times New Roman"/>
              </w:rPr>
              <w:t>2021</w:t>
            </w:r>
          </w:p>
        </w:tc>
        <w:tc>
          <w:tcPr>
            <w:tcW w:w="2729" w:type="dxa"/>
            <w:noWrap/>
            <w:hideMark/>
          </w:tcPr>
          <w:p w14:paraId="0B6AF8E3" w14:textId="477B66BD" w:rsidR="00147A01" w:rsidRPr="00450E91" w:rsidRDefault="00147A01" w:rsidP="00147A01">
            <w:pPr>
              <w:jc w:val="right"/>
              <w:rPr>
                <w:rFonts w:ascii="Times New Roman" w:eastAsia="Calibri" w:hAnsi="Times New Roman" w:cs="Times New Roman"/>
              </w:rPr>
            </w:pPr>
            <w:r w:rsidRPr="00450E91">
              <w:rPr>
                <w:rFonts w:ascii="Times New Roman" w:hAnsi="Times New Roman" w:cs="Times New Roman"/>
              </w:rPr>
              <w:t xml:space="preserve"> 965</w:t>
            </w:r>
            <w:r w:rsidR="00AF38EA" w:rsidRPr="00450E91">
              <w:rPr>
                <w:rFonts w:ascii="Times New Roman" w:hAnsi="Times New Roman" w:cs="Times New Roman"/>
              </w:rPr>
              <w:t xml:space="preserve"> </w:t>
            </w:r>
            <w:r w:rsidRPr="00450E91">
              <w:rPr>
                <w:rFonts w:ascii="Times New Roman" w:hAnsi="Times New Roman" w:cs="Times New Roman"/>
              </w:rPr>
              <w:t>672</w:t>
            </w:r>
            <w:r w:rsidR="00AF38EA" w:rsidRPr="00450E91">
              <w:rPr>
                <w:rFonts w:ascii="Times New Roman" w:hAnsi="Times New Roman" w:cs="Times New Roman"/>
              </w:rPr>
              <w:t xml:space="preserve"> </w:t>
            </w:r>
            <w:r w:rsidRPr="00450E91">
              <w:rPr>
                <w:rFonts w:ascii="Times New Roman" w:hAnsi="Times New Roman" w:cs="Times New Roman"/>
              </w:rPr>
              <w:t>063</w:t>
            </w:r>
            <w:r w:rsidR="00AF38EA" w:rsidRPr="00450E91">
              <w:rPr>
                <w:rFonts w:ascii="Times New Roman" w:hAnsi="Times New Roman" w:cs="Times New Roman"/>
              </w:rPr>
              <w:t>,</w:t>
            </w:r>
            <w:r w:rsidRPr="00450E91">
              <w:rPr>
                <w:rFonts w:ascii="Times New Roman" w:hAnsi="Times New Roman" w:cs="Times New Roman"/>
              </w:rPr>
              <w:t xml:space="preserve">00 </w:t>
            </w:r>
          </w:p>
        </w:tc>
        <w:tc>
          <w:tcPr>
            <w:tcW w:w="3403" w:type="dxa"/>
            <w:noWrap/>
            <w:hideMark/>
          </w:tcPr>
          <w:p w14:paraId="21DAC3CE" w14:textId="4E733722" w:rsidR="00147A01" w:rsidRPr="00450E91" w:rsidRDefault="00147A01" w:rsidP="00147A01">
            <w:pPr>
              <w:jc w:val="right"/>
              <w:rPr>
                <w:rFonts w:ascii="Times New Roman" w:eastAsia="Calibri" w:hAnsi="Times New Roman" w:cs="Times New Roman"/>
              </w:rPr>
            </w:pPr>
            <w:r w:rsidRPr="00450E91">
              <w:rPr>
                <w:rFonts w:ascii="Times New Roman" w:hAnsi="Times New Roman" w:cs="Times New Roman"/>
              </w:rPr>
              <w:t xml:space="preserve"> 605</w:t>
            </w:r>
            <w:r w:rsidR="00897B1B" w:rsidRPr="00450E91">
              <w:rPr>
                <w:rFonts w:ascii="Times New Roman" w:hAnsi="Times New Roman" w:cs="Times New Roman"/>
              </w:rPr>
              <w:t xml:space="preserve"> </w:t>
            </w:r>
            <w:r w:rsidRPr="00450E91">
              <w:rPr>
                <w:rFonts w:ascii="Times New Roman" w:hAnsi="Times New Roman" w:cs="Times New Roman"/>
              </w:rPr>
              <w:t>600</w:t>
            </w:r>
            <w:r w:rsidR="00897B1B" w:rsidRPr="00450E91">
              <w:rPr>
                <w:rFonts w:ascii="Times New Roman" w:hAnsi="Times New Roman" w:cs="Times New Roman"/>
              </w:rPr>
              <w:t xml:space="preserve"> </w:t>
            </w:r>
            <w:r w:rsidRPr="00450E91">
              <w:rPr>
                <w:rFonts w:ascii="Times New Roman" w:hAnsi="Times New Roman" w:cs="Times New Roman"/>
              </w:rPr>
              <w:t>649</w:t>
            </w:r>
            <w:r w:rsidR="00897B1B" w:rsidRPr="00450E91">
              <w:rPr>
                <w:rFonts w:ascii="Times New Roman" w:hAnsi="Times New Roman" w:cs="Times New Roman"/>
              </w:rPr>
              <w:t>,</w:t>
            </w:r>
            <w:r w:rsidRPr="00450E91">
              <w:rPr>
                <w:rFonts w:ascii="Times New Roman" w:hAnsi="Times New Roman" w:cs="Times New Roman"/>
              </w:rPr>
              <w:t xml:space="preserve">47 </w:t>
            </w:r>
          </w:p>
        </w:tc>
      </w:tr>
      <w:tr w:rsidR="00147A01" w:rsidRPr="00450E91" w14:paraId="1BBB1C47" w14:textId="77777777" w:rsidTr="001A41D1">
        <w:trPr>
          <w:trHeight w:val="404"/>
        </w:trPr>
        <w:tc>
          <w:tcPr>
            <w:tcW w:w="1804" w:type="dxa"/>
            <w:noWrap/>
            <w:hideMark/>
          </w:tcPr>
          <w:p w14:paraId="0766BBD0" w14:textId="77777777" w:rsidR="00147A01" w:rsidRPr="00450E91" w:rsidRDefault="00147A01" w:rsidP="001A41D1">
            <w:pPr>
              <w:jc w:val="center"/>
              <w:rPr>
                <w:rFonts w:ascii="Times New Roman" w:eastAsia="Calibri" w:hAnsi="Times New Roman" w:cs="Times New Roman"/>
              </w:rPr>
            </w:pPr>
            <w:r w:rsidRPr="00450E91">
              <w:rPr>
                <w:rFonts w:ascii="Times New Roman" w:eastAsia="Calibri" w:hAnsi="Times New Roman" w:cs="Times New Roman"/>
              </w:rPr>
              <w:t>2022</w:t>
            </w:r>
          </w:p>
        </w:tc>
        <w:tc>
          <w:tcPr>
            <w:tcW w:w="2729" w:type="dxa"/>
            <w:noWrap/>
            <w:hideMark/>
          </w:tcPr>
          <w:p w14:paraId="0B3FD276" w14:textId="2358899A" w:rsidR="00147A01" w:rsidRPr="00450E91" w:rsidRDefault="00147A01" w:rsidP="00147A01">
            <w:pPr>
              <w:jc w:val="right"/>
              <w:rPr>
                <w:rFonts w:ascii="Times New Roman" w:eastAsia="Calibri" w:hAnsi="Times New Roman" w:cs="Times New Roman"/>
              </w:rPr>
            </w:pPr>
            <w:r w:rsidRPr="00450E91">
              <w:rPr>
                <w:rFonts w:ascii="Times New Roman" w:hAnsi="Times New Roman" w:cs="Times New Roman"/>
              </w:rPr>
              <w:t xml:space="preserve"> 776</w:t>
            </w:r>
            <w:r w:rsidR="00AF38EA" w:rsidRPr="00450E91">
              <w:rPr>
                <w:rFonts w:ascii="Times New Roman" w:hAnsi="Times New Roman" w:cs="Times New Roman"/>
              </w:rPr>
              <w:t xml:space="preserve"> </w:t>
            </w:r>
            <w:r w:rsidRPr="00450E91">
              <w:rPr>
                <w:rFonts w:ascii="Times New Roman" w:hAnsi="Times New Roman" w:cs="Times New Roman"/>
              </w:rPr>
              <w:t>531</w:t>
            </w:r>
            <w:r w:rsidR="00AF38EA" w:rsidRPr="00450E91">
              <w:rPr>
                <w:rFonts w:ascii="Times New Roman" w:hAnsi="Times New Roman" w:cs="Times New Roman"/>
              </w:rPr>
              <w:t xml:space="preserve"> </w:t>
            </w:r>
            <w:r w:rsidRPr="00450E91">
              <w:rPr>
                <w:rFonts w:ascii="Times New Roman" w:hAnsi="Times New Roman" w:cs="Times New Roman"/>
              </w:rPr>
              <w:t>834</w:t>
            </w:r>
            <w:r w:rsidR="00AF38EA" w:rsidRPr="00450E91">
              <w:rPr>
                <w:rFonts w:ascii="Times New Roman" w:hAnsi="Times New Roman" w:cs="Times New Roman"/>
              </w:rPr>
              <w:t>,</w:t>
            </w:r>
            <w:r w:rsidRPr="00450E91">
              <w:rPr>
                <w:rFonts w:ascii="Times New Roman" w:hAnsi="Times New Roman" w:cs="Times New Roman"/>
              </w:rPr>
              <w:t xml:space="preserve">00 </w:t>
            </w:r>
          </w:p>
        </w:tc>
        <w:tc>
          <w:tcPr>
            <w:tcW w:w="3403" w:type="dxa"/>
            <w:noWrap/>
            <w:hideMark/>
          </w:tcPr>
          <w:p w14:paraId="2A79BFAD" w14:textId="2C70C745" w:rsidR="00147A01" w:rsidRPr="00450E91" w:rsidRDefault="00147A01" w:rsidP="00147A01">
            <w:pPr>
              <w:jc w:val="right"/>
              <w:rPr>
                <w:rFonts w:ascii="Times New Roman" w:eastAsia="Calibri" w:hAnsi="Times New Roman" w:cs="Times New Roman"/>
              </w:rPr>
            </w:pPr>
            <w:r w:rsidRPr="00450E91">
              <w:rPr>
                <w:rFonts w:ascii="Times New Roman" w:hAnsi="Times New Roman" w:cs="Times New Roman"/>
              </w:rPr>
              <w:t xml:space="preserve"> 696</w:t>
            </w:r>
            <w:r w:rsidR="00897B1B" w:rsidRPr="00450E91">
              <w:rPr>
                <w:rFonts w:ascii="Times New Roman" w:hAnsi="Times New Roman" w:cs="Times New Roman"/>
              </w:rPr>
              <w:t xml:space="preserve"> </w:t>
            </w:r>
            <w:r w:rsidRPr="00450E91">
              <w:rPr>
                <w:rFonts w:ascii="Times New Roman" w:hAnsi="Times New Roman" w:cs="Times New Roman"/>
              </w:rPr>
              <w:t>452</w:t>
            </w:r>
            <w:r w:rsidR="00897B1B" w:rsidRPr="00450E91">
              <w:rPr>
                <w:rFonts w:ascii="Times New Roman" w:hAnsi="Times New Roman" w:cs="Times New Roman"/>
              </w:rPr>
              <w:t xml:space="preserve"> </w:t>
            </w:r>
            <w:r w:rsidRPr="00450E91">
              <w:rPr>
                <w:rFonts w:ascii="Times New Roman" w:hAnsi="Times New Roman" w:cs="Times New Roman"/>
              </w:rPr>
              <w:t>268</w:t>
            </w:r>
            <w:r w:rsidR="00897B1B" w:rsidRPr="00450E91">
              <w:rPr>
                <w:rFonts w:ascii="Times New Roman" w:hAnsi="Times New Roman" w:cs="Times New Roman"/>
              </w:rPr>
              <w:t>,</w:t>
            </w:r>
            <w:r w:rsidRPr="00450E91">
              <w:rPr>
                <w:rFonts w:ascii="Times New Roman" w:hAnsi="Times New Roman" w:cs="Times New Roman"/>
              </w:rPr>
              <w:t xml:space="preserve">00 </w:t>
            </w:r>
          </w:p>
        </w:tc>
      </w:tr>
      <w:tr w:rsidR="00147A01" w:rsidRPr="00450E91" w14:paraId="7D765013" w14:textId="77777777" w:rsidTr="001A41D1">
        <w:trPr>
          <w:trHeight w:val="404"/>
        </w:trPr>
        <w:tc>
          <w:tcPr>
            <w:tcW w:w="1804" w:type="dxa"/>
            <w:noWrap/>
            <w:hideMark/>
          </w:tcPr>
          <w:p w14:paraId="74388DC1" w14:textId="77777777" w:rsidR="00147A01" w:rsidRPr="00450E91" w:rsidRDefault="00147A01" w:rsidP="001A41D1">
            <w:pPr>
              <w:jc w:val="center"/>
              <w:rPr>
                <w:rFonts w:ascii="Times New Roman" w:eastAsia="Calibri" w:hAnsi="Times New Roman" w:cs="Times New Roman"/>
              </w:rPr>
            </w:pPr>
            <w:r w:rsidRPr="00450E91">
              <w:rPr>
                <w:rFonts w:ascii="Times New Roman" w:eastAsia="Calibri" w:hAnsi="Times New Roman" w:cs="Times New Roman"/>
              </w:rPr>
              <w:t>2023</w:t>
            </w:r>
          </w:p>
        </w:tc>
        <w:tc>
          <w:tcPr>
            <w:tcW w:w="2729" w:type="dxa"/>
            <w:noWrap/>
            <w:hideMark/>
          </w:tcPr>
          <w:p w14:paraId="38A32DA2" w14:textId="62D5746E" w:rsidR="00147A01" w:rsidRPr="00450E91" w:rsidRDefault="00147A01" w:rsidP="00147A01">
            <w:pPr>
              <w:jc w:val="right"/>
              <w:rPr>
                <w:rFonts w:ascii="Times New Roman" w:eastAsia="Calibri" w:hAnsi="Times New Roman" w:cs="Times New Roman"/>
              </w:rPr>
            </w:pPr>
            <w:r w:rsidRPr="00450E91">
              <w:rPr>
                <w:rFonts w:ascii="Times New Roman" w:hAnsi="Times New Roman" w:cs="Times New Roman"/>
              </w:rPr>
              <w:t xml:space="preserve"> 1</w:t>
            </w:r>
            <w:r w:rsidR="00AF38EA" w:rsidRPr="00450E91">
              <w:rPr>
                <w:rFonts w:ascii="Times New Roman" w:hAnsi="Times New Roman" w:cs="Times New Roman"/>
              </w:rPr>
              <w:t xml:space="preserve"> </w:t>
            </w:r>
            <w:r w:rsidRPr="00450E91">
              <w:rPr>
                <w:rFonts w:ascii="Times New Roman" w:hAnsi="Times New Roman" w:cs="Times New Roman"/>
              </w:rPr>
              <w:t>044</w:t>
            </w:r>
            <w:r w:rsidR="00AF38EA" w:rsidRPr="00450E91">
              <w:rPr>
                <w:rFonts w:ascii="Times New Roman" w:hAnsi="Times New Roman" w:cs="Times New Roman"/>
              </w:rPr>
              <w:t xml:space="preserve"> </w:t>
            </w:r>
            <w:r w:rsidRPr="00450E91">
              <w:rPr>
                <w:rFonts w:ascii="Times New Roman" w:hAnsi="Times New Roman" w:cs="Times New Roman"/>
              </w:rPr>
              <w:t>587</w:t>
            </w:r>
            <w:r w:rsidR="00AF38EA" w:rsidRPr="00450E91">
              <w:rPr>
                <w:rFonts w:ascii="Times New Roman" w:hAnsi="Times New Roman" w:cs="Times New Roman"/>
              </w:rPr>
              <w:t xml:space="preserve"> </w:t>
            </w:r>
            <w:r w:rsidRPr="00450E91">
              <w:rPr>
                <w:rFonts w:ascii="Times New Roman" w:hAnsi="Times New Roman" w:cs="Times New Roman"/>
              </w:rPr>
              <w:t>903</w:t>
            </w:r>
            <w:r w:rsidR="00AF38EA" w:rsidRPr="00450E91">
              <w:rPr>
                <w:rFonts w:ascii="Times New Roman" w:hAnsi="Times New Roman" w:cs="Times New Roman"/>
              </w:rPr>
              <w:t>,</w:t>
            </w:r>
            <w:r w:rsidRPr="00450E91">
              <w:rPr>
                <w:rFonts w:ascii="Times New Roman" w:hAnsi="Times New Roman" w:cs="Times New Roman"/>
              </w:rPr>
              <w:t xml:space="preserve">00 </w:t>
            </w:r>
          </w:p>
        </w:tc>
        <w:tc>
          <w:tcPr>
            <w:tcW w:w="3403" w:type="dxa"/>
            <w:noWrap/>
            <w:hideMark/>
          </w:tcPr>
          <w:p w14:paraId="671A77E4" w14:textId="5597AE07" w:rsidR="00147A01" w:rsidRPr="00450E91" w:rsidRDefault="00147A01" w:rsidP="00147A01">
            <w:pPr>
              <w:jc w:val="right"/>
              <w:rPr>
                <w:rFonts w:ascii="Times New Roman" w:eastAsia="Calibri" w:hAnsi="Times New Roman" w:cs="Times New Roman"/>
              </w:rPr>
            </w:pPr>
            <w:r w:rsidRPr="00450E91">
              <w:rPr>
                <w:rFonts w:ascii="Times New Roman" w:hAnsi="Times New Roman" w:cs="Times New Roman"/>
              </w:rPr>
              <w:t xml:space="preserve"> 765</w:t>
            </w:r>
            <w:r w:rsidR="00897B1B" w:rsidRPr="00450E91">
              <w:rPr>
                <w:rFonts w:ascii="Times New Roman" w:hAnsi="Times New Roman" w:cs="Times New Roman"/>
              </w:rPr>
              <w:t xml:space="preserve"> </w:t>
            </w:r>
            <w:r w:rsidRPr="00450E91">
              <w:rPr>
                <w:rFonts w:ascii="Times New Roman" w:hAnsi="Times New Roman" w:cs="Times New Roman"/>
              </w:rPr>
              <w:t>870</w:t>
            </w:r>
            <w:r w:rsidR="00897B1B" w:rsidRPr="00450E91">
              <w:rPr>
                <w:rFonts w:ascii="Times New Roman" w:hAnsi="Times New Roman" w:cs="Times New Roman"/>
              </w:rPr>
              <w:t xml:space="preserve"> </w:t>
            </w:r>
            <w:r w:rsidRPr="00450E91">
              <w:rPr>
                <w:rFonts w:ascii="Times New Roman" w:hAnsi="Times New Roman" w:cs="Times New Roman"/>
              </w:rPr>
              <w:t>618</w:t>
            </w:r>
            <w:r w:rsidR="00897B1B" w:rsidRPr="00450E91">
              <w:rPr>
                <w:rFonts w:ascii="Times New Roman" w:hAnsi="Times New Roman" w:cs="Times New Roman"/>
              </w:rPr>
              <w:t>,</w:t>
            </w:r>
            <w:r w:rsidRPr="00450E91">
              <w:rPr>
                <w:rFonts w:ascii="Times New Roman" w:hAnsi="Times New Roman" w:cs="Times New Roman"/>
              </w:rPr>
              <w:t xml:space="preserve">00 </w:t>
            </w:r>
          </w:p>
        </w:tc>
      </w:tr>
      <w:tr w:rsidR="00147A01" w:rsidRPr="00450E91" w14:paraId="0E3ABE02" w14:textId="77777777" w:rsidTr="001A41D1">
        <w:trPr>
          <w:trHeight w:val="404"/>
        </w:trPr>
        <w:tc>
          <w:tcPr>
            <w:tcW w:w="1804" w:type="dxa"/>
            <w:noWrap/>
            <w:hideMark/>
          </w:tcPr>
          <w:p w14:paraId="3EEAD879" w14:textId="77777777" w:rsidR="00147A01" w:rsidRPr="00450E91" w:rsidRDefault="00147A01" w:rsidP="001A41D1">
            <w:pPr>
              <w:jc w:val="center"/>
              <w:rPr>
                <w:rFonts w:ascii="Times New Roman" w:eastAsia="Calibri" w:hAnsi="Times New Roman" w:cs="Times New Roman"/>
              </w:rPr>
            </w:pPr>
            <w:r w:rsidRPr="00450E91">
              <w:rPr>
                <w:rFonts w:ascii="Times New Roman" w:eastAsia="Calibri" w:hAnsi="Times New Roman" w:cs="Times New Roman"/>
              </w:rPr>
              <w:t>2024</w:t>
            </w:r>
          </w:p>
        </w:tc>
        <w:tc>
          <w:tcPr>
            <w:tcW w:w="2729" w:type="dxa"/>
            <w:noWrap/>
            <w:hideMark/>
          </w:tcPr>
          <w:p w14:paraId="527F5F44" w14:textId="48857ED7" w:rsidR="00147A01" w:rsidRPr="00450E91" w:rsidRDefault="00147A01" w:rsidP="00147A01">
            <w:pPr>
              <w:jc w:val="right"/>
              <w:rPr>
                <w:rFonts w:ascii="Times New Roman" w:eastAsia="Calibri" w:hAnsi="Times New Roman" w:cs="Times New Roman"/>
              </w:rPr>
            </w:pPr>
            <w:r w:rsidRPr="00450E91">
              <w:rPr>
                <w:rFonts w:ascii="Times New Roman" w:hAnsi="Times New Roman" w:cs="Times New Roman"/>
              </w:rPr>
              <w:t xml:space="preserve"> 1</w:t>
            </w:r>
            <w:r w:rsidR="00AF38EA" w:rsidRPr="00450E91">
              <w:rPr>
                <w:rFonts w:ascii="Times New Roman" w:hAnsi="Times New Roman" w:cs="Times New Roman"/>
              </w:rPr>
              <w:t xml:space="preserve"> </w:t>
            </w:r>
            <w:r w:rsidRPr="00450E91">
              <w:rPr>
                <w:rFonts w:ascii="Times New Roman" w:hAnsi="Times New Roman" w:cs="Times New Roman"/>
              </w:rPr>
              <w:t>025</w:t>
            </w:r>
            <w:r w:rsidR="00AF38EA" w:rsidRPr="00450E91">
              <w:rPr>
                <w:rFonts w:ascii="Times New Roman" w:hAnsi="Times New Roman" w:cs="Times New Roman"/>
              </w:rPr>
              <w:t xml:space="preserve"> </w:t>
            </w:r>
            <w:r w:rsidRPr="00450E91">
              <w:rPr>
                <w:rFonts w:ascii="Times New Roman" w:hAnsi="Times New Roman" w:cs="Times New Roman"/>
              </w:rPr>
              <w:t>756</w:t>
            </w:r>
            <w:r w:rsidR="00AF38EA" w:rsidRPr="00450E91">
              <w:rPr>
                <w:rFonts w:ascii="Times New Roman" w:hAnsi="Times New Roman" w:cs="Times New Roman"/>
              </w:rPr>
              <w:t xml:space="preserve"> </w:t>
            </w:r>
            <w:r w:rsidRPr="00450E91">
              <w:rPr>
                <w:rFonts w:ascii="Times New Roman" w:hAnsi="Times New Roman" w:cs="Times New Roman"/>
              </w:rPr>
              <w:t>731</w:t>
            </w:r>
            <w:r w:rsidR="00AF38EA" w:rsidRPr="00450E91">
              <w:rPr>
                <w:rFonts w:ascii="Times New Roman" w:hAnsi="Times New Roman" w:cs="Times New Roman"/>
              </w:rPr>
              <w:t>,</w:t>
            </w:r>
            <w:r w:rsidRPr="00450E91">
              <w:rPr>
                <w:rFonts w:ascii="Times New Roman" w:hAnsi="Times New Roman" w:cs="Times New Roman"/>
              </w:rPr>
              <w:t xml:space="preserve">00 </w:t>
            </w:r>
          </w:p>
        </w:tc>
        <w:tc>
          <w:tcPr>
            <w:tcW w:w="3403" w:type="dxa"/>
            <w:hideMark/>
          </w:tcPr>
          <w:p w14:paraId="7B768E37" w14:textId="2779B9AE" w:rsidR="00147A01" w:rsidRPr="00450E91" w:rsidRDefault="00147A01" w:rsidP="00147A01">
            <w:pPr>
              <w:jc w:val="right"/>
              <w:rPr>
                <w:rFonts w:ascii="Times New Roman" w:eastAsia="Calibri" w:hAnsi="Times New Roman" w:cs="Times New Roman"/>
              </w:rPr>
            </w:pPr>
            <w:r w:rsidRPr="00450E91">
              <w:rPr>
                <w:rFonts w:ascii="Times New Roman" w:hAnsi="Times New Roman" w:cs="Times New Roman"/>
              </w:rPr>
              <w:t xml:space="preserve"> 938</w:t>
            </w:r>
            <w:r w:rsidR="00897B1B" w:rsidRPr="00450E91">
              <w:rPr>
                <w:rFonts w:ascii="Times New Roman" w:hAnsi="Times New Roman" w:cs="Times New Roman"/>
              </w:rPr>
              <w:t xml:space="preserve"> </w:t>
            </w:r>
            <w:r w:rsidRPr="00450E91">
              <w:rPr>
                <w:rFonts w:ascii="Times New Roman" w:hAnsi="Times New Roman" w:cs="Times New Roman"/>
              </w:rPr>
              <w:t>675</w:t>
            </w:r>
            <w:r w:rsidR="00897B1B" w:rsidRPr="00450E91">
              <w:rPr>
                <w:rFonts w:ascii="Times New Roman" w:hAnsi="Times New Roman" w:cs="Times New Roman"/>
              </w:rPr>
              <w:t xml:space="preserve"> </w:t>
            </w:r>
            <w:r w:rsidRPr="00450E91">
              <w:rPr>
                <w:rFonts w:ascii="Times New Roman" w:hAnsi="Times New Roman" w:cs="Times New Roman"/>
              </w:rPr>
              <w:t>646</w:t>
            </w:r>
            <w:r w:rsidR="00897B1B" w:rsidRPr="00450E91">
              <w:rPr>
                <w:rFonts w:ascii="Times New Roman" w:hAnsi="Times New Roman" w:cs="Times New Roman"/>
              </w:rPr>
              <w:t>,</w:t>
            </w:r>
            <w:r w:rsidRPr="00450E91">
              <w:rPr>
                <w:rFonts w:ascii="Times New Roman" w:hAnsi="Times New Roman" w:cs="Times New Roman"/>
              </w:rPr>
              <w:t xml:space="preserve">32 </w:t>
            </w:r>
          </w:p>
        </w:tc>
      </w:tr>
      <w:tr w:rsidR="00147A01" w:rsidRPr="00450E91" w14:paraId="1F0753CF" w14:textId="77777777" w:rsidTr="001A41D1">
        <w:trPr>
          <w:trHeight w:val="474"/>
        </w:trPr>
        <w:tc>
          <w:tcPr>
            <w:tcW w:w="1804" w:type="dxa"/>
            <w:noWrap/>
            <w:vAlign w:val="center"/>
          </w:tcPr>
          <w:p w14:paraId="0D505B31" w14:textId="4FE525F6" w:rsidR="00147A01" w:rsidRPr="00450E91" w:rsidRDefault="00147A01" w:rsidP="001A41D1">
            <w:pPr>
              <w:jc w:val="center"/>
              <w:rPr>
                <w:rFonts w:ascii="Times New Roman" w:eastAsia="Calibri" w:hAnsi="Times New Roman" w:cs="Times New Roman"/>
                <w:b/>
              </w:rPr>
            </w:pPr>
            <w:r w:rsidRPr="00450E91">
              <w:rPr>
                <w:rFonts w:ascii="Times New Roman" w:eastAsia="Calibri" w:hAnsi="Times New Roman" w:cs="Times New Roman"/>
              </w:rPr>
              <w:t>2025</w:t>
            </w:r>
          </w:p>
        </w:tc>
        <w:tc>
          <w:tcPr>
            <w:tcW w:w="2729" w:type="dxa"/>
            <w:noWrap/>
          </w:tcPr>
          <w:p w14:paraId="5EC718C7" w14:textId="1B6D3D87" w:rsidR="00147A01" w:rsidRPr="00450E91" w:rsidRDefault="00147A01" w:rsidP="00147A01">
            <w:pPr>
              <w:jc w:val="right"/>
              <w:rPr>
                <w:rFonts w:ascii="Times New Roman" w:eastAsia="Calibri" w:hAnsi="Times New Roman" w:cs="Times New Roman"/>
                <w:b/>
              </w:rPr>
            </w:pPr>
            <w:r w:rsidRPr="00450E91">
              <w:rPr>
                <w:rFonts w:ascii="Times New Roman" w:hAnsi="Times New Roman" w:cs="Times New Roman"/>
              </w:rPr>
              <w:t xml:space="preserve"> 998</w:t>
            </w:r>
            <w:r w:rsidR="00AF38EA" w:rsidRPr="00450E91">
              <w:rPr>
                <w:rFonts w:ascii="Times New Roman" w:hAnsi="Times New Roman" w:cs="Times New Roman"/>
              </w:rPr>
              <w:t xml:space="preserve"> </w:t>
            </w:r>
            <w:r w:rsidRPr="00450E91">
              <w:rPr>
                <w:rFonts w:ascii="Times New Roman" w:hAnsi="Times New Roman" w:cs="Times New Roman"/>
              </w:rPr>
              <w:t>437</w:t>
            </w:r>
            <w:r w:rsidR="00AF38EA" w:rsidRPr="00450E91">
              <w:rPr>
                <w:rFonts w:ascii="Times New Roman" w:hAnsi="Times New Roman" w:cs="Times New Roman"/>
              </w:rPr>
              <w:t xml:space="preserve"> </w:t>
            </w:r>
            <w:r w:rsidRPr="00450E91">
              <w:rPr>
                <w:rFonts w:ascii="Times New Roman" w:hAnsi="Times New Roman" w:cs="Times New Roman"/>
              </w:rPr>
              <w:t>598</w:t>
            </w:r>
            <w:r w:rsidR="00897B1B" w:rsidRPr="00450E91">
              <w:rPr>
                <w:rFonts w:ascii="Times New Roman" w:hAnsi="Times New Roman" w:cs="Times New Roman"/>
              </w:rPr>
              <w:t>,</w:t>
            </w:r>
            <w:r w:rsidRPr="00450E91">
              <w:rPr>
                <w:rFonts w:ascii="Times New Roman" w:hAnsi="Times New Roman" w:cs="Times New Roman"/>
              </w:rPr>
              <w:t xml:space="preserve">00 </w:t>
            </w:r>
          </w:p>
        </w:tc>
        <w:tc>
          <w:tcPr>
            <w:tcW w:w="3403" w:type="dxa"/>
            <w:noWrap/>
          </w:tcPr>
          <w:p w14:paraId="170E6A0E" w14:textId="497FB0AA" w:rsidR="00147A01" w:rsidRPr="00450E91" w:rsidRDefault="00147A01" w:rsidP="00147A01">
            <w:pPr>
              <w:jc w:val="right"/>
              <w:rPr>
                <w:rFonts w:ascii="Times New Roman" w:eastAsia="Calibri" w:hAnsi="Times New Roman" w:cs="Times New Roman"/>
                <w:b/>
              </w:rPr>
            </w:pPr>
            <w:r w:rsidRPr="00450E91">
              <w:rPr>
                <w:rFonts w:ascii="Times New Roman" w:hAnsi="Times New Roman" w:cs="Times New Roman"/>
              </w:rPr>
              <w:t xml:space="preserve"> 894</w:t>
            </w:r>
            <w:r w:rsidR="00897B1B" w:rsidRPr="00450E91">
              <w:rPr>
                <w:rFonts w:ascii="Times New Roman" w:hAnsi="Times New Roman" w:cs="Times New Roman"/>
              </w:rPr>
              <w:t xml:space="preserve"> </w:t>
            </w:r>
            <w:r w:rsidRPr="00450E91">
              <w:rPr>
                <w:rFonts w:ascii="Times New Roman" w:hAnsi="Times New Roman" w:cs="Times New Roman"/>
              </w:rPr>
              <w:t>128</w:t>
            </w:r>
            <w:r w:rsidR="00897B1B" w:rsidRPr="00450E91">
              <w:rPr>
                <w:rFonts w:ascii="Times New Roman" w:hAnsi="Times New Roman" w:cs="Times New Roman"/>
              </w:rPr>
              <w:t xml:space="preserve"> </w:t>
            </w:r>
            <w:r w:rsidRPr="00450E91">
              <w:rPr>
                <w:rFonts w:ascii="Times New Roman" w:hAnsi="Times New Roman" w:cs="Times New Roman"/>
              </w:rPr>
              <w:t>485</w:t>
            </w:r>
            <w:r w:rsidR="00897B1B" w:rsidRPr="00450E91">
              <w:rPr>
                <w:rFonts w:ascii="Times New Roman" w:hAnsi="Times New Roman" w:cs="Times New Roman"/>
              </w:rPr>
              <w:t>,</w:t>
            </w:r>
            <w:r w:rsidRPr="00450E91">
              <w:rPr>
                <w:rFonts w:ascii="Times New Roman" w:hAnsi="Times New Roman" w:cs="Times New Roman"/>
              </w:rPr>
              <w:t xml:space="preserve">47 </w:t>
            </w:r>
          </w:p>
        </w:tc>
      </w:tr>
      <w:tr w:rsidR="00147A01" w:rsidRPr="00450E91" w14:paraId="48737CCA" w14:textId="77777777" w:rsidTr="001A41D1">
        <w:trPr>
          <w:trHeight w:val="474"/>
        </w:trPr>
        <w:tc>
          <w:tcPr>
            <w:tcW w:w="1804" w:type="dxa"/>
            <w:noWrap/>
            <w:vAlign w:val="center"/>
            <w:hideMark/>
          </w:tcPr>
          <w:p w14:paraId="7E980719" w14:textId="11E8213A" w:rsidR="00147A01" w:rsidRPr="00450E91" w:rsidRDefault="00147A01" w:rsidP="001A41D1">
            <w:pPr>
              <w:jc w:val="right"/>
              <w:rPr>
                <w:rFonts w:ascii="Times New Roman" w:eastAsia="Calibri" w:hAnsi="Times New Roman" w:cs="Times New Roman"/>
                <w:b/>
              </w:rPr>
            </w:pPr>
            <w:r w:rsidRPr="00450E91">
              <w:rPr>
                <w:rFonts w:ascii="Times New Roman" w:eastAsia="Calibri" w:hAnsi="Times New Roman" w:cs="Times New Roman"/>
                <w:b/>
              </w:rPr>
              <w:t>Total</w:t>
            </w:r>
          </w:p>
        </w:tc>
        <w:tc>
          <w:tcPr>
            <w:tcW w:w="2729" w:type="dxa"/>
            <w:noWrap/>
            <w:vAlign w:val="center"/>
            <w:hideMark/>
          </w:tcPr>
          <w:p w14:paraId="29554903" w14:textId="1114AC7C" w:rsidR="00147A01" w:rsidRPr="00450E91" w:rsidRDefault="00147A01" w:rsidP="001A41D1">
            <w:pPr>
              <w:jc w:val="right"/>
              <w:rPr>
                <w:rFonts w:ascii="Times New Roman" w:eastAsia="Calibri" w:hAnsi="Times New Roman" w:cs="Times New Roman"/>
                <w:b/>
                <w:bCs/>
              </w:rPr>
            </w:pPr>
            <w:r w:rsidRPr="00450E91">
              <w:rPr>
                <w:rFonts w:ascii="Times New Roman" w:hAnsi="Times New Roman" w:cs="Times New Roman"/>
                <w:b/>
                <w:bCs/>
              </w:rPr>
              <w:t xml:space="preserve"> 5</w:t>
            </w:r>
            <w:r w:rsidR="00897B1B" w:rsidRPr="00450E91">
              <w:rPr>
                <w:rFonts w:ascii="Times New Roman" w:hAnsi="Times New Roman" w:cs="Times New Roman"/>
                <w:b/>
                <w:bCs/>
              </w:rPr>
              <w:t xml:space="preserve"> </w:t>
            </w:r>
            <w:r w:rsidRPr="00450E91">
              <w:rPr>
                <w:rFonts w:ascii="Times New Roman" w:hAnsi="Times New Roman" w:cs="Times New Roman"/>
                <w:b/>
                <w:bCs/>
              </w:rPr>
              <w:t>979</w:t>
            </w:r>
            <w:r w:rsidR="00897B1B" w:rsidRPr="00450E91">
              <w:rPr>
                <w:rFonts w:ascii="Times New Roman" w:hAnsi="Times New Roman" w:cs="Times New Roman"/>
                <w:b/>
                <w:bCs/>
              </w:rPr>
              <w:t xml:space="preserve"> </w:t>
            </w:r>
            <w:r w:rsidRPr="00450E91">
              <w:rPr>
                <w:rFonts w:ascii="Times New Roman" w:hAnsi="Times New Roman" w:cs="Times New Roman"/>
                <w:b/>
                <w:bCs/>
              </w:rPr>
              <w:t>732</w:t>
            </w:r>
            <w:r w:rsidR="00897B1B" w:rsidRPr="00450E91">
              <w:rPr>
                <w:rFonts w:ascii="Times New Roman" w:hAnsi="Times New Roman" w:cs="Times New Roman"/>
                <w:b/>
                <w:bCs/>
              </w:rPr>
              <w:t xml:space="preserve"> </w:t>
            </w:r>
            <w:r w:rsidRPr="00450E91">
              <w:rPr>
                <w:rFonts w:ascii="Times New Roman" w:hAnsi="Times New Roman" w:cs="Times New Roman"/>
                <w:b/>
                <w:bCs/>
              </w:rPr>
              <w:t>477</w:t>
            </w:r>
            <w:r w:rsidR="00897B1B" w:rsidRPr="00450E91">
              <w:rPr>
                <w:rFonts w:ascii="Times New Roman" w:hAnsi="Times New Roman" w:cs="Times New Roman"/>
                <w:b/>
                <w:bCs/>
              </w:rPr>
              <w:t>,</w:t>
            </w:r>
            <w:r w:rsidRPr="00450E91">
              <w:rPr>
                <w:rFonts w:ascii="Times New Roman" w:hAnsi="Times New Roman" w:cs="Times New Roman"/>
                <w:b/>
                <w:bCs/>
              </w:rPr>
              <w:t xml:space="preserve">00 </w:t>
            </w:r>
          </w:p>
        </w:tc>
        <w:tc>
          <w:tcPr>
            <w:tcW w:w="3403" w:type="dxa"/>
            <w:noWrap/>
            <w:vAlign w:val="center"/>
          </w:tcPr>
          <w:p w14:paraId="47DEC68A" w14:textId="4BC7DFCF" w:rsidR="00147A01" w:rsidRPr="00450E91" w:rsidRDefault="00147A01" w:rsidP="001A41D1">
            <w:pPr>
              <w:jc w:val="right"/>
              <w:rPr>
                <w:rFonts w:ascii="Times New Roman" w:eastAsia="Calibri" w:hAnsi="Times New Roman" w:cs="Times New Roman"/>
                <w:b/>
                <w:bCs/>
              </w:rPr>
            </w:pPr>
            <w:r w:rsidRPr="00450E91">
              <w:rPr>
                <w:rFonts w:ascii="Times New Roman" w:hAnsi="Times New Roman" w:cs="Times New Roman"/>
                <w:b/>
                <w:bCs/>
              </w:rPr>
              <w:t xml:space="preserve"> 3</w:t>
            </w:r>
            <w:r w:rsidR="00897B1B" w:rsidRPr="00450E91">
              <w:rPr>
                <w:rFonts w:ascii="Times New Roman" w:hAnsi="Times New Roman" w:cs="Times New Roman"/>
                <w:b/>
                <w:bCs/>
              </w:rPr>
              <w:t xml:space="preserve"> </w:t>
            </w:r>
            <w:r w:rsidRPr="00450E91">
              <w:rPr>
                <w:rFonts w:ascii="Times New Roman" w:hAnsi="Times New Roman" w:cs="Times New Roman"/>
                <w:b/>
                <w:bCs/>
              </w:rPr>
              <w:t>793</w:t>
            </w:r>
            <w:r w:rsidR="00897B1B" w:rsidRPr="00450E91">
              <w:rPr>
                <w:rFonts w:ascii="Times New Roman" w:hAnsi="Times New Roman" w:cs="Times New Roman"/>
                <w:b/>
                <w:bCs/>
              </w:rPr>
              <w:t xml:space="preserve"> </w:t>
            </w:r>
            <w:r w:rsidRPr="00450E91">
              <w:rPr>
                <w:rFonts w:ascii="Times New Roman" w:hAnsi="Times New Roman" w:cs="Times New Roman"/>
                <w:b/>
                <w:bCs/>
              </w:rPr>
              <w:t>876</w:t>
            </w:r>
            <w:r w:rsidR="00897B1B" w:rsidRPr="00450E91">
              <w:rPr>
                <w:rFonts w:ascii="Times New Roman" w:hAnsi="Times New Roman" w:cs="Times New Roman"/>
                <w:b/>
                <w:bCs/>
              </w:rPr>
              <w:t xml:space="preserve"> </w:t>
            </w:r>
            <w:r w:rsidRPr="00450E91">
              <w:rPr>
                <w:rFonts w:ascii="Times New Roman" w:hAnsi="Times New Roman" w:cs="Times New Roman"/>
                <w:b/>
                <w:bCs/>
              </w:rPr>
              <w:t>376</w:t>
            </w:r>
            <w:r w:rsidR="00897B1B" w:rsidRPr="00450E91">
              <w:rPr>
                <w:rFonts w:ascii="Times New Roman" w:hAnsi="Times New Roman" w:cs="Times New Roman"/>
                <w:b/>
                <w:bCs/>
              </w:rPr>
              <w:t>,</w:t>
            </w:r>
            <w:r w:rsidRPr="00450E91">
              <w:rPr>
                <w:rFonts w:ascii="Times New Roman" w:hAnsi="Times New Roman" w:cs="Times New Roman"/>
                <w:b/>
                <w:bCs/>
              </w:rPr>
              <w:t xml:space="preserve">79 </w:t>
            </w:r>
          </w:p>
        </w:tc>
      </w:tr>
    </w:tbl>
    <w:p w14:paraId="557D9329" w14:textId="0DB171DC" w:rsidR="007E025F" w:rsidRPr="005E3061" w:rsidRDefault="007E025F" w:rsidP="00956732">
      <w:pPr>
        <w:rPr>
          <w:rFonts w:ascii="Times New Roman" w:eastAsia="Calibri" w:hAnsi="Times New Roman" w:cs="Times New Roman"/>
        </w:rPr>
      </w:pPr>
    </w:p>
    <w:p w14:paraId="5BF33AB5" w14:textId="074BA6EF" w:rsidR="00956732" w:rsidRPr="005E3061" w:rsidRDefault="00956732" w:rsidP="00956732">
      <w:pPr>
        <w:rPr>
          <w:rFonts w:ascii="Times New Roman" w:eastAsia="Calibri" w:hAnsi="Times New Roman" w:cs="Times New Roman"/>
        </w:rPr>
      </w:pPr>
    </w:p>
    <w:p w14:paraId="1D202598" w14:textId="1B80AA4F" w:rsidR="00956732" w:rsidRPr="005E3061" w:rsidRDefault="00956732" w:rsidP="00956732">
      <w:pPr>
        <w:rPr>
          <w:rFonts w:ascii="Times New Roman" w:eastAsia="Calibri" w:hAnsi="Times New Roman" w:cs="Times New Roman"/>
        </w:rPr>
      </w:pPr>
    </w:p>
    <w:p w14:paraId="1794EBEE" w14:textId="18FB8CA4" w:rsidR="00956732" w:rsidRPr="005E3061" w:rsidRDefault="00883548" w:rsidP="00956732">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noProof/>
          <w:lang w:eastAsia="es-CR"/>
        </w:rPr>
        <w:drawing>
          <wp:anchor distT="0" distB="0" distL="114300" distR="114300" simplePos="0" relativeHeight="251690496" behindDoc="0" locked="0" layoutInCell="1" allowOverlap="1" wp14:anchorId="003AFC7F" wp14:editId="6929D5C8">
            <wp:simplePos x="0" y="0"/>
            <wp:positionH relativeFrom="column">
              <wp:posOffset>-3841750</wp:posOffset>
            </wp:positionH>
            <wp:positionV relativeFrom="paragraph">
              <wp:posOffset>-12743180</wp:posOffset>
            </wp:positionV>
            <wp:extent cx="1057910" cy="584835"/>
            <wp:effectExtent l="0" t="0" r="0" b="0"/>
            <wp:wrapNone/>
            <wp:docPr id="1482279581" name="Imagen 1482279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n 236"/>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057910" cy="584835"/>
                    </a:xfrm>
                    <a:prstGeom prst="rect">
                      <a:avLst/>
                    </a:prstGeom>
                  </pic:spPr>
                </pic:pic>
              </a:graphicData>
            </a:graphic>
          </wp:anchor>
        </w:drawing>
      </w:r>
    </w:p>
    <w:p w14:paraId="472BDAE8" w14:textId="7D198337" w:rsidR="00956732" w:rsidRPr="005E3061" w:rsidRDefault="00956732" w:rsidP="00956732">
      <w:pPr>
        <w:spacing w:after="0" w:line="360" w:lineRule="auto"/>
        <w:jc w:val="both"/>
        <w:rPr>
          <w:rFonts w:ascii="Times New Roman" w:eastAsia="Calibri" w:hAnsi="Times New Roman" w:cs="Times New Roman"/>
          <w:sz w:val="24"/>
          <w:szCs w:val="24"/>
          <w:highlight w:val="yellow"/>
        </w:rPr>
      </w:pPr>
    </w:p>
    <w:p w14:paraId="2211F177" w14:textId="4D223F06" w:rsidR="008E0AF3" w:rsidRDefault="008E0AF3" w:rsidP="00956732">
      <w:pPr>
        <w:spacing w:after="0" w:line="360" w:lineRule="auto"/>
        <w:jc w:val="both"/>
        <w:rPr>
          <w:rFonts w:ascii="Times New Roman" w:eastAsia="Calibri" w:hAnsi="Times New Roman" w:cs="Times New Roman"/>
          <w:sz w:val="24"/>
          <w:szCs w:val="24"/>
        </w:rPr>
      </w:pPr>
    </w:p>
    <w:p w14:paraId="6BD11765" w14:textId="53ACE94D" w:rsidR="00BA3379" w:rsidRDefault="00BA3379" w:rsidP="00956732">
      <w:pPr>
        <w:spacing w:after="0" w:line="360" w:lineRule="auto"/>
        <w:jc w:val="both"/>
        <w:rPr>
          <w:rFonts w:ascii="Times New Roman" w:eastAsia="Calibri" w:hAnsi="Times New Roman" w:cs="Times New Roman"/>
          <w:sz w:val="24"/>
          <w:szCs w:val="24"/>
        </w:rPr>
      </w:pPr>
    </w:p>
    <w:p w14:paraId="065CB508" w14:textId="02832F5B" w:rsidR="00BA3379" w:rsidRDefault="00BA3379" w:rsidP="00956732">
      <w:pPr>
        <w:spacing w:after="0" w:line="360" w:lineRule="auto"/>
        <w:jc w:val="both"/>
        <w:rPr>
          <w:rFonts w:ascii="Times New Roman" w:eastAsia="Calibri" w:hAnsi="Times New Roman" w:cs="Times New Roman"/>
          <w:sz w:val="24"/>
          <w:szCs w:val="24"/>
        </w:rPr>
      </w:pPr>
    </w:p>
    <w:p w14:paraId="356AA6D0" w14:textId="609FE2DA" w:rsidR="00BA3379" w:rsidRDefault="00BA3379" w:rsidP="00956732">
      <w:pPr>
        <w:spacing w:after="0" w:line="360" w:lineRule="auto"/>
        <w:jc w:val="both"/>
        <w:rPr>
          <w:rFonts w:ascii="Times New Roman" w:eastAsia="Calibri" w:hAnsi="Times New Roman" w:cs="Times New Roman"/>
          <w:sz w:val="24"/>
          <w:szCs w:val="24"/>
        </w:rPr>
      </w:pPr>
    </w:p>
    <w:p w14:paraId="5E01D9DA" w14:textId="77777777" w:rsidR="002D1025" w:rsidRDefault="002D1025" w:rsidP="00FB1F37">
      <w:pPr>
        <w:spacing w:line="360" w:lineRule="auto"/>
        <w:jc w:val="both"/>
        <w:rPr>
          <w:rFonts w:ascii="Times New Roman" w:hAnsi="Times New Roman" w:cs="Times New Roman"/>
        </w:rPr>
      </w:pPr>
    </w:p>
    <w:p w14:paraId="5350B6A9" w14:textId="569B4888" w:rsidR="002D1025" w:rsidRDefault="002D1025" w:rsidP="00D24406">
      <w:pPr>
        <w:spacing w:line="360" w:lineRule="auto"/>
        <w:ind w:left="284"/>
        <w:jc w:val="both"/>
        <w:rPr>
          <w:rFonts w:ascii="Times New Roman" w:hAnsi="Times New Roman" w:cs="Times New Roman"/>
        </w:rPr>
      </w:pPr>
    </w:p>
    <w:p w14:paraId="4E60BC5D" w14:textId="77777777" w:rsidR="00025B8C" w:rsidRPr="00025B8C" w:rsidRDefault="00025B8C" w:rsidP="00025B8C">
      <w:pPr>
        <w:rPr>
          <w:rFonts w:ascii="Century Gothic" w:eastAsiaTheme="majorEastAsia" w:hAnsi="Century Gothic" w:cs="Times New Roman"/>
          <w:b/>
          <w:sz w:val="40"/>
          <w:szCs w:val="24"/>
        </w:rPr>
        <w:sectPr w:rsidR="00025B8C" w:rsidRPr="00025B8C" w:rsidSect="008E0AF3">
          <w:footerReference w:type="default" r:id="rId66"/>
          <w:pgSz w:w="12240" w:h="15840"/>
          <w:pgMar w:top="1134" w:right="1134" w:bottom="1418" w:left="1134" w:header="283" w:footer="680" w:gutter="0"/>
          <w:cols w:space="708"/>
          <w:docGrid w:linePitch="360"/>
        </w:sectPr>
      </w:pPr>
    </w:p>
    <w:p w14:paraId="70270D74" w14:textId="77777777" w:rsidR="00025B8C" w:rsidRPr="00025B8C" w:rsidRDefault="00025B8C" w:rsidP="00025B8C">
      <w:pPr>
        <w:rPr>
          <w:rFonts w:ascii="Century Gothic" w:eastAsiaTheme="majorEastAsia" w:hAnsi="Century Gothic" w:cs="Times New Roman"/>
          <w:b/>
          <w:sz w:val="40"/>
          <w:szCs w:val="24"/>
        </w:rPr>
      </w:pPr>
      <w:r w:rsidRPr="00025B8C">
        <w:rPr>
          <w:noProof/>
          <w:lang w:eastAsia="es-CR"/>
        </w:rPr>
        <w:lastRenderedPageBreak/>
        <mc:AlternateContent>
          <mc:Choice Requires="wps">
            <w:drawing>
              <wp:anchor distT="0" distB="0" distL="114300" distR="114300" simplePos="0" relativeHeight="251738624" behindDoc="1" locked="0" layoutInCell="1" allowOverlap="1" wp14:anchorId="5A22B626" wp14:editId="6122C202">
                <wp:simplePos x="0" y="0"/>
                <wp:positionH relativeFrom="column">
                  <wp:posOffset>1730798</wp:posOffset>
                </wp:positionH>
                <wp:positionV relativeFrom="paragraph">
                  <wp:posOffset>-736812</wp:posOffset>
                </wp:positionV>
                <wp:extent cx="7182543" cy="2128907"/>
                <wp:effectExtent l="0" t="114300" r="913765" b="1795780"/>
                <wp:wrapNone/>
                <wp:docPr id="36" name="Rectángulo 36"/>
                <wp:cNvGraphicFramePr/>
                <a:graphic xmlns:a="http://schemas.openxmlformats.org/drawingml/2006/main">
                  <a:graphicData uri="http://schemas.microsoft.com/office/word/2010/wordprocessingShape">
                    <wps:wsp>
                      <wps:cNvSpPr/>
                      <wps:spPr>
                        <a:xfrm>
                          <a:off x="0" y="0"/>
                          <a:ext cx="7182543" cy="2128907"/>
                        </a:xfrm>
                        <a:prstGeom prst="rect">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a:outerShdw blurRad="152400" dist="317500" dir="5400000" sx="90000" sy="-19000" rotWithShape="0">
                            <a:prstClr val="black">
                              <a:alpha val="15000"/>
                            </a:prstClr>
                          </a:outerShdw>
                        </a:effectLst>
                        <a:scene3d>
                          <a:camera prst="perspectiveHeroicExtremeLeftFacing"/>
                          <a:lightRig rig="threePt" dir="t"/>
                        </a:scene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B6D4637" id="Rectángulo 36" o:spid="_x0000_s1026" style="position:absolute;margin-left:136.3pt;margin-top:-58pt;width:565.55pt;height:167.65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" fillcolor="#b5d5a7" strokecolor="#70ad47" strokeweight=".5pt">
                <v:fill color2="#9cca86" rotate="t" colors="0 #b5d5a7;.5 #aace99;1 #9cca86" focus="100%" type="gradient">
                  <o:fill v:ext="view" type="gradientUnscaled"/>
                </v:fill>
                <v:shadow on="t" type="perspective" color="black" opacity="9830f" origin=",.5" offset="0,25pt" matrix="58982f,,,-12452f"/>
              </v:rect>
            </w:pict>
          </mc:Fallback>
        </mc:AlternateContent>
      </w:r>
    </w:p>
    <w:bookmarkStart w:id="41" w:name="_Toc178685257"/>
    <w:bookmarkStart w:id="42" w:name="_Toc193717081"/>
    <w:bookmarkStart w:id="43" w:name="_Toc213235590"/>
    <w:bookmarkStart w:id="44" w:name="_Toc213243942"/>
    <w:bookmarkStart w:id="45" w:name="_Toc236902699"/>
    <w:p w14:paraId="253C1AE5" w14:textId="77777777" w:rsidR="00025B8C" w:rsidRPr="00025B8C" w:rsidRDefault="00025B8C" w:rsidP="00025B8C">
      <w:pPr>
        <w:keepNext/>
        <w:keepLines/>
        <w:spacing w:before="240" w:after="0"/>
        <w:jc w:val="center"/>
        <w:outlineLvl w:val="0"/>
        <w:rPr>
          <w:rFonts w:ascii="Times New Roman" w:eastAsiaTheme="majorEastAsia" w:hAnsi="Times New Roman" w:cstheme="majorBidi"/>
          <w:b/>
          <w:color w:val="000000" w:themeColor="text1"/>
          <w:sz w:val="36"/>
          <w:szCs w:val="32"/>
        </w:rPr>
      </w:pPr>
      <w:r w:rsidRPr="00025B8C">
        <w:rPr>
          <w:rFonts w:ascii="Times New Roman" w:eastAsiaTheme="majorEastAsia" w:hAnsi="Times New Roman" w:cstheme="majorBidi"/>
          <w:b/>
          <w:noProof/>
          <w:color w:val="000000" w:themeColor="text1"/>
          <w:sz w:val="36"/>
          <w:szCs w:val="32"/>
          <w:lang w:eastAsia="es-CR"/>
        </w:rPr>
        <mc:AlternateContent>
          <mc:Choice Requires="wpg">
            <w:drawing>
              <wp:anchor distT="0" distB="0" distL="114300" distR="114300" simplePos="0" relativeHeight="251739648" behindDoc="0" locked="0" layoutInCell="1" allowOverlap="1" wp14:anchorId="65C05B75" wp14:editId="0D79A6B7">
                <wp:simplePos x="0" y="0"/>
                <wp:positionH relativeFrom="page">
                  <wp:posOffset>8606790</wp:posOffset>
                </wp:positionH>
                <wp:positionV relativeFrom="paragraph">
                  <wp:posOffset>240665</wp:posOffset>
                </wp:positionV>
                <wp:extent cx="1438275" cy="5474970"/>
                <wp:effectExtent l="304800" t="57150" r="66675" b="335280"/>
                <wp:wrapNone/>
                <wp:docPr id="45" name="Grupo 45"/>
                <wp:cNvGraphicFramePr/>
                <a:graphic xmlns:a="http://schemas.openxmlformats.org/drawingml/2006/main">
                  <a:graphicData uri="http://schemas.microsoft.com/office/word/2010/wordprocessingGroup">
                    <wpg:wgp>
                      <wpg:cNvGrpSpPr/>
                      <wpg:grpSpPr>
                        <a:xfrm flipH="1">
                          <a:off x="0" y="0"/>
                          <a:ext cx="1438275" cy="5474970"/>
                          <a:chOff x="0" y="0"/>
                          <a:chExt cx="2035391" cy="5805385"/>
                        </a:xfrm>
                        <a:scene3d>
                          <a:camera prst="orthographicFront">
                            <a:rot lat="0" lon="0" rev="0"/>
                          </a:camera>
                          <a:lightRig rig="glow" dir="t">
                            <a:rot lat="0" lon="0" rev="4800000"/>
                          </a:lightRig>
                        </a:scene3d>
                      </wpg:grpSpPr>
                      <wps:wsp>
                        <wps:cNvPr id="49" name="Forma en L 49"/>
                        <wps:cNvSpPr/>
                        <wps:spPr>
                          <a:xfrm>
                            <a:off x="155276" y="155275"/>
                            <a:ext cx="172085" cy="3942080"/>
                          </a:xfrm>
                          <a:prstGeom prst="corner">
                            <a:avLst/>
                          </a:prstGeom>
                          <a:solidFill>
                            <a:srgbClr val="70AD47"/>
                          </a:solidFill>
                          <a:ln>
                            <a:noFill/>
                          </a:ln>
                          <a:effectLst>
                            <a:outerShdw blurRad="190500" dist="228600" dir="2700000" algn="ctr">
                              <a:srgbClr val="000000">
                                <a:alpha val="30000"/>
                              </a:srgbClr>
                            </a:outerShdw>
                          </a:effectLst>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3" name="Grupo 63"/>
                        <wpg:cNvGrpSpPr/>
                        <wpg:grpSpPr>
                          <a:xfrm>
                            <a:off x="0" y="0"/>
                            <a:ext cx="2035391" cy="5805385"/>
                            <a:chOff x="0" y="0"/>
                            <a:chExt cx="2035391" cy="5805385"/>
                          </a:xfrm>
                        </wpg:grpSpPr>
                        <wps:wsp>
                          <wps:cNvPr id="456" name="Forma en L 456"/>
                          <wps:cNvSpPr/>
                          <wps:spPr>
                            <a:xfrm>
                              <a:off x="0" y="0"/>
                              <a:ext cx="172085" cy="3942080"/>
                            </a:xfrm>
                            <a:prstGeom prst="corner">
                              <a:avLst/>
                            </a:prstGeom>
                            <a:solidFill>
                              <a:srgbClr val="70AD47"/>
                            </a:solidFill>
                            <a:ln>
                              <a:noFill/>
                            </a:ln>
                            <a:effectLst>
                              <a:outerShdw blurRad="190500" dist="228600" dir="2700000" algn="ctr">
                                <a:srgbClr val="000000">
                                  <a:alpha val="30000"/>
                                </a:srgbClr>
                              </a:outerShdw>
                            </a:effectLst>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3" name="Forma en L 463"/>
                          <wps:cNvSpPr/>
                          <wps:spPr>
                            <a:xfrm>
                              <a:off x="310551" y="310551"/>
                              <a:ext cx="172085" cy="3942080"/>
                            </a:xfrm>
                            <a:prstGeom prst="corner">
                              <a:avLst/>
                            </a:prstGeom>
                            <a:solidFill>
                              <a:srgbClr val="70AD47"/>
                            </a:solidFill>
                            <a:ln>
                              <a:noFill/>
                            </a:ln>
                            <a:effectLst>
                              <a:outerShdw blurRad="190500" dist="228600" dir="2700000" algn="ctr">
                                <a:srgbClr val="000000">
                                  <a:alpha val="30000"/>
                                </a:srgbClr>
                              </a:outerShdw>
                            </a:effectLst>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4" name="Forma en L 464"/>
                          <wps:cNvSpPr/>
                          <wps:spPr>
                            <a:xfrm>
                              <a:off x="465827" y="465826"/>
                              <a:ext cx="172085" cy="3942080"/>
                            </a:xfrm>
                            <a:prstGeom prst="corner">
                              <a:avLst/>
                            </a:prstGeom>
                            <a:solidFill>
                              <a:srgbClr val="70AD47"/>
                            </a:solidFill>
                            <a:ln>
                              <a:noFill/>
                            </a:ln>
                            <a:effectLst>
                              <a:outerShdw blurRad="190500" dist="228600" dir="2700000" algn="ctr">
                                <a:srgbClr val="000000">
                                  <a:alpha val="30000"/>
                                </a:srgbClr>
                              </a:outerShdw>
                            </a:effectLst>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4" name="Forma en L 474"/>
                          <wps:cNvSpPr/>
                          <wps:spPr>
                            <a:xfrm>
                              <a:off x="621102" y="621101"/>
                              <a:ext cx="172085" cy="3942080"/>
                            </a:xfrm>
                            <a:prstGeom prst="corner">
                              <a:avLst/>
                            </a:prstGeom>
                            <a:solidFill>
                              <a:srgbClr val="70AD47"/>
                            </a:solidFill>
                            <a:ln>
                              <a:noFill/>
                            </a:ln>
                            <a:effectLst>
                              <a:outerShdw blurRad="190500" dist="228600" dir="2700000" algn="ctr">
                                <a:srgbClr val="000000">
                                  <a:alpha val="30000"/>
                                </a:srgbClr>
                              </a:outerShdw>
                            </a:effectLst>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1" name="Forma en L 481"/>
                          <wps:cNvSpPr/>
                          <wps:spPr>
                            <a:xfrm>
                              <a:off x="776378" y="776377"/>
                              <a:ext cx="172085" cy="3942080"/>
                            </a:xfrm>
                            <a:prstGeom prst="corner">
                              <a:avLst/>
                            </a:prstGeom>
                            <a:solidFill>
                              <a:srgbClr val="70AD47"/>
                            </a:solidFill>
                            <a:ln>
                              <a:noFill/>
                            </a:ln>
                            <a:effectLst>
                              <a:outerShdw blurRad="190500" dist="228600" dir="2700000" algn="ctr">
                                <a:srgbClr val="000000">
                                  <a:alpha val="30000"/>
                                </a:srgbClr>
                              </a:outerShdw>
                            </a:effectLst>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9" name="Forma en L 489"/>
                          <wps:cNvSpPr/>
                          <wps:spPr>
                            <a:xfrm>
                              <a:off x="931653" y="931652"/>
                              <a:ext cx="172085" cy="3942080"/>
                            </a:xfrm>
                            <a:prstGeom prst="corner">
                              <a:avLst/>
                            </a:prstGeom>
                            <a:solidFill>
                              <a:srgbClr val="70AD47"/>
                            </a:solidFill>
                            <a:ln>
                              <a:noFill/>
                            </a:ln>
                            <a:effectLst>
                              <a:outerShdw blurRad="190500" dist="228600" dir="2700000" algn="ctr">
                                <a:srgbClr val="000000">
                                  <a:alpha val="30000"/>
                                </a:srgbClr>
                              </a:outerShdw>
                            </a:effectLst>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0" name="Forma en L 490"/>
                          <wps:cNvSpPr/>
                          <wps:spPr>
                            <a:xfrm>
                              <a:off x="1086929" y="1086928"/>
                              <a:ext cx="172085" cy="3942080"/>
                            </a:xfrm>
                            <a:prstGeom prst="corner">
                              <a:avLst/>
                            </a:prstGeom>
                            <a:solidFill>
                              <a:srgbClr val="70AD47"/>
                            </a:solidFill>
                            <a:ln>
                              <a:noFill/>
                            </a:ln>
                            <a:effectLst>
                              <a:outerShdw blurRad="190500" dist="228600" dir="2700000" algn="ctr">
                                <a:srgbClr val="000000">
                                  <a:alpha val="30000"/>
                                </a:srgbClr>
                              </a:outerShdw>
                            </a:effectLst>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 name="Forma en L 491"/>
                          <wps:cNvSpPr/>
                          <wps:spPr>
                            <a:xfrm>
                              <a:off x="1242204" y="1242203"/>
                              <a:ext cx="172085" cy="3942080"/>
                            </a:xfrm>
                            <a:prstGeom prst="corner">
                              <a:avLst/>
                            </a:prstGeom>
                            <a:solidFill>
                              <a:srgbClr val="70AD47"/>
                            </a:solidFill>
                            <a:ln>
                              <a:noFill/>
                            </a:ln>
                            <a:effectLst>
                              <a:outerShdw blurRad="190500" dist="228600" dir="2700000" algn="ctr">
                                <a:srgbClr val="000000">
                                  <a:alpha val="30000"/>
                                </a:srgbClr>
                              </a:outerShdw>
                            </a:effectLst>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1" name="Forma en L 501"/>
                          <wps:cNvSpPr/>
                          <wps:spPr>
                            <a:xfrm>
                              <a:off x="1397480" y="1397479"/>
                              <a:ext cx="172085" cy="3942080"/>
                            </a:xfrm>
                            <a:prstGeom prst="corner">
                              <a:avLst/>
                            </a:prstGeom>
                            <a:solidFill>
                              <a:srgbClr val="70AD47"/>
                            </a:solidFill>
                            <a:ln>
                              <a:noFill/>
                            </a:ln>
                            <a:effectLst>
                              <a:outerShdw blurRad="190500" dist="228600" dir="2700000" algn="ctr">
                                <a:srgbClr val="000000">
                                  <a:alpha val="30000"/>
                                </a:srgbClr>
                              </a:outerShdw>
                            </a:effectLst>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3" name="Forma en L 503"/>
                          <wps:cNvSpPr/>
                          <wps:spPr>
                            <a:xfrm>
                              <a:off x="1552755" y="1552754"/>
                              <a:ext cx="172085" cy="3942080"/>
                            </a:xfrm>
                            <a:prstGeom prst="corner">
                              <a:avLst/>
                            </a:prstGeom>
                            <a:solidFill>
                              <a:srgbClr val="70AD47"/>
                            </a:solidFill>
                            <a:ln>
                              <a:noFill/>
                            </a:ln>
                            <a:effectLst>
                              <a:outerShdw blurRad="190500" dist="228600" dir="2700000" algn="ctr">
                                <a:srgbClr val="000000">
                                  <a:alpha val="30000"/>
                                </a:srgbClr>
                              </a:outerShdw>
                            </a:effectLst>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5" name="Forma en L 505"/>
                          <wps:cNvSpPr/>
                          <wps:spPr>
                            <a:xfrm>
                              <a:off x="1708030" y="1708030"/>
                              <a:ext cx="172085" cy="3942080"/>
                            </a:xfrm>
                            <a:prstGeom prst="corner">
                              <a:avLst/>
                            </a:prstGeom>
                            <a:solidFill>
                              <a:srgbClr val="70AD47"/>
                            </a:solidFill>
                            <a:ln>
                              <a:noFill/>
                            </a:ln>
                            <a:effectLst>
                              <a:outerShdw blurRad="190500" dist="228600" dir="2700000" algn="ctr">
                                <a:srgbClr val="000000">
                                  <a:alpha val="30000"/>
                                </a:srgbClr>
                              </a:outerShdw>
                            </a:effectLst>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7" name="Forma en L 507"/>
                          <wps:cNvSpPr/>
                          <wps:spPr>
                            <a:xfrm>
                              <a:off x="1863306" y="1863305"/>
                              <a:ext cx="172085" cy="3942080"/>
                            </a:xfrm>
                            <a:prstGeom prst="corner">
                              <a:avLst/>
                            </a:prstGeom>
                            <a:solidFill>
                              <a:srgbClr val="70AD47"/>
                            </a:solidFill>
                            <a:ln>
                              <a:noFill/>
                            </a:ln>
                            <a:effectLst>
                              <a:outerShdw blurRad="190500" dist="228600" dir="2700000" algn="ctr">
                                <a:srgbClr val="000000">
                                  <a:alpha val="30000"/>
                                </a:srgbClr>
                              </a:outerShdw>
                            </a:effectLst>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4714B9F" id="Grupo 45" o:spid="_x0000_s1026" style="position:absolute;margin-left:677.7pt;margin-top:18.95pt;width:113.25pt;height:431.1pt;flip:x;z-index:251739648;mso-position-horizontal-relative:page;mso-width-relative:margin;mso-height-relative:margin" coordsize="20353,58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">
                <v:shape id="Forma en L 49" o:spid="_x0000_s1027" style="position:absolute;left:1552;top:1552;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" path="m,l86043,r,3856038l172085,3856038r,86042l,3942080,,xe" fillcolor="#70ad47" stroked="f">
                  <v:shadow on="t" color="black" opacity="19660f" offset="4.49014mm,4.49014mm"/>
                  <v:path arrowok="t" o:connecttype="custom" o:connectlocs="0,0;86043,0;86043,3856038;172085,3856038;172085,3942080;0,3942080;0,0" o:connectangles="0,0,0,0,0,0,0"/>
                </v:shape>
                <v:group id="Grupo 63" o:spid="_x0000_s1028" style="position:absolute;width:20353;height:58053" coordsize="20353,58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Forma en L 456" o:spid="_x0000_s1029" style="position:absolute;width:1720;height:39420;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" path="m,l86043,r,3856038l172085,3856038r,86042l,3942080,,xe" fillcolor="#70ad47" stroked="f">
                    <v:shadow on="t" color="black" opacity="19660f" offset="4.49014mm,4.49014mm"/>
                    <v:path arrowok="t" o:connecttype="custom" o:connectlocs="0,0;86043,0;86043,3856038;172085,3856038;172085,3942080;0,3942080;0,0" o:connectangles="0,0,0,0,0,0,0"/>
                  </v:shape>
                  <v:shape id="Forma en L 463" o:spid="_x0000_s1030" style="position:absolute;left:3105;top:3105;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" path="m,l86043,r,3856038l172085,3856038r,86042l,3942080,,xe" fillcolor="#70ad47" stroked="f">
                    <v:shadow on="t" color="black" opacity="19660f" offset="4.49014mm,4.49014mm"/>
                    <v:path arrowok="t" o:connecttype="custom" o:connectlocs="0,0;86043,0;86043,3856038;172085,3856038;172085,3942080;0,3942080;0,0" o:connectangles="0,0,0,0,0,0,0"/>
                  </v:shape>
                  <v:shape id="Forma en L 464" o:spid="_x0000_s1031" style="position:absolute;left:4658;top:4658;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" path="m,l86043,r,3856038l172085,3856038r,86042l,3942080,,xe" fillcolor="#70ad47" stroked="f">
                    <v:shadow on="t" color="black" opacity="19660f" offset="4.49014mm,4.49014mm"/>
                    <v:path arrowok="t" o:connecttype="custom" o:connectlocs="0,0;86043,0;86043,3856038;172085,3856038;172085,3942080;0,3942080;0,0" o:connectangles="0,0,0,0,0,0,0"/>
                  </v:shape>
                  <v:shape id="Forma en L 474" o:spid="_x0000_s1032" style="position:absolute;left:6211;top:6211;width:1720;height:39420;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" path="m,l86043,r,3856038l172085,3856038r,86042l,3942080,,xe" fillcolor="#70ad47" stroked="f">
                    <v:shadow on="t" color="black" opacity="19660f" offset="4.49014mm,4.49014mm"/>
                    <v:path arrowok="t" o:connecttype="custom" o:connectlocs="0,0;86043,0;86043,3856038;172085,3856038;172085,3942080;0,3942080;0,0" o:connectangles="0,0,0,0,0,0,0"/>
                  </v:shape>
                  <v:shape id="Forma en L 481" o:spid="_x0000_s1033" style="position:absolute;left:7763;top:7763;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" path="m,l86043,r,3856038l172085,3856038r,86042l,3942080,,xe" fillcolor="#70ad47" stroked="f">
                    <v:shadow on="t" color="black" opacity="19660f" offset="4.49014mm,4.49014mm"/>
                    <v:path arrowok="t" o:connecttype="custom" o:connectlocs="0,0;86043,0;86043,3856038;172085,3856038;172085,3942080;0,3942080;0,0" o:connectangles="0,0,0,0,0,0,0"/>
                  </v:shape>
                  <v:shape id="Forma en L 489" o:spid="_x0000_s1034" style="position:absolute;left:9316;top:9316;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" path="m,l86043,r,3856038l172085,3856038r,86042l,3942080,,xe" fillcolor="#70ad47" stroked="f">
                    <v:shadow on="t" color="black" opacity="19660f" offset="4.49014mm,4.49014mm"/>
                    <v:path arrowok="t" o:connecttype="custom" o:connectlocs="0,0;86043,0;86043,3856038;172085,3856038;172085,3942080;0,3942080;0,0" o:connectangles="0,0,0,0,0,0,0"/>
                  </v:shape>
                  <v:shape id="Forma en L 490" o:spid="_x0000_s1035" style="position:absolute;left:10869;top:10869;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" path="m,l86043,r,3856038l172085,3856038r,86042l,3942080,,xe" fillcolor="#70ad47" stroked="f">
                    <v:shadow on="t" color="black" opacity="19660f" offset="4.49014mm,4.49014mm"/>
                    <v:path arrowok="t" o:connecttype="custom" o:connectlocs="0,0;86043,0;86043,3856038;172085,3856038;172085,3942080;0,3942080;0,0" o:connectangles="0,0,0,0,0,0,0"/>
                  </v:shape>
                  <v:shape id="Forma en L 491" o:spid="_x0000_s1036" style="position:absolute;left:12422;top:12422;width:1720;height:39420;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" path="m,l86043,r,3856038l172085,3856038r,86042l,3942080,,xe" fillcolor="#70ad47" stroked="f">
                    <v:shadow on="t" color="black" opacity="19660f" offset="4.49014mm,4.49014mm"/>
                    <v:path arrowok="t" o:connecttype="custom" o:connectlocs="0,0;86043,0;86043,3856038;172085,3856038;172085,3942080;0,3942080;0,0" o:connectangles="0,0,0,0,0,0,0"/>
                  </v:shape>
                  <v:shape id="Forma en L 501" o:spid="_x0000_s1037" style="position:absolute;left:13974;top:13974;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" path="m,l86043,r,3856038l172085,3856038r,86042l,3942080,,xe" fillcolor="#70ad47" stroked="f">
                    <v:shadow on="t" color="black" opacity="19660f" offset="4.49014mm,4.49014mm"/>
                    <v:path arrowok="t" o:connecttype="custom" o:connectlocs="0,0;86043,0;86043,3856038;172085,3856038;172085,3942080;0,3942080;0,0" o:connectangles="0,0,0,0,0,0,0"/>
                  </v:shape>
                  <v:shape id="Forma en L 503" o:spid="_x0000_s1038" style="position:absolute;left:15527;top:15527;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" path="m,l86043,r,3856038l172085,3856038r,86042l,3942080,,xe" fillcolor="#70ad47" stroked="f">
                    <v:shadow on="t" color="black" opacity="19660f" offset="4.49014mm,4.49014mm"/>
                    <v:path arrowok="t" o:connecttype="custom" o:connectlocs="0,0;86043,0;86043,3856038;172085,3856038;172085,3942080;0,3942080;0,0" o:connectangles="0,0,0,0,0,0,0"/>
                  </v:shape>
                  <v:shape id="Forma en L 505" o:spid="_x0000_s1039" style="position:absolute;left:17080;top:17080;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" path="m,l86043,r,3856038l172085,3856038r,86042l,3942080,,xe" fillcolor="#70ad47" stroked="f">
                    <v:shadow on="t" color="black" opacity="19660f" offset="4.49014mm,4.49014mm"/>
                    <v:path arrowok="t" o:connecttype="custom" o:connectlocs="0,0;86043,0;86043,3856038;172085,3856038;172085,3942080;0,3942080;0,0" o:connectangles="0,0,0,0,0,0,0"/>
                  </v:shape>
                  <v:shape id="Forma en L 507" o:spid="_x0000_s1040" style="position:absolute;left:18633;top:18633;width:1720;height:39420;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" path="m,l86043,r,3856038l172085,3856038r,86042l,3942080,,xe" fillcolor="#70ad47" stroked="f">
                    <v:shadow on="t" color="black" opacity="19660f" offset="4.49014mm,4.49014mm"/>
                    <v:path arrowok="t" o:connecttype="custom" o:connectlocs="0,0;86043,0;86043,3856038;172085,3856038;172085,3942080;0,3942080;0,0" o:connectangles="0,0,0,0,0,0,0"/>
                  </v:shape>
                </v:group>
                <w10:wrap anchorx="page"/>
              </v:group>
            </w:pict>
          </mc:Fallback>
        </mc:AlternateContent>
      </w:r>
      <w:r w:rsidRPr="00025B8C">
        <w:rPr>
          <w:rFonts w:ascii="Times New Roman" w:eastAsiaTheme="majorEastAsia" w:hAnsi="Times New Roman" w:cstheme="majorBidi"/>
          <w:b/>
          <w:noProof/>
          <w:color w:val="000000" w:themeColor="text1"/>
          <w:sz w:val="36"/>
          <w:szCs w:val="32"/>
          <w:lang w:eastAsia="es-CR"/>
        </w:rPr>
        <mc:AlternateContent>
          <mc:Choice Requires="wps">
            <w:drawing>
              <wp:anchor distT="0" distB="0" distL="114300" distR="114300" simplePos="0" relativeHeight="251736576" behindDoc="0" locked="0" layoutInCell="1" allowOverlap="1" wp14:anchorId="48B742A0" wp14:editId="58906B87">
                <wp:simplePos x="0" y="0"/>
                <wp:positionH relativeFrom="column">
                  <wp:posOffset>5379409</wp:posOffset>
                </wp:positionH>
                <wp:positionV relativeFrom="paragraph">
                  <wp:posOffset>333124</wp:posOffset>
                </wp:positionV>
                <wp:extent cx="905713" cy="1742500"/>
                <wp:effectExtent l="0" t="0" r="8890" b="0"/>
                <wp:wrapNone/>
                <wp:docPr id="508" name="Flecha abajo 508"/>
                <wp:cNvGraphicFramePr/>
                <a:graphic xmlns:a="http://schemas.openxmlformats.org/drawingml/2006/main">
                  <a:graphicData uri="http://schemas.microsoft.com/office/word/2010/wordprocessingShape">
                    <wps:wsp>
                      <wps:cNvSpPr/>
                      <wps:spPr>
                        <a:xfrm>
                          <a:off x="0" y="0"/>
                          <a:ext cx="905713" cy="1742500"/>
                        </a:xfrm>
                        <a:prstGeom prst="downArrow">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4B1C684" id="Flecha abajo 508" o:spid="_x0000_s1026" type="#_x0000_t67" style="position:absolute;margin-left:423.6pt;margin-top:26.25pt;width:71.3pt;height:137.2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" adj="15986" fillcolor="#4b7430" stroked="f">
                <v:fill color2="#a9d18e" rotate="t" angle="180" colors="0 #4b7430;31457f #74b349;1 #a9d18e" focus="100%" type="gradient"/>
              </v:shape>
            </w:pict>
          </mc:Fallback>
        </mc:AlternateContent>
      </w:r>
      <w:r w:rsidRPr="00025B8C">
        <w:rPr>
          <w:rFonts w:ascii="Times New Roman" w:eastAsiaTheme="majorEastAsia" w:hAnsi="Times New Roman" w:cstheme="majorBidi"/>
          <w:b/>
          <w:color w:val="000000" w:themeColor="text1"/>
          <w:sz w:val="36"/>
          <w:szCs w:val="32"/>
        </w:rPr>
        <w:t>Objetivo Estratégico 3:</w:t>
      </w:r>
      <w:bookmarkEnd w:id="41"/>
      <w:bookmarkEnd w:id="42"/>
      <w:bookmarkEnd w:id="43"/>
      <w:bookmarkEnd w:id="44"/>
      <w:bookmarkEnd w:id="45"/>
    </w:p>
    <w:p w14:paraId="0DE0917F" w14:textId="77777777" w:rsidR="00025B8C" w:rsidRPr="00025B8C" w:rsidRDefault="00025B8C" w:rsidP="00025B8C">
      <w:pPr>
        <w:spacing w:before="100" w:beforeAutospacing="1" w:after="100" w:afterAutospacing="1" w:line="240" w:lineRule="auto"/>
        <w:rPr>
          <w:rFonts w:ascii="Times New Roman" w:eastAsia="Times New Roman" w:hAnsi="Times New Roman" w:cs="Times New Roman"/>
          <w:sz w:val="24"/>
          <w:szCs w:val="24"/>
          <w:lang w:eastAsia="es-CR"/>
        </w:rPr>
      </w:pPr>
    </w:p>
    <w:p w14:paraId="7B3A617E" w14:textId="77777777" w:rsidR="00025B8C" w:rsidRPr="00025B8C" w:rsidRDefault="00025B8C" w:rsidP="00025B8C"/>
    <w:p w14:paraId="09BB0CFF" w14:textId="77777777" w:rsidR="00025B8C" w:rsidRPr="00025B8C" w:rsidRDefault="00025B8C" w:rsidP="00025B8C"/>
    <w:p w14:paraId="67EE4D9A" w14:textId="77777777" w:rsidR="00025B8C" w:rsidRPr="00025B8C" w:rsidRDefault="00025B8C" w:rsidP="00025B8C"/>
    <w:p w14:paraId="3C240B46" w14:textId="77777777" w:rsidR="00025B8C" w:rsidRPr="00025B8C" w:rsidRDefault="00025B8C" w:rsidP="00025B8C"/>
    <w:p w14:paraId="4DD15FB6" w14:textId="048A0CB6" w:rsidR="00025B8C" w:rsidRPr="002F27EA" w:rsidRDefault="00BD6F8D" w:rsidP="002F27EA">
      <w:pPr>
        <w:ind w:left="567" w:right="1381"/>
        <w:rPr>
          <w:rFonts w:ascii="Times New Roman" w:hAnsi="Times New Roman" w:cs="Times New Roman"/>
          <w:b/>
          <w:bCs/>
          <w:sz w:val="36"/>
          <w:szCs w:val="36"/>
        </w:rPr>
        <w:sectPr w:rsidR="00025B8C" w:rsidRPr="002F27EA" w:rsidSect="00DE6D85">
          <w:pgSz w:w="15840" w:h="12240" w:orient="landscape"/>
          <w:pgMar w:top="1134" w:right="1134" w:bottom="1134" w:left="1134" w:header="708" w:footer="708" w:gutter="0"/>
          <w:cols w:space="708"/>
          <w:docGrid w:linePitch="360"/>
        </w:sectPr>
      </w:pPr>
      <w:bookmarkStart w:id="46" w:name="_Toc178685258"/>
      <w:bookmarkStart w:id="47" w:name="_Toc193717082"/>
      <w:bookmarkStart w:id="48" w:name="_Toc213235591"/>
      <w:bookmarkStart w:id="49" w:name="_Toc213243943"/>
      <w:r w:rsidRPr="002F27EA">
        <w:rPr>
          <w:rFonts w:ascii="Times New Roman" w:hAnsi="Times New Roman" w:cs="Times New Roman"/>
          <w:b/>
          <w:bCs/>
          <w:noProof/>
          <w:sz w:val="36"/>
          <w:szCs w:val="36"/>
          <w:lang w:eastAsia="es-CR"/>
        </w:rPr>
        <mc:AlternateContent>
          <mc:Choice Requires="wps">
            <w:drawing>
              <wp:anchor distT="0" distB="0" distL="114300" distR="114300" simplePos="0" relativeHeight="251737600" behindDoc="0" locked="0" layoutInCell="1" allowOverlap="1" wp14:anchorId="42BD59CB" wp14:editId="377A1274">
                <wp:simplePos x="0" y="0"/>
                <wp:positionH relativeFrom="margin">
                  <wp:posOffset>-880957</wp:posOffset>
                </wp:positionH>
                <wp:positionV relativeFrom="paragraph">
                  <wp:posOffset>1072092</wp:posOffset>
                </wp:positionV>
                <wp:extent cx="10253134" cy="3558540"/>
                <wp:effectExtent l="76200" t="38100" r="34290" b="99060"/>
                <wp:wrapNone/>
                <wp:docPr id="509" name="Cuadro de texto 509"/>
                <wp:cNvGraphicFramePr/>
                <a:graphic xmlns:a="http://schemas.openxmlformats.org/drawingml/2006/main">
                  <a:graphicData uri="http://schemas.microsoft.com/office/word/2010/wordprocessingShape">
                    <wps:wsp>
                      <wps:cNvSpPr txBox="1"/>
                      <wps:spPr>
                        <a:xfrm>
                          <a:off x="0" y="0"/>
                          <a:ext cx="10253134" cy="3558540"/>
                        </a:xfrm>
                        <a:prstGeom prst="rect">
                          <a:avLst/>
                        </a:prstGeom>
                        <a:solidFill>
                          <a:srgbClr val="70AD47">
                            <a:alpha val="50000"/>
                          </a:srgbClr>
                        </a:solidFill>
                        <a:ln>
                          <a:noFill/>
                        </a:ln>
                        <a:effectLst>
                          <a:outerShdw blurRad="50800" dist="38100" dir="8100000" algn="tr" rotWithShape="0">
                            <a:prstClr val="black">
                              <a:alpha val="40000"/>
                            </a:prstClr>
                          </a:outerShdw>
                        </a:effectLst>
                      </wps:spPr>
                      <wps:txbx>
                        <w:txbxContent>
                          <w:p w14:paraId="6AE1235E" w14:textId="77777777" w:rsidR="00F15C01" w:rsidRDefault="00F15C01" w:rsidP="00025B8C"/>
                          <w:p w14:paraId="5A16CCC0" w14:textId="77777777" w:rsidR="00F15C01" w:rsidRDefault="00F15C01" w:rsidP="00025B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D59CB" id="Cuadro de texto 509" o:spid="_x0000_s1093" type="#_x0000_t202" style="position:absolute;left:0;text-align:left;margin-left:-69.35pt;margin-top:84.4pt;width:807.35pt;height:280.2pt;z-index:251737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" fillcolor="#70ad47" stroked="f">
                <v:fill opacity="32896f"/>
                <v:shadow on="t" color="black" opacity="26214f" origin=".5,-.5" offset="-.74836mm,.74836mm"/>
                <v:textbox>
                  <w:txbxContent>
                    <w:p w14:paraId="6AE1235E" w14:textId="77777777" w:rsidR="00F15C01" w:rsidRDefault="00F15C01" w:rsidP="00025B8C"/>
                    <w:p w14:paraId="5A16CCC0" w14:textId="77777777" w:rsidR="00F15C01" w:rsidRDefault="00F15C01" w:rsidP="00025B8C"/>
                  </w:txbxContent>
                </v:textbox>
                <w10:wrap anchorx="margin"/>
              </v:shape>
            </w:pict>
          </mc:Fallback>
        </mc:AlternateContent>
      </w:r>
      <w:r w:rsidR="00591DD0" w:rsidRPr="002F27EA">
        <w:rPr>
          <w:rFonts w:ascii="Times New Roman" w:eastAsia="Times New Roman" w:hAnsi="Times New Roman" w:cs="Times New Roman"/>
          <w:b/>
          <w:bCs/>
          <w:noProof/>
          <w:sz w:val="36"/>
          <w:szCs w:val="36"/>
          <w:lang w:eastAsia="es-CR"/>
        </w:rPr>
        <w:drawing>
          <wp:anchor distT="0" distB="0" distL="114300" distR="114300" simplePos="0" relativeHeight="251768320" behindDoc="1" locked="0" layoutInCell="1" allowOverlap="1" wp14:anchorId="7E344144" wp14:editId="13AC100D">
            <wp:simplePos x="0" y="0"/>
            <wp:positionH relativeFrom="column">
              <wp:posOffset>-184150</wp:posOffset>
            </wp:positionH>
            <wp:positionV relativeFrom="paragraph">
              <wp:posOffset>794810</wp:posOffset>
            </wp:positionV>
            <wp:extent cx="5638283" cy="3759249"/>
            <wp:effectExtent l="0" t="0" r="635" b="0"/>
            <wp:wrapNone/>
            <wp:docPr id="58" name="Imagen 58" descr="C:\Users\keilyn.chavarria\AppData\Local\Temp\5aeb3222-9d55-4769-82a2-02c5f58d4153_hand-drawn-csr-concept-illustrated.zip.153\5257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eilyn.chavarria\AppData\Local\Temp\5aeb3222-9d55-4769-82a2-02c5f58d4153_hand-drawn-csr-concept-illustrated.zip.153\5257047.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638283" cy="375924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5B8C" w:rsidRPr="002F27EA">
        <w:rPr>
          <w:rFonts w:ascii="Times New Roman" w:hAnsi="Times New Roman" w:cs="Times New Roman"/>
          <w:b/>
          <w:bCs/>
          <w:noProof/>
          <w:sz w:val="36"/>
          <w:szCs w:val="36"/>
          <w:lang w:eastAsia="es-CR"/>
        </w:rPr>
        <mc:AlternateContent>
          <mc:Choice Requires="wps">
            <w:drawing>
              <wp:anchor distT="0" distB="0" distL="114300" distR="114300" simplePos="0" relativeHeight="251734528" behindDoc="0" locked="0" layoutInCell="1" allowOverlap="1" wp14:anchorId="0EC0E295" wp14:editId="0CF44BF7">
                <wp:simplePos x="0" y="0"/>
                <wp:positionH relativeFrom="column">
                  <wp:posOffset>4551045</wp:posOffset>
                </wp:positionH>
                <wp:positionV relativeFrom="paragraph">
                  <wp:posOffset>1073150</wp:posOffset>
                </wp:positionV>
                <wp:extent cx="4312920" cy="2303145"/>
                <wp:effectExtent l="342900" t="57150" r="49530" b="306705"/>
                <wp:wrapNone/>
                <wp:docPr id="510" name="Redondear rectángulo de esquina diagonal 510"/>
                <wp:cNvGraphicFramePr/>
                <a:graphic xmlns:a="http://schemas.openxmlformats.org/drawingml/2006/main">
                  <a:graphicData uri="http://schemas.microsoft.com/office/word/2010/wordprocessingShape">
                    <wps:wsp>
                      <wps:cNvSpPr/>
                      <wps:spPr>
                        <a:xfrm>
                          <a:off x="0" y="0"/>
                          <a:ext cx="4312920" cy="2303145"/>
                        </a:xfrm>
                        <a:prstGeom prst="round2DiagRect">
                          <a:avLst/>
                        </a:prstGeom>
                        <a:solidFill>
                          <a:srgbClr val="70AD47">
                            <a:alpha val="50000"/>
                          </a:srgbClr>
                        </a:soli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F2AA052" id="Redondear rectángulo de esquina diagonal 510" o:spid="_x0000_s1026" style="position:absolute;margin-left:358.35pt;margin-top:84.5pt;width:339.6pt;height:181.35pt;z-index:251734528;visibility:visible;mso-wrap-style:square;mso-wrap-distance-left:9pt;mso-wrap-distance-top:0;mso-wrap-distance-right:9pt;mso-wrap-distance-bottom:0;mso-position-horizontal:absolute;mso-position-horizontal-relative:text;mso-position-vertical:absolute;mso-position-vertical-relative:text;v-text-anchor:middle" coordsize="4312920,2303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" path="m383865,l4312920,r,l4312920,1919280v,212003,-171862,383865,-383865,383865l,2303145r,l,383865c,171862,171862,,383865,xe" fillcolor="#70ad47" stroked="f">
                <v:fill opacity="32896f"/>
                <v:shadow on="t" color="black" opacity="18350f" offset="-5.40094mm,4.37361mm"/>
                <v:path arrowok="t" o:connecttype="custom" o:connectlocs="383865,0;4312920,0;4312920,0;4312920,1919280;3929055,2303145;0,2303145;0,2303145;0,383865;383865,0" o:connectangles="0,0,0,0,0,0,0,0,0"/>
              </v:shape>
            </w:pict>
          </mc:Fallback>
        </mc:AlternateContent>
      </w:r>
      <w:r w:rsidR="00025B8C" w:rsidRPr="002F27EA">
        <w:rPr>
          <w:rFonts w:ascii="Times New Roman" w:hAnsi="Times New Roman" w:cs="Times New Roman"/>
          <w:b/>
          <w:bCs/>
          <w:noProof/>
          <w:sz w:val="36"/>
          <w:szCs w:val="36"/>
          <w:lang w:eastAsia="es-CR"/>
        </w:rPr>
        <mc:AlternateContent>
          <mc:Choice Requires="wps">
            <w:drawing>
              <wp:anchor distT="0" distB="0" distL="114300" distR="114300" simplePos="0" relativeHeight="251735552" behindDoc="0" locked="0" layoutInCell="1" allowOverlap="1" wp14:anchorId="0B47AB7C" wp14:editId="1312F011">
                <wp:simplePos x="0" y="0"/>
                <wp:positionH relativeFrom="column">
                  <wp:posOffset>3210560</wp:posOffset>
                </wp:positionH>
                <wp:positionV relativeFrom="paragraph">
                  <wp:posOffset>1546177</wp:posOffset>
                </wp:positionV>
                <wp:extent cx="4313208" cy="2303253"/>
                <wp:effectExtent l="57150" t="57150" r="335280" b="325755"/>
                <wp:wrapNone/>
                <wp:docPr id="512" name="Redondear rectángulo de esquina diagonal 512"/>
                <wp:cNvGraphicFramePr/>
                <a:graphic xmlns:a="http://schemas.openxmlformats.org/drawingml/2006/main">
                  <a:graphicData uri="http://schemas.microsoft.com/office/word/2010/wordprocessingShape">
                    <wps:wsp>
                      <wps:cNvSpPr/>
                      <wps:spPr>
                        <a:xfrm>
                          <a:off x="0" y="0"/>
                          <a:ext cx="4313208" cy="2303253"/>
                        </a:xfrm>
                        <a:prstGeom prst="round2DiagRect">
                          <a:avLst/>
                        </a:prstGeom>
                        <a:solidFill>
                          <a:srgbClr val="70AD47">
                            <a:alpha val="50000"/>
                          </a:srgbClr>
                        </a:solid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66A1303" id="Redondear rectángulo de esquina diagonal 512" o:spid="_x0000_s1026" style="position:absolute;margin-left:252.8pt;margin-top:121.75pt;width:339.6pt;height:181.35pt;z-index:251735552;visibility:visible;mso-wrap-style:square;mso-wrap-distance-left:9pt;mso-wrap-distance-top:0;mso-wrap-distance-right:9pt;mso-wrap-distance-bottom:0;mso-position-horizontal:absolute;mso-position-horizontal-relative:text;mso-position-vertical:absolute;mso-position-vertical-relative:text;v-text-anchor:middle" coordsize="4313208,2303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" path="m383883,l4313208,r,l4313208,1919370v,212013,-171870,383883,-383883,383883l,2303253r,l,383883c,171870,171870,,383883,xe" fillcolor="#70ad47" stroked="f">
                <v:fill opacity="32896f"/>
                <v:shadow on="t" color="black" opacity="19660f" offset="4.49014mm,4.49014mm"/>
                <v:path arrowok="t" o:connecttype="custom" o:connectlocs="383883,0;4313208,0;4313208,0;4313208,1919370;3929325,2303253;0,2303253;0,2303253;0,383883;383883,0" o:connectangles="0,0,0,0,0,0,0,0,0"/>
              </v:shape>
            </w:pict>
          </mc:Fallback>
        </mc:AlternateContent>
      </w:r>
      <w:r w:rsidR="002C37D7" w:rsidRPr="002F27EA">
        <w:rPr>
          <w:rFonts w:ascii="Times New Roman" w:hAnsi="Times New Roman" w:cs="Times New Roman"/>
          <w:b/>
          <w:bCs/>
          <w:sz w:val="36"/>
          <w:szCs w:val="36"/>
        </w:rPr>
        <w:t xml:space="preserve">OE.03 </w:t>
      </w:r>
      <w:r w:rsidR="00025B8C" w:rsidRPr="002F27EA">
        <w:rPr>
          <w:rFonts w:ascii="Times New Roman" w:hAnsi="Times New Roman" w:cs="Times New Roman"/>
          <w:b/>
          <w:bCs/>
          <w:sz w:val="36"/>
          <w:szCs w:val="36"/>
        </w:rPr>
        <w:t>Mantener la dotación de servicios ambientales por medio del financiamiento permanente en áreas de interés prioritario</w:t>
      </w:r>
      <w:bookmarkEnd w:id="46"/>
      <w:bookmarkEnd w:id="47"/>
      <w:bookmarkEnd w:id="48"/>
      <w:bookmarkEnd w:id="49"/>
    </w:p>
    <w:p w14:paraId="74519671" w14:textId="77777777" w:rsidR="00025B8C" w:rsidRPr="00FA4853" w:rsidRDefault="00025B8C" w:rsidP="00FA4853">
      <w:pPr>
        <w:pStyle w:val="Ttulo2"/>
        <w:jc w:val="center"/>
        <w:rPr>
          <w:color w:val="538135" w:themeColor="accent6" w:themeShade="BF"/>
        </w:rPr>
      </w:pPr>
      <w:bookmarkStart w:id="50" w:name="_Toc193717083"/>
      <w:bookmarkStart w:id="51" w:name="_Toc213235592"/>
      <w:bookmarkStart w:id="52" w:name="_Toc213243944"/>
      <w:bookmarkStart w:id="53" w:name="_Toc236902700"/>
      <w:r w:rsidRPr="00FA4853">
        <w:rPr>
          <w:color w:val="538135" w:themeColor="accent6" w:themeShade="BF"/>
        </w:rPr>
        <w:lastRenderedPageBreak/>
        <w:t>Análisis de resultados Objetivo Estratégico (OE.03)</w:t>
      </w:r>
      <w:bookmarkEnd w:id="50"/>
      <w:bookmarkEnd w:id="51"/>
      <w:bookmarkEnd w:id="52"/>
      <w:bookmarkEnd w:id="53"/>
    </w:p>
    <w:p w14:paraId="79055845" w14:textId="77777777" w:rsidR="00025B8C" w:rsidRPr="00025B8C" w:rsidRDefault="00025B8C" w:rsidP="00025B8C"/>
    <w:p w14:paraId="5D184C92" w14:textId="77777777" w:rsidR="00025B8C" w:rsidRPr="00025B8C" w:rsidRDefault="00025B8C" w:rsidP="00025B8C">
      <w:pPr>
        <w:spacing w:after="0" w:line="360" w:lineRule="auto"/>
        <w:jc w:val="both"/>
        <w:rPr>
          <w:rFonts w:ascii="Times New Roman" w:eastAsia="Times New Roman" w:hAnsi="Times New Roman" w:cs="Times New Roman"/>
          <w:sz w:val="24"/>
          <w:szCs w:val="24"/>
          <w:lang w:val="es-419" w:eastAsia="es-419"/>
        </w:rPr>
      </w:pPr>
      <w:r w:rsidRPr="00025B8C">
        <w:rPr>
          <w:noProof/>
          <w:lang w:eastAsia="es-CR"/>
        </w:rPr>
        <w:drawing>
          <wp:anchor distT="0" distB="0" distL="114300" distR="114300" simplePos="0" relativeHeight="251770368" behindDoc="1" locked="0" layoutInCell="1" allowOverlap="1" wp14:anchorId="728FFE69" wp14:editId="4AF06E7B">
            <wp:simplePos x="0" y="0"/>
            <wp:positionH relativeFrom="margin">
              <wp:align>left</wp:align>
            </wp:positionH>
            <wp:positionV relativeFrom="paragraph">
              <wp:posOffset>6350</wp:posOffset>
            </wp:positionV>
            <wp:extent cx="1160145" cy="1160145"/>
            <wp:effectExtent l="0" t="0" r="1905" b="1905"/>
            <wp:wrapTight wrapText="bothSides">
              <wp:wrapPolygon edited="0">
                <wp:start x="0" y="0"/>
                <wp:lineTo x="0" y="21281"/>
                <wp:lineTo x="21281" y="21281"/>
                <wp:lineTo x="21281" y="0"/>
                <wp:lineTo x="0" y="0"/>
              </wp:wrapPolygon>
            </wp:wrapTight>
            <wp:docPr id="61" name="Imagen 61" descr="Persona con una calculadora verde y concepto de dinero como una persona que tiene una calculadora ecológica y dinero 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ersona con una calculadora verde y concepto de dinero como una persona que tiene una calculadora ecológica y dinero con"/>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160145" cy="1160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5B8C">
        <w:rPr>
          <w:rFonts w:ascii="Times New Roman" w:eastAsia="Times New Roman" w:hAnsi="Times New Roman" w:cs="Times New Roman"/>
          <w:sz w:val="24"/>
          <w:szCs w:val="24"/>
          <w:lang w:val="es-419" w:eastAsia="es-419"/>
        </w:rPr>
        <w:t>El OE.3 es crucial debido a su impacto significativo en los programas sustantivos de la institución. Este objetivo se enfoca en mantener la dotación de servicios ambientales mediante un financiamiento continuo en áreas prioritarias, cubriendo la mayor parte de los programas clave. El OE.3 integra acciones esenciales para la ejecución eficiente del presupuesto del Programa de Pago por Servicios Ambientales (PSA).</w:t>
      </w:r>
    </w:p>
    <w:p w14:paraId="083E6079" w14:textId="77777777" w:rsidR="00025B8C" w:rsidRPr="00025B8C" w:rsidRDefault="00025B8C" w:rsidP="00025B8C">
      <w:pPr>
        <w:spacing w:after="0" w:line="360" w:lineRule="auto"/>
        <w:jc w:val="both"/>
        <w:rPr>
          <w:rFonts w:ascii="Times New Roman" w:eastAsia="Times New Roman" w:hAnsi="Times New Roman" w:cs="Times New Roman"/>
          <w:sz w:val="24"/>
          <w:szCs w:val="24"/>
          <w:lang w:val="es-419" w:eastAsia="es-419"/>
        </w:rPr>
      </w:pPr>
    </w:p>
    <w:p w14:paraId="5C07B6DB" w14:textId="23DE9460" w:rsidR="00025B8C" w:rsidRPr="00025B8C" w:rsidRDefault="00025B8C" w:rsidP="00025B8C">
      <w:pPr>
        <w:spacing w:after="0" w:line="360" w:lineRule="auto"/>
        <w:jc w:val="both"/>
        <w:rPr>
          <w:rFonts w:ascii="Times New Roman" w:eastAsia="Times New Roman" w:hAnsi="Times New Roman" w:cs="Times New Roman"/>
          <w:sz w:val="24"/>
          <w:szCs w:val="24"/>
          <w:lang w:val="es-419" w:eastAsia="es-419"/>
        </w:rPr>
      </w:pPr>
      <w:r w:rsidRPr="00025B8C">
        <w:rPr>
          <w:noProof/>
          <w:lang w:eastAsia="es-CR"/>
        </w:rPr>
        <w:drawing>
          <wp:anchor distT="0" distB="0" distL="114300" distR="114300" simplePos="0" relativeHeight="251771392" behindDoc="1" locked="0" layoutInCell="1" allowOverlap="1" wp14:anchorId="5F3FCEA8" wp14:editId="2CEEF40D">
            <wp:simplePos x="0" y="0"/>
            <wp:positionH relativeFrom="margin">
              <wp:align>left</wp:align>
            </wp:positionH>
            <wp:positionV relativeFrom="paragraph">
              <wp:posOffset>1183787</wp:posOffset>
            </wp:positionV>
            <wp:extent cx="1498600" cy="1095375"/>
            <wp:effectExtent l="0" t="0" r="6350" b="9525"/>
            <wp:wrapTight wrapText="bothSides">
              <wp:wrapPolygon edited="0">
                <wp:start x="0" y="0"/>
                <wp:lineTo x="0" y="21412"/>
                <wp:lineTo x="21417" y="21412"/>
                <wp:lineTo x="21417" y="0"/>
                <wp:lineTo x="0" y="0"/>
              </wp:wrapPolygon>
            </wp:wrapTight>
            <wp:docPr id="1482279556" name="Imagen 1482279556" descr="Diagrama del ciclo del oxígeno para la educación científ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a del ciclo del oxígeno para la educación científica"/>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498600" cy="1095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5B8C">
        <w:rPr>
          <w:rFonts w:ascii="Times New Roman" w:eastAsia="Times New Roman" w:hAnsi="Times New Roman" w:cs="Times New Roman"/>
          <w:sz w:val="24"/>
          <w:szCs w:val="24"/>
          <w:lang w:val="es-419" w:eastAsia="es-419"/>
        </w:rPr>
        <w:t xml:space="preserve">El objetivo incluye la facilitación de financiamiento para negocios verdes y la gestión de mecanismos regionales, esenciales para la formulación de contratos y la correcta ejecución del presupuesto del </w:t>
      </w:r>
      <w:r w:rsidR="001B0FCA">
        <w:rPr>
          <w:rFonts w:ascii="Times New Roman" w:eastAsia="Times New Roman" w:hAnsi="Times New Roman" w:cs="Times New Roman"/>
          <w:sz w:val="24"/>
          <w:szCs w:val="24"/>
          <w:lang w:val="es-419" w:eastAsia="es-419"/>
        </w:rPr>
        <w:t>P</w:t>
      </w:r>
      <w:r w:rsidRPr="00025B8C">
        <w:rPr>
          <w:rFonts w:ascii="Times New Roman" w:eastAsia="Times New Roman" w:hAnsi="Times New Roman" w:cs="Times New Roman"/>
          <w:sz w:val="24"/>
          <w:szCs w:val="24"/>
          <w:lang w:val="es-419" w:eastAsia="es-419"/>
        </w:rPr>
        <w:t>PSA. Además, asegura el cumplimiento de requisitos legales y la calidad de los contratos mediante el monitoreo de hectáreas y árboles pagados. La cuantificación de servicios ambientales disponibles en el PPSA proporciona datos clave para la toma de decisiones y alinea las acciones con los objetivos ambientales de la institución.</w:t>
      </w:r>
    </w:p>
    <w:p w14:paraId="2EFED28A" w14:textId="77777777" w:rsidR="00025B8C" w:rsidRPr="00025B8C" w:rsidRDefault="00025B8C" w:rsidP="00025B8C">
      <w:pPr>
        <w:spacing w:after="0" w:line="360" w:lineRule="auto"/>
        <w:jc w:val="both"/>
        <w:rPr>
          <w:rFonts w:ascii="Times New Roman" w:eastAsia="Times New Roman" w:hAnsi="Times New Roman" w:cs="Times New Roman"/>
          <w:sz w:val="24"/>
          <w:szCs w:val="24"/>
          <w:lang w:val="es-419" w:eastAsia="es-419"/>
        </w:rPr>
      </w:pPr>
    </w:p>
    <w:p w14:paraId="00DFCFF4" w14:textId="77777777" w:rsidR="00025B8C" w:rsidRPr="00025B8C" w:rsidRDefault="00025B8C" w:rsidP="00025B8C">
      <w:pPr>
        <w:spacing w:after="0" w:line="360" w:lineRule="auto"/>
        <w:jc w:val="both"/>
        <w:rPr>
          <w:rFonts w:ascii="Times New Roman" w:eastAsia="Times New Roman" w:hAnsi="Times New Roman" w:cs="Times New Roman"/>
          <w:sz w:val="24"/>
          <w:szCs w:val="24"/>
          <w:lang w:val="es-419" w:eastAsia="es-419"/>
        </w:rPr>
      </w:pPr>
      <w:r w:rsidRPr="00025B8C">
        <w:rPr>
          <w:rFonts w:ascii="Times New Roman" w:eastAsia="Times New Roman" w:hAnsi="Times New Roman" w:cs="Times New Roman"/>
          <w:sz w:val="24"/>
          <w:szCs w:val="24"/>
          <w:lang w:val="es-419" w:eastAsia="es-419"/>
        </w:rPr>
        <w:t>La asignación del 40% de peso a este objetivo refleja su importancia estratégica en la misión institucional y en la efectividad del Plan Estratégico Institucional (PEI). Su amplia cobertura y la integración de componentes críticos en la gestión y financiamiento de servicios ambientales subrayan su papel central en el éxito del plan.</w:t>
      </w:r>
    </w:p>
    <w:p w14:paraId="2539729F" w14:textId="77777777" w:rsidR="00025B8C" w:rsidRPr="00025B8C" w:rsidRDefault="00025B8C" w:rsidP="00025B8C">
      <w:pPr>
        <w:rPr>
          <w:rFonts w:ascii="Times New Roman" w:eastAsia="Times New Roman" w:hAnsi="Times New Roman" w:cs="Times New Roman"/>
          <w:sz w:val="24"/>
          <w:szCs w:val="24"/>
          <w:lang w:val="es-419" w:eastAsia="es-419"/>
        </w:rPr>
      </w:pPr>
    </w:p>
    <w:p w14:paraId="045F4DB2" w14:textId="20BEF60A" w:rsidR="00980EBB" w:rsidRDefault="00980EBB" w:rsidP="00980EBB">
      <w:pPr>
        <w:spacing w:after="0" w:line="360" w:lineRule="auto"/>
        <w:jc w:val="both"/>
        <w:rPr>
          <w:rFonts w:ascii="Times New Roman" w:eastAsia="Times New Roman" w:hAnsi="Times New Roman" w:cs="Times New Roman"/>
          <w:sz w:val="24"/>
          <w:szCs w:val="24"/>
          <w:lang w:eastAsia="es-CR"/>
        </w:rPr>
      </w:pPr>
      <w:r>
        <w:rPr>
          <w:rFonts w:ascii="Times New Roman" w:eastAsia="Times New Roman" w:hAnsi="Times New Roman" w:cs="Times New Roman"/>
          <w:sz w:val="24"/>
          <w:szCs w:val="24"/>
          <w:lang w:eastAsia="es-CR"/>
        </w:rPr>
        <w:t xml:space="preserve">Como se mostró en el cuadro N.º 1, en este objetivo se obtuvo </w:t>
      </w:r>
      <w:r w:rsidR="000C780A" w:rsidRPr="00FF407F">
        <w:rPr>
          <w:rFonts w:ascii="Times New Roman" w:eastAsia="Times New Roman" w:hAnsi="Times New Roman" w:cs="Times New Roman"/>
          <w:b/>
          <w:bCs/>
          <w:sz w:val="24"/>
          <w:szCs w:val="24"/>
          <w:u w:val="single"/>
          <w:lang w:eastAsia="es-CR"/>
        </w:rPr>
        <w:t>una nota de 35.</w:t>
      </w:r>
      <w:r w:rsidR="00AF40B4">
        <w:rPr>
          <w:rFonts w:ascii="Times New Roman" w:eastAsia="Times New Roman" w:hAnsi="Times New Roman" w:cs="Times New Roman"/>
          <w:b/>
          <w:bCs/>
          <w:sz w:val="24"/>
          <w:szCs w:val="24"/>
          <w:u w:val="single"/>
          <w:lang w:eastAsia="es-CR"/>
        </w:rPr>
        <w:t>14</w:t>
      </w:r>
      <w:r w:rsidR="000C780A" w:rsidRPr="00FF407F">
        <w:rPr>
          <w:rFonts w:ascii="Times New Roman" w:eastAsia="Times New Roman" w:hAnsi="Times New Roman" w:cs="Times New Roman"/>
          <w:b/>
          <w:bCs/>
          <w:sz w:val="24"/>
          <w:szCs w:val="24"/>
          <w:u w:val="single"/>
          <w:lang w:eastAsia="es-CR"/>
        </w:rPr>
        <w:t>%</w:t>
      </w:r>
      <w:r w:rsidRPr="00FF407F">
        <w:rPr>
          <w:rFonts w:ascii="Times New Roman" w:eastAsia="Times New Roman" w:hAnsi="Times New Roman" w:cs="Times New Roman"/>
          <w:b/>
          <w:bCs/>
          <w:sz w:val="24"/>
          <w:szCs w:val="24"/>
          <w:u w:val="single"/>
          <w:lang w:eastAsia="es-CR"/>
        </w:rPr>
        <w:t>,</w:t>
      </w:r>
      <w:r>
        <w:rPr>
          <w:rFonts w:ascii="Times New Roman" w:eastAsia="Times New Roman" w:hAnsi="Times New Roman" w:cs="Times New Roman"/>
          <w:sz w:val="24"/>
          <w:szCs w:val="24"/>
          <w:lang w:eastAsia="es-CR"/>
        </w:rPr>
        <w:t xml:space="preserve"> l</w:t>
      </w:r>
      <w:r w:rsidR="00C25EA6">
        <w:rPr>
          <w:rFonts w:ascii="Times New Roman" w:eastAsia="Times New Roman" w:hAnsi="Times New Roman" w:cs="Times New Roman"/>
          <w:sz w:val="24"/>
          <w:szCs w:val="24"/>
          <w:lang w:eastAsia="es-CR"/>
        </w:rPr>
        <w:t xml:space="preserve">o cual refleja </w:t>
      </w:r>
      <w:r w:rsidR="00FF407F">
        <w:rPr>
          <w:rFonts w:ascii="Times New Roman" w:eastAsia="Times New Roman" w:hAnsi="Times New Roman" w:cs="Times New Roman"/>
          <w:sz w:val="24"/>
          <w:szCs w:val="24"/>
          <w:lang w:eastAsia="es-CR"/>
        </w:rPr>
        <w:t xml:space="preserve">la afectación que sufrió la dotación de servicios ambientales, principalmente durante la pandemia. </w:t>
      </w:r>
    </w:p>
    <w:p w14:paraId="57345D09" w14:textId="77777777" w:rsidR="00980EBB" w:rsidRDefault="00980EBB" w:rsidP="00980EBB">
      <w:pPr>
        <w:spacing w:after="0" w:line="360" w:lineRule="auto"/>
        <w:jc w:val="both"/>
        <w:rPr>
          <w:rFonts w:ascii="Times New Roman" w:eastAsia="Times New Roman" w:hAnsi="Times New Roman" w:cs="Times New Roman"/>
          <w:sz w:val="24"/>
          <w:szCs w:val="24"/>
          <w:lang w:eastAsia="es-CR"/>
        </w:rPr>
      </w:pPr>
    </w:p>
    <w:p w14:paraId="508CE4FE" w14:textId="77777777" w:rsidR="00727F1F" w:rsidRDefault="00727F1F" w:rsidP="00727F1F">
      <w:pPr>
        <w:spacing w:after="0" w:line="360" w:lineRule="auto"/>
        <w:jc w:val="both"/>
        <w:rPr>
          <w:rFonts w:ascii="Times New Roman" w:eastAsia="Times New Roman" w:hAnsi="Times New Roman" w:cs="Times New Roman"/>
          <w:lang w:eastAsia="es-CR"/>
        </w:rPr>
      </w:pPr>
      <w:r>
        <w:rPr>
          <w:rFonts w:ascii="Times New Roman" w:eastAsia="Times New Roman" w:hAnsi="Times New Roman" w:cs="Times New Roman"/>
          <w:sz w:val="24"/>
          <w:szCs w:val="24"/>
          <w:lang w:eastAsia="es-CR"/>
        </w:rPr>
        <w:t>Con base a lo anterior, seguidamente se describe el desempeño de sus indicadores de mayor peso:</w:t>
      </w:r>
    </w:p>
    <w:p w14:paraId="27EF1355" w14:textId="77777777" w:rsidR="00025B8C" w:rsidRPr="00727F1F" w:rsidRDefault="00025B8C" w:rsidP="00025B8C">
      <w:pPr>
        <w:rPr>
          <w:rFonts w:ascii="Times New Roman" w:eastAsia="Times New Roman" w:hAnsi="Times New Roman" w:cs="Times New Roman"/>
          <w:sz w:val="24"/>
          <w:szCs w:val="24"/>
          <w:lang w:eastAsia="es-419"/>
        </w:rPr>
      </w:pPr>
    </w:p>
    <w:p w14:paraId="46EC6F2B" w14:textId="77777777" w:rsidR="00025B8C" w:rsidRPr="00025B8C" w:rsidRDefault="00025B8C" w:rsidP="00025B8C">
      <w:pPr>
        <w:rPr>
          <w:rFonts w:ascii="Times New Roman" w:eastAsia="Times New Roman" w:hAnsi="Times New Roman" w:cs="Times New Roman"/>
          <w:sz w:val="24"/>
          <w:szCs w:val="24"/>
          <w:lang w:val="es-419" w:eastAsia="es-419"/>
        </w:rPr>
      </w:pPr>
    </w:p>
    <w:p w14:paraId="7771A444" w14:textId="77777777" w:rsidR="00025B8C" w:rsidRPr="00025B8C" w:rsidRDefault="00025B8C" w:rsidP="00025B8C">
      <w:pPr>
        <w:rPr>
          <w:rFonts w:ascii="Times New Roman" w:eastAsia="Times New Roman" w:hAnsi="Times New Roman" w:cs="Times New Roman"/>
          <w:sz w:val="24"/>
          <w:szCs w:val="24"/>
          <w:lang w:val="es-419" w:eastAsia="es-419"/>
        </w:rPr>
      </w:pPr>
    </w:p>
    <w:p w14:paraId="5DB7AC8D" w14:textId="697F8476" w:rsidR="00025B8C" w:rsidRPr="00025B8C" w:rsidRDefault="00025B8C" w:rsidP="00025B8C">
      <w:pPr>
        <w:rPr>
          <w:rFonts w:ascii="Times New Roman" w:eastAsia="Times New Roman" w:hAnsi="Times New Roman" w:cs="Times New Roman"/>
          <w:sz w:val="24"/>
          <w:szCs w:val="24"/>
          <w:lang w:val="es-419" w:eastAsia="es-419"/>
        </w:rPr>
      </w:pPr>
    </w:p>
    <w:p w14:paraId="0936C04F" w14:textId="526F6E24" w:rsidR="00025B8C" w:rsidRPr="00025B8C" w:rsidRDefault="00025B8C" w:rsidP="00025B8C">
      <w:pPr>
        <w:spacing w:line="360" w:lineRule="auto"/>
        <w:rPr>
          <w:rFonts w:ascii="Times New Roman" w:eastAsia="Times New Roman" w:hAnsi="Times New Roman" w:cs="Times New Roman"/>
          <w:sz w:val="24"/>
          <w:szCs w:val="24"/>
          <w:lang w:val="es-419" w:eastAsia="es-419"/>
        </w:rPr>
      </w:pPr>
    </w:p>
    <w:tbl>
      <w:tblPr>
        <w:tblStyle w:val="Tablanormal1"/>
        <w:tblpPr w:leftFromText="141" w:rightFromText="141" w:vertAnchor="text" w:horzAnchor="margin" w:tblpXSpec="right" w:tblpY="863"/>
        <w:tblW w:w="6956" w:type="dxa"/>
        <w:shd w:val="clear" w:color="auto" w:fill="FFFFFF" w:themeFill="background1"/>
        <w:tblLook w:val="04A0" w:firstRow="1" w:lastRow="0" w:firstColumn="1" w:lastColumn="0" w:noHBand="0" w:noVBand="1"/>
      </w:tblPr>
      <w:tblGrid>
        <w:gridCol w:w="1401"/>
        <w:gridCol w:w="1563"/>
        <w:gridCol w:w="2030"/>
        <w:gridCol w:w="1962"/>
      </w:tblGrid>
      <w:tr w:rsidR="00080E49" w:rsidRPr="005F6262" w14:paraId="17A58CA5" w14:textId="77777777" w:rsidTr="00FA4853">
        <w:trPr>
          <w:cnfStyle w:val="100000000000" w:firstRow="1" w:lastRow="0"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1401" w:type="dxa"/>
            <w:shd w:val="clear" w:color="auto" w:fill="E2EFD9" w:themeFill="accent6" w:themeFillTint="33"/>
            <w:noWrap/>
            <w:vAlign w:val="center"/>
            <w:hideMark/>
          </w:tcPr>
          <w:p w14:paraId="3BBB7567" w14:textId="77777777" w:rsidR="00080E49" w:rsidRPr="005F6262" w:rsidRDefault="00080E49" w:rsidP="00FA4853">
            <w:pPr>
              <w:jc w:val="center"/>
              <w:rPr>
                <w:rFonts w:ascii="Times New Roman" w:eastAsia="Times New Roman" w:hAnsi="Times New Roman" w:cs="Times New Roman"/>
                <w:b w:val="0"/>
                <w:bCs w:val="0"/>
                <w:color w:val="000000"/>
                <w:lang w:val="es-US" w:eastAsia="es-US"/>
              </w:rPr>
            </w:pPr>
            <w:r w:rsidRPr="005F6262">
              <w:rPr>
                <w:rFonts w:ascii="Times New Roman" w:eastAsia="Times New Roman" w:hAnsi="Times New Roman" w:cs="Times New Roman"/>
                <w:color w:val="000000"/>
                <w:lang w:val="es-US" w:eastAsia="es-US"/>
              </w:rPr>
              <w:lastRenderedPageBreak/>
              <w:t>Año</w:t>
            </w:r>
          </w:p>
        </w:tc>
        <w:tc>
          <w:tcPr>
            <w:tcW w:w="1563" w:type="dxa"/>
            <w:shd w:val="clear" w:color="auto" w:fill="E2EFD9" w:themeFill="accent6" w:themeFillTint="33"/>
            <w:noWrap/>
            <w:vAlign w:val="center"/>
            <w:hideMark/>
          </w:tcPr>
          <w:p w14:paraId="2193C384" w14:textId="77777777" w:rsidR="00080E49" w:rsidRPr="005F6262" w:rsidRDefault="00080E49" w:rsidP="00FA485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s-US" w:eastAsia="es-US"/>
              </w:rPr>
            </w:pPr>
            <w:r w:rsidRPr="005F6262">
              <w:rPr>
                <w:rFonts w:ascii="Times New Roman" w:eastAsia="Times New Roman" w:hAnsi="Times New Roman" w:cs="Times New Roman"/>
                <w:color w:val="000000"/>
                <w:lang w:val="es-US" w:eastAsia="es-US"/>
              </w:rPr>
              <w:t>Meta</w:t>
            </w:r>
          </w:p>
        </w:tc>
        <w:tc>
          <w:tcPr>
            <w:tcW w:w="2030" w:type="dxa"/>
            <w:shd w:val="clear" w:color="auto" w:fill="E2EFD9" w:themeFill="accent6" w:themeFillTint="33"/>
            <w:noWrap/>
            <w:vAlign w:val="center"/>
            <w:hideMark/>
          </w:tcPr>
          <w:p w14:paraId="3CC0634A" w14:textId="77777777" w:rsidR="00080E49" w:rsidRPr="005F6262" w:rsidRDefault="00080E49" w:rsidP="00FA485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s-US" w:eastAsia="es-US"/>
              </w:rPr>
            </w:pPr>
            <w:r w:rsidRPr="005F6262">
              <w:rPr>
                <w:rFonts w:ascii="Times New Roman" w:eastAsia="Times New Roman" w:hAnsi="Times New Roman" w:cs="Times New Roman"/>
                <w:color w:val="000000"/>
                <w:lang w:val="es-US" w:eastAsia="es-US"/>
              </w:rPr>
              <w:t>Resultado</w:t>
            </w:r>
          </w:p>
        </w:tc>
        <w:tc>
          <w:tcPr>
            <w:tcW w:w="1962" w:type="dxa"/>
            <w:shd w:val="clear" w:color="auto" w:fill="E2EFD9" w:themeFill="accent6" w:themeFillTint="33"/>
            <w:noWrap/>
            <w:hideMark/>
          </w:tcPr>
          <w:p w14:paraId="3BADDA89" w14:textId="6A98191B" w:rsidR="00080E49" w:rsidRPr="005F6262" w:rsidRDefault="00080E49" w:rsidP="00FA485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s-US" w:eastAsia="es-US"/>
              </w:rPr>
            </w:pPr>
            <w:r>
              <w:rPr>
                <w:rFonts w:ascii="Times New Roman" w:eastAsia="Times New Roman" w:hAnsi="Times New Roman" w:cs="Times New Roman"/>
                <w:b w:val="0"/>
                <w:bCs w:val="0"/>
                <w:color w:val="000000"/>
                <w:lang w:val="es-US" w:eastAsia="es-US"/>
              </w:rPr>
              <w:t xml:space="preserve">% </w:t>
            </w:r>
            <w:r w:rsidRPr="005F6262">
              <w:rPr>
                <w:rFonts w:ascii="Times New Roman" w:eastAsia="Times New Roman" w:hAnsi="Times New Roman" w:cs="Times New Roman"/>
                <w:color w:val="000000"/>
                <w:lang w:val="es-US" w:eastAsia="es-US"/>
              </w:rPr>
              <w:t>Cumplimiento de meta</w:t>
            </w:r>
          </w:p>
        </w:tc>
      </w:tr>
      <w:tr w:rsidR="00080E49" w:rsidRPr="005F6262" w14:paraId="7CEDDE46" w14:textId="77777777" w:rsidTr="00FA4853">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1401" w:type="dxa"/>
            <w:shd w:val="clear" w:color="auto" w:fill="FFFFFF" w:themeFill="background1"/>
            <w:noWrap/>
            <w:hideMark/>
          </w:tcPr>
          <w:p w14:paraId="4511455F" w14:textId="77777777" w:rsidR="00080E49" w:rsidRPr="005F6262" w:rsidRDefault="00080E49" w:rsidP="00FA4853">
            <w:pPr>
              <w:jc w:val="center"/>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2020</w:t>
            </w:r>
          </w:p>
        </w:tc>
        <w:tc>
          <w:tcPr>
            <w:tcW w:w="1563" w:type="dxa"/>
            <w:shd w:val="clear" w:color="auto" w:fill="FFFFFF" w:themeFill="background1"/>
            <w:noWrap/>
            <w:vAlign w:val="center"/>
            <w:hideMark/>
          </w:tcPr>
          <w:p w14:paraId="429F2687" w14:textId="77777777" w:rsidR="00080E49" w:rsidRPr="005F6262" w:rsidRDefault="00080E49" w:rsidP="00FA485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250</w:t>
            </w:r>
          </w:p>
        </w:tc>
        <w:tc>
          <w:tcPr>
            <w:tcW w:w="2030" w:type="dxa"/>
            <w:shd w:val="clear" w:color="auto" w:fill="FFFFFF" w:themeFill="background1"/>
            <w:noWrap/>
            <w:vAlign w:val="center"/>
            <w:hideMark/>
          </w:tcPr>
          <w:p w14:paraId="6E95DACA" w14:textId="77777777" w:rsidR="00080E49" w:rsidRPr="005F6262" w:rsidRDefault="00080E49" w:rsidP="00FA485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222</w:t>
            </w:r>
          </w:p>
        </w:tc>
        <w:tc>
          <w:tcPr>
            <w:tcW w:w="1962" w:type="dxa"/>
            <w:shd w:val="clear" w:color="auto" w:fill="FFFFFF" w:themeFill="background1"/>
            <w:noWrap/>
            <w:vAlign w:val="center"/>
            <w:hideMark/>
          </w:tcPr>
          <w:p w14:paraId="05F757BF" w14:textId="77777777" w:rsidR="00080E49" w:rsidRPr="005F6262" w:rsidRDefault="00080E49" w:rsidP="00FA485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89%</w:t>
            </w:r>
          </w:p>
        </w:tc>
      </w:tr>
      <w:tr w:rsidR="00080E49" w:rsidRPr="005F6262" w14:paraId="3D07BA78" w14:textId="77777777" w:rsidTr="00FA4853">
        <w:trPr>
          <w:trHeight w:val="449"/>
        </w:trPr>
        <w:tc>
          <w:tcPr>
            <w:cnfStyle w:val="001000000000" w:firstRow="0" w:lastRow="0" w:firstColumn="1" w:lastColumn="0" w:oddVBand="0" w:evenVBand="0" w:oddHBand="0" w:evenHBand="0" w:firstRowFirstColumn="0" w:firstRowLastColumn="0" w:lastRowFirstColumn="0" w:lastRowLastColumn="0"/>
            <w:tcW w:w="1401" w:type="dxa"/>
            <w:shd w:val="clear" w:color="auto" w:fill="FFFFFF" w:themeFill="background1"/>
            <w:noWrap/>
            <w:hideMark/>
          </w:tcPr>
          <w:p w14:paraId="4C7523DB" w14:textId="77777777" w:rsidR="00080E49" w:rsidRPr="005F6262" w:rsidRDefault="00080E49" w:rsidP="00FA4853">
            <w:pPr>
              <w:jc w:val="center"/>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2021</w:t>
            </w:r>
          </w:p>
        </w:tc>
        <w:tc>
          <w:tcPr>
            <w:tcW w:w="1563" w:type="dxa"/>
            <w:shd w:val="clear" w:color="auto" w:fill="FFFFFF" w:themeFill="background1"/>
            <w:noWrap/>
            <w:vAlign w:val="center"/>
            <w:hideMark/>
          </w:tcPr>
          <w:p w14:paraId="44ED6F49" w14:textId="77777777" w:rsidR="00080E49" w:rsidRPr="005F6262" w:rsidRDefault="00080E49" w:rsidP="00FA485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250</w:t>
            </w:r>
          </w:p>
        </w:tc>
        <w:tc>
          <w:tcPr>
            <w:tcW w:w="2030" w:type="dxa"/>
            <w:shd w:val="clear" w:color="auto" w:fill="FFFFFF" w:themeFill="background1"/>
            <w:noWrap/>
            <w:vAlign w:val="center"/>
            <w:hideMark/>
          </w:tcPr>
          <w:p w14:paraId="63D31E7B" w14:textId="77777777" w:rsidR="00080E49" w:rsidRPr="005F6262" w:rsidRDefault="00080E49" w:rsidP="00FA485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190</w:t>
            </w:r>
          </w:p>
        </w:tc>
        <w:tc>
          <w:tcPr>
            <w:tcW w:w="1962" w:type="dxa"/>
            <w:shd w:val="clear" w:color="auto" w:fill="FFFFFF" w:themeFill="background1"/>
            <w:noWrap/>
            <w:vAlign w:val="center"/>
            <w:hideMark/>
          </w:tcPr>
          <w:p w14:paraId="35454228" w14:textId="77777777" w:rsidR="00080E49" w:rsidRPr="005F6262" w:rsidRDefault="00080E49" w:rsidP="00FA485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76%</w:t>
            </w:r>
          </w:p>
        </w:tc>
      </w:tr>
      <w:tr w:rsidR="00080E49" w:rsidRPr="005F6262" w14:paraId="5CCBCF73" w14:textId="77777777" w:rsidTr="00FA4853">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1401" w:type="dxa"/>
            <w:shd w:val="clear" w:color="auto" w:fill="FFFFFF" w:themeFill="background1"/>
            <w:noWrap/>
            <w:hideMark/>
          </w:tcPr>
          <w:p w14:paraId="6C896170" w14:textId="77777777" w:rsidR="00080E49" w:rsidRPr="005F6262" w:rsidRDefault="00080E49" w:rsidP="00FA4853">
            <w:pPr>
              <w:jc w:val="center"/>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2022</w:t>
            </w:r>
          </w:p>
        </w:tc>
        <w:tc>
          <w:tcPr>
            <w:tcW w:w="1563" w:type="dxa"/>
            <w:shd w:val="clear" w:color="auto" w:fill="FFFFFF" w:themeFill="background1"/>
            <w:noWrap/>
            <w:vAlign w:val="center"/>
            <w:hideMark/>
          </w:tcPr>
          <w:p w14:paraId="6D6BE957" w14:textId="77777777" w:rsidR="00080E49" w:rsidRPr="005F6262" w:rsidRDefault="00080E49" w:rsidP="00FA485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210</w:t>
            </w:r>
          </w:p>
        </w:tc>
        <w:tc>
          <w:tcPr>
            <w:tcW w:w="2030" w:type="dxa"/>
            <w:shd w:val="clear" w:color="auto" w:fill="FFFFFF" w:themeFill="background1"/>
            <w:noWrap/>
            <w:vAlign w:val="center"/>
            <w:hideMark/>
          </w:tcPr>
          <w:p w14:paraId="5FE39EEC" w14:textId="77777777" w:rsidR="00080E49" w:rsidRPr="005F6262" w:rsidRDefault="00080E49" w:rsidP="00FA485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168</w:t>
            </w:r>
          </w:p>
        </w:tc>
        <w:tc>
          <w:tcPr>
            <w:tcW w:w="1962" w:type="dxa"/>
            <w:shd w:val="clear" w:color="auto" w:fill="FFFFFF" w:themeFill="background1"/>
            <w:noWrap/>
            <w:vAlign w:val="center"/>
            <w:hideMark/>
          </w:tcPr>
          <w:p w14:paraId="3A54A85D" w14:textId="77777777" w:rsidR="00080E49" w:rsidRPr="005F6262" w:rsidRDefault="00080E49" w:rsidP="00FA485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80%</w:t>
            </w:r>
          </w:p>
        </w:tc>
      </w:tr>
      <w:tr w:rsidR="00080E49" w:rsidRPr="005F6262" w14:paraId="5B28F1D7" w14:textId="77777777" w:rsidTr="00FA4853">
        <w:trPr>
          <w:trHeight w:val="449"/>
        </w:trPr>
        <w:tc>
          <w:tcPr>
            <w:cnfStyle w:val="001000000000" w:firstRow="0" w:lastRow="0" w:firstColumn="1" w:lastColumn="0" w:oddVBand="0" w:evenVBand="0" w:oddHBand="0" w:evenHBand="0" w:firstRowFirstColumn="0" w:firstRowLastColumn="0" w:lastRowFirstColumn="0" w:lastRowLastColumn="0"/>
            <w:tcW w:w="1401" w:type="dxa"/>
            <w:shd w:val="clear" w:color="auto" w:fill="FFFFFF" w:themeFill="background1"/>
            <w:noWrap/>
            <w:hideMark/>
          </w:tcPr>
          <w:p w14:paraId="11E25C8D" w14:textId="77777777" w:rsidR="00080E49" w:rsidRPr="005F6262" w:rsidRDefault="00080E49" w:rsidP="00FA4853">
            <w:pPr>
              <w:jc w:val="center"/>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2023</w:t>
            </w:r>
          </w:p>
        </w:tc>
        <w:tc>
          <w:tcPr>
            <w:tcW w:w="1563" w:type="dxa"/>
            <w:shd w:val="clear" w:color="auto" w:fill="FFFFFF" w:themeFill="background1"/>
            <w:noWrap/>
            <w:vAlign w:val="center"/>
            <w:hideMark/>
          </w:tcPr>
          <w:p w14:paraId="340544AC" w14:textId="77777777" w:rsidR="00080E49" w:rsidRPr="005F6262" w:rsidRDefault="00080E49" w:rsidP="00FA485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210</w:t>
            </w:r>
          </w:p>
        </w:tc>
        <w:tc>
          <w:tcPr>
            <w:tcW w:w="2030" w:type="dxa"/>
            <w:shd w:val="clear" w:color="auto" w:fill="FFFFFF" w:themeFill="background1"/>
            <w:noWrap/>
            <w:vAlign w:val="center"/>
            <w:hideMark/>
          </w:tcPr>
          <w:p w14:paraId="49283DD8" w14:textId="77777777" w:rsidR="00080E49" w:rsidRPr="005F6262" w:rsidRDefault="00080E49" w:rsidP="00FA485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223</w:t>
            </w:r>
          </w:p>
        </w:tc>
        <w:tc>
          <w:tcPr>
            <w:tcW w:w="1962" w:type="dxa"/>
            <w:shd w:val="clear" w:color="auto" w:fill="FFFFFF" w:themeFill="background1"/>
            <w:noWrap/>
            <w:vAlign w:val="center"/>
            <w:hideMark/>
          </w:tcPr>
          <w:p w14:paraId="27D96CA0" w14:textId="77777777" w:rsidR="00080E49" w:rsidRPr="005F6262" w:rsidRDefault="00080E49" w:rsidP="00FA485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106%</w:t>
            </w:r>
          </w:p>
        </w:tc>
      </w:tr>
      <w:tr w:rsidR="00080E49" w:rsidRPr="005F6262" w14:paraId="4A661048" w14:textId="77777777" w:rsidTr="00FA4853">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1401" w:type="dxa"/>
            <w:shd w:val="clear" w:color="auto" w:fill="FFFFFF" w:themeFill="background1"/>
            <w:noWrap/>
            <w:hideMark/>
          </w:tcPr>
          <w:p w14:paraId="4CD2BC64" w14:textId="77777777" w:rsidR="00080E49" w:rsidRPr="005F6262" w:rsidRDefault="00080E49" w:rsidP="00FA4853">
            <w:pPr>
              <w:jc w:val="center"/>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2024</w:t>
            </w:r>
          </w:p>
        </w:tc>
        <w:tc>
          <w:tcPr>
            <w:tcW w:w="1563" w:type="dxa"/>
            <w:shd w:val="clear" w:color="auto" w:fill="FFFFFF" w:themeFill="background1"/>
            <w:noWrap/>
            <w:vAlign w:val="center"/>
            <w:hideMark/>
          </w:tcPr>
          <w:p w14:paraId="4B9228C3" w14:textId="77777777" w:rsidR="00080E49" w:rsidRPr="005F6262" w:rsidRDefault="00080E49" w:rsidP="00FA485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210</w:t>
            </w:r>
          </w:p>
        </w:tc>
        <w:tc>
          <w:tcPr>
            <w:tcW w:w="2030" w:type="dxa"/>
            <w:shd w:val="clear" w:color="auto" w:fill="FFFFFF" w:themeFill="background1"/>
            <w:noWrap/>
            <w:vAlign w:val="center"/>
            <w:hideMark/>
          </w:tcPr>
          <w:p w14:paraId="413291EA" w14:textId="77777777" w:rsidR="00080E49" w:rsidRPr="005F6262" w:rsidRDefault="00080E49" w:rsidP="00FA485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227</w:t>
            </w:r>
          </w:p>
        </w:tc>
        <w:tc>
          <w:tcPr>
            <w:tcW w:w="1962" w:type="dxa"/>
            <w:shd w:val="clear" w:color="auto" w:fill="FFFFFF" w:themeFill="background1"/>
            <w:noWrap/>
            <w:vAlign w:val="center"/>
            <w:hideMark/>
          </w:tcPr>
          <w:p w14:paraId="4C148603" w14:textId="77777777" w:rsidR="00080E49" w:rsidRPr="005F6262" w:rsidRDefault="00080E49" w:rsidP="00FA485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108%</w:t>
            </w:r>
          </w:p>
        </w:tc>
      </w:tr>
      <w:tr w:rsidR="00080E49" w:rsidRPr="005F6262" w14:paraId="37A887AD" w14:textId="77777777" w:rsidTr="00FA4853">
        <w:trPr>
          <w:trHeight w:val="449"/>
        </w:trPr>
        <w:tc>
          <w:tcPr>
            <w:cnfStyle w:val="001000000000" w:firstRow="0" w:lastRow="0" w:firstColumn="1" w:lastColumn="0" w:oddVBand="0" w:evenVBand="0" w:oddHBand="0" w:evenHBand="0" w:firstRowFirstColumn="0" w:firstRowLastColumn="0" w:lastRowFirstColumn="0" w:lastRowLastColumn="0"/>
            <w:tcW w:w="1401" w:type="dxa"/>
            <w:shd w:val="clear" w:color="auto" w:fill="FFFFFF" w:themeFill="background1"/>
            <w:noWrap/>
            <w:hideMark/>
          </w:tcPr>
          <w:p w14:paraId="488B8946" w14:textId="77777777" w:rsidR="00080E49" w:rsidRPr="005F6262" w:rsidRDefault="00080E49" w:rsidP="00FA4853">
            <w:pPr>
              <w:jc w:val="center"/>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2025</w:t>
            </w:r>
          </w:p>
        </w:tc>
        <w:tc>
          <w:tcPr>
            <w:tcW w:w="1563" w:type="dxa"/>
            <w:shd w:val="clear" w:color="auto" w:fill="FFFFFF" w:themeFill="background1"/>
            <w:noWrap/>
            <w:vAlign w:val="center"/>
            <w:hideMark/>
          </w:tcPr>
          <w:p w14:paraId="2C1E2A95" w14:textId="77777777" w:rsidR="00080E49" w:rsidRPr="005F6262" w:rsidRDefault="00080E49" w:rsidP="00FA485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210</w:t>
            </w:r>
          </w:p>
        </w:tc>
        <w:tc>
          <w:tcPr>
            <w:tcW w:w="2030" w:type="dxa"/>
            <w:shd w:val="clear" w:color="auto" w:fill="FFFFFF" w:themeFill="background1"/>
            <w:noWrap/>
            <w:vAlign w:val="center"/>
            <w:hideMark/>
          </w:tcPr>
          <w:p w14:paraId="1C545C0A" w14:textId="77777777" w:rsidR="00080E49" w:rsidRPr="005F6262" w:rsidRDefault="00080E49" w:rsidP="00FA485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428</w:t>
            </w:r>
          </w:p>
        </w:tc>
        <w:tc>
          <w:tcPr>
            <w:tcW w:w="1962" w:type="dxa"/>
            <w:shd w:val="clear" w:color="auto" w:fill="FFFFFF" w:themeFill="background1"/>
            <w:noWrap/>
            <w:vAlign w:val="center"/>
            <w:hideMark/>
          </w:tcPr>
          <w:p w14:paraId="6B5BB12A" w14:textId="77777777" w:rsidR="00080E49" w:rsidRPr="005F6262" w:rsidRDefault="00080E49" w:rsidP="00FA485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5F6262">
              <w:rPr>
                <w:rFonts w:ascii="Times New Roman" w:eastAsia="Times New Roman" w:hAnsi="Times New Roman" w:cs="Times New Roman"/>
                <w:color w:val="000000"/>
                <w:lang w:val="es-US" w:eastAsia="es-US"/>
              </w:rPr>
              <w:t>204%</w:t>
            </w:r>
          </w:p>
        </w:tc>
      </w:tr>
      <w:tr w:rsidR="00080E49" w:rsidRPr="005F6262" w14:paraId="77C20E92" w14:textId="77777777" w:rsidTr="00FA4853">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1401" w:type="dxa"/>
            <w:shd w:val="clear" w:color="auto" w:fill="FFFFFF" w:themeFill="background1"/>
            <w:noWrap/>
            <w:hideMark/>
          </w:tcPr>
          <w:p w14:paraId="5769D595" w14:textId="2B334F2F" w:rsidR="00080E49" w:rsidRPr="005F6262" w:rsidRDefault="00080E49" w:rsidP="00FA4853">
            <w:pPr>
              <w:jc w:val="center"/>
              <w:rPr>
                <w:rFonts w:ascii="Times New Roman" w:eastAsia="Times New Roman" w:hAnsi="Times New Roman" w:cs="Times New Roman"/>
                <w:b w:val="0"/>
                <w:bCs w:val="0"/>
                <w:color w:val="000000"/>
                <w:lang w:val="es-US" w:eastAsia="es-US"/>
              </w:rPr>
            </w:pPr>
            <w:r w:rsidRPr="005F6262">
              <w:rPr>
                <w:rFonts w:ascii="Times New Roman" w:eastAsia="Times New Roman" w:hAnsi="Times New Roman" w:cs="Times New Roman"/>
                <w:color w:val="000000"/>
                <w:lang w:val="es-US" w:eastAsia="es-US"/>
              </w:rPr>
              <w:t>Total</w:t>
            </w:r>
          </w:p>
        </w:tc>
        <w:tc>
          <w:tcPr>
            <w:tcW w:w="1563" w:type="dxa"/>
            <w:shd w:val="clear" w:color="auto" w:fill="FFFFFF" w:themeFill="background1"/>
            <w:noWrap/>
            <w:vAlign w:val="center"/>
            <w:hideMark/>
          </w:tcPr>
          <w:p w14:paraId="123397E3" w14:textId="77777777" w:rsidR="00080E49" w:rsidRPr="005F6262" w:rsidRDefault="00080E49" w:rsidP="00FA485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s-US" w:eastAsia="es-US"/>
              </w:rPr>
            </w:pPr>
            <w:r w:rsidRPr="005F6262">
              <w:rPr>
                <w:rFonts w:ascii="Times New Roman" w:eastAsia="Times New Roman" w:hAnsi="Times New Roman" w:cs="Times New Roman"/>
                <w:b/>
                <w:bCs/>
                <w:color w:val="000000"/>
                <w:lang w:val="es-US" w:eastAsia="es-US"/>
              </w:rPr>
              <w:t>1340</w:t>
            </w:r>
          </w:p>
        </w:tc>
        <w:tc>
          <w:tcPr>
            <w:tcW w:w="2030" w:type="dxa"/>
            <w:shd w:val="clear" w:color="auto" w:fill="FFFFFF" w:themeFill="background1"/>
            <w:noWrap/>
            <w:vAlign w:val="center"/>
            <w:hideMark/>
          </w:tcPr>
          <w:p w14:paraId="6056A260" w14:textId="77777777" w:rsidR="00080E49" w:rsidRPr="005F6262" w:rsidRDefault="00080E49" w:rsidP="00FA485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s-US" w:eastAsia="es-US"/>
              </w:rPr>
            </w:pPr>
            <w:r w:rsidRPr="005F6262">
              <w:rPr>
                <w:rFonts w:ascii="Times New Roman" w:eastAsia="Times New Roman" w:hAnsi="Times New Roman" w:cs="Times New Roman"/>
                <w:b/>
                <w:bCs/>
                <w:color w:val="000000"/>
                <w:lang w:val="es-US" w:eastAsia="es-US"/>
              </w:rPr>
              <w:t>1458</w:t>
            </w:r>
          </w:p>
        </w:tc>
        <w:tc>
          <w:tcPr>
            <w:tcW w:w="1962" w:type="dxa"/>
            <w:shd w:val="clear" w:color="auto" w:fill="FFFFFF" w:themeFill="background1"/>
            <w:noWrap/>
            <w:vAlign w:val="center"/>
            <w:hideMark/>
          </w:tcPr>
          <w:p w14:paraId="76A01E94" w14:textId="77777777" w:rsidR="00080E49" w:rsidRPr="005F6262" w:rsidRDefault="00080E49" w:rsidP="00FA485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s-US" w:eastAsia="es-US"/>
              </w:rPr>
            </w:pPr>
            <w:r w:rsidRPr="005F6262">
              <w:rPr>
                <w:rFonts w:ascii="Times New Roman" w:eastAsia="Times New Roman" w:hAnsi="Times New Roman" w:cs="Times New Roman"/>
                <w:b/>
                <w:bCs/>
                <w:color w:val="000000"/>
                <w:lang w:val="es-US" w:eastAsia="es-US"/>
              </w:rPr>
              <w:t>109%</w:t>
            </w:r>
          </w:p>
        </w:tc>
      </w:tr>
    </w:tbl>
    <w:p w14:paraId="147C5604" w14:textId="1B0B9D6F" w:rsidR="00025B8C" w:rsidRPr="00025B8C" w:rsidRDefault="00FA4853" w:rsidP="00025B8C">
      <w:pPr>
        <w:spacing w:line="360" w:lineRule="auto"/>
        <w:ind w:left="2694"/>
        <w:rPr>
          <w:rFonts w:ascii="Times New Roman" w:eastAsia="Times New Roman" w:hAnsi="Times New Roman" w:cs="Times New Roman"/>
          <w:sz w:val="24"/>
          <w:szCs w:val="24"/>
          <w:lang w:val="es-419" w:eastAsia="es-419"/>
        </w:rPr>
      </w:pPr>
      <w:r w:rsidRPr="00025B8C">
        <w:rPr>
          <w:rFonts w:ascii="Times New Roman" w:hAnsi="Times New Roman" w:cs="Times New Roman"/>
          <w:noProof/>
          <w:lang w:eastAsia="es-CR"/>
        </w:rPr>
        <mc:AlternateContent>
          <mc:Choice Requires="wps">
            <w:drawing>
              <wp:anchor distT="0" distB="0" distL="114300" distR="114300" simplePos="0" relativeHeight="251756032" behindDoc="0" locked="0" layoutInCell="1" allowOverlap="1" wp14:anchorId="4003C9F7" wp14:editId="1A2B140A">
                <wp:simplePos x="0" y="0"/>
                <wp:positionH relativeFrom="column">
                  <wp:posOffset>45085</wp:posOffset>
                </wp:positionH>
                <wp:positionV relativeFrom="paragraph">
                  <wp:posOffset>515620</wp:posOffset>
                </wp:positionV>
                <wp:extent cx="1573619" cy="2445489"/>
                <wp:effectExtent l="0" t="0" r="26670" b="12065"/>
                <wp:wrapNone/>
                <wp:docPr id="52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619" cy="2445489"/>
                        </a:xfrm>
                        <a:prstGeom prst="rect">
                          <a:avLst/>
                        </a:prstGeom>
                        <a:solidFill>
                          <a:sysClr val="window" lastClr="FFFFFF"/>
                        </a:solidFill>
                        <a:ln w="19050" cap="flat" cmpd="sng" algn="ctr">
                          <a:solidFill>
                            <a:srgbClr val="A5A5A5"/>
                          </a:solidFill>
                          <a:prstDash val="dash"/>
                          <a:miter lim="800000"/>
                          <a:headEnd/>
                          <a:tailEnd/>
                        </a:ln>
                        <a:effectLst/>
                      </wps:spPr>
                      <wps:txbx>
                        <w:txbxContent>
                          <w:p w14:paraId="5BCA7E40" w14:textId="77777777" w:rsidR="00F15C01" w:rsidRPr="002574FE" w:rsidRDefault="00F15C01" w:rsidP="00025B8C">
                            <w:pPr>
                              <w:shd w:val="clear" w:color="auto" w:fill="538135" w:themeFill="accent6" w:themeFillShade="BF"/>
                              <w:jc w:val="center"/>
                              <w:rPr>
                                <w:rFonts w:ascii="Times New Roman" w:hAnsi="Times New Roman" w:cs="Times New Roman"/>
                                <w:b/>
                                <w:color w:val="FFFFFF" w:themeColor="background1"/>
                              </w:rPr>
                            </w:pPr>
                            <w:r w:rsidRPr="002574FE">
                              <w:rPr>
                                <w:rFonts w:ascii="Times New Roman" w:hAnsi="Times New Roman" w:cs="Times New Roman"/>
                                <w:b/>
                                <w:color w:val="FFFFFF" w:themeColor="background1"/>
                              </w:rPr>
                              <w:t>Indicador</w:t>
                            </w:r>
                          </w:p>
                          <w:p w14:paraId="025A4C5F" w14:textId="77777777" w:rsidR="00F15C01" w:rsidRDefault="00F15C01" w:rsidP="00025B8C">
                            <w:pPr>
                              <w:spacing w:after="0" w:line="360" w:lineRule="auto"/>
                              <w:jc w:val="center"/>
                              <w:rPr>
                                <w:noProof/>
                                <w:lang w:eastAsia="es-CR"/>
                              </w:rPr>
                            </w:pPr>
                            <w:r w:rsidRPr="003828A9">
                              <w:rPr>
                                <w:rFonts w:ascii="Times New Roman" w:hAnsi="Times New Roman" w:cs="Times New Roman"/>
                                <w:sz w:val="24"/>
                                <w:szCs w:val="24"/>
                              </w:rPr>
                              <w:t>Cantidad de empleos impactados por crédito</w:t>
                            </w:r>
                          </w:p>
                          <w:p w14:paraId="5D309A4C" w14:textId="77777777" w:rsidR="00F15C01" w:rsidRPr="002574FE" w:rsidRDefault="00F15C01" w:rsidP="00025B8C">
                            <w:pPr>
                              <w:spacing w:after="0" w:line="360" w:lineRule="auto"/>
                              <w:jc w:val="center"/>
                              <w:rPr>
                                <w:rFonts w:ascii="Times New Roman" w:hAnsi="Times New Roman" w:cs="Times New Roman"/>
                              </w:rPr>
                            </w:pPr>
                            <w:r>
                              <w:rPr>
                                <w:noProof/>
                                <w:lang w:eastAsia="es-CR"/>
                              </w:rPr>
                              <w:drawing>
                                <wp:inline distT="0" distB="0" distL="0" distR="0" wp14:anchorId="019857A4" wp14:editId="4C66EE91">
                                  <wp:extent cx="841278" cy="841278"/>
                                  <wp:effectExtent l="0" t="0" r="0" b="0"/>
                                  <wp:docPr id="1860085020" name="Imagen 1771957826" descr="Concepto de evaluación de crédito dibujado a m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ncepto de evaluación de crédito dibujado a mano"/>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62685" cy="86268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03C9F7" id="_x0000_s1094" type="#_x0000_t202" style="position:absolute;left:0;text-align:left;margin-left:3.55pt;margin-top:40.6pt;width:123.9pt;height:192.5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" fillcolor="window" strokecolor="#a5a5a5" strokeweight="1.5pt">
                <v:stroke dashstyle="dash"/>
                <v:textbox>
                  <w:txbxContent>
                    <w:p w14:paraId="5BCA7E40" w14:textId="77777777" w:rsidR="00F15C01" w:rsidRPr="002574FE" w:rsidRDefault="00F15C01" w:rsidP="00025B8C">
                      <w:pPr>
                        <w:shd w:val="clear" w:color="auto" w:fill="538135" w:themeFill="accent6" w:themeFillShade="BF"/>
                        <w:jc w:val="center"/>
                        <w:rPr>
                          <w:rFonts w:ascii="Times New Roman" w:hAnsi="Times New Roman" w:cs="Times New Roman"/>
                          <w:b/>
                          <w:color w:val="FFFFFF" w:themeColor="background1"/>
                        </w:rPr>
                      </w:pPr>
                      <w:r w:rsidRPr="002574FE">
                        <w:rPr>
                          <w:rFonts w:ascii="Times New Roman" w:hAnsi="Times New Roman" w:cs="Times New Roman"/>
                          <w:b/>
                          <w:color w:val="FFFFFF" w:themeColor="background1"/>
                        </w:rPr>
                        <w:t>Indicador</w:t>
                      </w:r>
                    </w:p>
                    <w:p w14:paraId="025A4C5F" w14:textId="77777777" w:rsidR="00F15C01" w:rsidRDefault="00F15C01" w:rsidP="00025B8C">
                      <w:pPr>
                        <w:spacing w:after="0" w:line="360" w:lineRule="auto"/>
                        <w:jc w:val="center"/>
                        <w:rPr>
                          <w:noProof/>
                          <w:lang w:eastAsia="es-CR"/>
                        </w:rPr>
                      </w:pPr>
                      <w:r w:rsidRPr="003828A9">
                        <w:rPr>
                          <w:rFonts w:ascii="Times New Roman" w:hAnsi="Times New Roman" w:cs="Times New Roman"/>
                          <w:sz w:val="24"/>
                          <w:szCs w:val="24"/>
                        </w:rPr>
                        <w:t>Cantidad de empleos impactados por crédito</w:t>
                      </w:r>
                    </w:p>
                    <w:p w14:paraId="5D309A4C" w14:textId="77777777" w:rsidR="00F15C01" w:rsidRPr="002574FE" w:rsidRDefault="00F15C01" w:rsidP="00025B8C">
                      <w:pPr>
                        <w:spacing w:after="0" w:line="360" w:lineRule="auto"/>
                        <w:jc w:val="center"/>
                        <w:rPr>
                          <w:rFonts w:ascii="Times New Roman" w:hAnsi="Times New Roman" w:cs="Times New Roman"/>
                        </w:rPr>
                      </w:pPr>
                      <w:r>
                        <w:rPr>
                          <w:noProof/>
                          <w:lang w:eastAsia="es-CR"/>
                        </w:rPr>
                        <w:drawing>
                          <wp:inline distT="0" distB="0" distL="0" distR="0" wp14:anchorId="019857A4" wp14:editId="4C66EE91">
                            <wp:extent cx="841278" cy="841278"/>
                            <wp:effectExtent l="0" t="0" r="0" b="0"/>
                            <wp:docPr id="1860085020" name="Imagen 1771957826" descr="Concepto de evaluación de crédito dibujado a m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ncepto de evaluación de crédito dibujado a mano"/>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62685" cy="862685"/>
                                    </a:xfrm>
                                    <a:prstGeom prst="rect">
                                      <a:avLst/>
                                    </a:prstGeom>
                                    <a:noFill/>
                                    <a:ln>
                                      <a:noFill/>
                                    </a:ln>
                                  </pic:spPr>
                                </pic:pic>
                              </a:graphicData>
                            </a:graphic>
                          </wp:inline>
                        </w:drawing>
                      </w:r>
                    </w:p>
                  </w:txbxContent>
                </v:textbox>
              </v:shape>
            </w:pict>
          </mc:Fallback>
        </mc:AlternateContent>
      </w:r>
      <w:r w:rsidRPr="00025B8C">
        <w:rPr>
          <w:noProof/>
          <w:lang w:eastAsia="es-CR"/>
        </w:rPr>
        <mc:AlternateContent>
          <mc:Choice Requires="wps">
            <w:drawing>
              <wp:anchor distT="45720" distB="45720" distL="114300" distR="114300" simplePos="0" relativeHeight="251755008" behindDoc="0" locked="0" layoutInCell="1" allowOverlap="1" wp14:anchorId="7242C407" wp14:editId="00F05729">
                <wp:simplePos x="0" y="0"/>
                <wp:positionH relativeFrom="page">
                  <wp:align>left</wp:align>
                </wp:positionH>
                <wp:positionV relativeFrom="paragraph">
                  <wp:posOffset>0</wp:posOffset>
                </wp:positionV>
                <wp:extent cx="7783830" cy="314960"/>
                <wp:effectExtent l="0" t="0" r="7620" b="8890"/>
                <wp:wrapSquare wrapText="bothSides"/>
                <wp:docPr id="52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314960"/>
                        </a:xfrm>
                        <a:prstGeom prst="rect">
                          <a:avLst/>
                        </a:prstGeom>
                        <a:solidFill>
                          <a:srgbClr val="70AD47">
                            <a:alpha val="50000"/>
                          </a:srgbClr>
                        </a:solidFill>
                        <a:ln>
                          <a:noFill/>
                        </a:ln>
                        <a:effectLst/>
                      </wps:spPr>
                      <wps:txbx>
                        <w:txbxContent>
                          <w:p w14:paraId="51741135" w14:textId="7EE87837" w:rsidR="00F15C01" w:rsidRPr="003F0ED6" w:rsidRDefault="00F15C01" w:rsidP="00025B8C">
                            <w:pPr>
                              <w:jc w:val="center"/>
                              <w:rPr>
                                <w:b/>
                                <w:color w:val="385623" w:themeColor="accent6" w:themeShade="80"/>
                                <w:sz w:val="28"/>
                                <w:szCs w:val="28"/>
                              </w:rPr>
                            </w:pPr>
                            <w:r>
                              <w:rPr>
                                <w:rFonts w:ascii="Times New Roman" w:hAnsi="Times New Roman" w:cs="Times New Roman"/>
                                <w:b/>
                                <w:color w:val="385623" w:themeColor="accent6" w:themeShade="80"/>
                                <w:sz w:val="28"/>
                                <w:szCs w:val="28"/>
                              </w:rPr>
                              <w:t xml:space="preserve">Cantidad de </w:t>
                            </w:r>
                            <w:r w:rsidRPr="00CB17C8">
                              <w:rPr>
                                <w:rFonts w:ascii="Times New Roman" w:hAnsi="Times New Roman" w:cs="Times New Roman"/>
                                <w:b/>
                                <w:color w:val="385623" w:themeColor="accent6" w:themeShade="80"/>
                                <w:sz w:val="28"/>
                                <w:szCs w:val="28"/>
                              </w:rPr>
                              <w:t xml:space="preserve">Empleos Impactados por Créditos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42C407" id="_x0000_s1095" type="#_x0000_t202" style="position:absolute;left:0;text-align:left;margin-left:0;margin-top:0;width:612.9pt;height:24.8pt;z-index:25175500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" fillcolor="#70ad47" stroked="f">
                <v:fill opacity="32896f"/>
                <v:textbox>
                  <w:txbxContent>
                    <w:p w14:paraId="51741135" w14:textId="7EE87837" w:rsidR="00F15C01" w:rsidRPr="003F0ED6" w:rsidRDefault="00F15C01" w:rsidP="00025B8C">
                      <w:pPr>
                        <w:jc w:val="center"/>
                        <w:rPr>
                          <w:b/>
                          <w:color w:val="385623" w:themeColor="accent6" w:themeShade="80"/>
                          <w:sz w:val="28"/>
                          <w:szCs w:val="28"/>
                        </w:rPr>
                      </w:pPr>
                      <w:r>
                        <w:rPr>
                          <w:rFonts w:ascii="Times New Roman" w:hAnsi="Times New Roman" w:cs="Times New Roman"/>
                          <w:b/>
                          <w:color w:val="385623" w:themeColor="accent6" w:themeShade="80"/>
                          <w:sz w:val="28"/>
                          <w:szCs w:val="28"/>
                        </w:rPr>
                        <w:t xml:space="preserve">Cantidad de </w:t>
                      </w:r>
                      <w:r w:rsidRPr="00CB17C8">
                        <w:rPr>
                          <w:rFonts w:ascii="Times New Roman" w:hAnsi="Times New Roman" w:cs="Times New Roman"/>
                          <w:b/>
                          <w:color w:val="385623" w:themeColor="accent6" w:themeShade="80"/>
                          <w:sz w:val="28"/>
                          <w:szCs w:val="28"/>
                        </w:rPr>
                        <w:t xml:space="preserve">Empleos Impactados por Créditos </w:t>
                      </w:r>
                    </w:p>
                  </w:txbxContent>
                </v:textbox>
                <w10:wrap type="square" anchorx="page"/>
              </v:shape>
            </w:pict>
          </mc:Fallback>
        </mc:AlternateContent>
      </w:r>
    </w:p>
    <w:p w14:paraId="02A701AC" w14:textId="34A5D102" w:rsidR="00E86AEE" w:rsidRPr="009D46C9" w:rsidRDefault="00E86AEE" w:rsidP="004424F2">
      <w:pPr>
        <w:spacing w:line="360" w:lineRule="auto"/>
        <w:rPr>
          <w:rFonts w:ascii="Times New Roman" w:hAnsi="Times New Roman" w:cs="Times New Roman"/>
          <w:noProof/>
          <w:sz w:val="24"/>
          <w:szCs w:val="24"/>
          <w:lang w:eastAsia="es-CR"/>
        </w:rPr>
      </w:pPr>
    </w:p>
    <w:p w14:paraId="76365DED" w14:textId="77777777" w:rsidR="00025B8C" w:rsidRPr="00025B8C" w:rsidRDefault="00025B8C" w:rsidP="00025B8C">
      <w:pPr>
        <w:spacing w:after="0" w:line="240" w:lineRule="auto"/>
        <w:rPr>
          <w:rFonts w:ascii="Times New Roman" w:eastAsia="Times New Roman" w:hAnsi="Times New Roman" w:cs="Times New Roman"/>
          <w:sz w:val="24"/>
          <w:szCs w:val="24"/>
          <w:lang w:eastAsia="es-CR"/>
        </w:rPr>
      </w:pPr>
    </w:p>
    <w:p w14:paraId="1EBE5685" w14:textId="77777777" w:rsidR="00025B8C" w:rsidRPr="00025B8C" w:rsidRDefault="00025B8C" w:rsidP="00025B8C">
      <w:pPr>
        <w:spacing w:line="360" w:lineRule="auto"/>
        <w:rPr>
          <w:rFonts w:ascii="Times New Roman" w:hAnsi="Times New Roman" w:cs="Times New Roman"/>
        </w:rPr>
        <w:sectPr w:rsidR="00025B8C" w:rsidRPr="00025B8C" w:rsidSect="00DE6D85">
          <w:type w:val="continuous"/>
          <w:pgSz w:w="12240" w:h="15840"/>
          <w:pgMar w:top="1134" w:right="1134" w:bottom="1134" w:left="1134" w:header="709" w:footer="709" w:gutter="0"/>
          <w:cols w:space="1276"/>
          <w:docGrid w:linePitch="360"/>
        </w:sectPr>
      </w:pPr>
    </w:p>
    <w:p w14:paraId="60316A69" w14:textId="77777777" w:rsidR="00080E49" w:rsidRDefault="00080E49" w:rsidP="003327DC">
      <w:pPr>
        <w:spacing w:after="0" w:line="360" w:lineRule="auto"/>
        <w:jc w:val="both"/>
        <w:rPr>
          <w:rFonts w:ascii="Times New Roman" w:eastAsia="Times New Roman" w:hAnsi="Times New Roman" w:cs="Times New Roman"/>
          <w:sz w:val="24"/>
          <w:szCs w:val="24"/>
          <w:lang w:val="es-US" w:eastAsia="es-CR"/>
        </w:rPr>
      </w:pPr>
    </w:p>
    <w:p w14:paraId="4B258BB1" w14:textId="77777777" w:rsidR="00080E49" w:rsidRDefault="00080E49" w:rsidP="003327DC">
      <w:pPr>
        <w:spacing w:after="0" w:line="360" w:lineRule="auto"/>
        <w:jc w:val="both"/>
        <w:rPr>
          <w:rFonts w:ascii="Times New Roman" w:eastAsia="Times New Roman" w:hAnsi="Times New Roman" w:cs="Times New Roman"/>
          <w:sz w:val="24"/>
          <w:szCs w:val="24"/>
          <w:lang w:val="es-US" w:eastAsia="es-CR"/>
        </w:rPr>
      </w:pPr>
    </w:p>
    <w:p w14:paraId="3F098A9F" w14:textId="77777777" w:rsidR="00080E49" w:rsidRDefault="00080E49" w:rsidP="003327DC">
      <w:pPr>
        <w:spacing w:after="0" w:line="360" w:lineRule="auto"/>
        <w:jc w:val="both"/>
        <w:rPr>
          <w:rFonts w:ascii="Times New Roman" w:eastAsia="Times New Roman" w:hAnsi="Times New Roman" w:cs="Times New Roman"/>
          <w:sz w:val="24"/>
          <w:szCs w:val="24"/>
          <w:lang w:val="es-US" w:eastAsia="es-CR"/>
        </w:rPr>
      </w:pPr>
    </w:p>
    <w:p w14:paraId="65313EE5" w14:textId="77777777" w:rsidR="00080E49" w:rsidRDefault="00080E49" w:rsidP="003327DC">
      <w:pPr>
        <w:spacing w:after="0" w:line="360" w:lineRule="auto"/>
        <w:jc w:val="both"/>
        <w:rPr>
          <w:rFonts w:ascii="Times New Roman" w:eastAsia="Times New Roman" w:hAnsi="Times New Roman" w:cs="Times New Roman"/>
          <w:sz w:val="24"/>
          <w:szCs w:val="24"/>
          <w:lang w:val="es-US" w:eastAsia="es-CR"/>
        </w:rPr>
      </w:pPr>
    </w:p>
    <w:p w14:paraId="108B9D55" w14:textId="77777777" w:rsidR="00080E49" w:rsidRDefault="00080E49" w:rsidP="003327DC">
      <w:pPr>
        <w:spacing w:after="0" w:line="360" w:lineRule="auto"/>
        <w:jc w:val="both"/>
        <w:rPr>
          <w:rFonts w:ascii="Times New Roman" w:eastAsia="Times New Roman" w:hAnsi="Times New Roman" w:cs="Times New Roman"/>
          <w:sz w:val="24"/>
          <w:szCs w:val="24"/>
          <w:lang w:val="es-US" w:eastAsia="es-CR"/>
        </w:rPr>
      </w:pPr>
    </w:p>
    <w:p w14:paraId="04A80E3F" w14:textId="77777777" w:rsidR="00AD4DDB" w:rsidRDefault="00AD4DDB" w:rsidP="00E93D51">
      <w:pPr>
        <w:spacing w:line="360" w:lineRule="auto"/>
        <w:jc w:val="both"/>
        <w:rPr>
          <w:rFonts w:ascii="Times New Roman" w:eastAsia="Times New Roman" w:hAnsi="Times New Roman" w:cs="Times New Roman"/>
          <w:sz w:val="24"/>
          <w:szCs w:val="24"/>
          <w:lang w:val="es-US" w:eastAsia="es-CR"/>
        </w:rPr>
      </w:pPr>
    </w:p>
    <w:p w14:paraId="4355DAAD" w14:textId="77777777" w:rsidR="00FA4853" w:rsidRDefault="00FA4853" w:rsidP="00E93D51">
      <w:pPr>
        <w:spacing w:line="360" w:lineRule="auto"/>
        <w:jc w:val="both"/>
        <w:rPr>
          <w:rFonts w:ascii="Times New Roman" w:eastAsia="Times New Roman" w:hAnsi="Times New Roman" w:cs="Times New Roman"/>
          <w:sz w:val="24"/>
          <w:szCs w:val="24"/>
          <w:lang w:val="es-US" w:eastAsia="es-CR"/>
        </w:rPr>
      </w:pPr>
    </w:p>
    <w:p w14:paraId="37603088" w14:textId="27A36B3D" w:rsidR="00E93D51" w:rsidRDefault="003327DC" w:rsidP="00E93D51">
      <w:pPr>
        <w:spacing w:line="360" w:lineRule="auto"/>
        <w:jc w:val="both"/>
        <w:rPr>
          <w:rFonts w:ascii="Times New Roman" w:eastAsia="Times New Roman" w:hAnsi="Times New Roman" w:cs="Times New Roman"/>
          <w:sz w:val="24"/>
          <w:szCs w:val="24"/>
          <w:lang w:val="es-US" w:eastAsia="es-CR"/>
        </w:rPr>
      </w:pPr>
      <w:r w:rsidRPr="003327DC">
        <w:rPr>
          <w:rFonts w:ascii="Times New Roman" w:eastAsia="Times New Roman" w:hAnsi="Times New Roman" w:cs="Times New Roman"/>
          <w:sz w:val="24"/>
          <w:szCs w:val="24"/>
          <w:lang w:val="es-US" w:eastAsia="es-CR"/>
        </w:rPr>
        <w:t xml:space="preserve">Entre 2020 y 2022, la generación de empleo presentó un comportamiento fluctuante, </w:t>
      </w:r>
      <w:r w:rsidR="00AD4DDB" w:rsidRPr="00AD4DDB">
        <w:rPr>
          <w:rFonts w:ascii="Times New Roman" w:eastAsia="Times New Roman" w:hAnsi="Times New Roman" w:cs="Times New Roman"/>
          <w:sz w:val="24"/>
          <w:szCs w:val="24"/>
          <w:lang w:val="es-US" w:eastAsia="es-CR"/>
        </w:rPr>
        <w:t>con resultados que evidencian variaciones en el nivel de cumplimiento</w:t>
      </w:r>
      <w:r w:rsidRPr="003327DC">
        <w:rPr>
          <w:rFonts w:ascii="Times New Roman" w:eastAsia="Times New Roman" w:hAnsi="Times New Roman" w:cs="Times New Roman"/>
          <w:sz w:val="24"/>
          <w:szCs w:val="24"/>
          <w:lang w:val="es-US" w:eastAsia="es-CR"/>
        </w:rPr>
        <w:t xml:space="preserve">. Si bien los resultados obtenidos en este período estuvieron respaldados por iniciativas como el Programa de Plantaciones de Aprovechamiento Forestal (PPAF) y el trabajo desarrollado con parceleros del INDER, las metas no fueron alcanzadas en su totalidad, lo que evidenció la necesidad de fortalecer y diversificar las estrategias de colocación crediticia y generación de empleo. </w:t>
      </w:r>
    </w:p>
    <w:p w14:paraId="27B0D04E" w14:textId="7FFEBC25" w:rsidR="003327DC" w:rsidRPr="00AD4DDB" w:rsidRDefault="003327DC" w:rsidP="003327DC">
      <w:pPr>
        <w:spacing w:after="0" w:line="360" w:lineRule="auto"/>
        <w:jc w:val="both"/>
        <w:rPr>
          <w:rFonts w:ascii="Times New Roman" w:eastAsia="Times New Roman" w:hAnsi="Times New Roman" w:cs="Times New Roman"/>
          <w:sz w:val="24"/>
          <w:szCs w:val="24"/>
          <w:lang w:eastAsia="es-CR"/>
        </w:rPr>
      </w:pPr>
      <w:r w:rsidRPr="003327DC">
        <w:rPr>
          <w:rFonts w:ascii="Times New Roman" w:eastAsia="Times New Roman" w:hAnsi="Times New Roman" w:cs="Times New Roman"/>
          <w:sz w:val="24"/>
          <w:szCs w:val="24"/>
          <w:lang w:val="es-US" w:eastAsia="es-CR"/>
        </w:rPr>
        <w:t>A partir de 2023 se observa un cambio positivo en la tendencia,</w:t>
      </w:r>
      <w:r w:rsidR="00AD4DDB">
        <w:rPr>
          <w:rFonts w:ascii="Times New Roman" w:eastAsia="Times New Roman" w:hAnsi="Times New Roman" w:cs="Times New Roman"/>
          <w:sz w:val="24"/>
          <w:szCs w:val="24"/>
          <w:lang w:val="es-US" w:eastAsia="es-CR"/>
        </w:rPr>
        <w:t xml:space="preserve"> supera</w:t>
      </w:r>
      <w:r w:rsidR="00AD4DDB" w:rsidRPr="00AD4DDB">
        <w:rPr>
          <w:rFonts w:ascii="Times New Roman" w:eastAsia="Times New Roman" w:hAnsi="Times New Roman" w:cs="Times New Roman"/>
          <w:sz w:val="24"/>
          <w:szCs w:val="24"/>
          <w:lang w:eastAsia="es-CR"/>
        </w:rPr>
        <w:t xml:space="preserve"> de manera consistente las metas establecidas</w:t>
      </w:r>
      <w:r w:rsidR="00AD4DDB">
        <w:rPr>
          <w:rFonts w:ascii="Times New Roman" w:eastAsia="Times New Roman" w:hAnsi="Times New Roman" w:cs="Times New Roman"/>
          <w:sz w:val="24"/>
          <w:szCs w:val="24"/>
          <w:lang w:val="es-US" w:eastAsia="es-CR"/>
        </w:rPr>
        <w:t xml:space="preserve">. </w:t>
      </w:r>
      <w:r w:rsidRPr="003327DC">
        <w:rPr>
          <w:rFonts w:ascii="Times New Roman" w:eastAsia="Times New Roman" w:hAnsi="Times New Roman" w:cs="Times New Roman"/>
          <w:sz w:val="24"/>
          <w:szCs w:val="24"/>
          <w:lang w:val="es-US" w:eastAsia="es-CR"/>
        </w:rPr>
        <w:t xml:space="preserve"> Estos resultados reflejan una mejora sostenida en el impacto de las operaciones financiadas y resaltan la importancia de mantener mecanismos de seguimiento y evaluación que permitan consolidar los logros alcanzados y asegurar la sostenibilidad de los resultados en el tiempo.</w:t>
      </w:r>
    </w:p>
    <w:p w14:paraId="12ED072D" w14:textId="7D9BEBCA" w:rsidR="00753098" w:rsidRDefault="00753098" w:rsidP="00025B8C">
      <w:pPr>
        <w:spacing w:after="0" w:line="360" w:lineRule="auto"/>
        <w:jc w:val="both"/>
        <w:rPr>
          <w:rFonts w:ascii="Times New Roman" w:eastAsia="Times New Roman" w:hAnsi="Times New Roman" w:cs="Times New Roman"/>
          <w:sz w:val="24"/>
          <w:szCs w:val="24"/>
          <w:lang w:val="es-US" w:eastAsia="es-CR"/>
        </w:rPr>
      </w:pPr>
    </w:p>
    <w:p w14:paraId="24F26B92" w14:textId="77777777" w:rsidR="00080E49" w:rsidRDefault="00080E49" w:rsidP="00025B8C">
      <w:pPr>
        <w:spacing w:after="0" w:line="360" w:lineRule="auto"/>
        <w:jc w:val="both"/>
        <w:rPr>
          <w:rFonts w:ascii="Times New Roman" w:eastAsia="Times New Roman" w:hAnsi="Times New Roman" w:cs="Times New Roman"/>
          <w:sz w:val="24"/>
          <w:szCs w:val="24"/>
          <w:lang w:val="es-US" w:eastAsia="es-CR"/>
        </w:rPr>
      </w:pPr>
    </w:p>
    <w:p w14:paraId="368FBDAE" w14:textId="77777777" w:rsidR="00080E49" w:rsidRDefault="00080E49" w:rsidP="00025B8C">
      <w:pPr>
        <w:spacing w:after="0" w:line="360" w:lineRule="auto"/>
        <w:jc w:val="both"/>
        <w:rPr>
          <w:rFonts w:ascii="Times New Roman" w:eastAsia="Times New Roman" w:hAnsi="Times New Roman" w:cs="Times New Roman"/>
          <w:sz w:val="24"/>
          <w:szCs w:val="24"/>
          <w:lang w:val="es-US" w:eastAsia="es-CR"/>
        </w:rPr>
      </w:pPr>
    </w:p>
    <w:p w14:paraId="38BF5725" w14:textId="77777777" w:rsidR="00080E49" w:rsidRDefault="00080E49" w:rsidP="00025B8C">
      <w:pPr>
        <w:spacing w:after="0" w:line="360" w:lineRule="auto"/>
        <w:jc w:val="both"/>
        <w:rPr>
          <w:rFonts w:ascii="Times New Roman" w:eastAsia="Times New Roman" w:hAnsi="Times New Roman" w:cs="Times New Roman"/>
          <w:sz w:val="24"/>
          <w:szCs w:val="24"/>
          <w:lang w:val="es-US" w:eastAsia="es-CR"/>
        </w:rPr>
      </w:pPr>
    </w:p>
    <w:p w14:paraId="642C937E" w14:textId="77777777" w:rsidR="00080E49" w:rsidRDefault="00080E49" w:rsidP="00025B8C">
      <w:pPr>
        <w:spacing w:after="0" w:line="360" w:lineRule="auto"/>
        <w:jc w:val="both"/>
        <w:rPr>
          <w:rFonts w:ascii="Times New Roman" w:eastAsia="Times New Roman" w:hAnsi="Times New Roman" w:cs="Times New Roman"/>
          <w:sz w:val="24"/>
          <w:szCs w:val="24"/>
          <w:lang w:val="es-US" w:eastAsia="es-CR"/>
        </w:rPr>
      </w:pPr>
    </w:p>
    <w:p w14:paraId="6BAB27E6" w14:textId="77777777" w:rsidR="00080E49" w:rsidRDefault="00080E49" w:rsidP="00025B8C">
      <w:pPr>
        <w:spacing w:after="0" w:line="360" w:lineRule="auto"/>
        <w:jc w:val="both"/>
        <w:rPr>
          <w:rFonts w:ascii="Times New Roman" w:eastAsia="Times New Roman" w:hAnsi="Times New Roman" w:cs="Times New Roman"/>
          <w:sz w:val="24"/>
          <w:szCs w:val="24"/>
          <w:lang w:val="es-US" w:eastAsia="es-CR"/>
        </w:rPr>
      </w:pPr>
    </w:p>
    <w:p w14:paraId="01FA43C9" w14:textId="77777777" w:rsidR="00080E49" w:rsidRPr="003327DC" w:rsidRDefault="00080E49" w:rsidP="00025B8C">
      <w:pPr>
        <w:spacing w:after="0" w:line="360" w:lineRule="auto"/>
        <w:jc w:val="both"/>
        <w:rPr>
          <w:rFonts w:ascii="Times New Roman" w:eastAsia="Times New Roman" w:hAnsi="Times New Roman" w:cs="Times New Roman"/>
          <w:sz w:val="24"/>
          <w:szCs w:val="24"/>
          <w:lang w:val="es-US" w:eastAsia="es-CR"/>
        </w:rPr>
      </w:pPr>
    </w:p>
    <w:p w14:paraId="67176EF4" w14:textId="4EE4BE44" w:rsidR="00025B8C" w:rsidRPr="00025B8C" w:rsidRDefault="00025B8C" w:rsidP="00025B8C">
      <w:pPr>
        <w:spacing w:after="0" w:line="276" w:lineRule="auto"/>
        <w:ind w:left="2835"/>
        <w:jc w:val="both"/>
        <w:rPr>
          <w:rFonts w:ascii="Times New Roman" w:hAnsi="Times New Roman" w:cs="Times New Roman"/>
        </w:rPr>
      </w:pPr>
    </w:p>
    <w:p w14:paraId="090885DF" w14:textId="77777777" w:rsidR="00025B8C" w:rsidRPr="00025B8C" w:rsidRDefault="00025B8C" w:rsidP="00025B8C">
      <w:pPr>
        <w:spacing w:after="0" w:line="276" w:lineRule="auto"/>
        <w:ind w:left="2835"/>
        <w:jc w:val="both"/>
        <w:rPr>
          <w:rFonts w:ascii="Times New Roman" w:hAnsi="Times New Roman" w:cs="Times New Roman"/>
        </w:rPr>
        <w:sectPr w:rsidR="00025B8C" w:rsidRPr="00025B8C" w:rsidSect="008D0E50">
          <w:type w:val="continuous"/>
          <w:pgSz w:w="12240" w:h="15840"/>
          <w:pgMar w:top="1134" w:right="1134" w:bottom="1134" w:left="1134" w:header="794" w:footer="624" w:gutter="0"/>
          <w:cols w:space="566"/>
          <w:docGrid w:linePitch="360"/>
        </w:sectPr>
      </w:pPr>
    </w:p>
    <w:p w14:paraId="45D88B2F" w14:textId="5F721DC2" w:rsidR="00025B8C" w:rsidRPr="00025B8C" w:rsidRDefault="00080E49" w:rsidP="00650EFD">
      <w:pPr>
        <w:tabs>
          <w:tab w:val="left" w:pos="3105"/>
        </w:tabs>
        <w:spacing w:line="276" w:lineRule="auto"/>
        <w:ind w:left="2694"/>
        <w:jc w:val="both"/>
        <w:rPr>
          <w:rFonts w:ascii="Times New Roman" w:hAnsi="Times New Roman" w:cs="Times New Roman"/>
        </w:rPr>
        <w:sectPr w:rsidR="00025B8C" w:rsidRPr="00025B8C" w:rsidSect="00DE6D85">
          <w:footerReference w:type="default" r:id="rId71"/>
          <w:type w:val="continuous"/>
          <w:pgSz w:w="12240" w:h="15840"/>
          <w:pgMar w:top="1134" w:right="1134" w:bottom="1134" w:left="1134" w:header="709" w:footer="119" w:gutter="0"/>
          <w:cols w:num="2" w:space="708"/>
          <w:docGrid w:linePitch="360"/>
        </w:sectPr>
      </w:pPr>
      <w:r w:rsidRPr="00025B8C">
        <w:rPr>
          <w:noProof/>
          <w:lang w:eastAsia="es-CR"/>
        </w:rPr>
        <w:lastRenderedPageBreak/>
        <mc:AlternateContent>
          <mc:Choice Requires="wps">
            <w:drawing>
              <wp:anchor distT="45720" distB="45720" distL="114300" distR="114300" simplePos="0" relativeHeight="251741696" behindDoc="0" locked="0" layoutInCell="1" allowOverlap="1" wp14:anchorId="26B0D2A9" wp14:editId="49307D2C">
                <wp:simplePos x="0" y="0"/>
                <wp:positionH relativeFrom="page">
                  <wp:align>left</wp:align>
                </wp:positionH>
                <wp:positionV relativeFrom="paragraph">
                  <wp:posOffset>0</wp:posOffset>
                </wp:positionV>
                <wp:extent cx="7783830" cy="314960"/>
                <wp:effectExtent l="0" t="0" r="7620" b="8890"/>
                <wp:wrapSquare wrapText="bothSides"/>
                <wp:docPr id="52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314960"/>
                        </a:xfrm>
                        <a:prstGeom prst="rect">
                          <a:avLst/>
                        </a:prstGeom>
                        <a:solidFill>
                          <a:srgbClr val="70AD47">
                            <a:alpha val="50000"/>
                          </a:srgbClr>
                        </a:solidFill>
                        <a:ln>
                          <a:noFill/>
                        </a:ln>
                        <a:effectLst/>
                      </wps:spPr>
                      <wps:txbx>
                        <w:txbxContent>
                          <w:p w14:paraId="3BD63552" w14:textId="7779E986" w:rsidR="00F15C01" w:rsidRPr="003F0ED6" w:rsidRDefault="00F15C01" w:rsidP="00025B8C">
                            <w:pPr>
                              <w:jc w:val="center"/>
                              <w:rPr>
                                <w:b/>
                                <w:color w:val="385623" w:themeColor="accent6" w:themeShade="80"/>
                                <w:sz w:val="28"/>
                                <w:szCs w:val="28"/>
                              </w:rPr>
                            </w:pPr>
                            <w:r>
                              <w:rPr>
                                <w:rFonts w:ascii="Times New Roman" w:hAnsi="Times New Roman" w:cs="Times New Roman"/>
                                <w:b/>
                                <w:color w:val="385623" w:themeColor="accent6" w:themeShade="80"/>
                                <w:sz w:val="28"/>
                                <w:szCs w:val="28"/>
                              </w:rPr>
                              <w:t>Cantidad</w:t>
                            </w:r>
                            <w:r w:rsidRPr="003F0ED6">
                              <w:rPr>
                                <w:rFonts w:ascii="Times New Roman" w:hAnsi="Times New Roman" w:cs="Times New Roman"/>
                                <w:b/>
                                <w:color w:val="385623" w:themeColor="accent6" w:themeShade="80"/>
                                <w:sz w:val="28"/>
                                <w:szCs w:val="28"/>
                              </w:rPr>
                              <w:t xml:space="preserve"> de</w:t>
                            </w:r>
                            <w:r>
                              <w:rPr>
                                <w:rFonts w:ascii="Times New Roman" w:hAnsi="Times New Roman" w:cs="Times New Roman"/>
                                <w:b/>
                                <w:color w:val="385623" w:themeColor="accent6" w:themeShade="80"/>
                                <w:sz w:val="28"/>
                                <w:szCs w:val="28"/>
                              </w:rPr>
                              <w:t xml:space="preserve"> nuevos contratos formalizados por oficina regional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B0D2A9" id="_x0000_s1096" type="#_x0000_t202" style="position:absolute;left:0;text-align:left;margin-left:0;margin-top:0;width:612.9pt;height:24.8pt;z-index:25174169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" fillcolor="#70ad47" stroked="f">
                <v:fill opacity="32896f"/>
                <v:textbox>
                  <w:txbxContent>
                    <w:p w14:paraId="3BD63552" w14:textId="7779E986" w:rsidR="00F15C01" w:rsidRPr="003F0ED6" w:rsidRDefault="00F15C01" w:rsidP="00025B8C">
                      <w:pPr>
                        <w:jc w:val="center"/>
                        <w:rPr>
                          <w:b/>
                          <w:color w:val="385623" w:themeColor="accent6" w:themeShade="80"/>
                          <w:sz w:val="28"/>
                          <w:szCs w:val="28"/>
                        </w:rPr>
                      </w:pPr>
                      <w:r>
                        <w:rPr>
                          <w:rFonts w:ascii="Times New Roman" w:hAnsi="Times New Roman" w:cs="Times New Roman"/>
                          <w:b/>
                          <w:color w:val="385623" w:themeColor="accent6" w:themeShade="80"/>
                          <w:sz w:val="28"/>
                          <w:szCs w:val="28"/>
                        </w:rPr>
                        <w:t>Cantidad</w:t>
                      </w:r>
                      <w:r w:rsidRPr="003F0ED6">
                        <w:rPr>
                          <w:rFonts w:ascii="Times New Roman" w:hAnsi="Times New Roman" w:cs="Times New Roman"/>
                          <w:b/>
                          <w:color w:val="385623" w:themeColor="accent6" w:themeShade="80"/>
                          <w:sz w:val="28"/>
                          <w:szCs w:val="28"/>
                        </w:rPr>
                        <w:t xml:space="preserve"> de</w:t>
                      </w:r>
                      <w:r>
                        <w:rPr>
                          <w:rFonts w:ascii="Times New Roman" w:hAnsi="Times New Roman" w:cs="Times New Roman"/>
                          <w:b/>
                          <w:color w:val="385623" w:themeColor="accent6" w:themeShade="80"/>
                          <w:sz w:val="28"/>
                          <w:szCs w:val="28"/>
                        </w:rPr>
                        <w:t xml:space="preserve"> nuevos contratos formalizados por oficina regional </w:t>
                      </w:r>
                    </w:p>
                  </w:txbxContent>
                </v:textbox>
                <w10:wrap type="square" anchorx="page"/>
              </v:shape>
            </w:pict>
          </mc:Fallback>
        </mc:AlternateContent>
      </w:r>
      <w:r w:rsidR="00A95B65">
        <w:rPr>
          <w:rFonts w:ascii="Times New Roman" w:hAnsi="Times New Roman" w:cs="Times New Roman"/>
        </w:rPr>
        <w:tab/>
      </w:r>
    </w:p>
    <w:tbl>
      <w:tblPr>
        <w:tblStyle w:val="Tablanormal1"/>
        <w:tblpPr w:leftFromText="141" w:rightFromText="141" w:vertAnchor="text" w:horzAnchor="page" w:tblpX="4381" w:tblpY="145"/>
        <w:tblW w:w="6164" w:type="dxa"/>
        <w:shd w:val="clear" w:color="auto" w:fill="FFFFFF" w:themeFill="background1"/>
        <w:tblLook w:val="04A0" w:firstRow="1" w:lastRow="0" w:firstColumn="1" w:lastColumn="0" w:noHBand="0" w:noVBand="1"/>
      </w:tblPr>
      <w:tblGrid>
        <w:gridCol w:w="1286"/>
        <w:gridCol w:w="1435"/>
        <w:gridCol w:w="1434"/>
        <w:gridCol w:w="2009"/>
      </w:tblGrid>
      <w:tr w:rsidR="00080E49" w:rsidRPr="00E93D51" w14:paraId="70156FE8" w14:textId="77777777" w:rsidTr="00E93D51">
        <w:trPr>
          <w:cnfStyle w:val="100000000000" w:firstRow="1" w:lastRow="0" w:firstColumn="0" w:lastColumn="0" w:oddVBand="0" w:evenVBand="0" w:oddHBand="0"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286" w:type="dxa"/>
            <w:shd w:val="clear" w:color="auto" w:fill="E2EFD9" w:themeFill="accent6" w:themeFillTint="33"/>
            <w:noWrap/>
            <w:vAlign w:val="center"/>
            <w:hideMark/>
          </w:tcPr>
          <w:p w14:paraId="0D7939D5" w14:textId="77777777" w:rsidR="00080E49" w:rsidRPr="00E93D51" w:rsidRDefault="00080E49" w:rsidP="00E93D51">
            <w:pPr>
              <w:jc w:val="center"/>
              <w:rPr>
                <w:rFonts w:ascii="Times New Roman" w:eastAsia="Times New Roman" w:hAnsi="Times New Roman" w:cs="Times New Roman"/>
                <w:b w:val="0"/>
                <w:bCs w:val="0"/>
                <w:color w:val="000000"/>
                <w:lang w:val="es-US" w:eastAsia="es-US"/>
              </w:rPr>
            </w:pPr>
            <w:r w:rsidRPr="00E93D51">
              <w:rPr>
                <w:rFonts w:ascii="Times New Roman" w:eastAsia="Times New Roman" w:hAnsi="Times New Roman" w:cs="Times New Roman"/>
                <w:color w:val="000000"/>
                <w:lang w:val="es-US" w:eastAsia="es-US"/>
              </w:rPr>
              <w:t>Año</w:t>
            </w:r>
          </w:p>
        </w:tc>
        <w:tc>
          <w:tcPr>
            <w:tcW w:w="1435" w:type="dxa"/>
            <w:shd w:val="clear" w:color="auto" w:fill="E2EFD9" w:themeFill="accent6" w:themeFillTint="33"/>
            <w:noWrap/>
            <w:vAlign w:val="center"/>
            <w:hideMark/>
          </w:tcPr>
          <w:p w14:paraId="7EAC6310" w14:textId="77777777" w:rsidR="00080E49" w:rsidRPr="00E93D51" w:rsidRDefault="00080E49" w:rsidP="00E93D5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s-US" w:eastAsia="es-US"/>
              </w:rPr>
            </w:pPr>
            <w:r w:rsidRPr="00E93D51">
              <w:rPr>
                <w:rFonts w:ascii="Times New Roman" w:eastAsia="Times New Roman" w:hAnsi="Times New Roman" w:cs="Times New Roman"/>
                <w:color w:val="000000"/>
                <w:lang w:val="es-US" w:eastAsia="es-US"/>
              </w:rPr>
              <w:t>Meta</w:t>
            </w:r>
          </w:p>
        </w:tc>
        <w:tc>
          <w:tcPr>
            <w:tcW w:w="1434" w:type="dxa"/>
            <w:shd w:val="clear" w:color="auto" w:fill="E2EFD9" w:themeFill="accent6" w:themeFillTint="33"/>
            <w:noWrap/>
            <w:vAlign w:val="center"/>
            <w:hideMark/>
          </w:tcPr>
          <w:p w14:paraId="36614FFA" w14:textId="77777777" w:rsidR="00080E49" w:rsidRPr="00E93D51" w:rsidRDefault="00080E49" w:rsidP="00E93D5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s-US" w:eastAsia="es-US"/>
              </w:rPr>
            </w:pPr>
            <w:r w:rsidRPr="00E93D51">
              <w:rPr>
                <w:rFonts w:ascii="Times New Roman" w:eastAsia="Times New Roman" w:hAnsi="Times New Roman" w:cs="Times New Roman"/>
                <w:color w:val="000000"/>
                <w:lang w:val="es-US" w:eastAsia="es-US"/>
              </w:rPr>
              <w:t>Resultado</w:t>
            </w:r>
          </w:p>
        </w:tc>
        <w:tc>
          <w:tcPr>
            <w:tcW w:w="2009" w:type="dxa"/>
            <w:shd w:val="clear" w:color="auto" w:fill="E2EFD9" w:themeFill="accent6" w:themeFillTint="33"/>
            <w:vAlign w:val="center"/>
            <w:hideMark/>
          </w:tcPr>
          <w:p w14:paraId="4E460AB4" w14:textId="21A42362" w:rsidR="00080E49" w:rsidRPr="00E93D51" w:rsidRDefault="00080E49" w:rsidP="00E93D5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s-US" w:eastAsia="es-US"/>
              </w:rPr>
            </w:pPr>
            <w:r w:rsidRPr="00E93D51">
              <w:rPr>
                <w:rFonts w:ascii="Times New Roman" w:eastAsia="Times New Roman" w:hAnsi="Times New Roman" w:cs="Times New Roman"/>
                <w:color w:val="000000"/>
                <w:lang w:val="es-US" w:eastAsia="es-US"/>
              </w:rPr>
              <w:t>% Cumplimiento de meta</w:t>
            </w:r>
          </w:p>
        </w:tc>
      </w:tr>
      <w:tr w:rsidR="00080E49" w:rsidRPr="00E93D51" w14:paraId="7D125EAE" w14:textId="77777777" w:rsidTr="00E93D51">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286" w:type="dxa"/>
            <w:shd w:val="clear" w:color="auto" w:fill="FFFFFF" w:themeFill="background1"/>
            <w:noWrap/>
            <w:vAlign w:val="center"/>
            <w:hideMark/>
          </w:tcPr>
          <w:p w14:paraId="0173134B" w14:textId="77777777" w:rsidR="00080E49" w:rsidRPr="00E93D51" w:rsidRDefault="00080E49" w:rsidP="00E93D51">
            <w:pPr>
              <w:jc w:val="center"/>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2020</w:t>
            </w:r>
          </w:p>
        </w:tc>
        <w:tc>
          <w:tcPr>
            <w:tcW w:w="1435" w:type="dxa"/>
            <w:shd w:val="clear" w:color="auto" w:fill="FFFFFF" w:themeFill="background1"/>
            <w:noWrap/>
            <w:hideMark/>
          </w:tcPr>
          <w:p w14:paraId="36B7C909" w14:textId="77777777" w:rsidR="00080E49" w:rsidRPr="00E93D51" w:rsidRDefault="00080E49" w:rsidP="00E93D5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730</w:t>
            </w:r>
          </w:p>
        </w:tc>
        <w:tc>
          <w:tcPr>
            <w:tcW w:w="1434" w:type="dxa"/>
            <w:shd w:val="clear" w:color="auto" w:fill="FFFFFF" w:themeFill="background1"/>
            <w:noWrap/>
            <w:hideMark/>
          </w:tcPr>
          <w:p w14:paraId="43A83F3A" w14:textId="77777777" w:rsidR="00080E49" w:rsidRPr="00E93D51" w:rsidRDefault="00080E49" w:rsidP="00E93D5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553</w:t>
            </w:r>
          </w:p>
        </w:tc>
        <w:tc>
          <w:tcPr>
            <w:tcW w:w="2009" w:type="dxa"/>
            <w:shd w:val="clear" w:color="auto" w:fill="FFFFFF" w:themeFill="background1"/>
            <w:noWrap/>
            <w:hideMark/>
          </w:tcPr>
          <w:p w14:paraId="288E7B06" w14:textId="77777777" w:rsidR="00080E49" w:rsidRPr="00E93D51" w:rsidRDefault="00080E49" w:rsidP="00E93D5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75.75%</w:t>
            </w:r>
          </w:p>
        </w:tc>
      </w:tr>
      <w:tr w:rsidR="00080E49" w:rsidRPr="00E93D51" w14:paraId="44456F08" w14:textId="77777777" w:rsidTr="00E93D51">
        <w:trPr>
          <w:trHeight w:val="373"/>
        </w:trPr>
        <w:tc>
          <w:tcPr>
            <w:cnfStyle w:val="001000000000" w:firstRow="0" w:lastRow="0" w:firstColumn="1" w:lastColumn="0" w:oddVBand="0" w:evenVBand="0" w:oddHBand="0" w:evenHBand="0" w:firstRowFirstColumn="0" w:firstRowLastColumn="0" w:lastRowFirstColumn="0" w:lastRowLastColumn="0"/>
            <w:tcW w:w="1286" w:type="dxa"/>
            <w:shd w:val="clear" w:color="auto" w:fill="FFFFFF" w:themeFill="background1"/>
            <w:noWrap/>
            <w:vAlign w:val="center"/>
            <w:hideMark/>
          </w:tcPr>
          <w:p w14:paraId="44C740AE" w14:textId="77777777" w:rsidR="00080E49" w:rsidRPr="00E93D51" w:rsidRDefault="00080E49" w:rsidP="00E93D51">
            <w:pPr>
              <w:jc w:val="center"/>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2021</w:t>
            </w:r>
          </w:p>
        </w:tc>
        <w:tc>
          <w:tcPr>
            <w:tcW w:w="1435" w:type="dxa"/>
            <w:shd w:val="clear" w:color="auto" w:fill="FFFFFF" w:themeFill="background1"/>
            <w:noWrap/>
            <w:vAlign w:val="center"/>
            <w:hideMark/>
          </w:tcPr>
          <w:p w14:paraId="2B093CA3" w14:textId="77777777" w:rsidR="00080E49" w:rsidRPr="00E93D51" w:rsidRDefault="00080E49" w:rsidP="00E93D5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375</w:t>
            </w:r>
          </w:p>
        </w:tc>
        <w:tc>
          <w:tcPr>
            <w:tcW w:w="1434" w:type="dxa"/>
            <w:shd w:val="clear" w:color="auto" w:fill="FFFFFF" w:themeFill="background1"/>
            <w:noWrap/>
            <w:vAlign w:val="center"/>
            <w:hideMark/>
          </w:tcPr>
          <w:p w14:paraId="1C68027F" w14:textId="77777777" w:rsidR="00080E49" w:rsidRPr="00E93D51" w:rsidRDefault="00080E49" w:rsidP="00E93D5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254</w:t>
            </w:r>
          </w:p>
        </w:tc>
        <w:tc>
          <w:tcPr>
            <w:tcW w:w="2009" w:type="dxa"/>
            <w:shd w:val="clear" w:color="auto" w:fill="FFFFFF" w:themeFill="background1"/>
            <w:noWrap/>
            <w:vAlign w:val="center"/>
            <w:hideMark/>
          </w:tcPr>
          <w:p w14:paraId="5D348E56" w14:textId="77777777" w:rsidR="00080E49" w:rsidRPr="00E93D51" w:rsidRDefault="00080E49" w:rsidP="00E93D5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67.73%</w:t>
            </w:r>
          </w:p>
        </w:tc>
      </w:tr>
      <w:tr w:rsidR="00080E49" w:rsidRPr="00E93D51" w14:paraId="44D2C78C" w14:textId="77777777" w:rsidTr="00E93D51">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286" w:type="dxa"/>
            <w:shd w:val="clear" w:color="auto" w:fill="FFFFFF" w:themeFill="background1"/>
            <w:noWrap/>
            <w:vAlign w:val="center"/>
            <w:hideMark/>
          </w:tcPr>
          <w:p w14:paraId="36C14E10" w14:textId="77777777" w:rsidR="00080E49" w:rsidRPr="00E93D51" w:rsidRDefault="00080E49" w:rsidP="00E93D51">
            <w:pPr>
              <w:jc w:val="center"/>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2022</w:t>
            </w:r>
          </w:p>
        </w:tc>
        <w:tc>
          <w:tcPr>
            <w:tcW w:w="1435" w:type="dxa"/>
            <w:shd w:val="clear" w:color="auto" w:fill="FFFFFF" w:themeFill="background1"/>
            <w:noWrap/>
            <w:vAlign w:val="center"/>
            <w:hideMark/>
          </w:tcPr>
          <w:p w14:paraId="30DC9295" w14:textId="77777777" w:rsidR="00080E49" w:rsidRPr="00E93D51" w:rsidRDefault="00080E49" w:rsidP="00E93D5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650</w:t>
            </w:r>
          </w:p>
        </w:tc>
        <w:tc>
          <w:tcPr>
            <w:tcW w:w="1434" w:type="dxa"/>
            <w:shd w:val="clear" w:color="auto" w:fill="FFFFFF" w:themeFill="background1"/>
            <w:noWrap/>
            <w:vAlign w:val="center"/>
            <w:hideMark/>
          </w:tcPr>
          <w:p w14:paraId="18F01EA5" w14:textId="77777777" w:rsidR="00080E49" w:rsidRPr="00E93D51" w:rsidRDefault="00080E49" w:rsidP="00E93D5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1012</w:t>
            </w:r>
          </w:p>
        </w:tc>
        <w:tc>
          <w:tcPr>
            <w:tcW w:w="2009" w:type="dxa"/>
            <w:shd w:val="clear" w:color="auto" w:fill="FFFFFF" w:themeFill="background1"/>
            <w:noWrap/>
            <w:vAlign w:val="center"/>
            <w:hideMark/>
          </w:tcPr>
          <w:p w14:paraId="4ED4627A" w14:textId="77777777" w:rsidR="00080E49" w:rsidRPr="00E93D51" w:rsidRDefault="00080E49" w:rsidP="00E93D5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155.69%</w:t>
            </w:r>
          </w:p>
        </w:tc>
      </w:tr>
      <w:tr w:rsidR="00080E49" w:rsidRPr="00E93D51" w14:paraId="2037FCBE" w14:textId="77777777" w:rsidTr="00E93D51">
        <w:trPr>
          <w:trHeight w:val="373"/>
        </w:trPr>
        <w:tc>
          <w:tcPr>
            <w:cnfStyle w:val="001000000000" w:firstRow="0" w:lastRow="0" w:firstColumn="1" w:lastColumn="0" w:oddVBand="0" w:evenVBand="0" w:oddHBand="0" w:evenHBand="0" w:firstRowFirstColumn="0" w:firstRowLastColumn="0" w:lastRowFirstColumn="0" w:lastRowLastColumn="0"/>
            <w:tcW w:w="1286" w:type="dxa"/>
            <w:shd w:val="clear" w:color="auto" w:fill="FFFFFF" w:themeFill="background1"/>
            <w:noWrap/>
            <w:vAlign w:val="center"/>
            <w:hideMark/>
          </w:tcPr>
          <w:p w14:paraId="653E2EE8" w14:textId="77777777" w:rsidR="00080E49" w:rsidRPr="00E93D51" w:rsidRDefault="00080E49" w:rsidP="00E93D51">
            <w:pPr>
              <w:jc w:val="center"/>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2023</w:t>
            </w:r>
          </w:p>
        </w:tc>
        <w:tc>
          <w:tcPr>
            <w:tcW w:w="1435" w:type="dxa"/>
            <w:shd w:val="clear" w:color="auto" w:fill="FFFFFF" w:themeFill="background1"/>
            <w:noWrap/>
            <w:vAlign w:val="center"/>
            <w:hideMark/>
          </w:tcPr>
          <w:p w14:paraId="1D9A6D73" w14:textId="77777777" w:rsidR="00080E49" w:rsidRPr="00E93D51" w:rsidRDefault="00080E49" w:rsidP="00E93D5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910</w:t>
            </w:r>
          </w:p>
        </w:tc>
        <w:tc>
          <w:tcPr>
            <w:tcW w:w="1434" w:type="dxa"/>
            <w:shd w:val="clear" w:color="auto" w:fill="FFFFFF" w:themeFill="background1"/>
            <w:noWrap/>
            <w:vAlign w:val="center"/>
            <w:hideMark/>
          </w:tcPr>
          <w:p w14:paraId="48658F39" w14:textId="77777777" w:rsidR="00080E49" w:rsidRPr="00E93D51" w:rsidRDefault="00080E49" w:rsidP="00E93D5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915</w:t>
            </w:r>
          </w:p>
        </w:tc>
        <w:tc>
          <w:tcPr>
            <w:tcW w:w="2009" w:type="dxa"/>
            <w:shd w:val="clear" w:color="auto" w:fill="FFFFFF" w:themeFill="background1"/>
            <w:noWrap/>
            <w:vAlign w:val="center"/>
            <w:hideMark/>
          </w:tcPr>
          <w:p w14:paraId="7B344B41" w14:textId="77777777" w:rsidR="00080E49" w:rsidRPr="00E93D51" w:rsidRDefault="00080E49" w:rsidP="00E93D5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100.55%</w:t>
            </w:r>
          </w:p>
        </w:tc>
      </w:tr>
      <w:tr w:rsidR="00080E49" w:rsidRPr="00E93D51" w14:paraId="7AC3EA52" w14:textId="77777777" w:rsidTr="00E93D51">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286" w:type="dxa"/>
            <w:shd w:val="clear" w:color="auto" w:fill="FFFFFF" w:themeFill="background1"/>
            <w:noWrap/>
            <w:vAlign w:val="center"/>
            <w:hideMark/>
          </w:tcPr>
          <w:p w14:paraId="1EE7CFE1" w14:textId="77777777" w:rsidR="00080E49" w:rsidRPr="00E93D51" w:rsidRDefault="00080E49" w:rsidP="00E93D51">
            <w:pPr>
              <w:jc w:val="center"/>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2024</w:t>
            </w:r>
          </w:p>
        </w:tc>
        <w:tc>
          <w:tcPr>
            <w:tcW w:w="1435" w:type="dxa"/>
            <w:shd w:val="clear" w:color="auto" w:fill="FFFFFF" w:themeFill="background1"/>
            <w:noWrap/>
            <w:vAlign w:val="center"/>
            <w:hideMark/>
          </w:tcPr>
          <w:p w14:paraId="3E1EAFD3" w14:textId="77777777" w:rsidR="00080E49" w:rsidRPr="00E93D51" w:rsidRDefault="00080E49" w:rsidP="00E93D5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1240</w:t>
            </w:r>
          </w:p>
        </w:tc>
        <w:tc>
          <w:tcPr>
            <w:tcW w:w="1434" w:type="dxa"/>
            <w:shd w:val="clear" w:color="auto" w:fill="FFFFFF" w:themeFill="background1"/>
            <w:noWrap/>
            <w:vAlign w:val="center"/>
            <w:hideMark/>
          </w:tcPr>
          <w:p w14:paraId="3A4BF743" w14:textId="77777777" w:rsidR="00080E49" w:rsidRPr="00E93D51" w:rsidRDefault="00080E49" w:rsidP="00E93D5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380</w:t>
            </w:r>
          </w:p>
        </w:tc>
        <w:tc>
          <w:tcPr>
            <w:tcW w:w="2009" w:type="dxa"/>
            <w:shd w:val="clear" w:color="auto" w:fill="FFFFFF" w:themeFill="background1"/>
            <w:noWrap/>
            <w:vAlign w:val="center"/>
            <w:hideMark/>
          </w:tcPr>
          <w:p w14:paraId="0F59955E" w14:textId="77777777" w:rsidR="00080E49" w:rsidRPr="00E93D51" w:rsidRDefault="00080E49" w:rsidP="00E93D5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30.65%</w:t>
            </w:r>
          </w:p>
        </w:tc>
      </w:tr>
      <w:tr w:rsidR="00080E49" w:rsidRPr="00E93D51" w14:paraId="62C93FE8" w14:textId="77777777" w:rsidTr="00E93D51">
        <w:trPr>
          <w:trHeight w:val="373"/>
        </w:trPr>
        <w:tc>
          <w:tcPr>
            <w:cnfStyle w:val="001000000000" w:firstRow="0" w:lastRow="0" w:firstColumn="1" w:lastColumn="0" w:oddVBand="0" w:evenVBand="0" w:oddHBand="0" w:evenHBand="0" w:firstRowFirstColumn="0" w:firstRowLastColumn="0" w:lastRowFirstColumn="0" w:lastRowLastColumn="0"/>
            <w:tcW w:w="1286" w:type="dxa"/>
            <w:shd w:val="clear" w:color="auto" w:fill="FFFFFF" w:themeFill="background1"/>
            <w:noWrap/>
            <w:vAlign w:val="center"/>
            <w:hideMark/>
          </w:tcPr>
          <w:p w14:paraId="49014E50" w14:textId="77777777" w:rsidR="00080E49" w:rsidRPr="00E93D51" w:rsidRDefault="00080E49" w:rsidP="00E93D51">
            <w:pPr>
              <w:jc w:val="center"/>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2025</w:t>
            </w:r>
          </w:p>
        </w:tc>
        <w:tc>
          <w:tcPr>
            <w:tcW w:w="1435" w:type="dxa"/>
            <w:shd w:val="clear" w:color="auto" w:fill="FFFFFF" w:themeFill="background1"/>
            <w:noWrap/>
            <w:vAlign w:val="center"/>
            <w:hideMark/>
          </w:tcPr>
          <w:p w14:paraId="52263D16" w14:textId="77777777" w:rsidR="00080E49" w:rsidRPr="00E93D51" w:rsidRDefault="00080E49" w:rsidP="00E93D5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926</w:t>
            </w:r>
          </w:p>
        </w:tc>
        <w:tc>
          <w:tcPr>
            <w:tcW w:w="1434" w:type="dxa"/>
            <w:shd w:val="clear" w:color="auto" w:fill="FFFFFF" w:themeFill="background1"/>
            <w:noWrap/>
            <w:vAlign w:val="center"/>
            <w:hideMark/>
          </w:tcPr>
          <w:p w14:paraId="20024FA8" w14:textId="77777777" w:rsidR="00080E49" w:rsidRPr="00E93D51" w:rsidRDefault="00080E49" w:rsidP="00E93D5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909</w:t>
            </w:r>
          </w:p>
        </w:tc>
        <w:tc>
          <w:tcPr>
            <w:tcW w:w="2009" w:type="dxa"/>
            <w:shd w:val="clear" w:color="auto" w:fill="FFFFFF" w:themeFill="background1"/>
            <w:noWrap/>
            <w:vAlign w:val="center"/>
            <w:hideMark/>
          </w:tcPr>
          <w:p w14:paraId="13B6B1A2" w14:textId="77777777" w:rsidR="00080E49" w:rsidRPr="00E93D51" w:rsidRDefault="00080E49" w:rsidP="00E93D5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E93D51">
              <w:rPr>
                <w:rFonts w:ascii="Times New Roman" w:eastAsia="Times New Roman" w:hAnsi="Times New Roman" w:cs="Times New Roman"/>
                <w:color w:val="000000"/>
                <w:lang w:val="es-US" w:eastAsia="es-US"/>
              </w:rPr>
              <w:t>98.16%</w:t>
            </w:r>
          </w:p>
        </w:tc>
      </w:tr>
      <w:tr w:rsidR="00080E49" w:rsidRPr="00E93D51" w14:paraId="71A0CE08" w14:textId="77777777" w:rsidTr="00E93D51">
        <w:trPr>
          <w:cnfStyle w:val="000000100000" w:firstRow="0" w:lastRow="0" w:firstColumn="0" w:lastColumn="0" w:oddVBand="0" w:evenVBand="0" w:oddHBand="1" w:evenHBand="0" w:firstRowFirstColumn="0" w:firstRowLastColumn="0" w:lastRowFirstColumn="0" w:lastRowLastColumn="0"/>
          <w:trHeight w:val="681"/>
        </w:trPr>
        <w:tc>
          <w:tcPr>
            <w:cnfStyle w:val="001000000000" w:firstRow="0" w:lastRow="0" w:firstColumn="1" w:lastColumn="0" w:oddVBand="0" w:evenVBand="0" w:oddHBand="0" w:evenHBand="0" w:firstRowFirstColumn="0" w:firstRowLastColumn="0" w:lastRowFirstColumn="0" w:lastRowLastColumn="0"/>
            <w:tcW w:w="1286" w:type="dxa"/>
            <w:shd w:val="clear" w:color="auto" w:fill="FFFFFF" w:themeFill="background1"/>
            <w:noWrap/>
            <w:vAlign w:val="center"/>
            <w:hideMark/>
          </w:tcPr>
          <w:p w14:paraId="5DA59FFD" w14:textId="30EE1B0D" w:rsidR="00080E49" w:rsidRPr="00E93D51" w:rsidRDefault="00080E49" w:rsidP="00E93D51">
            <w:pPr>
              <w:jc w:val="center"/>
              <w:rPr>
                <w:rFonts w:ascii="Times New Roman" w:eastAsia="Times New Roman" w:hAnsi="Times New Roman" w:cs="Times New Roman"/>
                <w:b w:val="0"/>
                <w:bCs w:val="0"/>
                <w:color w:val="000000"/>
                <w:lang w:val="es-US" w:eastAsia="es-US"/>
              </w:rPr>
            </w:pPr>
            <w:r w:rsidRPr="00E93D51">
              <w:rPr>
                <w:rFonts w:ascii="Times New Roman" w:eastAsia="Times New Roman" w:hAnsi="Times New Roman" w:cs="Times New Roman"/>
                <w:color w:val="000000"/>
                <w:lang w:val="es-US" w:eastAsia="es-US"/>
              </w:rPr>
              <w:t>Total</w:t>
            </w:r>
          </w:p>
        </w:tc>
        <w:tc>
          <w:tcPr>
            <w:tcW w:w="1435" w:type="dxa"/>
            <w:shd w:val="clear" w:color="auto" w:fill="FFFFFF" w:themeFill="background1"/>
            <w:noWrap/>
            <w:vAlign w:val="center"/>
            <w:hideMark/>
          </w:tcPr>
          <w:p w14:paraId="35F79EA7" w14:textId="77777777" w:rsidR="00080E49" w:rsidRPr="00E93D51" w:rsidRDefault="00080E49" w:rsidP="00E93D5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s-US" w:eastAsia="es-US"/>
              </w:rPr>
            </w:pPr>
            <w:r w:rsidRPr="00E93D51">
              <w:rPr>
                <w:rFonts w:ascii="Times New Roman" w:eastAsia="Times New Roman" w:hAnsi="Times New Roman" w:cs="Times New Roman"/>
                <w:b/>
                <w:bCs/>
                <w:color w:val="000000"/>
                <w:lang w:val="es-US" w:eastAsia="es-US"/>
              </w:rPr>
              <w:t xml:space="preserve">        4,831 </w:t>
            </w:r>
          </w:p>
        </w:tc>
        <w:tc>
          <w:tcPr>
            <w:tcW w:w="1434" w:type="dxa"/>
            <w:shd w:val="clear" w:color="auto" w:fill="FFFFFF" w:themeFill="background1"/>
            <w:noWrap/>
            <w:vAlign w:val="center"/>
            <w:hideMark/>
          </w:tcPr>
          <w:p w14:paraId="778E3C2A" w14:textId="77777777" w:rsidR="00080E49" w:rsidRPr="00E93D51" w:rsidRDefault="00080E49" w:rsidP="00E93D5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s-US" w:eastAsia="es-US"/>
              </w:rPr>
            </w:pPr>
            <w:r w:rsidRPr="00E93D51">
              <w:rPr>
                <w:rFonts w:ascii="Times New Roman" w:eastAsia="Times New Roman" w:hAnsi="Times New Roman" w:cs="Times New Roman"/>
                <w:b/>
                <w:bCs/>
                <w:color w:val="000000"/>
                <w:lang w:val="es-US" w:eastAsia="es-US"/>
              </w:rPr>
              <w:t xml:space="preserve">         4,023 </w:t>
            </w:r>
          </w:p>
        </w:tc>
        <w:tc>
          <w:tcPr>
            <w:tcW w:w="2009" w:type="dxa"/>
            <w:shd w:val="clear" w:color="auto" w:fill="FFFFFF" w:themeFill="background1"/>
            <w:noWrap/>
            <w:vAlign w:val="center"/>
            <w:hideMark/>
          </w:tcPr>
          <w:p w14:paraId="26A70CBF" w14:textId="77777777" w:rsidR="00080E49" w:rsidRPr="00E93D51" w:rsidRDefault="00080E49" w:rsidP="00E93D5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s-US" w:eastAsia="es-US"/>
              </w:rPr>
            </w:pPr>
            <w:r w:rsidRPr="00E93D51">
              <w:rPr>
                <w:rFonts w:ascii="Times New Roman" w:eastAsia="Times New Roman" w:hAnsi="Times New Roman" w:cs="Times New Roman"/>
                <w:b/>
                <w:bCs/>
                <w:color w:val="000000"/>
                <w:lang w:val="es-US" w:eastAsia="es-US"/>
              </w:rPr>
              <w:t>83.27%</w:t>
            </w:r>
          </w:p>
        </w:tc>
      </w:tr>
    </w:tbl>
    <w:p w14:paraId="5FF4ED2A" w14:textId="37EC8859" w:rsidR="00F50CEE" w:rsidRPr="00F50CEE" w:rsidRDefault="00080E49" w:rsidP="00F50CEE">
      <w:pPr>
        <w:spacing w:line="360" w:lineRule="auto"/>
        <w:rPr>
          <w:rFonts w:ascii="Times New Roman" w:eastAsia="Times New Roman" w:hAnsi="Times New Roman" w:cs="Times New Roman"/>
          <w:sz w:val="24"/>
          <w:szCs w:val="24"/>
          <w:lang w:val="es-US" w:eastAsia="es-US"/>
        </w:rPr>
      </w:pPr>
      <w:r w:rsidRPr="00025B8C">
        <w:rPr>
          <w:noProof/>
          <w:lang w:eastAsia="es-CR"/>
        </w:rPr>
        <mc:AlternateContent>
          <mc:Choice Requires="wps">
            <w:drawing>
              <wp:anchor distT="0" distB="0" distL="114300" distR="114300" simplePos="0" relativeHeight="251757056" behindDoc="0" locked="0" layoutInCell="1" allowOverlap="1" wp14:anchorId="38B29650" wp14:editId="0A67EC29">
                <wp:simplePos x="0" y="0"/>
                <wp:positionH relativeFrom="column">
                  <wp:posOffset>308610</wp:posOffset>
                </wp:positionH>
                <wp:positionV relativeFrom="paragraph">
                  <wp:posOffset>90805</wp:posOffset>
                </wp:positionV>
                <wp:extent cx="1543050" cy="2228850"/>
                <wp:effectExtent l="0" t="0" r="19050" b="19050"/>
                <wp:wrapNone/>
                <wp:docPr id="52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2228850"/>
                        </a:xfrm>
                        <a:prstGeom prst="rect">
                          <a:avLst/>
                        </a:prstGeom>
                        <a:solidFill>
                          <a:sysClr val="window" lastClr="FFFFFF"/>
                        </a:solidFill>
                        <a:ln w="19050" cap="flat" cmpd="sng" algn="ctr">
                          <a:solidFill>
                            <a:srgbClr val="A5A5A5"/>
                          </a:solidFill>
                          <a:prstDash val="dash"/>
                          <a:miter lim="800000"/>
                          <a:headEnd/>
                          <a:tailEnd/>
                        </a:ln>
                        <a:effectLst/>
                      </wps:spPr>
                      <wps:txbx>
                        <w:txbxContent>
                          <w:p w14:paraId="5B3EF559" w14:textId="77777777" w:rsidR="00F15C01" w:rsidRPr="002574FE" w:rsidRDefault="00F15C01" w:rsidP="00025B8C">
                            <w:pPr>
                              <w:shd w:val="clear" w:color="auto" w:fill="538135" w:themeFill="accent6" w:themeFillShade="BF"/>
                              <w:jc w:val="center"/>
                              <w:rPr>
                                <w:rFonts w:ascii="Times New Roman" w:hAnsi="Times New Roman" w:cs="Times New Roman"/>
                                <w:b/>
                                <w:color w:val="FFFFFF" w:themeColor="background1"/>
                              </w:rPr>
                            </w:pPr>
                            <w:r w:rsidRPr="002574FE">
                              <w:rPr>
                                <w:rFonts w:ascii="Times New Roman" w:hAnsi="Times New Roman" w:cs="Times New Roman"/>
                                <w:b/>
                                <w:color w:val="FFFFFF" w:themeColor="background1"/>
                              </w:rPr>
                              <w:t>Indicador</w:t>
                            </w:r>
                          </w:p>
                          <w:p w14:paraId="19573213" w14:textId="77777777" w:rsidR="00F15C01" w:rsidRDefault="00F15C01" w:rsidP="00025B8C">
                            <w:pPr>
                              <w:spacing w:after="0" w:line="276" w:lineRule="auto"/>
                              <w:jc w:val="center"/>
                              <w:rPr>
                                <w:rFonts w:ascii="Times New Roman" w:hAnsi="Times New Roman" w:cs="Times New Roman"/>
                                <w:sz w:val="24"/>
                                <w:szCs w:val="24"/>
                              </w:rPr>
                            </w:pPr>
                            <w:r w:rsidRPr="003828A9">
                              <w:rPr>
                                <w:rFonts w:ascii="Times New Roman" w:hAnsi="Times New Roman" w:cs="Times New Roman"/>
                                <w:sz w:val="24"/>
                                <w:szCs w:val="24"/>
                              </w:rPr>
                              <w:t>Cantidad de contratos nuevos formalizados de PPSA por oficina regional</w:t>
                            </w:r>
                          </w:p>
                          <w:p w14:paraId="4128B51B" w14:textId="77777777" w:rsidR="00F15C01" w:rsidRPr="002574FE" w:rsidRDefault="00F15C01" w:rsidP="00025B8C">
                            <w:pPr>
                              <w:spacing w:after="0" w:line="276" w:lineRule="auto"/>
                              <w:jc w:val="center"/>
                              <w:rPr>
                                <w:rFonts w:ascii="Times New Roman" w:hAnsi="Times New Roman" w:cs="Times New Roman"/>
                              </w:rPr>
                            </w:pPr>
                            <w:r>
                              <w:rPr>
                                <w:noProof/>
                                <w:lang w:eastAsia="es-CR"/>
                              </w:rPr>
                              <w:drawing>
                                <wp:inline distT="0" distB="0" distL="0" distR="0" wp14:anchorId="322353E5" wp14:editId="1056400D">
                                  <wp:extent cx="910350" cy="606836"/>
                                  <wp:effectExtent l="0" t="0" r="4445" b="3175"/>
                                  <wp:docPr id="1771957829" name="Imagen 1771957829" descr="La economía circular del futuro y el concepto de sostenibilidad ambiental La mano de los niños y los símbolos de la economía circu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 economía circular del futuro y el concepto de sostenibilidad ambiental La mano de los niños y los símbolos de la economía circula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22460" cy="61490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B29650" id="_x0000_s1097" type="#_x0000_t202" style="position:absolute;margin-left:24.3pt;margin-top:7.15pt;width:121.5pt;height:175.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" fillcolor="window" strokecolor="#a5a5a5" strokeweight="1.5pt">
                <v:stroke dashstyle="dash"/>
                <v:textbox>
                  <w:txbxContent>
                    <w:p w14:paraId="5B3EF559" w14:textId="77777777" w:rsidR="00F15C01" w:rsidRPr="002574FE" w:rsidRDefault="00F15C01" w:rsidP="00025B8C">
                      <w:pPr>
                        <w:shd w:val="clear" w:color="auto" w:fill="538135" w:themeFill="accent6" w:themeFillShade="BF"/>
                        <w:jc w:val="center"/>
                        <w:rPr>
                          <w:rFonts w:ascii="Times New Roman" w:hAnsi="Times New Roman" w:cs="Times New Roman"/>
                          <w:b/>
                          <w:color w:val="FFFFFF" w:themeColor="background1"/>
                        </w:rPr>
                      </w:pPr>
                      <w:r w:rsidRPr="002574FE">
                        <w:rPr>
                          <w:rFonts w:ascii="Times New Roman" w:hAnsi="Times New Roman" w:cs="Times New Roman"/>
                          <w:b/>
                          <w:color w:val="FFFFFF" w:themeColor="background1"/>
                        </w:rPr>
                        <w:t>Indicador</w:t>
                      </w:r>
                    </w:p>
                    <w:p w14:paraId="19573213" w14:textId="77777777" w:rsidR="00F15C01" w:rsidRDefault="00F15C01" w:rsidP="00025B8C">
                      <w:pPr>
                        <w:spacing w:after="0" w:line="276" w:lineRule="auto"/>
                        <w:jc w:val="center"/>
                        <w:rPr>
                          <w:rFonts w:ascii="Times New Roman" w:hAnsi="Times New Roman" w:cs="Times New Roman"/>
                          <w:sz w:val="24"/>
                          <w:szCs w:val="24"/>
                        </w:rPr>
                      </w:pPr>
                      <w:r w:rsidRPr="003828A9">
                        <w:rPr>
                          <w:rFonts w:ascii="Times New Roman" w:hAnsi="Times New Roman" w:cs="Times New Roman"/>
                          <w:sz w:val="24"/>
                          <w:szCs w:val="24"/>
                        </w:rPr>
                        <w:t>Cantidad de contratos nuevos formalizados de PPSA por oficina regional</w:t>
                      </w:r>
                    </w:p>
                    <w:p w14:paraId="4128B51B" w14:textId="77777777" w:rsidR="00F15C01" w:rsidRPr="002574FE" w:rsidRDefault="00F15C01" w:rsidP="00025B8C">
                      <w:pPr>
                        <w:spacing w:after="0" w:line="276" w:lineRule="auto"/>
                        <w:jc w:val="center"/>
                        <w:rPr>
                          <w:rFonts w:ascii="Times New Roman" w:hAnsi="Times New Roman" w:cs="Times New Roman"/>
                        </w:rPr>
                      </w:pPr>
                      <w:r>
                        <w:rPr>
                          <w:noProof/>
                          <w:lang w:eastAsia="es-CR"/>
                        </w:rPr>
                        <w:drawing>
                          <wp:inline distT="0" distB="0" distL="0" distR="0" wp14:anchorId="322353E5" wp14:editId="1056400D">
                            <wp:extent cx="910350" cy="606836"/>
                            <wp:effectExtent l="0" t="0" r="4445" b="3175"/>
                            <wp:docPr id="1771957829" name="Imagen 1771957829" descr="La economía circular del futuro y el concepto de sostenibilidad ambiental La mano de los niños y los símbolos de la economía circu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 economía circular del futuro y el concepto de sostenibilidad ambiental La mano de los niños y los símbolos de la economía circula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22460" cy="614908"/>
                                    </a:xfrm>
                                    <a:prstGeom prst="rect">
                                      <a:avLst/>
                                    </a:prstGeom>
                                    <a:noFill/>
                                    <a:ln>
                                      <a:noFill/>
                                    </a:ln>
                                  </pic:spPr>
                                </pic:pic>
                              </a:graphicData>
                            </a:graphic>
                          </wp:inline>
                        </w:drawing>
                      </w:r>
                    </w:p>
                  </w:txbxContent>
                </v:textbox>
              </v:shape>
            </w:pict>
          </mc:Fallback>
        </mc:AlternateContent>
      </w:r>
    </w:p>
    <w:p w14:paraId="20DCCE38" w14:textId="77777777" w:rsidR="00F50CEE" w:rsidRPr="00F50CEE" w:rsidRDefault="00F50CEE" w:rsidP="008E7F3E">
      <w:pPr>
        <w:spacing w:after="0" w:line="360" w:lineRule="auto"/>
        <w:jc w:val="both"/>
        <w:rPr>
          <w:rFonts w:ascii="Times New Roman" w:eastAsia="Times New Roman" w:hAnsi="Times New Roman" w:cs="Times New Roman"/>
          <w:sz w:val="24"/>
          <w:szCs w:val="24"/>
          <w:lang w:eastAsia="es-US"/>
        </w:rPr>
      </w:pPr>
    </w:p>
    <w:p w14:paraId="19B78522" w14:textId="77777777" w:rsidR="00080E49" w:rsidRDefault="00080E49" w:rsidP="008E7F3E">
      <w:pPr>
        <w:spacing w:after="0" w:line="360" w:lineRule="auto"/>
        <w:jc w:val="both"/>
        <w:rPr>
          <w:rFonts w:ascii="Times New Roman" w:eastAsia="Times New Roman" w:hAnsi="Times New Roman" w:cs="Times New Roman"/>
          <w:sz w:val="24"/>
          <w:szCs w:val="24"/>
          <w:lang w:val="es-US" w:eastAsia="es-US"/>
        </w:rPr>
      </w:pPr>
    </w:p>
    <w:p w14:paraId="6F1C6202" w14:textId="77777777" w:rsidR="00080E49" w:rsidRDefault="00080E49" w:rsidP="008E7F3E">
      <w:pPr>
        <w:spacing w:after="0" w:line="360" w:lineRule="auto"/>
        <w:jc w:val="both"/>
        <w:rPr>
          <w:rFonts w:ascii="Times New Roman" w:eastAsia="Times New Roman" w:hAnsi="Times New Roman" w:cs="Times New Roman"/>
          <w:sz w:val="24"/>
          <w:szCs w:val="24"/>
          <w:lang w:val="es-US" w:eastAsia="es-US"/>
        </w:rPr>
      </w:pPr>
    </w:p>
    <w:p w14:paraId="33837D2A" w14:textId="77777777" w:rsidR="00080E49" w:rsidRDefault="00080E49" w:rsidP="008E7F3E">
      <w:pPr>
        <w:spacing w:after="0" w:line="360" w:lineRule="auto"/>
        <w:jc w:val="both"/>
        <w:rPr>
          <w:rFonts w:ascii="Times New Roman" w:eastAsia="Times New Roman" w:hAnsi="Times New Roman" w:cs="Times New Roman"/>
          <w:sz w:val="24"/>
          <w:szCs w:val="24"/>
          <w:lang w:val="es-US" w:eastAsia="es-US"/>
        </w:rPr>
      </w:pPr>
    </w:p>
    <w:p w14:paraId="0E20A841" w14:textId="77777777" w:rsidR="00080E49" w:rsidRDefault="00080E49" w:rsidP="008E7F3E">
      <w:pPr>
        <w:spacing w:after="0" w:line="360" w:lineRule="auto"/>
        <w:jc w:val="both"/>
        <w:rPr>
          <w:rFonts w:ascii="Times New Roman" w:eastAsia="Times New Roman" w:hAnsi="Times New Roman" w:cs="Times New Roman"/>
          <w:sz w:val="24"/>
          <w:szCs w:val="24"/>
          <w:lang w:val="es-US" w:eastAsia="es-US"/>
        </w:rPr>
      </w:pPr>
    </w:p>
    <w:p w14:paraId="51926592" w14:textId="77777777" w:rsidR="00080E49" w:rsidRDefault="00080E49" w:rsidP="008E7F3E">
      <w:pPr>
        <w:spacing w:after="0" w:line="360" w:lineRule="auto"/>
        <w:jc w:val="both"/>
        <w:rPr>
          <w:rFonts w:ascii="Times New Roman" w:eastAsia="Times New Roman" w:hAnsi="Times New Roman" w:cs="Times New Roman"/>
          <w:sz w:val="24"/>
          <w:szCs w:val="24"/>
          <w:lang w:val="es-US" w:eastAsia="es-US"/>
        </w:rPr>
      </w:pPr>
    </w:p>
    <w:p w14:paraId="1C432D62" w14:textId="77777777" w:rsidR="00080E49" w:rsidRDefault="00080E49" w:rsidP="008E7F3E">
      <w:pPr>
        <w:spacing w:after="0" w:line="360" w:lineRule="auto"/>
        <w:jc w:val="both"/>
        <w:rPr>
          <w:rFonts w:ascii="Times New Roman" w:eastAsia="Times New Roman" w:hAnsi="Times New Roman" w:cs="Times New Roman"/>
          <w:sz w:val="24"/>
          <w:szCs w:val="24"/>
          <w:lang w:val="es-US" w:eastAsia="es-US"/>
        </w:rPr>
      </w:pPr>
    </w:p>
    <w:p w14:paraId="63C5793E" w14:textId="77777777" w:rsidR="00080E49" w:rsidRDefault="00080E49" w:rsidP="008E7F3E">
      <w:pPr>
        <w:spacing w:after="0" w:line="360" w:lineRule="auto"/>
        <w:jc w:val="both"/>
        <w:rPr>
          <w:rFonts w:ascii="Times New Roman" w:eastAsia="Times New Roman" w:hAnsi="Times New Roman" w:cs="Times New Roman"/>
          <w:sz w:val="24"/>
          <w:szCs w:val="24"/>
          <w:lang w:val="es-US" w:eastAsia="es-US"/>
        </w:rPr>
      </w:pPr>
    </w:p>
    <w:p w14:paraId="495CB919" w14:textId="77777777" w:rsidR="00246957" w:rsidRDefault="00246957" w:rsidP="008E7F3E">
      <w:pPr>
        <w:spacing w:after="0" w:line="360" w:lineRule="auto"/>
        <w:jc w:val="both"/>
        <w:rPr>
          <w:rFonts w:ascii="Times New Roman" w:eastAsia="Times New Roman" w:hAnsi="Times New Roman" w:cs="Times New Roman"/>
          <w:sz w:val="24"/>
          <w:szCs w:val="24"/>
          <w:lang w:val="es-US" w:eastAsia="es-US"/>
        </w:rPr>
      </w:pPr>
    </w:p>
    <w:p w14:paraId="22D1A9FA" w14:textId="731A0C74" w:rsidR="008E7F3E" w:rsidRPr="00E37BB3" w:rsidRDefault="008E7F3E" w:rsidP="008E7F3E">
      <w:pPr>
        <w:spacing w:after="0" w:line="360" w:lineRule="auto"/>
        <w:jc w:val="both"/>
        <w:rPr>
          <w:rFonts w:ascii="Times New Roman" w:eastAsia="Times New Roman" w:hAnsi="Times New Roman" w:cs="Times New Roman"/>
          <w:sz w:val="24"/>
          <w:szCs w:val="24"/>
          <w:lang w:val="es-US" w:eastAsia="es-US"/>
        </w:rPr>
      </w:pPr>
      <w:r w:rsidRPr="00E37BB3">
        <w:rPr>
          <w:rFonts w:ascii="Times New Roman" w:eastAsia="Times New Roman" w:hAnsi="Times New Roman" w:cs="Times New Roman"/>
          <w:sz w:val="24"/>
          <w:szCs w:val="24"/>
          <w:lang w:val="es-US" w:eastAsia="es-US"/>
        </w:rPr>
        <w:t>Durante el período 2020-2025, la formalización de contratos de PPSA alcanzó un cumplimiento acumulado del 83,27 % de la meta total. Los resultados más bajos se presentaron en 2020 y 2021, debido principalmente a los efectos de la pandemia, y limitaciones presupuestarias.</w:t>
      </w:r>
    </w:p>
    <w:p w14:paraId="60A365C2" w14:textId="77777777" w:rsidR="00E37BB3" w:rsidRPr="00E37BB3" w:rsidRDefault="00E37BB3" w:rsidP="008E7F3E">
      <w:pPr>
        <w:spacing w:after="0" w:line="360" w:lineRule="auto"/>
        <w:jc w:val="both"/>
        <w:rPr>
          <w:rFonts w:ascii="Times New Roman" w:eastAsia="Times New Roman" w:hAnsi="Times New Roman" w:cs="Times New Roman"/>
          <w:sz w:val="24"/>
          <w:szCs w:val="24"/>
          <w:lang w:val="es-US" w:eastAsia="es-US"/>
        </w:rPr>
      </w:pPr>
    </w:p>
    <w:p w14:paraId="7231CFA2" w14:textId="77777777" w:rsidR="00246957" w:rsidRPr="00246957" w:rsidRDefault="008E7F3E" w:rsidP="00246957">
      <w:pPr>
        <w:spacing w:after="0" w:line="360" w:lineRule="auto"/>
        <w:jc w:val="both"/>
        <w:rPr>
          <w:rFonts w:ascii="Times New Roman" w:eastAsia="Times New Roman" w:hAnsi="Times New Roman" w:cs="Times New Roman"/>
          <w:sz w:val="24"/>
          <w:szCs w:val="24"/>
          <w:lang w:eastAsia="es-US"/>
        </w:rPr>
      </w:pPr>
      <w:r w:rsidRPr="00E37BB3">
        <w:rPr>
          <w:rFonts w:ascii="Times New Roman" w:eastAsia="Times New Roman" w:hAnsi="Times New Roman" w:cs="Times New Roman"/>
          <w:sz w:val="24"/>
          <w:szCs w:val="24"/>
          <w:lang w:val="es-US" w:eastAsia="es-US"/>
        </w:rPr>
        <w:t xml:space="preserve">En 2022 y 2023 se observó una mejora importante, </w:t>
      </w:r>
      <w:r w:rsidR="00246957" w:rsidRPr="00246957">
        <w:rPr>
          <w:rFonts w:ascii="Times New Roman" w:eastAsia="Times New Roman" w:hAnsi="Times New Roman" w:cs="Times New Roman"/>
          <w:sz w:val="24"/>
          <w:szCs w:val="24"/>
          <w:lang w:eastAsia="es-US"/>
        </w:rPr>
        <w:t>asociada a ajustes en los criterios de elegibilidad del programa y a una mayor eficiencia en los procesos de gestión</w:t>
      </w:r>
      <w:r w:rsidRPr="00E37BB3">
        <w:rPr>
          <w:rFonts w:ascii="Times New Roman" w:eastAsia="Times New Roman" w:hAnsi="Times New Roman" w:cs="Times New Roman"/>
          <w:sz w:val="24"/>
          <w:szCs w:val="24"/>
          <w:lang w:val="es-US" w:eastAsia="es-US"/>
        </w:rPr>
        <w:t xml:space="preserve">. En 2024, el desempeño disminuyó por la transición hacia el nuevo esquema de PPSA </w:t>
      </w:r>
      <w:r w:rsidR="001479BE">
        <w:rPr>
          <w:rFonts w:ascii="Times New Roman" w:eastAsia="Times New Roman" w:hAnsi="Times New Roman" w:cs="Times New Roman"/>
          <w:sz w:val="24"/>
          <w:szCs w:val="24"/>
          <w:lang w:val="es-US" w:eastAsia="es-US"/>
        </w:rPr>
        <w:t xml:space="preserve">en la </w:t>
      </w:r>
      <w:r w:rsidRPr="00E37BB3">
        <w:rPr>
          <w:rFonts w:ascii="Times New Roman" w:eastAsia="Times New Roman" w:hAnsi="Times New Roman" w:cs="Times New Roman"/>
          <w:sz w:val="24"/>
          <w:szCs w:val="24"/>
          <w:lang w:val="es-US" w:eastAsia="es-US"/>
        </w:rPr>
        <w:t>actividad de protección</w:t>
      </w:r>
      <w:r w:rsidR="00BD51CF">
        <w:rPr>
          <w:rFonts w:ascii="Times New Roman" w:eastAsia="Times New Roman" w:hAnsi="Times New Roman" w:cs="Times New Roman"/>
          <w:sz w:val="24"/>
          <w:szCs w:val="24"/>
          <w:lang w:val="es-US" w:eastAsia="es-US"/>
        </w:rPr>
        <w:t xml:space="preserve"> </w:t>
      </w:r>
      <w:r w:rsidR="00246957">
        <w:rPr>
          <w:rFonts w:ascii="Times New Roman" w:eastAsia="Times New Roman" w:hAnsi="Times New Roman" w:cs="Times New Roman"/>
          <w:sz w:val="24"/>
          <w:szCs w:val="24"/>
          <w:lang w:val="es-US" w:eastAsia="es-US"/>
        </w:rPr>
        <w:t>bajo</w:t>
      </w:r>
      <w:r w:rsidR="00BD51CF" w:rsidRPr="00E37BB3">
        <w:rPr>
          <w:rFonts w:ascii="Times New Roman" w:eastAsia="Times New Roman" w:hAnsi="Times New Roman" w:cs="Times New Roman"/>
          <w:sz w:val="24"/>
          <w:szCs w:val="24"/>
          <w:lang w:val="es-US" w:eastAsia="es-US"/>
        </w:rPr>
        <w:t xml:space="preserve"> la </w:t>
      </w:r>
      <w:r w:rsidR="00BD51CF">
        <w:rPr>
          <w:rFonts w:ascii="Times New Roman" w:eastAsia="Times New Roman" w:hAnsi="Times New Roman" w:cs="Times New Roman"/>
          <w:sz w:val="24"/>
          <w:szCs w:val="24"/>
          <w:lang w:val="es-US" w:eastAsia="es-US"/>
        </w:rPr>
        <w:t>modalidad de mantenimiento de cobertura</w:t>
      </w:r>
      <w:r w:rsidR="00246957">
        <w:rPr>
          <w:rFonts w:ascii="Times New Roman" w:eastAsia="Times New Roman" w:hAnsi="Times New Roman" w:cs="Times New Roman"/>
          <w:sz w:val="24"/>
          <w:szCs w:val="24"/>
          <w:lang w:val="es-US" w:eastAsia="es-US"/>
        </w:rPr>
        <w:t xml:space="preserve">. </w:t>
      </w:r>
      <w:r w:rsidR="00246957" w:rsidRPr="00246957">
        <w:rPr>
          <w:rFonts w:ascii="Times New Roman" w:eastAsia="Times New Roman" w:hAnsi="Times New Roman" w:cs="Times New Roman"/>
          <w:sz w:val="24"/>
          <w:szCs w:val="24"/>
          <w:lang w:eastAsia="es-US"/>
        </w:rPr>
        <w:t>Esta situación generó retrasos en la recepción y tramitación de solicitudes, trasladando parte de las formalizaciones al primer semestre de 2025, lo que incidió en los resultados observados durante ese período.</w:t>
      </w:r>
    </w:p>
    <w:p w14:paraId="2D6E2B31" w14:textId="77777777" w:rsidR="00490110" w:rsidRDefault="00490110" w:rsidP="00025B8C">
      <w:pPr>
        <w:spacing w:after="0" w:line="360" w:lineRule="auto"/>
        <w:jc w:val="both"/>
        <w:rPr>
          <w:rFonts w:ascii="Times New Roman" w:hAnsi="Times New Roman" w:cs="Times New Roman"/>
          <w:sz w:val="24"/>
          <w:lang w:val="es-419"/>
        </w:rPr>
      </w:pPr>
    </w:p>
    <w:p w14:paraId="6FB300EF" w14:textId="77777777" w:rsidR="00490110" w:rsidRDefault="00490110" w:rsidP="00025B8C">
      <w:pPr>
        <w:spacing w:after="0" w:line="360" w:lineRule="auto"/>
        <w:jc w:val="both"/>
        <w:rPr>
          <w:rFonts w:ascii="Times New Roman" w:hAnsi="Times New Roman" w:cs="Times New Roman"/>
          <w:sz w:val="24"/>
          <w:lang w:val="es-419"/>
        </w:rPr>
      </w:pPr>
    </w:p>
    <w:p w14:paraId="7AFF678B" w14:textId="77777777" w:rsidR="00080E49" w:rsidRDefault="00080E49" w:rsidP="00025B8C">
      <w:pPr>
        <w:spacing w:after="0" w:line="360" w:lineRule="auto"/>
        <w:jc w:val="both"/>
        <w:rPr>
          <w:rFonts w:ascii="Times New Roman" w:hAnsi="Times New Roman" w:cs="Times New Roman"/>
          <w:sz w:val="24"/>
          <w:lang w:val="es-419"/>
        </w:rPr>
      </w:pPr>
    </w:p>
    <w:p w14:paraId="160DF578" w14:textId="77777777" w:rsidR="00080E49" w:rsidRDefault="00080E49" w:rsidP="00025B8C">
      <w:pPr>
        <w:spacing w:after="0" w:line="360" w:lineRule="auto"/>
        <w:jc w:val="both"/>
        <w:rPr>
          <w:rFonts w:ascii="Times New Roman" w:hAnsi="Times New Roman" w:cs="Times New Roman"/>
          <w:sz w:val="24"/>
          <w:lang w:val="es-419"/>
        </w:rPr>
      </w:pPr>
    </w:p>
    <w:p w14:paraId="6C253E4C" w14:textId="77777777" w:rsidR="00080E49" w:rsidRDefault="00080E49" w:rsidP="00025B8C">
      <w:pPr>
        <w:spacing w:after="0" w:line="360" w:lineRule="auto"/>
        <w:jc w:val="both"/>
        <w:rPr>
          <w:rFonts w:ascii="Times New Roman" w:hAnsi="Times New Roman" w:cs="Times New Roman"/>
          <w:sz w:val="24"/>
          <w:lang w:val="es-419"/>
        </w:rPr>
      </w:pPr>
    </w:p>
    <w:p w14:paraId="381A4C36" w14:textId="77777777" w:rsidR="00080E49" w:rsidRDefault="00080E49" w:rsidP="00025B8C">
      <w:pPr>
        <w:spacing w:after="0" w:line="360" w:lineRule="auto"/>
        <w:jc w:val="both"/>
        <w:rPr>
          <w:rFonts w:ascii="Times New Roman" w:hAnsi="Times New Roman" w:cs="Times New Roman"/>
          <w:sz w:val="24"/>
          <w:lang w:val="es-419"/>
        </w:rPr>
      </w:pPr>
    </w:p>
    <w:p w14:paraId="381F14BA" w14:textId="77777777" w:rsidR="00080E49" w:rsidRDefault="00080E49" w:rsidP="00025B8C">
      <w:pPr>
        <w:spacing w:after="0" w:line="360" w:lineRule="auto"/>
        <w:jc w:val="both"/>
        <w:rPr>
          <w:rFonts w:ascii="Times New Roman" w:hAnsi="Times New Roman" w:cs="Times New Roman"/>
          <w:sz w:val="24"/>
          <w:lang w:val="es-419"/>
        </w:rPr>
      </w:pPr>
    </w:p>
    <w:p w14:paraId="7420A473" w14:textId="77777777" w:rsidR="00080E49" w:rsidRDefault="00080E49" w:rsidP="00025B8C">
      <w:pPr>
        <w:spacing w:after="0" w:line="360" w:lineRule="auto"/>
        <w:jc w:val="both"/>
        <w:rPr>
          <w:rFonts w:ascii="Times New Roman" w:hAnsi="Times New Roman" w:cs="Times New Roman"/>
          <w:sz w:val="24"/>
          <w:lang w:val="es-419"/>
        </w:rPr>
      </w:pPr>
    </w:p>
    <w:p w14:paraId="131DB386" w14:textId="77777777" w:rsidR="00080E49" w:rsidRDefault="00080E49" w:rsidP="00025B8C">
      <w:pPr>
        <w:spacing w:after="0" w:line="360" w:lineRule="auto"/>
        <w:jc w:val="both"/>
        <w:rPr>
          <w:rFonts w:ascii="Times New Roman" w:hAnsi="Times New Roman" w:cs="Times New Roman"/>
          <w:sz w:val="24"/>
          <w:lang w:val="es-419"/>
        </w:rPr>
      </w:pPr>
    </w:p>
    <w:p w14:paraId="14525731" w14:textId="77777777" w:rsidR="00490110" w:rsidRDefault="00490110" w:rsidP="00025B8C">
      <w:pPr>
        <w:spacing w:after="0" w:line="360" w:lineRule="auto"/>
        <w:jc w:val="both"/>
        <w:rPr>
          <w:rFonts w:ascii="Times New Roman" w:hAnsi="Times New Roman" w:cs="Times New Roman"/>
          <w:sz w:val="24"/>
          <w:lang w:val="es-419"/>
        </w:rPr>
      </w:pPr>
    </w:p>
    <w:p w14:paraId="011D950E" w14:textId="38779C19" w:rsidR="00581FA0" w:rsidRDefault="00490110" w:rsidP="00581FA0">
      <w:pPr>
        <w:spacing w:after="0" w:line="360" w:lineRule="auto"/>
        <w:jc w:val="both"/>
        <w:rPr>
          <w:rFonts w:ascii="Times New Roman" w:eastAsia="Times New Roman" w:hAnsi="Times New Roman" w:cs="Times New Roman"/>
          <w:sz w:val="24"/>
          <w:szCs w:val="24"/>
          <w:lang w:eastAsia="es-419"/>
        </w:rPr>
      </w:pPr>
      <w:r w:rsidRPr="00025B8C">
        <w:rPr>
          <w:rFonts w:ascii="Times New Roman" w:eastAsiaTheme="minorEastAsia" w:hAnsi="Times New Roman" w:cs="Times New Roman"/>
          <w:noProof/>
          <w:sz w:val="24"/>
          <w:szCs w:val="24"/>
          <w:lang w:eastAsia="es-CR"/>
        </w:rPr>
        <w:lastRenderedPageBreak/>
        <mc:AlternateContent>
          <mc:Choice Requires="wps">
            <w:drawing>
              <wp:anchor distT="45720" distB="45720" distL="114300" distR="114300" simplePos="0" relativeHeight="251743744" behindDoc="0" locked="0" layoutInCell="1" allowOverlap="1" wp14:anchorId="5A8AEA04" wp14:editId="473FA521">
                <wp:simplePos x="0" y="0"/>
                <wp:positionH relativeFrom="page">
                  <wp:align>left</wp:align>
                </wp:positionH>
                <wp:positionV relativeFrom="paragraph">
                  <wp:posOffset>0</wp:posOffset>
                </wp:positionV>
                <wp:extent cx="7783830" cy="314960"/>
                <wp:effectExtent l="0" t="0" r="7620" b="8890"/>
                <wp:wrapSquare wrapText="bothSides"/>
                <wp:docPr id="53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314960"/>
                        </a:xfrm>
                        <a:prstGeom prst="rect">
                          <a:avLst/>
                        </a:prstGeom>
                        <a:solidFill>
                          <a:srgbClr val="70AD47">
                            <a:alpha val="50000"/>
                          </a:srgbClr>
                        </a:solidFill>
                        <a:ln>
                          <a:noFill/>
                        </a:ln>
                        <a:effectLst/>
                      </wps:spPr>
                      <wps:txbx>
                        <w:txbxContent>
                          <w:p w14:paraId="4379A8EC" w14:textId="6EAC3284" w:rsidR="00F15C01" w:rsidRPr="0036320C" w:rsidRDefault="00F15C01" w:rsidP="00025B8C">
                            <w:pPr>
                              <w:jc w:val="center"/>
                              <w:rPr>
                                <w:b/>
                                <w:color w:val="385623" w:themeColor="accent6" w:themeShade="80"/>
                                <w:sz w:val="28"/>
                                <w:szCs w:val="28"/>
                              </w:rPr>
                            </w:pPr>
                            <w:r>
                              <w:rPr>
                                <w:rFonts w:ascii="Times New Roman" w:hAnsi="Times New Roman" w:cs="Times New Roman"/>
                                <w:b/>
                                <w:color w:val="385623" w:themeColor="accent6" w:themeShade="80"/>
                                <w:sz w:val="28"/>
                                <w:szCs w:val="28"/>
                              </w:rPr>
                              <w:t xml:space="preserve">Porcentaje de </w:t>
                            </w:r>
                            <w:r w:rsidRPr="00CE39B4">
                              <w:rPr>
                                <w:rFonts w:ascii="Times New Roman" w:hAnsi="Times New Roman" w:cs="Times New Roman"/>
                                <w:b/>
                                <w:color w:val="385623" w:themeColor="accent6" w:themeShade="80"/>
                                <w:sz w:val="28"/>
                                <w:szCs w:val="28"/>
                              </w:rPr>
                              <w:t>solicitudes valoradas</w:t>
                            </w:r>
                            <w:r>
                              <w:rPr>
                                <w:rFonts w:ascii="Times New Roman" w:hAnsi="Times New Roman" w:cs="Times New Roman"/>
                                <w:b/>
                                <w:color w:val="385623" w:themeColor="accent6" w:themeShade="80"/>
                                <w:sz w:val="28"/>
                                <w:szCs w:val="28"/>
                              </w:rPr>
                              <w:t xml:space="preserve"> con autorización legal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8AEA04" id="_x0000_s1098" type="#_x0000_t202" style="position:absolute;left:0;text-align:left;margin-left:0;margin-top:0;width:612.9pt;height:24.8pt;z-index:25174374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" fillcolor="#70ad47" stroked="f">
                <v:fill opacity="32896f"/>
                <v:textbox>
                  <w:txbxContent>
                    <w:p w14:paraId="4379A8EC" w14:textId="6EAC3284" w:rsidR="00F15C01" w:rsidRPr="0036320C" w:rsidRDefault="00F15C01" w:rsidP="00025B8C">
                      <w:pPr>
                        <w:jc w:val="center"/>
                        <w:rPr>
                          <w:b/>
                          <w:color w:val="385623" w:themeColor="accent6" w:themeShade="80"/>
                          <w:sz w:val="28"/>
                          <w:szCs w:val="28"/>
                        </w:rPr>
                      </w:pPr>
                      <w:r>
                        <w:rPr>
                          <w:rFonts w:ascii="Times New Roman" w:hAnsi="Times New Roman" w:cs="Times New Roman"/>
                          <w:b/>
                          <w:color w:val="385623" w:themeColor="accent6" w:themeShade="80"/>
                          <w:sz w:val="28"/>
                          <w:szCs w:val="28"/>
                        </w:rPr>
                        <w:t xml:space="preserve">Porcentaje de </w:t>
                      </w:r>
                      <w:r w:rsidRPr="00CE39B4">
                        <w:rPr>
                          <w:rFonts w:ascii="Times New Roman" w:hAnsi="Times New Roman" w:cs="Times New Roman"/>
                          <w:b/>
                          <w:color w:val="385623" w:themeColor="accent6" w:themeShade="80"/>
                          <w:sz w:val="28"/>
                          <w:szCs w:val="28"/>
                        </w:rPr>
                        <w:t>solicitudes valoradas</w:t>
                      </w:r>
                      <w:r>
                        <w:rPr>
                          <w:rFonts w:ascii="Times New Roman" w:hAnsi="Times New Roman" w:cs="Times New Roman"/>
                          <w:b/>
                          <w:color w:val="385623" w:themeColor="accent6" w:themeShade="80"/>
                          <w:sz w:val="28"/>
                          <w:szCs w:val="28"/>
                        </w:rPr>
                        <w:t xml:space="preserve"> con autorización legal</w:t>
                      </w:r>
                    </w:p>
                  </w:txbxContent>
                </v:textbox>
                <w10:wrap type="square" anchorx="page"/>
              </v:shape>
            </w:pict>
          </mc:Fallback>
        </mc:AlternateContent>
      </w:r>
    </w:p>
    <w:tbl>
      <w:tblPr>
        <w:tblStyle w:val="Tablanormal1"/>
        <w:tblpPr w:leftFromText="141" w:rightFromText="141" w:vertAnchor="text" w:horzAnchor="page" w:tblpX="3871" w:tblpY="272"/>
        <w:tblW w:w="6232" w:type="dxa"/>
        <w:tblLook w:val="04A0" w:firstRow="1" w:lastRow="0" w:firstColumn="1" w:lastColumn="0" w:noHBand="0" w:noVBand="1"/>
      </w:tblPr>
      <w:tblGrid>
        <w:gridCol w:w="1231"/>
        <w:gridCol w:w="1599"/>
        <w:gridCol w:w="1560"/>
        <w:gridCol w:w="1842"/>
      </w:tblGrid>
      <w:tr w:rsidR="00080E49" w:rsidRPr="0068155B" w14:paraId="1490EFA0" w14:textId="77777777" w:rsidTr="003066A7">
        <w:trPr>
          <w:cnfStyle w:val="100000000000" w:firstRow="1" w:lastRow="0" w:firstColumn="0" w:lastColumn="0" w:oddVBand="0" w:evenVBand="0" w:oddHBand="0"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1231" w:type="dxa"/>
            <w:shd w:val="clear" w:color="auto" w:fill="E2EFD9" w:themeFill="accent6" w:themeFillTint="33"/>
            <w:noWrap/>
            <w:vAlign w:val="center"/>
            <w:hideMark/>
          </w:tcPr>
          <w:p w14:paraId="413A6B09" w14:textId="77777777" w:rsidR="00080E49" w:rsidRPr="0068155B" w:rsidRDefault="00080E49" w:rsidP="00080E49">
            <w:pPr>
              <w:jc w:val="center"/>
              <w:rPr>
                <w:rFonts w:ascii="Times New Roman" w:eastAsia="Times New Roman" w:hAnsi="Times New Roman" w:cs="Times New Roman"/>
                <w:b w:val="0"/>
                <w:bCs w:val="0"/>
                <w:color w:val="000000"/>
                <w:lang w:val="es-US" w:eastAsia="es-US"/>
              </w:rPr>
            </w:pPr>
            <w:r w:rsidRPr="0068155B">
              <w:rPr>
                <w:rFonts w:ascii="Times New Roman" w:eastAsia="Times New Roman" w:hAnsi="Times New Roman" w:cs="Times New Roman"/>
                <w:color w:val="000000"/>
                <w:lang w:val="es-US" w:eastAsia="es-US"/>
              </w:rPr>
              <w:t>Año</w:t>
            </w:r>
          </w:p>
        </w:tc>
        <w:tc>
          <w:tcPr>
            <w:tcW w:w="1599" w:type="dxa"/>
            <w:shd w:val="clear" w:color="auto" w:fill="E2EFD9" w:themeFill="accent6" w:themeFillTint="33"/>
            <w:noWrap/>
            <w:vAlign w:val="center"/>
            <w:hideMark/>
          </w:tcPr>
          <w:p w14:paraId="792903DE" w14:textId="77777777" w:rsidR="00080E49" w:rsidRPr="0068155B" w:rsidRDefault="00080E49" w:rsidP="003066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s-US" w:eastAsia="es-US"/>
              </w:rPr>
            </w:pPr>
            <w:r w:rsidRPr="0068155B">
              <w:rPr>
                <w:rFonts w:ascii="Times New Roman" w:eastAsia="Times New Roman" w:hAnsi="Times New Roman" w:cs="Times New Roman"/>
                <w:color w:val="000000"/>
                <w:lang w:val="es-US" w:eastAsia="es-US"/>
              </w:rPr>
              <w:t>Meta</w:t>
            </w:r>
          </w:p>
        </w:tc>
        <w:tc>
          <w:tcPr>
            <w:tcW w:w="1560" w:type="dxa"/>
            <w:shd w:val="clear" w:color="auto" w:fill="E2EFD9" w:themeFill="accent6" w:themeFillTint="33"/>
            <w:noWrap/>
            <w:vAlign w:val="center"/>
            <w:hideMark/>
          </w:tcPr>
          <w:p w14:paraId="3586666B" w14:textId="77777777" w:rsidR="00080E49" w:rsidRPr="0068155B" w:rsidRDefault="00080E49" w:rsidP="003066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s-US" w:eastAsia="es-US"/>
              </w:rPr>
            </w:pPr>
            <w:r w:rsidRPr="0068155B">
              <w:rPr>
                <w:rFonts w:ascii="Times New Roman" w:eastAsia="Times New Roman" w:hAnsi="Times New Roman" w:cs="Times New Roman"/>
                <w:color w:val="000000"/>
                <w:lang w:val="es-US" w:eastAsia="es-US"/>
              </w:rPr>
              <w:t>Resultado</w:t>
            </w:r>
          </w:p>
        </w:tc>
        <w:tc>
          <w:tcPr>
            <w:tcW w:w="1842" w:type="dxa"/>
            <w:shd w:val="clear" w:color="auto" w:fill="E2EFD9" w:themeFill="accent6" w:themeFillTint="33"/>
            <w:noWrap/>
            <w:vAlign w:val="center"/>
            <w:hideMark/>
          </w:tcPr>
          <w:p w14:paraId="0013D9A3" w14:textId="7228C6A8" w:rsidR="00080E49" w:rsidRPr="0068155B" w:rsidRDefault="003066A7" w:rsidP="003066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s-US" w:eastAsia="es-US"/>
              </w:rPr>
            </w:pPr>
            <w:r>
              <w:rPr>
                <w:rFonts w:ascii="Times New Roman" w:eastAsia="Times New Roman" w:hAnsi="Times New Roman" w:cs="Times New Roman"/>
                <w:color w:val="000000"/>
                <w:lang w:val="es-US" w:eastAsia="es-US"/>
              </w:rPr>
              <w:t xml:space="preserve">% Cumplimiento </w:t>
            </w:r>
          </w:p>
        </w:tc>
      </w:tr>
      <w:tr w:rsidR="00080E49" w:rsidRPr="0068155B" w14:paraId="5C039B6E" w14:textId="77777777" w:rsidTr="003066A7">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1231" w:type="dxa"/>
            <w:shd w:val="clear" w:color="auto" w:fill="auto"/>
            <w:noWrap/>
            <w:vAlign w:val="center"/>
            <w:hideMark/>
          </w:tcPr>
          <w:p w14:paraId="17458374" w14:textId="77777777" w:rsidR="00080E49" w:rsidRPr="0068155B" w:rsidRDefault="00080E49" w:rsidP="00080E49">
            <w:pPr>
              <w:jc w:val="center"/>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2020</w:t>
            </w:r>
          </w:p>
        </w:tc>
        <w:tc>
          <w:tcPr>
            <w:tcW w:w="1599" w:type="dxa"/>
            <w:shd w:val="clear" w:color="auto" w:fill="auto"/>
            <w:noWrap/>
            <w:vAlign w:val="center"/>
            <w:hideMark/>
          </w:tcPr>
          <w:p w14:paraId="60D0AE5B" w14:textId="77777777" w:rsidR="00080E49" w:rsidRPr="0068155B" w:rsidRDefault="00080E49" w:rsidP="00080E4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1100</w:t>
            </w:r>
          </w:p>
        </w:tc>
        <w:tc>
          <w:tcPr>
            <w:tcW w:w="1560" w:type="dxa"/>
            <w:shd w:val="clear" w:color="auto" w:fill="auto"/>
            <w:noWrap/>
            <w:vAlign w:val="center"/>
            <w:hideMark/>
          </w:tcPr>
          <w:p w14:paraId="40BDD010" w14:textId="77777777" w:rsidR="00080E49" w:rsidRPr="0068155B" w:rsidRDefault="00080E49" w:rsidP="00080E4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901</w:t>
            </w:r>
          </w:p>
        </w:tc>
        <w:tc>
          <w:tcPr>
            <w:tcW w:w="1842" w:type="dxa"/>
            <w:shd w:val="clear" w:color="auto" w:fill="auto"/>
            <w:noWrap/>
            <w:vAlign w:val="center"/>
            <w:hideMark/>
          </w:tcPr>
          <w:p w14:paraId="4CE3D8DE" w14:textId="77777777" w:rsidR="00080E49" w:rsidRPr="0068155B" w:rsidRDefault="00080E49" w:rsidP="00080E4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82%</w:t>
            </w:r>
          </w:p>
        </w:tc>
      </w:tr>
      <w:tr w:rsidR="00080E49" w:rsidRPr="0068155B" w14:paraId="5F85528D" w14:textId="77777777" w:rsidTr="003066A7">
        <w:trPr>
          <w:trHeight w:val="348"/>
        </w:trPr>
        <w:tc>
          <w:tcPr>
            <w:cnfStyle w:val="001000000000" w:firstRow="0" w:lastRow="0" w:firstColumn="1" w:lastColumn="0" w:oddVBand="0" w:evenVBand="0" w:oddHBand="0" w:evenHBand="0" w:firstRowFirstColumn="0" w:firstRowLastColumn="0" w:lastRowFirstColumn="0" w:lastRowLastColumn="0"/>
            <w:tcW w:w="1231" w:type="dxa"/>
            <w:noWrap/>
            <w:vAlign w:val="center"/>
            <w:hideMark/>
          </w:tcPr>
          <w:p w14:paraId="116EC28D" w14:textId="77777777" w:rsidR="00080E49" w:rsidRPr="0068155B" w:rsidRDefault="00080E49" w:rsidP="00080E49">
            <w:pPr>
              <w:jc w:val="center"/>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2021</w:t>
            </w:r>
          </w:p>
        </w:tc>
        <w:tc>
          <w:tcPr>
            <w:tcW w:w="1599" w:type="dxa"/>
            <w:noWrap/>
            <w:vAlign w:val="center"/>
            <w:hideMark/>
          </w:tcPr>
          <w:p w14:paraId="612A4ACD" w14:textId="77777777" w:rsidR="00080E49" w:rsidRPr="0068155B" w:rsidRDefault="00080E49" w:rsidP="00080E4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1100</w:t>
            </w:r>
          </w:p>
        </w:tc>
        <w:tc>
          <w:tcPr>
            <w:tcW w:w="1560" w:type="dxa"/>
            <w:noWrap/>
            <w:vAlign w:val="center"/>
            <w:hideMark/>
          </w:tcPr>
          <w:p w14:paraId="2E84816D" w14:textId="77777777" w:rsidR="00080E49" w:rsidRPr="0068155B" w:rsidRDefault="00080E49" w:rsidP="00080E4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209</w:t>
            </w:r>
          </w:p>
        </w:tc>
        <w:tc>
          <w:tcPr>
            <w:tcW w:w="1842" w:type="dxa"/>
            <w:noWrap/>
            <w:vAlign w:val="center"/>
            <w:hideMark/>
          </w:tcPr>
          <w:p w14:paraId="2C65FC1B" w14:textId="77777777" w:rsidR="00080E49" w:rsidRPr="0068155B" w:rsidRDefault="00080E49" w:rsidP="00080E4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19%</w:t>
            </w:r>
          </w:p>
        </w:tc>
      </w:tr>
      <w:tr w:rsidR="00080E49" w:rsidRPr="0068155B" w14:paraId="52699D83" w14:textId="77777777" w:rsidTr="003066A7">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1231" w:type="dxa"/>
            <w:shd w:val="clear" w:color="auto" w:fill="auto"/>
            <w:noWrap/>
            <w:vAlign w:val="center"/>
            <w:hideMark/>
          </w:tcPr>
          <w:p w14:paraId="18BCD4A6" w14:textId="77777777" w:rsidR="00080E49" w:rsidRPr="0068155B" w:rsidRDefault="00080E49" w:rsidP="00080E49">
            <w:pPr>
              <w:jc w:val="center"/>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2022</w:t>
            </w:r>
          </w:p>
        </w:tc>
        <w:tc>
          <w:tcPr>
            <w:tcW w:w="1599" w:type="dxa"/>
            <w:shd w:val="clear" w:color="auto" w:fill="auto"/>
            <w:noWrap/>
            <w:vAlign w:val="center"/>
            <w:hideMark/>
          </w:tcPr>
          <w:p w14:paraId="1F36AD96" w14:textId="77777777" w:rsidR="00080E49" w:rsidRPr="0068155B" w:rsidRDefault="00080E49" w:rsidP="00080E4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1450</w:t>
            </w:r>
          </w:p>
        </w:tc>
        <w:tc>
          <w:tcPr>
            <w:tcW w:w="1560" w:type="dxa"/>
            <w:shd w:val="clear" w:color="auto" w:fill="auto"/>
            <w:noWrap/>
            <w:vAlign w:val="center"/>
            <w:hideMark/>
          </w:tcPr>
          <w:p w14:paraId="0FAE1FB3" w14:textId="77777777" w:rsidR="00080E49" w:rsidRPr="0068155B" w:rsidRDefault="00080E49" w:rsidP="00080E4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611</w:t>
            </w:r>
          </w:p>
        </w:tc>
        <w:tc>
          <w:tcPr>
            <w:tcW w:w="1842" w:type="dxa"/>
            <w:shd w:val="clear" w:color="auto" w:fill="auto"/>
            <w:noWrap/>
            <w:vAlign w:val="center"/>
            <w:hideMark/>
          </w:tcPr>
          <w:p w14:paraId="2602BF17" w14:textId="77777777" w:rsidR="00080E49" w:rsidRPr="0068155B" w:rsidRDefault="00080E49" w:rsidP="00080E4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42%</w:t>
            </w:r>
          </w:p>
        </w:tc>
      </w:tr>
      <w:tr w:rsidR="00080E49" w:rsidRPr="0068155B" w14:paraId="4D923060" w14:textId="77777777" w:rsidTr="003066A7">
        <w:trPr>
          <w:trHeight w:val="348"/>
        </w:trPr>
        <w:tc>
          <w:tcPr>
            <w:cnfStyle w:val="001000000000" w:firstRow="0" w:lastRow="0" w:firstColumn="1" w:lastColumn="0" w:oddVBand="0" w:evenVBand="0" w:oddHBand="0" w:evenHBand="0" w:firstRowFirstColumn="0" w:firstRowLastColumn="0" w:lastRowFirstColumn="0" w:lastRowLastColumn="0"/>
            <w:tcW w:w="1231" w:type="dxa"/>
            <w:noWrap/>
            <w:vAlign w:val="center"/>
            <w:hideMark/>
          </w:tcPr>
          <w:p w14:paraId="38CC815C" w14:textId="77777777" w:rsidR="00080E49" w:rsidRPr="0068155B" w:rsidRDefault="00080E49" w:rsidP="00080E49">
            <w:pPr>
              <w:jc w:val="center"/>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2023</w:t>
            </w:r>
          </w:p>
        </w:tc>
        <w:tc>
          <w:tcPr>
            <w:tcW w:w="1599" w:type="dxa"/>
            <w:noWrap/>
            <w:vAlign w:val="center"/>
            <w:hideMark/>
          </w:tcPr>
          <w:p w14:paraId="188B66F0" w14:textId="77777777" w:rsidR="00080E49" w:rsidRPr="0068155B" w:rsidRDefault="00080E49" w:rsidP="00080E4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880</w:t>
            </w:r>
          </w:p>
        </w:tc>
        <w:tc>
          <w:tcPr>
            <w:tcW w:w="1560" w:type="dxa"/>
            <w:noWrap/>
            <w:vAlign w:val="center"/>
            <w:hideMark/>
          </w:tcPr>
          <w:p w14:paraId="36F8C7BA" w14:textId="77777777" w:rsidR="00080E49" w:rsidRPr="0068155B" w:rsidRDefault="00080E49" w:rsidP="00080E4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908</w:t>
            </w:r>
          </w:p>
        </w:tc>
        <w:tc>
          <w:tcPr>
            <w:tcW w:w="1842" w:type="dxa"/>
            <w:noWrap/>
            <w:vAlign w:val="center"/>
            <w:hideMark/>
          </w:tcPr>
          <w:p w14:paraId="0112E970" w14:textId="77777777" w:rsidR="00080E49" w:rsidRPr="0068155B" w:rsidRDefault="00080E49" w:rsidP="00080E4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103%</w:t>
            </w:r>
          </w:p>
        </w:tc>
      </w:tr>
      <w:tr w:rsidR="00080E49" w:rsidRPr="0068155B" w14:paraId="0284E7D0" w14:textId="77777777" w:rsidTr="003066A7">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1231" w:type="dxa"/>
            <w:shd w:val="clear" w:color="auto" w:fill="auto"/>
            <w:noWrap/>
            <w:vAlign w:val="center"/>
            <w:hideMark/>
          </w:tcPr>
          <w:p w14:paraId="7C569FAD" w14:textId="77777777" w:rsidR="00080E49" w:rsidRPr="0068155B" w:rsidRDefault="00080E49" w:rsidP="00080E49">
            <w:pPr>
              <w:jc w:val="center"/>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2024</w:t>
            </w:r>
          </w:p>
        </w:tc>
        <w:tc>
          <w:tcPr>
            <w:tcW w:w="1599" w:type="dxa"/>
            <w:shd w:val="clear" w:color="auto" w:fill="auto"/>
            <w:noWrap/>
            <w:vAlign w:val="center"/>
            <w:hideMark/>
          </w:tcPr>
          <w:p w14:paraId="22389C1F" w14:textId="77777777" w:rsidR="00080E49" w:rsidRPr="0068155B" w:rsidRDefault="00080E49" w:rsidP="00080E4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1400</w:t>
            </w:r>
          </w:p>
        </w:tc>
        <w:tc>
          <w:tcPr>
            <w:tcW w:w="1560" w:type="dxa"/>
            <w:shd w:val="clear" w:color="auto" w:fill="auto"/>
            <w:noWrap/>
            <w:vAlign w:val="center"/>
            <w:hideMark/>
          </w:tcPr>
          <w:p w14:paraId="70CA16DE" w14:textId="77777777" w:rsidR="00080E49" w:rsidRPr="0068155B" w:rsidRDefault="00080E49" w:rsidP="00080E4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758</w:t>
            </w:r>
          </w:p>
        </w:tc>
        <w:tc>
          <w:tcPr>
            <w:tcW w:w="1842" w:type="dxa"/>
            <w:shd w:val="clear" w:color="auto" w:fill="auto"/>
            <w:noWrap/>
            <w:vAlign w:val="center"/>
            <w:hideMark/>
          </w:tcPr>
          <w:p w14:paraId="13DC390A" w14:textId="77777777" w:rsidR="00080E49" w:rsidRPr="0068155B" w:rsidRDefault="00080E49" w:rsidP="00080E4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54%</w:t>
            </w:r>
          </w:p>
        </w:tc>
      </w:tr>
      <w:tr w:rsidR="00080E49" w:rsidRPr="0068155B" w14:paraId="48BE379B" w14:textId="77777777" w:rsidTr="003066A7">
        <w:trPr>
          <w:trHeight w:val="348"/>
        </w:trPr>
        <w:tc>
          <w:tcPr>
            <w:cnfStyle w:val="001000000000" w:firstRow="0" w:lastRow="0" w:firstColumn="1" w:lastColumn="0" w:oddVBand="0" w:evenVBand="0" w:oddHBand="0" w:evenHBand="0" w:firstRowFirstColumn="0" w:firstRowLastColumn="0" w:lastRowFirstColumn="0" w:lastRowLastColumn="0"/>
            <w:tcW w:w="1231" w:type="dxa"/>
            <w:noWrap/>
            <w:vAlign w:val="center"/>
            <w:hideMark/>
          </w:tcPr>
          <w:p w14:paraId="3FBDCC5D" w14:textId="77777777" w:rsidR="00080E49" w:rsidRPr="0068155B" w:rsidRDefault="00080E49" w:rsidP="00080E49">
            <w:pPr>
              <w:jc w:val="center"/>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2025</w:t>
            </w:r>
          </w:p>
        </w:tc>
        <w:tc>
          <w:tcPr>
            <w:tcW w:w="1599" w:type="dxa"/>
            <w:noWrap/>
            <w:vAlign w:val="center"/>
            <w:hideMark/>
          </w:tcPr>
          <w:p w14:paraId="6F55CF4C" w14:textId="77777777" w:rsidR="00080E49" w:rsidRPr="0068155B" w:rsidRDefault="00080E49" w:rsidP="00080E4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1176</w:t>
            </w:r>
          </w:p>
        </w:tc>
        <w:tc>
          <w:tcPr>
            <w:tcW w:w="1560" w:type="dxa"/>
            <w:noWrap/>
            <w:vAlign w:val="center"/>
            <w:hideMark/>
          </w:tcPr>
          <w:p w14:paraId="49FE7A57" w14:textId="77777777" w:rsidR="00080E49" w:rsidRPr="0068155B" w:rsidRDefault="00080E49" w:rsidP="00080E4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1113</w:t>
            </w:r>
          </w:p>
        </w:tc>
        <w:tc>
          <w:tcPr>
            <w:tcW w:w="1842" w:type="dxa"/>
            <w:noWrap/>
            <w:vAlign w:val="center"/>
            <w:hideMark/>
          </w:tcPr>
          <w:p w14:paraId="42A82C74" w14:textId="77777777" w:rsidR="00080E49" w:rsidRPr="0068155B" w:rsidRDefault="00080E49" w:rsidP="00080E4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68155B">
              <w:rPr>
                <w:rFonts w:ascii="Times New Roman" w:eastAsia="Times New Roman" w:hAnsi="Times New Roman" w:cs="Times New Roman"/>
                <w:color w:val="000000"/>
                <w:lang w:val="es-US" w:eastAsia="es-US"/>
              </w:rPr>
              <w:t>95%</w:t>
            </w:r>
          </w:p>
        </w:tc>
      </w:tr>
      <w:tr w:rsidR="00080E49" w:rsidRPr="0068155B" w14:paraId="442CCDD8" w14:textId="77777777" w:rsidTr="003066A7">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1231" w:type="dxa"/>
            <w:shd w:val="clear" w:color="auto" w:fill="auto"/>
            <w:noWrap/>
            <w:vAlign w:val="center"/>
            <w:hideMark/>
          </w:tcPr>
          <w:p w14:paraId="44680A81" w14:textId="662DD60B" w:rsidR="00080E49" w:rsidRPr="0068155B" w:rsidRDefault="00080E49" w:rsidP="00080E49">
            <w:pPr>
              <w:jc w:val="center"/>
              <w:rPr>
                <w:rFonts w:ascii="Times New Roman" w:eastAsia="Times New Roman" w:hAnsi="Times New Roman" w:cs="Times New Roman"/>
                <w:b w:val="0"/>
                <w:bCs w:val="0"/>
                <w:color w:val="000000"/>
                <w:lang w:val="es-US" w:eastAsia="es-US"/>
              </w:rPr>
            </w:pPr>
            <w:r w:rsidRPr="0068155B">
              <w:rPr>
                <w:rFonts w:ascii="Times New Roman" w:eastAsia="Times New Roman" w:hAnsi="Times New Roman" w:cs="Times New Roman"/>
                <w:color w:val="000000"/>
                <w:lang w:val="es-US" w:eastAsia="es-US"/>
              </w:rPr>
              <w:t>Promedio</w:t>
            </w:r>
          </w:p>
        </w:tc>
        <w:tc>
          <w:tcPr>
            <w:tcW w:w="1599" w:type="dxa"/>
            <w:shd w:val="clear" w:color="auto" w:fill="auto"/>
            <w:noWrap/>
            <w:vAlign w:val="center"/>
            <w:hideMark/>
          </w:tcPr>
          <w:p w14:paraId="6667BE7E" w14:textId="77777777" w:rsidR="00080E49" w:rsidRPr="0068155B" w:rsidRDefault="00080E49" w:rsidP="00080E4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s-US" w:eastAsia="es-US"/>
              </w:rPr>
            </w:pPr>
            <w:r w:rsidRPr="0068155B">
              <w:rPr>
                <w:rFonts w:ascii="Times New Roman" w:eastAsia="Times New Roman" w:hAnsi="Times New Roman" w:cs="Times New Roman"/>
                <w:b/>
                <w:bCs/>
                <w:color w:val="000000"/>
                <w:lang w:val="es-US" w:eastAsia="es-US"/>
              </w:rPr>
              <w:t xml:space="preserve">        7,106 </w:t>
            </w:r>
          </w:p>
        </w:tc>
        <w:tc>
          <w:tcPr>
            <w:tcW w:w="1560" w:type="dxa"/>
            <w:shd w:val="clear" w:color="auto" w:fill="auto"/>
            <w:noWrap/>
            <w:vAlign w:val="center"/>
            <w:hideMark/>
          </w:tcPr>
          <w:p w14:paraId="3503DA7D" w14:textId="77777777" w:rsidR="00080E49" w:rsidRPr="0068155B" w:rsidRDefault="00080E49" w:rsidP="00080E4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s-US" w:eastAsia="es-US"/>
              </w:rPr>
            </w:pPr>
            <w:r w:rsidRPr="0068155B">
              <w:rPr>
                <w:rFonts w:ascii="Times New Roman" w:eastAsia="Times New Roman" w:hAnsi="Times New Roman" w:cs="Times New Roman"/>
                <w:b/>
                <w:bCs/>
                <w:color w:val="000000"/>
                <w:lang w:val="es-US" w:eastAsia="es-US"/>
              </w:rPr>
              <w:t xml:space="preserve">         4,500 </w:t>
            </w:r>
          </w:p>
        </w:tc>
        <w:tc>
          <w:tcPr>
            <w:tcW w:w="1842" w:type="dxa"/>
            <w:shd w:val="clear" w:color="auto" w:fill="auto"/>
            <w:noWrap/>
            <w:vAlign w:val="center"/>
            <w:hideMark/>
          </w:tcPr>
          <w:p w14:paraId="6FE1CAC5" w14:textId="77777777" w:rsidR="00080E49" w:rsidRPr="0068155B" w:rsidRDefault="00080E49" w:rsidP="00080E4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s-US" w:eastAsia="es-US"/>
              </w:rPr>
            </w:pPr>
            <w:r w:rsidRPr="0068155B">
              <w:rPr>
                <w:rFonts w:ascii="Times New Roman" w:eastAsia="Times New Roman" w:hAnsi="Times New Roman" w:cs="Times New Roman"/>
                <w:b/>
                <w:bCs/>
                <w:color w:val="000000"/>
                <w:lang w:val="es-US" w:eastAsia="es-US"/>
              </w:rPr>
              <w:t>63%</w:t>
            </w:r>
          </w:p>
        </w:tc>
      </w:tr>
    </w:tbl>
    <w:p w14:paraId="16F78351" w14:textId="3D475927" w:rsidR="008342AD" w:rsidRDefault="009E7149" w:rsidP="00025B8C">
      <w:pPr>
        <w:spacing w:before="240" w:after="0" w:line="360" w:lineRule="auto"/>
        <w:jc w:val="right"/>
        <w:rPr>
          <w:rFonts w:ascii="Times New Roman" w:hAnsi="Times New Roman" w:cs="Times New Roman"/>
          <w:sz w:val="24"/>
          <w:szCs w:val="24"/>
        </w:rPr>
      </w:pPr>
      <w:r w:rsidRPr="00025B8C">
        <w:rPr>
          <w:rFonts w:ascii="Times New Roman" w:eastAsiaTheme="minorEastAsia" w:hAnsi="Times New Roman" w:cs="Times New Roman"/>
          <w:noProof/>
          <w:sz w:val="24"/>
          <w:szCs w:val="24"/>
          <w:lang w:eastAsia="es-CR"/>
        </w:rPr>
        <mc:AlternateContent>
          <mc:Choice Requires="wps">
            <w:drawing>
              <wp:anchor distT="0" distB="0" distL="114300" distR="114300" simplePos="0" relativeHeight="251749888" behindDoc="0" locked="0" layoutInCell="1" allowOverlap="1" wp14:anchorId="2D3EE91F" wp14:editId="15B432F2">
                <wp:simplePos x="0" y="0"/>
                <wp:positionH relativeFrom="margin">
                  <wp:posOffset>171450</wp:posOffset>
                </wp:positionH>
                <wp:positionV relativeFrom="paragraph">
                  <wp:posOffset>159385</wp:posOffset>
                </wp:positionV>
                <wp:extent cx="1352550" cy="2063692"/>
                <wp:effectExtent l="0" t="0" r="19050" b="13335"/>
                <wp:wrapNone/>
                <wp:docPr id="53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063692"/>
                        </a:xfrm>
                        <a:prstGeom prst="rect">
                          <a:avLst/>
                        </a:prstGeom>
                        <a:solidFill>
                          <a:sysClr val="window" lastClr="FFFFFF"/>
                        </a:solidFill>
                        <a:ln w="19050" cap="flat" cmpd="sng" algn="ctr">
                          <a:solidFill>
                            <a:srgbClr val="A5A5A5"/>
                          </a:solidFill>
                          <a:prstDash val="dash"/>
                          <a:miter lim="800000"/>
                          <a:headEnd/>
                          <a:tailEnd/>
                        </a:ln>
                        <a:effectLst/>
                      </wps:spPr>
                      <wps:txbx>
                        <w:txbxContent>
                          <w:p w14:paraId="45CE2E0D" w14:textId="77777777" w:rsidR="00F15C01" w:rsidRPr="002574FE" w:rsidRDefault="00F15C01" w:rsidP="00025B8C">
                            <w:pPr>
                              <w:shd w:val="clear" w:color="auto" w:fill="538135" w:themeFill="accent6" w:themeFillShade="BF"/>
                              <w:jc w:val="center"/>
                              <w:rPr>
                                <w:rFonts w:ascii="Times New Roman" w:hAnsi="Times New Roman" w:cs="Times New Roman"/>
                                <w:b/>
                                <w:color w:val="FFFFFF" w:themeColor="background1"/>
                              </w:rPr>
                            </w:pPr>
                            <w:r w:rsidRPr="002574FE">
                              <w:rPr>
                                <w:rFonts w:ascii="Times New Roman" w:hAnsi="Times New Roman" w:cs="Times New Roman"/>
                                <w:b/>
                                <w:color w:val="FFFFFF" w:themeColor="background1"/>
                              </w:rPr>
                              <w:t>Indicador</w:t>
                            </w:r>
                          </w:p>
                          <w:p w14:paraId="11C97F7E" w14:textId="77777777" w:rsidR="00F15C01" w:rsidRDefault="00F15C01" w:rsidP="00025B8C">
                            <w:pPr>
                              <w:spacing w:after="0" w:line="276" w:lineRule="auto"/>
                              <w:jc w:val="center"/>
                              <w:rPr>
                                <w:rFonts w:ascii="Times New Roman" w:hAnsi="Times New Roman" w:cs="Times New Roman"/>
                                <w:sz w:val="24"/>
                                <w:szCs w:val="24"/>
                              </w:rPr>
                            </w:pPr>
                            <w:r w:rsidRPr="004D4407">
                              <w:rPr>
                                <w:rFonts w:ascii="Times New Roman" w:hAnsi="Times New Roman" w:cs="Times New Roman"/>
                                <w:sz w:val="24"/>
                                <w:szCs w:val="24"/>
                              </w:rPr>
                              <w:t>Porcentaje de solicitudes valoradas con autorización legal</w:t>
                            </w:r>
                          </w:p>
                          <w:p w14:paraId="7A2CC549" w14:textId="77777777" w:rsidR="00F15C01" w:rsidRPr="002574FE" w:rsidRDefault="00F15C01" w:rsidP="00025B8C">
                            <w:pPr>
                              <w:spacing w:after="0" w:line="276" w:lineRule="auto"/>
                              <w:jc w:val="center"/>
                              <w:rPr>
                                <w:rFonts w:ascii="Times New Roman" w:hAnsi="Times New Roman" w:cs="Times New Roman"/>
                              </w:rPr>
                            </w:pPr>
                            <w:r>
                              <w:rPr>
                                <w:noProof/>
                                <w:lang w:eastAsia="es-CR"/>
                              </w:rPr>
                              <w:drawing>
                                <wp:inline distT="0" distB="0" distL="0" distR="0" wp14:anchorId="72947019" wp14:editId="439D5822">
                                  <wp:extent cx="879231" cy="879231"/>
                                  <wp:effectExtent l="0" t="0" r="0" b="0"/>
                                  <wp:docPr id="1318112666" name="Imagen 1318112666" descr="plantilla de tarjeta de identificación de escuela, colegio, universidad y empl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lantilla de tarjeta de identificación de escuela, colegio, universidad y empleo"/>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92456" cy="89245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3EE91F" id="_x0000_s1099" type="#_x0000_t202" style="position:absolute;left:0;text-align:left;margin-left:13.5pt;margin-top:12.55pt;width:106.5pt;height:162.5pt;z-index:251749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" fillcolor="window" strokecolor="#a5a5a5" strokeweight="1.5pt">
                <v:stroke dashstyle="dash"/>
                <v:textbox>
                  <w:txbxContent>
                    <w:p w14:paraId="45CE2E0D" w14:textId="77777777" w:rsidR="00F15C01" w:rsidRPr="002574FE" w:rsidRDefault="00F15C01" w:rsidP="00025B8C">
                      <w:pPr>
                        <w:shd w:val="clear" w:color="auto" w:fill="538135" w:themeFill="accent6" w:themeFillShade="BF"/>
                        <w:jc w:val="center"/>
                        <w:rPr>
                          <w:rFonts w:ascii="Times New Roman" w:hAnsi="Times New Roman" w:cs="Times New Roman"/>
                          <w:b/>
                          <w:color w:val="FFFFFF" w:themeColor="background1"/>
                        </w:rPr>
                      </w:pPr>
                      <w:r w:rsidRPr="002574FE">
                        <w:rPr>
                          <w:rFonts w:ascii="Times New Roman" w:hAnsi="Times New Roman" w:cs="Times New Roman"/>
                          <w:b/>
                          <w:color w:val="FFFFFF" w:themeColor="background1"/>
                        </w:rPr>
                        <w:t>Indicador</w:t>
                      </w:r>
                    </w:p>
                    <w:p w14:paraId="11C97F7E" w14:textId="77777777" w:rsidR="00F15C01" w:rsidRDefault="00F15C01" w:rsidP="00025B8C">
                      <w:pPr>
                        <w:spacing w:after="0" w:line="276" w:lineRule="auto"/>
                        <w:jc w:val="center"/>
                        <w:rPr>
                          <w:rFonts w:ascii="Times New Roman" w:hAnsi="Times New Roman" w:cs="Times New Roman"/>
                          <w:sz w:val="24"/>
                          <w:szCs w:val="24"/>
                        </w:rPr>
                      </w:pPr>
                      <w:r w:rsidRPr="004D4407">
                        <w:rPr>
                          <w:rFonts w:ascii="Times New Roman" w:hAnsi="Times New Roman" w:cs="Times New Roman"/>
                          <w:sz w:val="24"/>
                          <w:szCs w:val="24"/>
                        </w:rPr>
                        <w:t>Porcentaje de solicitudes valoradas con autorización legal</w:t>
                      </w:r>
                    </w:p>
                    <w:p w14:paraId="7A2CC549" w14:textId="77777777" w:rsidR="00F15C01" w:rsidRPr="002574FE" w:rsidRDefault="00F15C01" w:rsidP="00025B8C">
                      <w:pPr>
                        <w:spacing w:after="0" w:line="276" w:lineRule="auto"/>
                        <w:jc w:val="center"/>
                        <w:rPr>
                          <w:rFonts w:ascii="Times New Roman" w:hAnsi="Times New Roman" w:cs="Times New Roman"/>
                        </w:rPr>
                      </w:pPr>
                      <w:r>
                        <w:rPr>
                          <w:noProof/>
                          <w:lang w:eastAsia="es-CR"/>
                        </w:rPr>
                        <w:drawing>
                          <wp:inline distT="0" distB="0" distL="0" distR="0" wp14:anchorId="72947019" wp14:editId="439D5822">
                            <wp:extent cx="879231" cy="879231"/>
                            <wp:effectExtent l="0" t="0" r="0" b="0"/>
                            <wp:docPr id="1318112666" name="Imagen 1318112666" descr="plantilla de tarjeta de identificación de escuela, colegio, universidad y empl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lantilla de tarjeta de identificación de escuela, colegio, universidad y empleo"/>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92456" cy="892456"/>
                                    </a:xfrm>
                                    <a:prstGeom prst="rect">
                                      <a:avLst/>
                                    </a:prstGeom>
                                    <a:noFill/>
                                    <a:ln>
                                      <a:noFill/>
                                    </a:ln>
                                  </pic:spPr>
                                </pic:pic>
                              </a:graphicData>
                            </a:graphic>
                          </wp:inline>
                        </w:drawing>
                      </w:r>
                    </w:p>
                  </w:txbxContent>
                </v:textbox>
                <w10:wrap anchorx="margin"/>
              </v:shape>
            </w:pict>
          </mc:Fallback>
        </mc:AlternateContent>
      </w:r>
    </w:p>
    <w:p w14:paraId="7833BBE3" w14:textId="006BA937" w:rsidR="008C64FB" w:rsidRPr="00F50CEE" w:rsidRDefault="008C64FB" w:rsidP="008C64FB">
      <w:pPr>
        <w:spacing w:line="360" w:lineRule="auto"/>
        <w:rPr>
          <w:rFonts w:ascii="Times New Roman" w:eastAsia="Times New Roman" w:hAnsi="Times New Roman" w:cs="Times New Roman"/>
          <w:sz w:val="24"/>
          <w:szCs w:val="24"/>
          <w:lang w:val="es-US" w:eastAsia="es-US"/>
        </w:rPr>
      </w:pPr>
    </w:p>
    <w:p w14:paraId="3E05B940" w14:textId="77777777" w:rsidR="00080E49" w:rsidRDefault="00080E49" w:rsidP="009E7149">
      <w:pPr>
        <w:tabs>
          <w:tab w:val="left" w:pos="1770"/>
        </w:tabs>
        <w:spacing w:before="240" w:after="0" w:line="360" w:lineRule="auto"/>
        <w:jc w:val="both"/>
        <w:rPr>
          <w:rFonts w:ascii="Times New Roman" w:hAnsi="Times New Roman" w:cs="Times New Roman"/>
          <w:sz w:val="24"/>
          <w:szCs w:val="24"/>
          <w:shd w:val="clear" w:color="auto" w:fill="FFFFFF"/>
        </w:rPr>
      </w:pPr>
    </w:p>
    <w:p w14:paraId="3B470410" w14:textId="77777777" w:rsidR="00080E49" w:rsidRDefault="00080E49" w:rsidP="009E7149">
      <w:pPr>
        <w:tabs>
          <w:tab w:val="left" w:pos="1770"/>
        </w:tabs>
        <w:spacing w:before="240" w:after="0" w:line="360" w:lineRule="auto"/>
        <w:jc w:val="both"/>
        <w:rPr>
          <w:rFonts w:ascii="Times New Roman" w:hAnsi="Times New Roman" w:cs="Times New Roman"/>
          <w:sz w:val="24"/>
          <w:szCs w:val="24"/>
          <w:shd w:val="clear" w:color="auto" w:fill="FFFFFF"/>
        </w:rPr>
      </w:pPr>
    </w:p>
    <w:p w14:paraId="243F07B1" w14:textId="77777777" w:rsidR="00080E49" w:rsidRDefault="00080E49" w:rsidP="009E7149">
      <w:pPr>
        <w:tabs>
          <w:tab w:val="left" w:pos="1770"/>
        </w:tabs>
        <w:spacing w:before="240" w:after="0" w:line="360" w:lineRule="auto"/>
        <w:jc w:val="both"/>
        <w:rPr>
          <w:rFonts w:ascii="Times New Roman" w:hAnsi="Times New Roman" w:cs="Times New Roman"/>
          <w:sz w:val="24"/>
          <w:szCs w:val="24"/>
          <w:shd w:val="clear" w:color="auto" w:fill="FFFFFF"/>
        </w:rPr>
      </w:pPr>
    </w:p>
    <w:p w14:paraId="046D769A" w14:textId="77777777" w:rsidR="00080E49" w:rsidRDefault="00080E49" w:rsidP="009E7149">
      <w:pPr>
        <w:tabs>
          <w:tab w:val="left" w:pos="1770"/>
        </w:tabs>
        <w:spacing w:before="240" w:after="0" w:line="360" w:lineRule="auto"/>
        <w:jc w:val="both"/>
        <w:rPr>
          <w:rFonts w:ascii="Times New Roman" w:hAnsi="Times New Roman" w:cs="Times New Roman"/>
          <w:sz w:val="24"/>
          <w:szCs w:val="24"/>
          <w:shd w:val="clear" w:color="auto" w:fill="FFFFFF"/>
        </w:rPr>
      </w:pPr>
    </w:p>
    <w:p w14:paraId="199A4DA8" w14:textId="2116D81C" w:rsidR="00FA1DC2" w:rsidRPr="00E22926" w:rsidRDefault="009B05FE" w:rsidP="009E7149">
      <w:pPr>
        <w:tabs>
          <w:tab w:val="left" w:pos="1770"/>
        </w:tabs>
        <w:spacing w:before="240" w:after="0" w:line="360" w:lineRule="auto"/>
        <w:jc w:val="both"/>
        <w:rPr>
          <w:rFonts w:ascii="Times New Roman" w:hAnsi="Times New Roman" w:cs="Times New Roman"/>
          <w:noProof/>
          <w:sz w:val="24"/>
          <w:szCs w:val="24"/>
        </w:rPr>
      </w:pPr>
      <w:r w:rsidRPr="00E22926">
        <w:rPr>
          <w:rFonts w:ascii="Times New Roman" w:hAnsi="Times New Roman" w:cs="Times New Roman"/>
          <w:sz w:val="24"/>
          <w:szCs w:val="24"/>
          <w:shd w:val="clear" w:color="auto" w:fill="FFFFFF"/>
        </w:rPr>
        <w:t xml:space="preserve">La valoración legal constituye una etapa fundamental dentro del proceso de trámite para acceder al PPSA o a los CREF, ya que permite verificar el cumplimiento de los requisitos normativos y la validez jurídica de la documentación presentada. Esta labor, realizada por </w:t>
      </w:r>
      <w:r w:rsidR="00152B67">
        <w:rPr>
          <w:rFonts w:ascii="Times New Roman" w:hAnsi="Times New Roman" w:cs="Times New Roman"/>
          <w:sz w:val="24"/>
          <w:szCs w:val="24"/>
          <w:shd w:val="clear" w:color="auto" w:fill="FFFFFF"/>
        </w:rPr>
        <w:t xml:space="preserve">la Dirección de Asuntos </w:t>
      </w:r>
      <w:r w:rsidR="00C81D77">
        <w:rPr>
          <w:rFonts w:ascii="Times New Roman" w:hAnsi="Times New Roman" w:cs="Times New Roman"/>
          <w:sz w:val="24"/>
          <w:szCs w:val="24"/>
          <w:shd w:val="clear" w:color="auto" w:fill="FFFFFF"/>
        </w:rPr>
        <w:t>Jurídicos</w:t>
      </w:r>
      <w:r w:rsidRPr="00E22926">
        <w:rPr>
          <w:rFonts w:ascii="Times New Roman" w:hAnsi="Times New Roman" w:cs="Times New Roman"/>
          <w:sz w:val="24"/>
          <w:szCs w:val="24"/>
          <w:shd w:val="clear" w:color="auto" w:fill="FFFFFF"/>
        </w:rPr>
        <w:t>, resulta clave para garantizar la seguridad jurídica del proceso, prevenir inconsistencias legales y asegurar que los expedientes cumplan con la legislación vigente. Asimismo, su adecuada ejecución contribuye a la correcta gestión y aprobación de los trámites de pago de</w:t>
      </w:r>
      <w:r w:rsidR="00C81D77">
        <w:rPr>
          <w:rFonts w:ascii="Times New Roman" w:hAnsi="Times New Roman" w:cs="Times New Roman"/>
          <w:sz w:val="24"/>
          <w:szCs w:val="24"/>
          <w:shd w:val="clear" w:color="auto" w:fill="FFFFFF"/>
        </w:rPr>
        <w:t>l</w:t>
      </w:r>
      <w:r w:rsidRPr="00E22926">
        <w:rPr>
          <w:rFonts w:ascii="Times New Roman" w:hAnsi="Times New Roman" w:cs="Times New Roman"/>
          <w:sz w:val="24"/>
          <w:szCs w:val="24"/>
          <w:shd w:val="clear" w:color="auto" w:fill="FFFFFF"/>
        </w:rPr>
        <w:t xml:space="preserve"> </w:t>
      </w:r>
      <w:r w:rsidR="00C81D77">
        <w:rPr>
          <w:rFonts w:ascii="Times New Roman" w:hAnsi="Times New Roman" w:cs="Times New Roman"/>
          <w:sz w:val="24"/>
          <w:szCs w:val="24"/>
          <w:shd w:val="clear" w:color="auto" w:fill="FFFFFF"/>
        </w:rPr>
        <w:t>P</w:t>
      </w:r>
      <w:r w:rsidRPr="00E22926">
        <w:rPr>
          <w:rFonts w:ascii="Times New Roman" w:hAnsi="Times New Roman" w:cs="Times New Roman"/>
          <w:sz w:val="24"/>
          <w:szCs w:val="24"/>
          <w:shd w:val="clear" w:color="auto" w:fill="FFFFFF"/>
        </w:rPr>
        <w:t>PSA, fortaleciendo la transparencia y la eficiencia en la administración de estos incentivos.</w:t>
      </w:r>
    </w:p>
    <w:p w14:paraId="3B336AA7" w14:textId="77777777" w:rsidR="00942EC9" w:rsidRDefault="00942EC9" w:rsidP="00025B8C">
      <w:pPr>
        <w:spacing w:line="360" w:lineRule="auto"/>
        <w:jc w:val="center"/>
        <w:rPr>
          <w:rFonts w:ascii="Times New Roman" w:hAnsi="Times New Roman" w:cs="Times New Roman"/>
          <w:noProof/>
          <w:sz w:val="24"/>
          <w:szCs w:val="24"/>
        </w:rPr>
      </w:pPr>
    </w:p>
    <w:p w14:paraId="1719C11C" w14:textId="77777777" w:rsidR="0013326D" w:rsidRDefault="0013326D" w:rsidP="00FA1647">
      <w:pPr>
        <w:spacing w:line="360" w:lineRule="auto"/>
        <w:jc w:val="center"/>
        <w:rPr>
          <w:rFonts w:ascii="Times New Roman" w:eastAsia="Times New Roman" w:hAnsi="Times New Roman" w:cs="Times New Roman"/>
          <w:sz w:val="24"/>
          <w:szCs w:val="24"/>
          <w:lang w:eastAsia="es-419"/>
        </w:rPr>
      </w:pPr>
    </w:p>
    <w:p w14:paraId="153D3C68" w14:textId="77777777" w:rsidR="003066A7" w:rsidRDefault="003066A7" w:rsidP="00FA1647">
      <w:pPr>
        <w:spacing w:line="360" w:lineRule="auto"/>
        <w:jc w:val="center"/>
        <w:rPr>
          <w:rFonts w:ascii="Times New Roman" w:eastAsia="Times New Roman" w:hAnsi="Times New Roman" w:cs="Times New Roman"/>
          <w:sz w:val="24"/>
          <w:szCs w:val="24"/>
          <w:lang w:eastAsia="es-419"/>
        </w:rPr>
      </w:pPr>
    </w:p>
    <w:p w14:paraId="5102EF13" w14:textId="77777777" w:rsidR="003066A7" w:rsidRDefault="003066A7" w:rsidP="00FA1647">
      <w:pPr>
        <w:spacing w:line="360" w:lineRule="auto"/>
        <w:jc w:val="center"/>
        <w:rPr>
          <w:rFonts w:ascii="Times New Roman" w:eastAsia="Times New Roman" w:hAnsi="Times New Roman" w:cs="Times New Roman"/>
          <w:sz w:val="24"/>
          <w:szCs w:val="24"/>
          <w:lang w:eastAsia="es-419"/>
        </w:rPr>
      </w:pPr>
    </w:p>
    <w:p w14:paraId="5BB613EF" w14:textId="77777777" w:rsidR="003066A7" w:rsidRDefault="003066A7" w:rsidP="00FA1647">
      <w:pPr>
        <w:spacing w:line="360" w:lineRule="auto"/>
        <w:jc w:val="center"/>
        <w:rPr>
          <w:rFonts w:ascii="Times New Roman" w:eastAsia="Times New Roman" w:hAnsi="Times New Roman" w:cs="Times New Roman"/>
          <w:sz w:val="24"/>
          <w:szCs w:val="24"/>
          <w:lang w:eastAsia="es-419"/>
        </w:rPr>
      </w:pPr>
    </w:p>
    <w:p w14:paraId="5330D438" w14:textId="77777777" w:rsidR="003066A7" w:rsidRDefault="003066A7" w:rsidP="00FA1647">
      <w:pPr>
        <w:spacing w:line="360" w:lineRule="auto"/>
        <w:jc w:val="center"/>
        <w:rPr>
          <w:rFonts w:ascii="Times New Roman" w:eastAsia="Times New Roman" w:hAnsi="Times New Roman" w:cs="Times New Roman"/>
          <w:sz w:val="24"/>
          <w:szCs w:val="24"/>
          <w:lang w:eastAsia="es-419"/>
        </w:rPr>
      </w:pPr>
    </w:p>
    <w:p w14:paraId="196C5B6D" w14:textId="77777777" w:rsidR="0013326D" w:rsidRDefault="0013326D" w:rsidP="00FA1647">
      <w:pPr>
        <w:spacing w:line="360" w:lineRule="auto"/>
        <w:jc w:val="center"/>
        <w:rPr>
          <w:rFonts w:ascii="Times New Roman" w:eastAsia="Times New Roman" w:hAnsi="Times New Roman" w:cs="Times New Roman"/>
          <w:sz w:val="24"/>
          <w:szCs w:val="24"/>
          <w:lang w:eastAsia="es-419"/>
        </w:rPr>
      </w:pPr>
    </w:p>
    <w:p w14:paraId="74AD5022" w14:textId="28619E55" w:rsidR="00025B8C" w:rsidRPr="00025B8C" w:rsidRDefault="00943039" w:rsidP="008D0E50">
      <w:pPr>
        <w:spacing w:line="276" w:lineRule="auto"/>
        <w:ind w:left="1418"/>
        <w:jc w:val="both"/>
        <w:rPr>
          <w:rFonts w:ascii="Times New Roman" w:eastAsia="Times New Roman" w:hAnsi="Times New Roman" w:cs="Times New Roman"/>
          <w:lang w:eastAsia="es-CR"/>
        </w:rPr>
      </w:pPr>
      <w:r w:rsidRPr="00025B8C">
        <w:rPr>
          <w:rFonts w:ascii="Times New Roman" w:hAnsi="Times New Roman" w:cs="Times New Roman"/>
          <w:noProof/>
          <w:lang w:eastAsia="es-CR"/>
        </w:rPr>
        <w:lastRenderedPageBreak/>
        <mc:AlternateContent>
          <mc:Choice Requires="wps">
            <w:drawing>
              <wp:anchor distT="0" distB="0" distL="114300" distR="114300" simplePos="0" relativeHeight="251751936" behindDoc="0" locked="0" layoutInCell="1" allowOverlap="1" wp14:anchorId="54E8FA12" wp14:editId="786B5CF0">
                <wp:simplePos x="0" y="0"/>
                <wp:positionH relativeFrom="column">
                  <wp:posOffset>270510</wp:posOffset>
                </wp:positionH>
                <wp:positionV relativeFrom="paragraph">
                  <wp:posOffset>658495</wp:posOffset>
                </wp:positionV>
                <wp:extent cx="1389355" cy="2457450"/>
                <wp:effectExtent l="0" t="0" r="20955" b="19050"/>
                <wp:wrapNone/>
                <wp:docPr id="53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355" cy="2457450"/>
                        </a:xfrm>
                        <a:prstGeom prst="rect">
                          <a:avLst/>
                        </a:prstGeom>
                        <a:solidFill>
                          <a:sysClr val="window" lastClr="FFFFFF"/>
                        </a:solidFill>
                        <a:ln w="19050" cap="flat" cmpd="sng" algn="ctr">
                          <a:solidFill>
                            <a:srgbClr val="A5A5A5"/>
                          </a:solidFill>
                          <a:prstDash val="dash"/>
                          <a:miter lim="800000"/>
                          <a:headEnd/>
                          <a:tailEnd/>
                        </a:ln>
                        <a:effectLst/>
                      </wps:spPr>
                      <wps:txbx>
                        <w:txbxContent>
                          <w:p w14:paraId="007BF17A" w14:textId="77777777" w:rsidR="00F15C01" w:rsidRPr="002574FE" w:rsidRDefault="00F15C01" w:rsidP="00025B8C">
                            <w:pPr>
                              <w:shd w:val="clear" w:color="auto" w:fill="538135" w:themeFill="accent6" w:themeFillShade="BF"/>
                              <w:jc w:val="center"/>
                              <w:rPr>
                                <w:rFonts w:ascii="Times New Roman" w:hAnsi="Times New Roman" w:cs="Times New Roman"/>
                                <w:b/>
                                <w:color w:val="FFFFFF" w:themeColor="background1"/>
                              </w:rPr>
                            </w:pPr>
                            <w:r w:rsidRPr="002574FE">
                              <w:rPr>
                                <w:rFonts w:ascii="Times New Roman" w:hAnsi="Times New Roman" w:cs="Times New Roman"/>
                                <w:b/>
                                <w:color w:val="FFFFFF" w:themeColor="background1"/>
                              </w:rPr>
                              <w:t>Indicador</w:t>
                            </w:r>
                          </w:p>
                          <w:p w14:paraId="2DEB92FD" w14:textId="4538BA5E" w:rsidR="00F15C01" w:rsidRPr="002574FE" w:rsidRDefault="00F15C01" w:rsidP="00025B8C">
                            <w:pPr>
                              <w:spacing w:after="0" w:line="276" w:lineRule="auto"/>
                              <w:ind w:left="-142"/>
                              <w:jc w:val="center"/>
                              <w:rPr>
                                <w:rFonts w:ascii="Times New Roman" w:hAnsi="Times New Roman" w:cs="Times New Roman"/>
                              </w:rPr>
                            </w:pPr>
                            <w:r w:rsidRPr="00D7181D">
                              <w:rPr>
                                <w:rFonts w:ascii="Times New Roman" w:hAnsi="Times New Roman" w:cs="Times New Roman"/>
                                <w:sz w:val="24"/>
                                <w:szCs w:val="24"/>
                              </w:rPr>
                              <w:t>Cantidad de hectáreas pagadas por el Programa de Pago por Servicios Ambientales por actividad</w:t>
                            </w:r>
                            <w:r w:rsidRPr="003A1B0F">
                              <w:rPr>
                                <w:noProof/>
                                <w:lang w:eastAsia="es-CR"/>
                              </w:rPr>
                              <w:t xml:space="preserve"> </w:t>
                            </w:r>
                            <w:r>
                              <w:rPr>
                                <w:noProof/>
                                <w:lang w:eastAsia="es-CR"/>
                              </w:rPr>
                              <w:drawing>
                                <wp:inline distT="0" distB="0" distL="0" distR="0" wp14:anchorId="2C527E18" wp14:editId="1B447EB1">
                                  <wp:extent cx="1019175" cy="1019175"/>
                                  <wp:effectExtent l="0" t="0" r="9525" b="9525"/>
                                  <wp:docPr id="1771957833" name="Imagen 1771957833" descr="Ilustración de gestión de á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ustración de gestión de área"/>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E8FA12" id="_x0000_s1100" type="#_x0000_t202" style="position:absolute;left:0;text-align:left;margin-left:21.3pt;margin-top:51.85pt;width:109.4pt;height:193.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" fillcolor="window" strokecolor="#a5a5a5" strokeweight="1.5pt">
                <v:stroke dashstyle="dash"/>
                <v:textbox>
                  <w:txbxContent>
                    <w:p w14:paraId="007BF17A" w14:textId="77777777" w:rsidR="00F15C01" w:rsidRPr="002574FE" w:rsidRDefault="00F15C01" w:rsidP="00025B8C">
                      <w:pPr>
                        <w:shd w:val="clear" w:color="auto" w:fill="538135" w:themeFill="accent6" w:themeFillShade="BF"/>
                        <w:jc w:val="center"/>
                        <w:rPr>
                          <w:rFonts w:ascii="Times New Roman" w:hAnsi="Times New Roman" w:cs="Times New Roman"/>
                          <w:b/>
                          <w:color w:val="FFFFFF" w:themeColor="background1"/>
                        </w:rPr>
                      </w:pPr>
                      <w:r w:rsidRPr="002574FE">
                        <w:rPr>
                          <w:rFonts w:ascii="Times New Roman" w:hAnsi="Times New Roman" w:cs="Times New Roman"/>
                          <w:b/>
                          <w:color w:val="FFFFFF" w:themeColor="background1"/>
                        </w:rPr>
                        <w:t>Indicador</w:t>
                      </w:r>
                    </w:p>
                    <w:p w14:paraId="2DEB92FD" w14:textId="4538BA5E" w:rsidR="00F15C01" w:rsidRPr="002574FE" w:rsidRDefault="00F15C01" w:rsidP="00025B8C">
                      <w:pPr>
                        <w:spacing w:after="0" w:line="276" w:lineRule="auto"/>
                        <w:ind w:left="-142"/>
                        <w:jc w:val="center"/>
                        <w:rPr>
                          <w:rFonts w:ascii="Times New Roman" w:hAnsi="Times New Roman" w:cs="Times New Roman"/>
                        </w:rPr>
                      </w:pPr>
                      <w:r w:rsidRPr="00D7181D">
                        <w:rPr>
                          <w:rFonts w:ascii="Times New Roman" w:hAnsi="Times New Roman" w:cs="Times New Roman"/>
                          <w:sz w:val="24"/>
                          <w:szCs w:val="24"/>
                        </w:rPr>
                        <w:t>Cantidad de hectáreas pagadas por el Programa de Pago por Servicios Ambientales por actividad</w:t>
                      </w:r>
                      <w:r w:rsidRPr="003A1B0F">
                        <w:rPr>
                          <w:noProof/>
                          <w:lang w:eastAsia="es-CR"/>
                        </w:rPr>
                        <w:t xml:space="preserve"> </w:t>
                      </w:r>
                      <w:r>
                        <w:rPr>
                          <w:noProof/>
                          <w:lang w:eastAsia="es-CR"/>
                        </w:rPr>
                        <w:drawing>
                          <wp:inline distT="0" distB="0" distL="0" distR="0" wp14:anchorId="2C527E18" wp14:editId="1B447EB1">
                            <wp:extent cx="1019175" cy="1019175"/>
                            <wp:effectExtent l="0" t="0" r="9525" b="9525"/>
                            <wp:docPr id="1771957833" name="Imagen 1771957833" descr="Ilustración de gestión de á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ustración de gestión de área"/>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inline>
                        </w:drawing>
                      </w:r>
                    </w:p>
                  </w:txbxContent>
                </v:textbox>
              </v:shape>
            </w:pict>
          </mc:Fallback>
        </mc:AlternateContent>
      </w:r>
      <w:r w:rsidR="00BC58BB" w:rsidRPr="00025B8C">
        <w:rPr>
          <w:noProof/>
          <w:lang w:eastAsia="es-CR"/>
        </w:rPr>
        <mc:AlternateContent>
          <mc:Choice Requires="wps">
            <w:drawing>
              <wp:anchor distT="45720" distB="45720" distL="114300" distR="114300" simplePos="0" relativeHeight="251758080" behindDoc="0" locked="0" layoutInCell="1" allowOverlap="1" wp14:anchorId="148F223B" wp14:editId="08BB4754">
                <wp:simplePos x="0" y="0"/>
                <wp:positionH relativeFrom="page">
                  <wp:align>left</wp:align>
                </wp:positionH>
                <wp:positionV relativeFrom="paragraph">
                  <wp:posOffset>0</wp:posOffset>
                </wp:positionV>
                <wp:extent cx="7783830" cy="370840"/>
                <wp:effectExtent l="0" t="0" r="7620" b="0"/>
                <wp:wrapSquare wrapText="bothSides"/>
                <wp:docPr id="53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370840"/>
                        </a:xfrm>
                        <a:prstGeom prst="rect">
                          <a:avLst/>
                        </a:prstGeom>
                        <a:solidFill>
                          <a:srgbClr val="70AD47">
                            <a:alpha val="50000"/>
                          </a:srgbClr>
                        </a:solidFill>
                        <a:ln>
                          <a:noFill/>
                        </a:ln>
                        <a:effectLst/>
                      </wps:spPr>
                      <wps:txbx>
                        <w:txbxContent>
                          <w:p w14:paraId="598F65B7" w14:textId="227BDD89" w:rsidR="00F15C01" w:rsidRPr="001E00FC" w:rsidRDefault="00F15C01" w:rsidP="00025B8C">
                            <w:pPr>
                              <w:jc w:val="center"/>
                              <w:rPr>
                                <w:rFonts w:ascii="Times New Roman" w:hAnsi="Times New Roman" w:cs="Times New Roman"/>
                                <w:b/>
                                <w:color w:val="385623" w:themeColor="accent6" w:themeShade="80"/>
                                <w:sz w:val="28"/>
                                <w:szCs w:val="28"/>
                              </w:rPr>
                            </w:pPr>
                            <w:r>
                              <w:rPr>
                                <w:rFonts w:ascii="Times New Roman" w:hAnsi="Times New Roman" w:cs="Times New Roman"/>
                                <w:b/>
                                <w:color w:val="385623" w:themeColor="accent6" w:themeShade="80"/>
                                <w:sz w:val="28"/>
                                <w:szCs w:val="28"/>
                              </w:rPr>
                              <w:t>Cantidad</w:t>
                            </w:r>
                            <w:r w:rsidRPr="002E0ADF">
                              <w:rPr>
                                <w:rFonts w:ascii="Times New Roman" w:hAnsi="Times New Roman" w:cs="Times New Roman"/>
                                <w:b/>
                                <w:color w:val="385623" w:themeColor="accent6" w:themeShade="80"/>
                                <w:sz w:val="28"/>
                                <w:szCs w:val="28"/>
                              </w:rPr>
                              <w:t xml:space="preserve"> de hectáreas pagadas por el PPSA</w:t>
                            </w:r>
                            <w:r>
                              <w:rPr>
                                <w:rFonts w:ascii="Times New Roman" w:hAnsi="Times New Roman" w:cs="Times New Roman"/>
                                <w:b/>
                                <w:color w:val="385623" w:themeColor="accent6" w:themeShade="80"/>
                                <w:sz w:val="28"/>
                                <w:szCs w:val="28"/>
                              </w:rPr>
                              <w:t xml:space="preserve"> y contratos por reducción de emisiones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8F223B" id="_x0000_s1101" type="#_x0000_t202" style="position:absolute;left:0;text-align:left;margin-left:0;margin-top:0;width:612.9pt;height:29.2pt;z-index:25175808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" fillcolor="#70ad47" stroked="f">
                <v:fill opacity="32896f"/>
                <v:textbox>
                  <w:txbxContent>
                    <w:p w14:paraId="598F65B7" w14:textId="227BDD89" w:rsidR="00F15C01" w:rsidRPr="001E00FC" w:rsidRDefault="00F15C01" w:rsidP="00025B8C">
                      <w:pPr>
                        <w:jc w:val="center"/>
                        <w:rPr>
                          <w:rFonts w:ascii="Times New Roman" w:hAnsi="Times New Roman" w:cs="Times New Roman"/>
                          <w:b/>
                          <w:color w:val="385623" w:themeColor="accent6" w:themeShade="80"/>
                          <w:sz w:val="28"/>
                          <w:szCs w:val="28"/>
                        </w:rPr>
                      </w:pPr>
                      <w:r>
                        <w:rPr>
                          <w:rFonts w:ascii="Times New Roman" w:hAnsi="Times New Roman" w:cs="Times New Roman"/>
                          <w:b/>
                          <w:color w:val="385623" w:themeColor="accent6" w:themeShade="80"/>
                          <w:sz w:val="28"/>
                          <w:szCs w:val="28"/>
                        </w:rPr>
                        <w:t>Cantidad</w:t>
                      </w:r>
                      <w:r w:rsidRPr="002E0ADF">
                        <w:rPr>
                          <w:rFonts w:ascii="Times New Roman" w:hAnsi="Times New Roman" w:cs="Times New Roman"/>
                          <w:b/>
                          <w:color w:val="385623" w:themeColor="accent6" w:themeShade="80"/>
                          <w:sz w:val="28"/>
                          <w:szCs w:val="28"/>
                        </w:rPr>
                        <w:t xml:space="preserve"> de hectáreas pagadas por el PPSA</w:t>
                      </w:r>
                      <w:r>
                        <w:rPr>
                          <w:rFonts w:ascii="Times New Roman" w:hAnsi="Times New Roman" w:cs="Times New Roman"/>
                          <w:b/>
                          <w:color w:val="385623" w:themeColor="accent6" w:themeShade="80"/>
                          <w:sz w:val="28"/>
                          <w:szCs w:val="28"/>
                        </w:rPr>
                        <w:t xml:space="preserve"> y contratos por reducción de emisiones</w:t>
                      </w:r>
                    </w:p>
                  </w:txbxContent>
                </v:textbox>
                <w10:wrap type="square" anchorx="page"/>
              </v:shape>
            </w:pict>
          </mc:Fallback>
        </mc:AlternateContent>
      </w:r>
    </w:p>
    <w:tbl>
      <w:tblPr>
        <w:tblStyle w:val="Cuadrculadetablaclara"/>
        <w:tblW w:w="6289" w:type="dxa"/>
        <w:tblInd w:w="2971" w:type="dxa"/>
        <w:tblLook w:val="04A0" w:firstRow="1" w:lastRow="0" w:firstColumn="1" w:lastColumn="0" w:noHBand="0" w:noVBand="1"/>
      </w:tblPr>
      <w:tblGrid>
        <w:gridCol w:w="1236"/>
        <w:gridCol w:w="3321"/>
        <w:gridCol w:w="1732"/>
      </w:tblGrid>
      <w:tr w:rsidR="00943039" w:rsidRPr="00C81D77" w14:paraId="553B929C" w14:textId="77777777" w:rsidTr="00C81D77">
        <w:trPr>
          <w:trHeight w:val="722"/>
        </w:trPr>
        <w:tc>
          <w:tcPr>
            <w:tcW w:w="1236" w:type="dxa"/>
            <w:shd w:val="clear" w:color="auto" w:fill="E2EFD9" w:themeFill="accent6" w:themeFillTint="33"/>
            <w:noWrap/>
            <w:vAlign w:val="center"/>
            <w:hideMark/>
          </w:tcPr>
          <w:p w14:paraId="2349280A" w14:textId="0885D4A4" w:rsidR="00943039" w:rsidRPr="00C81D77" w:rsidRDefault="00943039" w:rsidP="00D61747">
            <w:pPr>
              <w:jc w:val="center"/>
              <w:rPr>
                <w:rFonts w:ascii="Times New Roman" w:eastAsia="Times New Roman" w:hAnsi="Times New Roman" w:cs="Times New Roman"/>
                <w:b/>
                <w:lang w:eastAsia="es-CR"/>
              </w:rPr>
            </w:pPr>
            <w:r w:rsidRPr="00C81D77">
              <w:rPr>
                <w:rFonts w:ascii="Times New Roman" w:eastAsia="Times New Roman" w:hAnsi="Times New Roman" w:cs="Times New Roman"/>
                <w:b/>
                <w:lang w:eastAsia="es-CR"/>
              </w:rPr>
              <w:t>Año</w:t>
            </w:r>
          </w:p>
        </w:tc>
        <w:tc>
          <w:tcPr>
            <w:tcW w:w="3320" w:type="dxa"/>
            <w:shd w:val="clear" w:color="auto" w:fill="E2EFD9" w:themeFill="accent6" w:themeFillTint="33"/>
            <w:vAlign w:val="center"/>
            <w:hideMark/>
          </w:tcPr>
          <w:p w14:paraId="4891DF99" w14:textId="2F528FDF" w:rsidR="00943039" w:rsidRPr="00C81D77" w:rsidRDefault="00943039" w:rsidP="00D61747">
            <w:pPr>
              <w:jc w:val="center"/>
              <w:rPr>
                <w:rFonts w:ascii="Times New Roman" w:eastAsia="Times New Roman" w:hAnsi="Times New Roman" w:cs="Times New Roman"/>
                <w:b/>
                <w:lang w:eastAsia="es-CR"/>
              </w:rPr>
            </w:pPr>
            <w:r w:rsidRPr="00C81D77">
              <w:rPr>
                <w:rFonts w:ascii="Times New Roman" w:eastAsia="Times New Roman" w:hAnsi="Times New Roman" w:cs="Times New Roman"/>
                <w:b/>
                <w:lang w:eastAsia="es-CR"/>
              </w:rPr>
              <w:t xml:space="preserve">Hectáreas pagadas </w:t>
            </w:r>
            <w:r w:rsidR="00D61747" w:rsidRPr="00C81D77">
              <w:rPr>
                <w:rFonts w:ascii="Times New Roman" w:eastAsia="Times New Roman" w:hAnsi="Times New Roman" w:cs="Times New Roman"/>
                <w:b/>
                <w:lang w:eastAsia="es-CR"/>
              </w:rPr>
              <w:t>PPSA</w:t>
            </w:r>
          </w:p>
        </w:tc>
        <w:tc>
          <w:tcPr>
            <w:tcW w:w="1732" w:type="dxa"/>
            <w:shd w:val="clear" w:color="auto" w:fill="E2EFD9" w:themeFill="accent6" w:themeFillTint="33"/>
            <w:vAlign w:val="center"/>
            <w:hideMark/>
          </w:tcPr>
          <w:p w14:paraId="1F3BD3DD" w14:textId="77777777" w:rsidR="00943039" w:rsidRPr="00C81D77" w:rsidRDefault="00943039" w:rsidP="00D61747">
            <w:pPr>
              <w:jc w:val="center"/>
              <w:rPr>
                <w:rFonts w:ascii="Times New Roman" w:eastAsia="Times New Roman" w:hAnsi="Times New Roman" w:cs="Times New Roman"/>
                <w:b/>
                <w:lang w:eastAsia="es-CR"/>
              </w:rPr>
            </w:pPr>
            <w:r w:rsidRPr="00C81D77">
              <w:rPr>
                <w:rFonts w:ascii="Times New Roman" w:eastAsia="Times New Roman" w:hAnsi="Times New Roman" w:cs="Times New Roman"/>
                <w:b/>
                <w:lang w:eastAsia="es-CR"/>
              </w:rPr>
              <w:t>Meta</w:t>
            </w:r>
          </w:p>
        </w:tc>
      </w:tr>
      <w:tr w:rsidR="00943039" w:rsidRPr="00C81D77" w14:paraId="541A9933" w14:textId="77777777" w:rsidTr="00E93D51">
        <w:trPr>
          <w:trHeight w:val="361"/>
        </w:trPr>
        <w:tc>
          <w:tcPr>
            <w:tcW w:w="1236" w:type="dxa"/>
            <w:noWrap/>
            <w:hideMark/>
          </w:tcPr>
          <w:p w14:paraId="697455E4" w14:textId="77777777" w:rsidR="00943039" w:rsidRPr="00C81D77" w:rsidRDefault="00943039" w:rsidP="00943039">
            <w:pPr>
              <w:jc w:val="right"/>
              <w:rPr>
                <w:rFonts w:ascii="Times New Roman" w:eastAsia="Times New Roman" w:hAnsi="Times New Roman" w:cs="Times New Roman"/>
                <w:lang w:eastAsia="es-CR"/>
              </w:rPr>
            </w:pPr>
            <w:r w:rsidRPr="00C81D77">
              <w:rPr>
                <w:rFonts w:ascii="Times New Roman" w:eastAsia="Times New Roman" w:hAnsi="Times New Roman" w:cs="Times New Roman"/>
                <w:lang w:eastAsia="es-CR"/>
              </w:rPr>
              <w:t>2020</w:t>
            </w:r>
          </w:p>
        </w:tc>
        <w:tc>
          <w:tcPr>
            <w:tcW w:w="3320" w:type="dxa"/>
            <w:noWrap/>
            <w:vAlign w:val="center"/>
            <w:hideMark/>
          </w:tcPr>
          <w:p w14:paraId="2F100942" w14:textId="07EA8C6E" w:rsidR="00943039" w:rsidRPr="00C81D77" w:rsidRDefault="00943039" w:rsidP="00E93D51">
            <w:pPr>
              <w:jc w:val="right"/>
              <w:rPr>
                <w:rFonts w:ascii="Times New Roman" w:eastAsia="Times New Roman" w:hAnsi="Times New Roman" w:cs="Times New Roman"/>
                <w:lang w:eastAsia="es-CR"/>
              </w:rPr>
            </w:pPr>
            <w:r w:rsidRPr="00C81D77">
              <w:rPr>
                <w:rFonts w:ascii="Times New Roman" w:eastAsia="Times New Roman" w:hAnsi="Times New Roman" w:cs="Times New Roman"/>
                <w:lang w:eastAsia="es-CR"/>
              </w:rPr>
              <w:t>320 114,00</w:t>
            </w:r>
          </w:p>
        </w:tc>
        <w:tc>
          <w:tcPr>
            <w:tcW w:w="1732" w:type="dxa"/>
            <w:noWrap/>
            <w:vAlign w:val="center"/>
            <w:hideMark/>
          </w:tcPr>
          <w:p w14:paraId="1540055E" w14:textId="1D77E1E6" w:rsidR="00943039" w:rsidRPr="00C81D77" w:rsidRDefault="00943039" w:rsidP="00E93D51">
            <w:pPr>
              <w:jc w:val="right"/>
              <w:rPr>
                <w:rFonts w:ascii="Times New Roman" w:eastAsia="Times New Roman" w:hAnsi="Times New Roman" w:cs="Times New Roman"/>
                <w:lang w:eastAsia="es-CR"/>
              </w:rPr>
            </w:pPr>
            <w:r w:rsidRPr="00C81D77">
              <w:rPr>
                <w:rFonts w:ascii="Times New Roman" w:eastAsia="Times New Roman" w:hAnsi="Times New Roman" w:cs="Times New Roman"/>
                <w:lang w:eastAsia="es-CR"/>
              </w:rPr>
              <w:t>350 000,00</w:t>
            </w:r>
          </w:p>
        </w:tc>
      </w:tr>
      <w:tr w:rsidR="00943039" w:rsidRPr="00C81D77" w14:paraId="2452EF50" w14:textId="77777777" w:rsidTr="00E93D51">
        <w:trPr>
          <w:trHeight w:val="361"/>
        </w:trPr>
        <w:tc>
          <w:tcPr>
            <w:tcW w:w="1236" w:type="dxa"/>
            <w:noWrap/>
            <w:hideMark/>
          </w:tcPr>
          <w:p w14:paraId="1B742042" w14:textId="77777777" w:rsidR="00943039" w:rsidRPr="00C81D77" w:rsidRDefault="00943039" w:rsidP="00943039">
            <w:pPr>
              <w:jc w:val="right"/>
              <w:rPr>
                <w:rFonts w:ascii="Times New Roman" w:eastAsia="Times New Roman" w:hAnsi="Times New Roman" w:cs="Times New Roman"/>
                <w:lang w:eastAsia="es-CR"/>
              </w:rPr>
            </w:pPr>
            <w:r w:rsidRPr="00C81D77">
              <w:rPr>
                <w:rFonts w:ascii="Times New Roman" w:eastAsia="Times New Roman" w:hAnsi="Times New Roman" w:cs="Times New Roman"/>
                <w:lang w:eastAsia="es-CR"/>
              </w:rPr>
              <w:t>2021</w:t>
            </w:r>
          </w:p>
        </w:tc>
        <w:tc>
          <w:tcPr>
            <w:tcW w:w="3320" w:type="dxa"/>
            <w:noWrap/>
            <w:vAlign w:val="center"/>
            <w:hideMark/>
          </w:tcPr>
          <w:p w14:paraId="51063893" w14:textId="7F424767" w:rsidR="00943039" w:rsidRPr="00C81D77" w:rsidRDefault="00943039" w:rsidP="00E93D51">
            <w:pPr>
              <w:jc w:val="right"/>
              <w:rPr>
                <w:rFonts w:ascii="Times New Roman" w:eastAsia="Times New Roman" w:hAnsi="Times New Roman" w:cs="Times New Roman"/>
                <w:lang w:eastAsia="es-CR"/>
              </w:rPr>
            </w:pPr>
            <w:r w:rsidRPr="00C81D77">
              <w:rPr>
                <w:rFonts w:ascii="Times New Roman" w:eastAsia="Times New Roman" w:hAnsi="Times New Roman" w:cs="Times New Roman"/>
                <w:lang w:eastAsia="es-CR"/>
              </w:rPr>
              <w:t>284 276,72</w:t>
            </w:r>
          </w:p>
        </w:tc>
        <w:tc>
          <w:tcPr>
            <w:tcW w:w="1732" w:type="dxa"/>
            <w:noWrap/>
            <w:vAlign w:val="center"/>
            <w:hideMark/>
          </w:tcPr>
          <w:p w14:paraId="76B54CDF" w14:textId="7DA18BF0" w:rsidR="00943039" w:rsidRPr="00C81D77" w:rsidRDefault="00943039" w:rsidP="00E93D51">
            <w:pPr>
              <w:jc w:val="right"/>
              <w:rPr>
                <w:rFonts w:ascii="Times New Roman" w:eastAsia="Times New Roman" w:hAnsi="Times New Roman" w:cs="Times New Roman"/>
                <w:lang w:eastAsia="es-CR"/>
              </w:rPr>
            </w:pPr>
            <w:r w:rsidRPr="00C81D77">
              <w:rPr>
                <w:rFonts w:ascii="Times New Roman" w:eastAsia="Times New Roman" w:hAnsi="Times New Roman" w:cs="Times New Roman"/>
                <w:lang w:eastAsia="es-CR"/>
              </w:rPr>
              <w:t>333 000,00</w:t>
            </w:r>
          </w:p>
        </w:tc>
      </w:tr>
      <w:tr w:rsidR="00943039" w:rsidRPr="00C81D77" w14:paraId="17F7F4E5" w14:textId="77777777" w:rsidTr="00E93D51">
        <w:trPr>
          <w:trHeight w:val="361"/>
        </w:trPr>
        <w:tc>
          <w:tcPr>
            <w:tcW w:w="1236" w:type="dxa"/>
            <w:noWrap/>
            <w:hideMark/>
          </w:tcPr>
          <w:p w14:paraId="1CB3A3E9" w14:textId="77777777" w:rsidR="00943039" w:rsidRPr="00C81D77" w:rsidRDefault="00943039" w:rsidP="00943039">
            <w:pPr>
              <w:jc w:val="right"/>
              <w:rPr>
                <w:rFonts w:ascii="Times New Roman" w:eastAsia="Times New Roman" w:hAnsi="Times New Roman" w:cs="Times New Roman"/>
                <w:lang w:eastAsia="es-CR"/>
              </w:rPr>
            </w:pPr>
            <w:r w:rsidRPr="00C81D77">
              <w:rPr>
                <w:rFonts w:ascii="Times New Roman" w:eastAsia="Times New Roman" w:hAnsi="Times New Roman" w:cs="Times New Roman"/>
                <w:lang w:eastAsia="es-CR"/>
              </w:rPr>
              <w:t>2022</w:t>
            </w:r>
          </w:p>
        </w:tc>
        <w:tc>
          <w:tcPr>
            <w:tcW w:w="3320" w:type="dxa"/>
            <w:noWrap/>
            <w:vAlign w:val="center"/>
            <w:hideMark/>
          </w:tcPr>
          <w:p w14:paraId="32A3DEF0" w14:textId="5DD6828F" w:rsidR="00943039" w:rsidRPr="00C81D77" w:rsidRDefault="00943039" w:rsidP="00E93D51">
            <w:pPr>
              <w:jc w:val="right"/>
              <w:rPr>
                <w:rFonts w:ascii="Times New Roman" w:eastAsia="Times New Roman" w:hAnsi="Times New Roman" w:cs="Times New Roman"/>
                <w:lang w:eastAsia="es-CR"/>
              </w:rPr>
            </w:pPr>
            <w:r w:rsidRPr="00C81D77">
              <w:rPr>
                <w:rFonts w:ascii="Times New Roman" w:eastAsia="Times New Roman" w:hAnsi="Times New Roman" w:cs="Times New Roman"/>
                <w:lang w:eastAsia="es-CR"/>
              </w:rPr>
              <w:t>246 772,58</w:t>
            </w:r>
          </w:p>
        </w:tc>
        <w:tc>
          <w:tcPr>
            <w:tcW w:w="1732" w:type="dxa"/>
            <w:noWrap/>
            <w:vAlign w:val="center"/>
            <w:hideMark/>
          </w:tcPr>
          <w:p w14:paraId="53AC66FE" w14:textId="17668A5C" w:rsidR="00943039" w:rsidRPr="00C81D77" w:rsidRDefault="00943039" w:rsidP="00E93D51">
            <w:pPr>
              <w:jc w:val="right"/>
              <w:rPr>
                <w:rFonts w:ascii="Times New Roman" w:eastAsia="Times New Roman" w:hAnsi="Times New Roman" w:cs="Times New Roman"/>
                <w:lang w:eastAsia="es-CR"/>
              </w:rPr>
            </w:pPr>
            <w:r w:rsidRPr="00C81D77">
              <w:rPr>
                <w:rFonts w:ascii="Times New Roman" w:eastAsia="Times New Roman" w:hAnsi="Times New Roman" w:cs="Times New Roman"/>
                <w:lang w:eastAsia="es-CR"/>
              </w:rPr>
              <w:t>250 000,00</w:t>
            </w:r>
          </w:p>
        </w:tc>
      </w:tr>
      <w:tr w:rsidR="00943039" w:rsidRPr="00C81D77" w14:paraId="23B55C82" w14:textId="77777777" w:rsidTr="00E93D51">
        <w:trPr>
          <w:trHeight w:val="361"/>
        </w:trPr>
        <w:tc>
          <w:tcPr>
            <w:tcW w:w="1236" w:type="dxa"/>
            <w:noWrap/>
            <w:hideMark/>
          </w:tcPr>
          <w:p w14:paraId="1E7AA7C5" w14:textId="77777777" w:rsidR="00943039" w:rsidRPr="00C81D77" w:rsidRDefault="00943039" w:rsidP="00943039">
            <w:pPr>
              <w:jc w:val="right"/>
              <w:rPr>
                <w:rFonts w:ascii="Times New Roman" w:eastAsia="Times New Roman" w:hAnsi="Times New Roman" w:cs="Times New Roman"/>
                <w:lang w:eastAsia="es-CR"/>
              </w:rPr>
            </w:pPr>
            <w:r w:rsidRPr="00C81D77">
              <w:rPr>
                <w:rFonts w:ascii="Times New Roman" w:eastAsia="Times New Roman" w:hAnsi="Times New Roman" w:cs="Times New Roman"/>
                <w:lang w:eastAsia="es-CR"/>
              </w:rPr>
              <w:t>2023</w:t>
            </w:r>
          </w:p>
        </w:tc>
        <w:tc>
          <w:tcPr>
            <w:tcW w:w="3320" w:type="dxa"/>
            <w:noWrap/>
            <w:vAlign w:val="center"/>
            <w:hideMark/>
          </w:tcPr>
          <w:p w14:paraId="6282FB58" w14:textId="6B3613C0" w:rsidR="00943039" w:rsidRPr="00C81D77" w:rsidRDefault="00943039" w:rsidP="00E93D51">
            <w:pPr>
              <w:jc w:val="right"/>
              <w:rPr>
                <w:rFonts w:ascii="Times New Roman" w:eastAsia="Times New Roman" w:hAnsi="Times New Roman" w:cs="Times New Roman"/>
                <w:lang w:eastAsia="es-CR"/>
              </w:rPr>
            </w:pPr>
            <w:r w:rsidRPr="00C81D77">
              <w:rPr>
                <w:rFonts w:ascii="Times New Roman" w:eastAsia="Times New Roman" w:hAnsi="Times New Roman" w:cs="Times New Roman"/>
                <w:lang w:eastAsia="es-CR"/>
              </w:rPr>
              <w:t>205 645,50</w:t>
            </w:r>
          </w:p>
        </w:tc>
        <w:tc>
          <w:tcPr>
            <w:tcW w:w="1732" w:type="dxa"/>
            <w:noWrap/>
            <w:vAlign w:val="center"/>
            <w:hideMark/>
          </w:tcPr>
          <w:p w14:paraId="55F14372" w14:textId="71A50F25" w:rsidR="00943039" w:rsidRPr="00C81D77" w:rsidRDefault="00943039" w:rsidP="00E93D51">
            <w:pPr>
              <w:jc w:val="right"/>
              <w:rPr>
                <w:rFonts w:ascii="Times New Roman" w:eastAsia="Times New Roman" w:hAnsi="Times New Roman" w:cs="Times New Roman"/>
                <w:lang w:eastAsia="es-CR"/>
              </w:rPr>
            </w:pPr>
            <w:r w:rsidRPr="00C81D77">
              <w:rPr>
                <w:rFonts w:ascii="Times New Roman" w:eastAsia="Times New Roman" w:hAnsi="Times New Roman" w:cs="Times New Roman"/>
                <w:lang w:eastAsia="es-CR"/>
              </w:rPr>
              <w:t>250 000,00</w:t>
            </w:r>
          </w:p>
        </w:tc>
      </w:tr>
      <w:tr w:rsidR="00943039" w:rsidRPr="00C81D77" w14:paraId="67D66D18" w14:textId="77777777" w:rsidTr="00E93D51">
        <w:trPr>
          <w:trHeight w:val="361"/>
        </w:trPr>
        <w:tc>
          <w:tcPr>
            <w:tcW w:w="1236" w:type="dxa"/>
            <w:noWrap/>
            <w:hideMark/>
          </w:tcPr>
          <w:p w14:paraId="7FAAB6DF" w14:textId="77777777" w:rsidR="00943039" w:rsidRPr="00C81D77" w:rsidRDefault="00943039" w:rsidP="00943039">
            <w:pPr>
              <w:jc w:val="right"/>
              <w:rPr>
                <w:rFonts w:ascii="Times New Roman" w:eastAsia="Times New Roman" w:hAnsi="Times New Roman" w:cs="Times New Roman"/>
                <w:lang w:eastAsia="es-CR"/>
              </w:rPr>
            </w:pPr>
            <w:r w:rsidRPr="00C81D77">
              <w:rPr>
                <w:rFonts w:ascii="Times New Roman" w:eastAsia="Times New Roman" w:hAnsi="Times New Roman" w:cs="Times New Roman"/>
                <w:lang w:eastAsia="es-CR"/>
              </w:rPr>
              <w:t>2024</w:t>
            </w:r>
          </w:p>
        </w:tc>
        <w:tc>
          <w:tcPr>
            <w:tcW w:w="3320" w:type="dxa"/>
            <w:noWrap/>
            <w:vAlign w:val="center"/>
            <w:hideMark/>
          </w:tcPr>
          <w:p w14:paraId="53368C6F" w14:textId="74A3A623" w:rsidR="00943039" w:rsidRPr="00C81D77" w:rsidRDefault="00943039" w:rsidP="00E93D51">
            <w:pPr>
              <w:jc w:val="right"/>
              <w:rPr>
                <w:rFonts w:ascii="Times New Roman" w:eastAsia="Times New Roman" w:hAnsi="Times New Roman" w:cs="Times New Roman"/>
                <w:lang w:eastAsia="es-CR"/>
              </w:rPr>
            </w:pPr>
            <w:r w:rsidRPr="00C81D77">
              <w:rPr>
                <w:rFonts w:ascii="Times New Roman" w:eastAsia="Times New Roman" w:hAnsi="Times New Roman" w:cs="Times New Roman"/>
                <w:lang w:eastAsia="es-CR"/>
              </w:rPr>
              <w:t>208 089,63</w:t>
            </w:r>
          </w:p>
        </w:tc>
        <w:tc>
          <w:tcPr>
            <w:tcW w:w="1732" w:type="dxa"/>
            <w:noWrap/>
            <w:vAlign w:val="center"/>
            <w:hideMark/>
          </w:tcPr>
          <w:p w14:paraId="6EB66F3D" w14:textId="653E0EA2" w:rsidR="00943039" w:rsidRPr="00C81D77" w:rsidRDefault="00943039" w:rsidP="00E93D51">
            <w:pPr>
              <w:jc w:val="right"/>
              <w:rPr>
                <w:rFonts w:ascii="Times New Roman" w:eastAsia="Times New Roman" w:hAnsi="Times New Roman" w:cs="Times New Roman"/>
                <w:lang w:eastAsia="es-CR"/>
              </w:rPr>
            </w:pPr>
            <w:r w:rsidRPr="00C81D77">
              <w:rPr>
                <w:rFonts w:ascii="Times New Roman" w:eastAsia="Times New Roman" w:hAnsi="Times New Roman" w:cs="Times New Roman"/>
                <w:lang w:eastAsia="es-CR"/>
              </w:rPr>
              <w:t>250 000,00</w:t>
            </w:r>
          </w:p>
        </w:tc>
      </w:tr>
      <w:tr w:rsidR="00B41B9D" w:rsidRPr="00C81D77" w14:paraId="62C10D08" w14:textId="77777777" w:rsidTr="00E93D51">
        <w:trPr>
          <w:trHeight w:val="361"/>
        </w:trPr>
        <w:tc>
          <w:tcPr>
            <w:tcW w:w="1236" w:type="dxa"/>
            <w:noWrap/>
          </w:tcPr>
          <w:p w14:paraId="1C7BF12B" w14:textId="6E868ABA" w:rsidR="00B41B9D" w:rsidRPr="00C81D77" w:rsidRDefault="00B41B9D" w:rsidP="00943039">
            <w:pPr>
              <w:jc w:val="right"/>
              <w:rPr>
                <w:rFonts w:ascii="Times New Roman" w:eastAsia="Times New Roman" w:hAnsi="Times New Roman" w:cs="Times New Roman"/>
                <w:lang w:eastAsia="es-CR"/>
              </w:rPr>
            </w:pPr>
            <w:r w:rsidRPr="00C81D77">
              <w:rPr>
                <w:rFonts w:ascii="Times New Roman" w:eastAsia="Times New Roman" w:hAnsi="Times New Roman" w:cs="Times New Roman"/>
                <w:lang w:eastAsia="es-CR"/>
              </w:rPr>
              <w:t>2025</w:t>
            </w:r>
          </w:p>
        </w:tc>
        <w:tc>
          <w:tcPr>
            <w:tcW w:w="3320" w:type="dxa"/>
            <w:noWrap/>
            <w:vAlign w:val="center"/>
          </w:tcPr>
          <w:p w14:paraId="59DFB10C" w14:textId="6F3DADB0" w:rsidR="00B41B9D" w:rsidRPr="00C81D77" w:rsidRDefault="005A5ACE" w:rsidP="00E93D51">
            <w:pPr>
              <w:jc w:val="right"/>
              <w:rPr>
                <w:rFonts w:ascii="Times New Roman" w:eastAsia="Times New Roman" w:hAnsi="Times New Roman" w:cs="Times New Roman"/>
                <w:lang w:eastAsia="es-CR"/>
              </w:rPr>
            </w:pPr>
            <w:r w:rsidRPr="00C81D77">
              <w:rPr>
                <w:rFonts w:ascii="Times New Roman" w:eastAsia="Times New Roman" w:hAnsi="Times New Roman" w:cs="Times New Roman"/>
                <w:lang w:eastAsia="es-CR"/>
              </w:rPr>
              <w:t>306 590,36</w:t>
            </w:r>
          </w:p>
        </w:tc>
        <w:tc>
          <w:tcPr>
            <w:tcW w:w="1732" w:type="dxa"/>
            <w:noWrap/>
            <w:vAlign w:val="center"/>
          </w:tcPr>
          <w:p w14:paraId="7597FC90" w14:textId="44E74183" w:rsidR="00B41B9D" w:rsidRPr="00C81D77" w:rsidRDefault="009B70F0" w:rsidP="00E93D51">
            <w:pPr>
              <w:jc w:val="right"/>
              <w:rPr>
                <w:rFonts w:ascii="Times New Roman" w:eastAsia="Times New Roman" w:hAnsi="Times New Roman" w:cs="Times New Roman"/>
                <w:lang w:eastAsia="es-CR"/>
              </w:rPr>
            </w:pPr>
            <w:r w:rsidRPr="00C81D77">
              <w:rPr>
                <w:rFonts w:ascii="Times New Roman" w:eastAsia="Times New Roman" w:hAnsi="Times New Roman" w:cs="Times New Roman"/>
                <w:lang w:eastAsia="es-CR"/>
              </w:rPr>
              <w:t>250 000,00</w:t>
            </w:r>
          </w:p>
        </w:tc>
      </w:tr>
      <w:tr w:rsidR="00943039" w:rsidRPr="00C81D77" w14:paraId="7D178B79" w14:textId="77777777" w:rsidTr="00E93D51">
        <w:trPr>
          <w:trHeight w:val="379"/>
        </w:trPr>
        <w:tc>
          <w:tcPr>
            <w:tcW w:w="1236" w:type="dxa"/>
            <w:noWrap/>
            <w:hideMark/>
          </w:tcPr>
          <w:p w14:paraId="28242E54" w14:textId="77777777" w:rsidR="00943039" w:rsidRPr="00C81D77" w:rsidRDefault="00943039" w:rsidP="00C81D77">
            <w:pPr>
              <w:jc w:val="right"/>
              <w:rPr>
                <w:rFonts w:ascii="Times New Roman" w:eastAsia="Times New Roman" w:hAnsi="Times New Roman" w:cs="Times New Roman"/>
                <w:lang w:eastAsia="es-CR"/>
              </w:rPr>
            </w:pPr>
            <w:r w:rsidRPr="00C81D77">
              <w:rPr>
                <w:rFonts w:ascii="Times New Roman" w:eastAsia="Times New Roman" w:hAnsi="Times New Roman" w:cs="Times New Roman"/>
                <w:lang w:eastAsia="es-CR"/>
              </w:rPr>
              <w:t xml:space="preserve">Total </w:t>
            </w:r>
          </w:p>
        </w:tc>
        <w:tc>
          <w:tcPr>
            <w:tcW w:w="3320" w:type="dxa"/>
            <w:noWrap/>
            <w:vAlign w:val="center"/>
            <w:hideMark/>
          </w:tcPr>
          <w:p w14:paraId="0F12029E" w14:textId="4DD99D71" w:rsidR="00943039" w:rsidRPr="00C81D77" w:rsidRDefault="00943039" w:rsidP="00E93D51">
            <w:pPr>
              <w:jc w:val="right"/>
              <w:rPr>
                <w:rFonts w:ascii="Times New Roman" w:eastAsia="Times New Roman" w:hAnsi="Times New Roman" w:cs="Times New Roman"/>
                <w:b/>
                <w:lang w:eastAsia="es-CR"/>
              </w:rPr>
            </w:pPr>
            <w:r w:rsidRPr="00C81D77">
              <w:rPr>
                <w:rFonts w:ascii="Times New Roman" w:eastAsia="Times New Roman" w:hAnsi="Times New Roman" w:cs="Times New Roman"/>
                <w:b/>
                <w:lang w:eastAsia="es-CR"/>
              </w:rPr>
              <w:t xml:space="preserve">1 </w:t>
            </w:r>
            <w:r w:rsidR="00C85F4C" w:rsidRPr="00C81D77">
              <w:rPr>
                <w:rFonts w:ascii="Times New Roman" w:eastAsia="Times New Roman" w:hAnsi="Times New Roman" w:cs="Times New Roman"/>
                <w:b/>
                <w:lang w:eastAsia="es-CR"/>
              </w:rPr>
              <w:t>571 572,85</w:t>
            </w:r>
          </w:p>
        </w:tc>
        <w:tc>
          <w:tcPr>
            <w:tcW w:w="1732" w:type="dxa"/>
            <w:noWrap/>
            <w:vAlign w:val="center"/>
            <w:hideMark/>
          </w:tcPr>
          <w:p w14:paraId="40FB206B" w14:textId="4F44E7CE" w:rsidR="00943039" w:rsidRPr="00C81D77" w:rsidRDefault="00943039" w:rsidP="00E93D51">
            <w:pPr>
              <w:jc w:val="right"/>
              <w:rPr>
                <w:rFonts w:ascii="Times New Roman" w:eastAsia="Times New Roman" w:hAnsi="Times New Roman" w:cs="Times New Roman"/>
                <w:b/>
                <w:lang w:eastAsia="es-CR"/>
              </w:rPr>
            </w:pPr>
            <w:r w:rsidRPr="00C81D77">
              <w:rPr>
                <w:rFonts w:ascii="Times New Roman" w:eastAsia="Times New Roman" w:hAnsi="Times New Roman" w:cs="Times New Roman"/>
                <w:b/>
                <w:lang w:eastAsia="es-CR"/>
              </w:rPr>
              <w:t xml:space="preserve">1 </w:t>
            </w:r>
            <w:r w:rsidR="009B70F0" w:rsidRPr="00C81D77">
              <w:rPr>
                <w:rFonts w:ascii="Times New Roman" w:eastAsia="Times New Roman" w:hAnsi="Times New Roman" w:cs="Times New Roman"/>
                <w:b/>
                <w:lang w:eastAsia="es-CR"/>
              </w:rPr>
              <w:t>683 000</w:t>
            </w:r>
            <w:r w:rsidR="00C85F4C" w:rsidRPr="00C81D77">
              <w:rPr>
                <w:rFonts w:ascii="Times New Roman" w:eastAsia="Times New Roman" w:hAnsi="Times New Roman" w:cs="Times New Roman"/>
                <w:b/>
                <w:lang w:eastAsia="es-CR"/>
              </w:rPr>
              <w:t>,00</w:t>
            </w:r>
          </w:p>
        </w:tc>
      </w:tr>
      <w:tr w:rsidR="00943039" w:rsidRPr="00C81D77" w14:paraId="6DA61758" w14:textId="77777777" w:rsidTr="00C81D77">
        <w:trPr>
          <w:trHeight w:val="361"/>
        </w:trPr>
        <w:tc>
          <w:tcPr>
            <w:tcW w:w="4557" w:type="dxa"/>
            <w:gridSpan w:val="2"/>
            <w:noWrap/>
            <w:hideMark/>
          </w:tcPr>
          <w:p w14:paraId="62C2F10E" w14:textId="77DE7D2F" w:rsidR="00943039" w:rsidRPr="00C81D77" w:rsidRDefault="00943039" w:rsidP="00FC0306">
            <w:pPr>
              <w:rPr>
                <w:rFonts w:ascii="Times New Roman" w:eastAsia="Times New Roman" w:hAnsi="Times New Roman" w:cs="Times New Roman"/>
                <w:lang w:eastAsia="es-CR"/>
              </w:rPr>
            </w:pPr>
            <w:r w:rsidRPr="00C81D77">
              <w:rPr>
                <w:rFonts w:ascii="Times New Roman" w:eastAsia="Times New Roman" w:hAnsi="Times New Roman" w:cs="Times New Roman"/>
                <w:lang w:eastAsia="es-CR"/>
              </w:rPr>
              <w:t>% de cumplimiento</w:t>
            </w:r>
          </w:p>
        </w:tc>
        <w:tc>
          <w:tcPr>
            <w:tcW w:w="1732" w:type="dxa"/>
            <w:noWrap/>
            <w:hideMark/>
          </w:tcPr>
          <w:p w14:paraId="6BA680BF" w14:textId="4B58068E" w:rsidR="00943039" w:rsidRPr="00C81D77" w:rsidRDefault="00F77A6F" w:rsidP="00943039">
            <w:pPr>
              <w:jc w:val="right"/>
              <w:rPr>
                <w:rFonts w:ascii="Times New Roman" w:eastAsia="Times New Roman" w:hAnsi="Times New Roman" w:cs="Times New Roman"/>
                <w:b/>
                <w:lang w:eastAsia="es-CR"/>
              </w:rPr>
            </w:pPr>
            <w:r w:rsidRPr="00C81D77">
              <w:rPr>
                <w:rFonts w:ascii="Times New Roman" w:eastAsia="Times New Roman" w:hAnsi="Times New Roman" w:cs="Times New Roman"/>
                <w:b/>
                <w:lang w:eastAsia="es-CR"/>
              </w:rPr>
              <w:t>93,38</w:t>
            </w:r>
            <w:r w:rsidR="00943039" w:rsidRPr="00C81D77">
              <w:rPr>
                <w:rFonts w:ascii="Times New Roman" w:eastAsia="Times New Roman" w:hAnsi="Times New Roman" w:cs="Times New Roman"/>
                <w:b/>
                <w:lang w:eastAsia="es-CR"/>
              </w:rPr>
              <w:t>%</w:t>
            </w:r>
          </w:p>
        </w:tc>
      </w:tr>
    </w:tbl>
    <w:p w14:paraId="5EBF0D8B" w14:textId="67218702" w:rsidR="00546BDE" w:rsidRPr="00D6346B" w:rsidRDefault="006528B8" w:rsidP="00A7474B">
      <w:pPr>
        <w:spacing w:after="0" w:line="240" w:lineRule="auto"/>
        <w:ind w:left="1276"/>
        <w:rPr>
          <w:rFonts w:ascii="Times New Roman" w:eastAsia="Times New Roman" w:hAnsi="Times New Roman" w:cs="Times New Roman"/>
          <w:sz w:val="18"/>
          <w:szCs w:val="18"/>
          <w:lang w:val="es-419" w:eastAsia="es-419"/>
        </w:rPr>
      </w:pPr>
      <w:r>
        <w:rPr>
          <w:rFonts w:ascii="Times New Roman" w:eastAsia="Times New Roman" w:hAnsi="Times New Roman" w:cs="Times New Roman"/>
          <w:sz w:val="24"/>
          <w:szCs w:val="24"/>
          <w:lang w:val="es-419" w:eastAsia="es-419"/>
        </w:rPr>
        <w:t xml:space="preserve">                            </w:t>
      </w:r>
      <w:r w:rsidRPr="00D6346B">
        <w:rPr>
          <w:rFonts w:ascii="Times New Roman" w:eastAsia="Times New Roman" w:hAnsi="Times New Roman" w:cs="Times New Roman"/>
          <w:sz w:val="18"/>
          <w:szCs w:val="18"/>
          <w:lang w:val="es-419" w:eastAsia="es-419"/>
        </w:rPr>
        <w:t xml:space="preserve">Nota: </w:t>
      </w:r>
      <w:r w:rsidR="00D6346B" w:rsidRPr="00D6346B">
        <w:rPr>
          <w:rFonts w:ascii="Times New Roman" w:eastAsia="Times New Roman" w:hAnsi="Times New Roman" w:cs="Times New Roman"/>
          <w:sz w:val="18"/>
          <w:szCs w:val="18"/>
          <w:lang w:val="es-419" w:eastAsia="es-419"/>
        </w:rPr>
        <w:t>el cuadro corresponde únicamente a PSA.</w:t>
      </w:r>
    </w:p>
    <w:p w14:paraId="0546B68C" w14:textId="77777777" w:rsidR="00A7474B" w:rsidRDefault="00A7474B" w:rsidP="00546BDE">
      <w:pPr>
        <w:spacing w:after="0" w:line="240" w:lineRule="auto"/>
        <w:ind w:left="1418"/>
        <w:rPr>
          <w:rFonts w:ascii="Times New Roman" w:eastAsia="Times New Roman" w:hAnsi="Times New Roman" w:cs="Times New Roman"/>
          <w:sz w:val="24"/>
          <w:szCs w:val="24"/>
          <w:lang w:val="es-419" w:eastAsia="es-419"/>
        </w:rPr>
      </w:pPr>
    </w:p>
    <w:p w14:paraId="69AF86D6" w14:textId="77777777" w:rsidR="00FA1647" w:rsidRPr="00FA1647" w:rsidRDefault="00FA1647" w:rsidP="00FD156B">
      <w:pPr>
        <w:pStyle w:val="NormalWeb"/>
        <w:spacing w:line="360" w:lineRule="auto"/>
        <w:jc w:val="both"/>
      </w:pPr>
      <w:r w:rsidRPr="00FA1647">
        <w:t>A lo largo del período 2020-2025, el PPSA ha demostrado un compromiso sostenido con la conservación y el mantenimiento de los servicios ambientales que proveen los bosques, alcanzando una ejecución del 93,38 % con respecto a la meta establecida.</w:t>
      </w:r>
    </w:p>
    <w:p w14:paraId="0DD4BCBA" w14:textId="3408E22D" w:rsidR="00FA1647" w:rsidRPr="00FA1647" w:rsidRDefault="00FA1647" w:rsidP="00FD156B">
      <w:pPr>
        <w:pStyle w:val="NormalWeb"/>
        <w:spacing w:line="360" w:lineRule="auto"/>
        <w:jc w:val="both"/>
      </w:pPr>
      <w:r w:rsidRPr="00FA1647">
        <w:t xml:space="preserve">Como se observa, en 2025 se produjo un avance muy significativo. Esto se debe a que, en el marco de la innovación en la gestión ambiental, a inicios de 2023 se </w:t>
      </w:r>
      <w:r w:rsidR="00C81D77" w:rsidRPr="00FA1647">
        <w:t>inició</w:t>
      </w:r>
      <w:r w:rsidRPr="00FA1647">
        <w:t xml:space="preserve"> un proceso de planificación y conceptualización de lineamientos orientados a modernizar el PPSA en la actividad de protección del bosque.</w:t>
      </w:r>
    </w:p>
    <w:p w14:paraId="3558DE26" w14:textId="77777777" w:rsidR="00FA1647" w:rsidRPr="00FA1647" w:rsidRDefault="00FA1647" w:rsidP="00FD156B">
      <w:pPr>
        <w:pStyle w:val="NormalWeb"/>
        <w:spacing w:line="360" w:lineRule="auto"/>
        <w:jc w:val="both"/>
      </w:pPr>
      <w:r w:rsidRPr="00FA1647">
        <w:t>Como resultado de este proceso, se incorporaron pluses relacionados con biodiversidad y recurso hídrico, lo que permitió atender una mayor cantidad de solicitudes de ingreso al programa, tal como se refleja en los resultados de 2025.</w:t>
      </w:r>
    </w:p>
    <w:p w14:paraId="139E82F7" w14:textId="77777777" w:rsidR="00CB330A" w:rsidRPr="00CB330A" w:rsidRDefault="00CB330A" w:rsidP="00CB330A">
      <w:pPr>
        <w:pStyle w:val="NormalWeb"/>
        <w:spacing w:line="360" w:lineRule="auto"/>
        <w:jc w:val="both"/>
      </w:pPr>
      <w:r w:rsidRPr="00CB330A">
        <w:t>En forma complementaria, y en el marco de la Estrategia REDD+ (Reducción de Emisiones por Deforestación y Degradación de los Bosques), Costa Rica suscribió con el Banco Mundial el Acuerdo de Compra de Reducción de Emisiones (ERPA), por medio del Fondo Cooperativo para el Carbono de los Bosques (FCPF), lo que permitió al país acceder a recursos de hasta US$60 millones por la reducción de 12 millones de toneladas de CO₂ en el período 2018–2024.</w:t>
      </w:r>
    </w:p>
    <w:p w14:paraId="4312E704" w14:textId="77777777" w:rsidR="00CB330A" w:rsidRPr="00CB330A" w:rsidRDefault="00CB330A" w:rsidP="00CB330A">
      <w:pPr>
        <w:pStyle w:val="NormalWeb"/>
        <w:spacing w:line="360" w:lineRule="auto"/>
        <w:jc w:val="both"/>
      </w:pPr>
      <w:r w:rsidRPr="00CB330A">
        <w:lastRenderedPageBreak/>
        <w:t>Este acuerdo hizo posible la puesta en marcha del Programa de Reducción de Emisiones (CREF), iniciativa orientada a fortalecer la conservación de la biodiversidad tanto en áreas protegidas como a través del Programa de Pago por Servicios Ambientales (PPSA), mediante el otorgamiento de incentivos económicos a personas propietarias de tierras forestales, incluyendo comunidades, organizaciones y familias.</w:t>
      </w:r>
    </w:p>
    <w:p w14:paraId="47356184" w14:textId="3D1335FF" w:rsidR="00CB330A" w:rsidRPr="00CB330A" w:rsidRDefault="00CB330A" w:rsidP="00CB330A">
      <w:pPr>
        <w:pStyle w:val="NormalWeb"/>
        <w:spacing w:line="360" w:lineRule="auto"/>
        <w:jc w:val="both"/>
      </w:pPr>
      <w:r w:rsidRPr="00CB330A">
        <w:t>Aunque en sus etapas iniciales no se alcanzaron las metas previstas, debido a la naturaleza incipiente del programa, para el año 2025 se evidencia un nivel de cumplimiento cercano a lo planificado, como resultado del aprendizaje y la experiencia acumulado.</w:t>
      </w:r>
    </w:p>
    <w:tbl>
      <w:tblPr>
        <w:tblStyle w:val="Cuadrculadetablaclara"/>
        <w:tblW w:w="7823" w:type="dxa"/>
        <w:jc w:val="center"/>
        <w:tblLook w:val="04A0" w:firstRow="1" w:lastRow="0" w:firstColumn="1" w:lastColumn="0" w:noHBand="0" w:noVBand="1"/>
      </w:tblPr>
      <w:tblGrid>
        <w:gridCol w:w="1744"/>
        <w:gridCol w:w="2849"/>
        <w:gridCol w:w="3230"/>
      </w:tblGrid>
      <w:tr w:rsidR="00D5286B" w:rsidRPr="00D5286B" w14:paraId="378541A0" w14:textId="77777777" w:rsidTr="00E93D51">
        <w:trPr>
          <w:trHeight w:val="480"/>
          <w:jc w:val="center"/>
        </w:trPr>
        <w:tc>
          <w:tcPr>
            <w:tcW w:w="1744" w:type="dxa"/>
            <w:shd w:val="clear" w:color="auto" w:fill="C5E0B3" w:themeFill="accent6" w:themeFillTint="66"/>
            <w:noWrap/>
            <w:vAlign w:val="center"/>
            <w:hideMark/>
          </w:tcPr>
          <w:p w14:paraId="7105735A" w14:textId="77777777" w:rsidR="00D5286B" w:rsidRPr="00D5286B" w:rsidRDefault="00D5286B" w:rsidP="00DB25A6">
            <w:pPr>
              <w:jc w:val="center"/>
              <w:rPr>
                <w:rFonts w:ascii="Times New Roman" w:eastAsia="Times New Roman" w:hAnsi="Times New Roman" w:cs="Times New Roman"/>
                <w:b/>
                <w:bCs/>
                <w:color w:val="000000"/>
                <w:lang w:eastAsia="es-CR"/>
              </w:rPr>
            </w:pPr>
            <w:r w:rsidRPr="00D5286B">
              <w:rPr>
                <w:rFonts w:ascii="Times New Roman" w:eastAsia="Times New Roman" w:hAnsi="Times New Roman" w:cs="Times New Roman"/>
                <w:b/>
                <w:bCs/>
                <w:color w:val="000000"/>
                <w:lang w:eastAsia="es-CR"/>
              </w:rPr>
              <w:t>Año</w:t>
            </w:r>
          </w:p>
        </w:tc>
        <w:tc>
          <w:tcPr>
            <w:tcW w:w="2849" w:type="dxa"/>
            <w:shd w:val="clear" w:color="auto" w:fill="C5E0B3" w:themeFill="accent6" w:themeFillTint="66"/>
            <w:noWrap/>
            <w:vAlign w:val="center"/>
            <w:hideMark/>
          </w:tcPr>
          <w:p w14:paraId="79272D0B" w14:textId="77777777" w:rsidR="00D5286B" w:rsidRPr="00D5286B" w:rsidRDefault="00D5286B" w:rsidP="00DB25A6">
            <w:pPr>
              <w:jc w:val="center"/>
              <w:rPr>
                <w:rFonts w:ascii="Times New Roman" w:eastAsia="Times New Roman" w:hAnsi="Times New Roman" w:cs="Times New Roman"/>
                <w:b/>
                <w:bCs/>
                <w:color w:val="000000"/>
                <w:lang w:eastAsia="es-CR"/>
              </w:rPr>
            </w:pPr>
            <w:r w:rsidRPr="00D5286B">
              <w:rPr>
                <w:rFonts w:ascii="Times New Roman" w:eastAsia="Times New Roman" w:hAnsi="Times New Roman" w:cs="Times New Roman"/>
                <w:b/>
                <w:bCs/>
                <w:color w:val="000000"/>
                <w:lang w:eastAsia="es-CR"/>
              </w:rPr>
              <w:t>Hectáreas pagadas</w:t>
            </w:r>
          </w:p>
        </w:tc>
        <w:tc>
          <w:tcPr>
            <w:tcW w:w="3230" w:type="dxa"/>
            <w:shd w:val="clear" w:color="auto" w:fill="C5E0B3" w:themeFill="accent6" w:themeFillTint="66"/>
            <w:noWrap/>
            <w:vAlign w:val="center"/>
            <w:hideMark/>
          </w:tcPr>
          <w:p w14:paraId="6EF7E7D1" w14:textId="77777777" w:rsidR="00D5286B" w:rsidRPr="00D5286B" w:rsidRDefault="00D5286B" w:rsidP="00DB25A6">
            <w:pPr>
              <w:jc w:val="center"/>
              <w:rPr>
                <w:rFonts w:ascii="Times New Roman" w:eastAsia="Times New Roman" w:hAnsi="Times New Roman" w:cs="Times New Roman"/>
                <w:b/>
                <w:bCs/>
                <w:color w:val="000000"/>
                <w:lang w:eastAsia="es-CR"/>
              </w:rPr>
            </w:pPr>
            <w:r w:rsidRPr="00D5286B">
              <w:rPr>
                <w:rFonts w:ascii="Times New Roman" w:eastAsia="Times New Roman" w:hAnsi="Times New Roman" w:cs="Times New Roman"/>
                <w:b/>
                <w:bCs/>
                <w:color w:val="000000"/>
                <w:lang w:eastAsia="es-CR"/>
              </w:rPr>
              <w:t>Meta</w:t>
            </w:r>
          </w:p>
        </w:tc>
      </w:tr>
      <w:tr w:rsidR="00D5286B" w:rsidRPr="00D5286B" w14:paraId="6D5247FB" w14:textId="77777777" w:rsidTr="00E93D51">
        <w:trPr>
          <w:trHeight w:val="469"/>
          <w:jc w:val="center"/>
        </w:trPr>
        <w:tc>
          <w:tcPr>
            <w:tcW w:w="1744" w:type="dxa"/>
            <w:noWrap/>
            <w:vAlign w:val="center"/>
            <w:hideMark/>
          </w:tcPr>
          <w:p w14:paraId="0E3364FB" w14:textId="77777777" w:rsidR="00D5286B" w:rsidRPr="00D5286B" w:rsidRDefault="00D5286B" w:rsidP="00750835">
            <w:pPr>
              <w:jc w:val="center"/>
              <w:rPr>
                <w:rFonts w:ascii="Times New Roman" w:eastAsia="Times New Roman" w:hAnsi="Times New Roman" w:cs="Times New Roman"/>
                <w:color w:val="000000"/>
                <w:lang w:eastAsia="es-CR"/>
              </w:rPr>
            </w:pPr>
            <w:r w:rsidRPr="00D5286B">
              <w:rPr>
                <w:rFonts w:ascii="Times New Roman" w:eastAsia="Times New Roman" w:hAnsi="Times New Roman" w:cs="Times New Roman"/>
                <w:color w:val="000000"/>
                <w:lang w:eastAsia="es-CR"/>
              </w:rPr>
              <w:t>2022</w:t>
            </w:r>
          </w:p>
        </w:tc>
        <w:tc>
          <w:tcPr>
            <w:tcW w:w="2849" w:type="dxa"/>
            <w:noWrap/>
            <w:vAlign w:val="center"/>
            <w:hideMark/>
          </w:tcPr>
          <w:p w14:paraId="64B59A18" w14:textId="000C6F90" w:rsidR="00D5286B" w:rsidRPr="00D5286B" w:rsidRDefault="00D5286B" w:rsidP="00750835">
            <w:pPr>
              <w:jc w:val="right"/>
              <w:rPr>
                <w:rFonts w:ascii="Times New Roman" w:eastAsia="Times New Roman" w:hAnsi="Times New Roman" w:cs="Times New Roman"/>
                <w:color w:val="000000"/>
                <w:lang w:eastAsia="es-CR"/>
              </w:rPr>
            </w:pPr>
            <w:r w:rsidRPr="00D5286B">
              <w:rPr>
                <w:rFonts w:ascii="Times New Roman" w:eastAsia="Times New Roman" w:hAnsi="Times New Roman" w:cs="Times New Roman"/>
                <w:color w:val="000000"/>
                <w:lang w:eastAsia="es-CR"/>
              </w:rPr>
              <w:t xml:space="preserve">                  3</w:t>
            </w:r>
            <w:r w:rsidR="00EF4E17">
              <w:rPr>
                <w:rFonts w:ascii="Times New Roman" w:eastAsia="Times New Roman" w:hAnsi="Times New Roman" w:cs="Times New Roman"/>
                <w:color w:val="000000"/>
                <w:lang w:eastAsia="es-CR"/>
              </w:rPr>
              <w:t xml:space="preserve"> </w:t>
            </w:r>
            <w:r w:rsidRPr="00D5286B">
              <w:rPr>
                <w:rFonts w:ascii="Times New Roman" w:eastAsia="Times New Roman" w:hAnsi="Times New Roman" w:cs="Times New Roman"/>
                <w:color w:val="000000"/>
                <w:lang w:eastAsia="es-CR"/>
              </w:rPr>
              <w:t>383</w:t>
            </w:r>
            <w:r w:rsidR="003D2944">
              <w:rPr>
                <w:rFonts w:ascii="Times New Roman" w:eastAsia="Times New Roman" w:hAnsi="Times New Roman" w:cs="Times New Roman"/>
                <w:color w:val="000000"/>
                <w:lang w:eastAsia="es-CR"/>
              </w:rPr>
              <w:t>,</w:t>
            </w:r>
            <w:r w:rsidRPr="00D5286B">
              <w:rPr>
                <w:rFonts w:ascii="Times New Roman" w:eastAsia="Times New Roman" w:hAnsi="Times New Roman" w:cs="Times New Roman"/>
                <w:color w:val="000000"/>
                <w:lang w:eastAsia="es-CR"/>
              </w:rPr>
              <w:t xml:space="preserve">62 </w:t>
            </w:r>
          </w:p>
        </w:tc>
        <w:tc>
          <w:tcPr>
            <w:tcW w:w="3230" w:type="dxa"/>
            <w:noWrap/>
            <w:vAlign w:val="center"/>
            <w:hideMark/>
          </w:tcPr>
          <w:p w14:paraId="25E56B4E" w14:textId="6EC531A2" w:rsidR="00D5286B" w:rsidRPr="00D5286B" w:rsidRDefault="00D5286B" w:rsidP="00750835">
            <w:pPr>
              <w:jc w:val="right"/>
              <w:rPr>
                <w:rFonts w:ascii="Times New Roman" w:eastAsia="Times New Roman" w:hAnsi="Times New Roman" w:cs="Times New Roman"/>
                <w:color w:val="000000"/>
                <w:lang w:eastAsia="es-CR"/>
              </w:rPr>
            </w:pPr>
            <w:r w:rsidRPr="00D5286B">
              <w:rPr>
                <w:rFonts w:ascii="Times New Roman" w:eastAsia="Times New Roman" w:hAnsi="Times New Roman" w:cs="Times New Roman"/>
                <w:color w:val="000000"/>
                <w:lang w:eastAsia="es-CR"/>
              </w:rPr>
              <w:t xml:space="preserve">                350</w:t>
            </w:r>
            <w:r w:rsidR="003D2944">
              <w:rPr>
                <w:rFonts w:ascii="Times New Roman" w:eastAsia="Times New Roman" w:hAnsi="Times New Roman" w:cs="Times New Roman"/>
                <w:color w:val="000000"/>
                <w:lang w:eastAsia="es-CR"/>
              </w:rPr>
              <w:t xml:space="preserve"> </w:t>
            </w:r>
            <w:r w:rsidRPr="00D5286B">
              <w:rPr>
                <w:rFonts w:ascii="Times New Roman" w:eastAsia="Times New Roman" w:hAnsi="Times New Roman" w:cs="Times New Roman"/>
                <w:color w:val="000000"/>
                <w:lang w:eastAsia="es-CR"/>
              </w:rPr>
              <w:t>000</w:t>
            </w:r>
            <w:r w:rsidR="003D2944">
              <w:rPr>
                <w:rFonts w:ascii="Times New Roman" w:eastAsia="Times New Roman" w:hAnsi="Times New Roman" w:cs="Times New Roman"/>
                <w:color w:val="000000"/>
                <w:lang w:eastAsia="es-CR"/>
              </w:rPr>
              <w:t>,00</w:t>
            </w:r>
            <w:r w:rsidRPr="00D5286B">
              <w:rPr>
                <w:rFonts w:ascii="Times New Roman" w:eastAsia="Times New Roman" w:hAnsi="Times New Roman" w:cs="Times New Roman"/>
                <w:color w:val="000000"/>
                <w:lang w:eastAsia="es-CR"/>
              </w:rPr>
              <w:t xml:space="preserve"> </w:t>
            </w:r>
          </w:p>
        </w:tc>
      </w:tr>
      <w:tr w:rsidR="00D5286B" w:rsidRPr="00D5286B" w14:paraId="72FF00DC" w14:textId="77777777" w:rsidTr="00E93D51">
        <w:trPr>
          <w:trHeight w:val="477"/>
          <w:jc w:val="center"/>
        </w:trPr>
        <w:tc>
          <w:tcPr>
            <w:tcW w:w="1744" w:type="dxa"/>
            <w:noWrap/>
            <w:vAlign w:val="center"/>
            <w:hideMark/>
          </w:tcPr>
          <w:p w14:paraId="08A04E51" w14:textId="77777777" w:rsidR="00D5286B" w:rsidRPr="00D5286B" w:rsidRDefault="00D5286B" w:rsidP="00750835">
            <w:pPr>
              <w:jc w:val="center"/>
              <w:rPr>
                <w:rFonts w:ascii="Times New Roman" w:eastAsia="Times New Roman" w:hAnsi="Times New Roman" w:cs="Times New Roman"/>
                <w:color w:val="000000"/>
                <w:lang w:eastAsia="es-CR"/>
              </w:rPr>
            </w:pPr>
            <w:r w:rsidRPr="00D5286B">
              <w:rPr>
                <w:rFonts w:ascii="Times New Roman" w:eastAsia="Times New Roman" w:hAnsi="Times New Roman" w:cs="Times New Roman"/>
                <w:color w:val="000000"/>
                <w:lang w:eastAsia="es-CR"/>
              </w:rPr>
              <w:t>2023</w:t>
            </w:r>
          </w:p>
        </w:tc>
        <w:tc>
          <w:tcPr>
            <w:tcW w:w="2849" w:type="dxa"/>
            <w:noWrap/>
            <w:vAlign w:val="center"/>
            <w:hideMark/>
          </w:tcPr>
          <w:p w14:paraId="08E91CB8" w14:textId="39EF401B" w:rsidR="00D5286B" w:rsidRPr="00D5286B" w:rsidRDefault="00D5286B" w:rsidP="00750835">
            <w:pPr>
              <w:jc w:val="right"/>
              <w:rPr>
                <w:rFonts w:ascii="Times New Roman" w:eastAsia="Times New Roman" w:hAnsi="Times New Roman" w:cs="Times New Roman"/>
                <w:color w:val="000000"/>
                <w:lang w:eastAsia="es-CR"/>
              </w:rPr>
            </w:pPr>
            <w:r w:rsidRPr="00D5286B">
              <w:rPr>
                <w:rFonts w:ascii="Times New Roman" w:eastAsia="Times New Roman" w:hAnsi="Times New Roman" w:cs="Times New Roman"/>
                <w:color w:val="000000"/>
                <w:lang w:eastAsia="es-CR"/>
              </w:rPr>
              <w:t xml:space="preserve">                54</w:t>
            </w:r>
            <w:r w:rsidR="003C1C81">
              <w:rPr>
                <w:rFonts w:ascii="Times New Roman" w:eastAsia="Times New Roman" w:hAnsi="Times New Roman" w:cs="Times New Roman"/>
                <w:color w:val="000000"/>
                <w:lang w:eastAsia="es-CR"/>
              </w:rPr>
              <w:t xml:space="preserve"> </w:t>
            </w:r>
            <w:r w:rsidRPr="00D5286B">
              <w:rPr>
                <w:rFonts w:ascii="Times New Roman" w:eastAsia="Times New Roman" w:hAnsi="Times New Roman" w:cs="Times New Roman"/>
                <w:color w:val="000000"/>
                <w:lang w:eastAsia="es-CR"/>
              </w:rPr>
              <w:t>179</w:t>
            </w:r>
            <w:r w:rsidR="003C1C81">
              <w:rPr>
                <w:rFonts w:ascii="Times New Roman" w:eastAsia="Times New Roman" w:hAnsi="Times New Roman" w:cs="Times New Roman"/>
                <w:color w:val="000000"/>
                <w:lang w:eastAsia="es-CR"/>
              </w:rPr>
              <w:t>,</w:t>
            </w:r>
            <w:r w:rsidRPr="00D5286B">
              <w:rPr>
                <w:rFonts w:ascii="Times New Roman" w:eastAsia="Times New Roman" w:hAnsi="Times New Roman" w:cs="Times New Roman"/>
                <w:color w:val="000000"/>
                <w:lang w:eastAsia="es-CR"/>
              </w:rPr>
              <w:t xml:space="preserve">00 </w:t>
            </w:r>
          </w:p>
        </w:tc>
        <w:tc>
          <w:tcPr>
            <w:tcW w:w="3230" w:type="dxa"/>
            <w:noWrap/>
            <w:vAlign w:val="center"/>
            <w:hideMark/>
          </w:tcPr>
          <w:p w14:paraId="71FF8785" w14:textId="659C8094" w:rsidR="00D5286B" w:rsidRPr="00D5286B" w:rsidRDefault="00D5286B" w:rsidP="00750835">
            <w:pPr>
              <w:jc w:val="right"/>
              <w:rPr>
                <w:rFonts w:ascii="Times New Roman" w:eastAsia="Times New Roman" w:hAnsi="Times New Roman" w:cs="Times New Roman"/>
                <w:color w:val="000000"/>
                <w:lang w:eastAsia="es-CR"/>
              </w:rPr>
            </w:pPr>
            <w:r w:rsidRPr="00D5286B">
              <w:rPr>
                <w:rFonts w:ascii="Times New Roman" w:eastAsia="Times New Roman" w:hAnsi="Times New Roman" w:cs="Times New Roman"/>
                <w:color w:val="000000"/>
                <w:lang w:eastAsia="es-CR"/>
              </w:rPr>
              <w:t xml:space="preserve">                250</w:t>
            </w:r>
            <w:r w:rsidR="003D2944">
              <w:rPr>
                <w:rFonts w:ascii="Times New Roman" w:eastAsia="Times New Roman" w:hAnsi="Times New Roman" w:cs="Times New Roman"/>
                <w:color w:val="000000"/>
                <w:lang w:eastAsia="es-CR"/>
              </w:rPr>
              <w:t xml:space="preserve"> </w:t>
            </w:r>
            <w:r w:rsidRPr="00D5286B">
              <w:rPr>
                <w:rFonts w:ascii="Times New Roman" w:eastAsia="Times New Roman" w:hAnsi="Times New Roman" w:cs="Times New Roman"/>
                <w:color w:val="000000"/>
                <w:lang w:eastAsia="es-CR"/>
              </w:rPr>
              <w:t>000</w:t>
            </w:r>
            <w:r w:rsidR="003D2944">
              <w:rPr>
                <w:rFonts w:ascii="Times New Roman" w:eastAsia="Times New Roman" w:hAnsi="Times New Roman" w:cs="Times New Roman"/>
                <w:color w:val="000000"/>
                <w:lang w:eastAsia="es-CR"/>
              </w:rPr>
              <w:t>,00</w:t>
            </w:r>
            <w:r w:rsidRPr="00D5286B">
              <w:rPr>
                <w:rFonts w:ascii="Times New Roman" w:eastAsia="Times New Roman" w:hAnsi="Times New Roman" w:cs="Times New Roman"/>
                <w:color w:val="000000"/>
                <w:lang w:eastAsia="es-CR"/>
              </w:rPr>
              <w:t xml:space="preserve"> </w:t>
            </w:r>
          </w:p>
        </w:tc>
      </w:tr>
      <w:tr w:rsidR="00D5286B" w:rsidRPr="00D5286B" w14:paraId="7F27B388" w14:textId="77777777" w:rsidTr="00E93D51">
        <w:trPr>
          <w:trHeight w:val="452"/>
          <w:jc w:val="center"/>
        </w:trPr>
        <w:tc>
          <w:tcPr>
            <w:tcW w:w="1744" w:type="dxa"/>
            <w:noWrap/>
            <w:vAlign w:val="center"/>
            <w:hideMark/>
          </w:tcPr>
          <w:p w14:paraId="3BD0E864" w14:textId="77777777" w:rsidR="00D5286B" w:rsidRPr="00D5286B" w:rsidRDefault="00D5286B" w:rsidP="00750835">
            <w:pPr>
              <w:jc w:val="center"/>
              <w:rPr>
                <w:rFonts w:ascii="Times New Roman" w:eastAsia="Times New Roman" w:hAnsi="Times New Roman" w:cs="Times New Roman"/>
                <w:color w:val="000000"/>
                <w:lang w:eastAsia="es-CR"/>
              </w:rPr>
            </w:pPr>
            <w:r w:rsidRPr="00D5286B">
              <w:rPr>
                <w:rFonts w:ascii="Times New Roman" w:eastAsia="Times New Roman" w:hAnsi="Times New Roman" w:cs="Times New Roman"/>
                <w:color w:val="000000"/>
                <w:lang w:eastAsia="es-CR"/>
              </w:rPr>
              <w:t>2024</w:t>
            </w:r>
          </w:p>
        </w:tc>
        <w:tc>
          <w:tcPr>
            <w:tcW w:w="2849" w:type="dxa"/>
            <w:noWrap/>
            <w:vAlign w:val="center"/>
            <w:hideMark/>
          </w:tcPr>
          <w:p w14:paraId="58701087" w14:textId="13F9AF9C" w:rsidR="00D5286B" w:rsidRPr="00D5286B" w:rsidRDefault="00D5286B" w:rsidP="00750835">
            <w:pPr>
              <w:jc w:val="right"/>
              <w:rPr>
                <w:rFonts w:ascii="Times New Roman" w:eastAsia="Times New Roman" w:hAnsi="Times New Roman" w:cs="Times New Roman"/>
                <w:color w:val="000000"/>
                <w:lang w:eastAsia="es-CR"/>
              </w:rPr>
            </w:pPr>
            <w:r w:rsidRPr="00D5286B">
              <w:rPr>
                <w:rFonts w:ascii="Times New Roman" w:eastAsia="Times New Roman" w:hAnsi="Times New Roman" w:cs="Times New Roman"/>
                <w:color w:val="000000"/>
                <w:lang w:eastAsia="es-CR"/>
              </w:rPr>
              <w:t xml:space="preserve">              150</w:t>
            </w:r>
            <w:r w:rsidR="003C1C81">
              <w:rPr>
                <w:rFonts w:ascii="Times New Roman" w:eastAsia="Times New Roman" w:hAnsi="Times New Roman" w:cs="Times New Roman"/>
                <w:color w:val="000000"/>
                <w:lang w:eastAsia="es-CR"/>
              </w:rPr>
              <w:t xml:space="preserve"> </w:t>
            </w:r>
            <w:r w:rsidRPr="00D5286B">
              <w:rPr>
                <w:rFonts w:ascii="Times New Roman" w:eastAsia="Times New Roman" w:hAnsi="Times New Roman" w:cs="Times New Roman"/>
                <w:color w:val="000000"/>
                <w:lang w:eastAsia="es-CR"/>
              </w:rPr>
              <w:t>794</w:t>
            </w:r>
            <w:r w:rsidR="003C1C81">
              <w:rPr>
                <w:rFonts w:ascii="Times New Roman" w:eastAsia="Times New Roman" w:hAnsi="Times New Roman" w:cs="Times New Roman"/>
                <w:color w:val="000000"/>
                <w:lang w:eastAsia="es-CR"/>
              </w:rPr>
              <w:t>,</w:t>
            </w:r>
            <w:r w:rsidRPr="00D5286B">
              <w:rPr>
                <w:rFonts w:ascii="Times New Roman" w:eastAsia="Times New Roman" w:hAnsi="Times New Roman" w:cs="Times New Roman"/>
                <w:color w:val="000000"/>
                <w:lang w:eastAsia="es-CR"/>
              </w:rPr>
              <w:t xml:space="preserve">26 </w:t>
            </w:r>
          </w:p>
        </w:tc>
        <w:tc>
          <w:tcPr>
            <w:tcW w:w="3230" w:type="dxa"/>
            <w:noWrap/>
            <w:vAlign w:val="center"/>
            <w:hideMark/>
          </w:tcPr>
          <w:p w14:paraId="5E3700D4" w14:textId="3FE0D8FE" w:rsidR="00D5286B" w:rsidRPr="00D5286B" w:rsidRDefault="00D5286B" w:rsidP="00750835">
            <w:pPr>
              <w:jc w:val="right"/>
              <w:rPr>
                <w:rFonts w:ascii="Times New Roman" w:eastAsia="Times New Roman" w:hAnsi="Times New Roman" w:cs="Times New Roman"/>
                <w:color w:val="000000"/>
                <w:lang w:eastAsia="es-CR"/>
              </w:rPr>
            </w:pPr>
            <w:r w:rsidRPr="00D5286B">
              <w:rPr>
                <w:rFonts w:ascii="Times New Roman" w:eastAsia="Times New Roman" w:hAnsi="Times New Roman" w:cs="Times New Roman"/>
                <w:color w:val="000000"/>
                <w:lang w:eastAsia="es-CR"/>
              </w:rPr>
              <w:t xml:space="preserve">                250</w:t>
            </w:r>
            <w:r w:rsidR="003D2944">
              <w:rPr>
                <w:rFonts w:ascii="Times New Roman" w:eastAsia="Times New Roman" w:hAnsi="Times New Roman" w:cs="Times New Roman"/>
                <w:color w:val="000000"/>
                <w:lang w:eastAsia="es-CR"/>
              </w:rPr>
              <w:t xml:space="preserve"> </w:t>
            </w:r>
            <w:r w:rsidRPr="00D5286B">
              <w:rPr>
                <w:rFonts w:ascii="Times New Roman" w:eastAsia="Times New Roman" w:hAnsi="Times New Roman" w:cs="Times New Roman"/>
                <w:color w:val="000000"/>
                <w:lang w:eastAsia="es-CR"/>
              </w:rPr>
              <w:t>000</w:t>
            </w:r>
            <w:r w:rsidR="003C1C81">
              <w:rPr>
                <w:rFonts w:ascii="Times New Roman" w:eastAsia="Times New Roman" w:hAnsi="Times New Roman" w:cs="Times New Roman"/>
                <w:color w:val="000000"/>
                <w:lang w:eastAsia="es-CR"/>
              </w:rPr>
              <w:t>,00</w:t>
            </w:r>
            <w:r w:rsidRPr="00D5286B">
              <w:rPr>
                <w:rFonts w:ascii="Times New Roman" w:eastAsia="Times New Roman" w:hAnsi="Times New Roman" w:cs="Times New Roman"/>
                <w:color w:val="000000"/>
                <w:lang w:eastAsia="es-CR"/>
              </w:rPr>
              <w:t xml:space="preserve"> </w:t>
            </w:r>
          </w:p>
        </w:tc>
      </w:tr>
      <w:tr w:rsidR="00D5286B" w:rsidRPr="00D5286B" w14:paraId="336C221E" w14:textId="77777777" w:rsidTr="00E93D51">
        <w:trPr>
          <w:trHeight w:val="473"/>
          <w:jc w:val="center"/>
        </w:trPr>
        <w:tc>
          <w:tcPr>
            <w:tcW w:w="1744" w:type="dxa"/>
            <w:noWrap/>
            <w:vAlign w:val="center"/>
            <w:hideMark/>
          </w:tcPr>
          <w:p w14:paraId="311F658A" w14:textId="77777777" w:rsidR="00D5286B" w:rsidRPr="00D5286B" w:rsidRDefault="00D5286B" w:rsidP="00750835">
            <w:pPr>
              <w:jc w:val="center"/>
              <w:rPr>
                <w:rFonts w:ascii="Times New Roman" w:eastAsia="Times New Roman" w:hAnsi="Times New Roman" w:cs="Times New Roman"/>
                <w:color w:val="000000"/>
                <w:lang w:eastAsia="es-CR"/>
              </w:rPr>
            </w:pPr>
            <w:r w:rsidRPr="00D5286B">
              <w:rPr>
                <w:rFonts w:ascii="Times New Roman" w:eastAsia="Times New Roman" w:hAnsi="Times New Roman" w:cs="Times New Roman"/>
                <w:color w:val="000000"/>
                <w:lang w:eastAsia="es-CR"/>
              </w:rPr>
              <w:t>2025</w:t>
            </w:r>
          </w:p>
        </w:tc>
        <w:tc>
          <w:tcPr>
            <w:tcW w:w="2849" w:type="dxa"/>
            <w:noWrap/>
            <w:vAlign w:val="center"/>
            <w:hideMark/>
          </w:tcPr>
          <w:p w14:paraId="1C871FCC" w14:textId="09E47621" w:rsidR="00D5286B" w:rsidRPr="00D5286B" w:rsidRDefault="00D5286B" w:rsidP="00750835">
            <w:pPr>
              <w:jc w:val="right"/>
              <w:rPr>
                <w:rFonts w:ascii="Times New Roman" w:eastAsia="Times New Roman" w:hAnsi="Times New Roman" w:cs="Times New Roman"/>
                <w:color w:val="000000"/>
                <w:lang w:eastAsia="es-CR"/>
              </w:rPr>
            </w:pPr>
            <w:r w:rsidRPr="00D5286B">
              <w:rPr>
                <w:rFonts w:ascii="Times New Roman" w:eastAsia="Times New Roman" w:hAnsi="Times New Roman" w:cs="Times New Roman"/>
                <w:color w:val="000000"/>
                <w:lang w:eastAsia="es-CR"/>
              </w:rPr>
              <w:t xml:space="preserve">              237</w:t>
            </w:r>
            <w:r w:rsidR="003C1C81">
              <w:rPr>
                <w:rFonts w:ascii="Times New Roman" w:eastAsia="Times New Roman" w:hAnsi="Times New Roman" w:cs="Times New Roman"/>
                <w:color w:val="000000"/>
                <w:lang w:eastAsia="es-CR"/>
              </w:rPr>
              <w:t xml:space="preserve"> </w:t>
            </w:r>
            <w:r w:rsidRPr="00D5286B">
              <w:rPr>
                <w:rFonts w:ascii="Times New Roman" w:eastAsia="Times New Roman" w:hAnsi="Times New Roman" w:cs="Times New Roman"/>
                <w:color w:val="000000"/>
                <w:lang w:eastAsia="es-CR"/>
              </w:rPr>
              <w:t>467</w:t>
            </w:r>
            <w:r w:rsidR="003C1C81">
              <w:rPr>
                <w:rFonts w:ascii="Times New Roman" w:eastAsia="Times New Roman" w:hAnsi="Times New Roman" w:cs="Times New Roman"/>
                <w:color w:val="000000"/>
                <w:lang w:eastAsia="es-CR"/>
              </w:rPr>
              <w:t>,</w:t>
            </w:r>
            <w:r w:rsidRPr="00D5286B">
              <w:rPr>
                <w:rFonts w:ascii="Times New Roman" w:eastAsia="Times New Roman" w:hAnsi="Times New Roman" w:cs="Times New Roman"/>
                <w:color w:val="000000"/>
                <w:lang w:eastAsia="es-CR"/>
              </w:rPr>
              <w:t xml:space="preserve">99 </w:t>
            </w:r>
          </w:p>
        </w:tc>
        <w:tc>
          <w:tcPr>
            <w:tcW w:w="3230" w:type="dxa"/>
            <w:noWrap/>
            <w:vAlign w:val="center"/>
            <w:hideMark/>
          </w:tcPr>
          <w:p w14:paraId="06DBA596" w14:textId="2964477B" w:rsidR="00D5286B" w:rsidRPr="00D5286B" w:rsidRDefault="00D5286B" w:rsidP="00750835">
            <w:pPr>
              <w:jc w:val="right"/>
              <w:rPr>
                <w:rFonts w:ascii="Times New Roman" w:eastAsia="Times New Roman" w:hAnsi="Times New Roman" w:cs="Times New Roman"/>
                <w:color w:val="000000"/>
                <w:lang w:eastAsia="es-CR"/>
              </w:rPr>
            </w:pPr>
            <w:r w:rsidRPr="00D5286B">
              <w:rPr>
                <w:rFonts w:ascii="Times New Roman" w:eastAsia="Times New Roman" w:hAnsi="Times New Roman" w:cs="Times New Roman"/>
                <w:color w:val="000000"/>
                <w:lang w:eastAsia="es-CR"/>
              </w:rPr>
              <w:t xml:space="preserve">                250</w:t>
            </w:r>
            <w:r w:rsidR="003C1C81">
              <w:rPr>
                <w:rFonts w:ascii="Times New Roman" w:eastAsia="Times New Roman" w:hAnsi="Times New Roman" w:cs="Times New Roman"/>
                <w:color w:val="000000"/>
                <w:lang w:eastAsia="es-CR"/>
              </w:rPr>
              <w:t xml:space="preserve"> </w:t>
            </w:r>
            <w:r w:rsidRPr="00D5286B">
              <w:rPr>
                <w:rFonts w:ascii="Times New Roman" w:eastAsia="Times New Roman" w:hAnsi="Times New Roman" w:cs="Times New Roman"/>
                <w:color w:val="000000"/>
                <w:lang w:eastAsia="es-CR"/>
              </w:rPr>
              <w:t>000</w:t>
            </w:r>
            <w:r w:rsidR="003C1C81">
              <w:rPr>
                <w:rFonts w:ascii="Times New Roman" w:eastAsia="Times New Roman" w:hAnsi="Times New Roman" w:cs="Times New Roman"/>
                <w:color w:val="000000"/>
                <w:lang w:eastAsia="es-CR"/>
              </w:rPr>
              <w:t>,00</w:t>
            </w:r>
            <w:r w:rsidRPr="00D5286B">
              <w:rPr>
                <w:rFonts w:ascii="Times New Roman" w:eastAsia="Times New Roman" w:hAnsi="Times New Roman" w:cs="Times New Roman"/>
                <w:color w:val="000000"/>
                <w:lang w:eastAsia="es-CR"/>
              </w:rPr>
              <w:t xml:space="preserve"> </w:t>
            </w:r>
          </w:p>
        </w:tc>
      </w:tr>
      <w:tr w:rsidR="00D5286B" w:rsidRPr="00D5286B" w14:paraId="4D72B4AA" w14:textId="77777777" w:rsidTr="00E93D51">
        <w:trPr>
          <w:trHeight w:val="464"/>
          <w:jc w:val="center"/>
        </w:trPr>
        <w:tc>
          <w:tcPr>
            <w:tcW w:w="1744" w:type="dxa"/>
            <w:noWrap/>
            <w:vAlign w:val="center"/>
            <w:hideMark/>
          </w:tcPr>
          <w:p w14:paraId="56659C55" w14:textId="77777777" w:rsidR="00D5286B" w:rsidRPr="00D5286B" w:rsidRDefault="00D5286B" w:rsidP="00750835">
            <w:pPr>
              <w:jc w:val="center"/>
              <w:rPr>
                <w:rFonts w:ascii="Times New Roman" w:eastAsia="Times New Roman" w:hAnsi="Times New Roman" w:cs="Times New Roman"/>
                <w:b/>
                <w:bCs/>
                <w:color w:val="000000"/>
                <w:lang w:eastAsia="es-CR"/>
              </w:rPr>
            </w:pPr>
            <w:r w:rsidRPr="00D5286B">
              <w:rPr>
                <w:rFonts w:ascii="Times New Roman" w:eastAsia="Times New Roman" w:hAnsi="Times New Roman" w:cs="Times New Roman"/>
                <w:b/>
                <w:bCs/>
                <w:color w:val="000000"/>
                <w:lang w:eastAsia="es-CR"/>
              </w:rPr>
              <w:t>Total</w:t>
            </w:r>
          </w:p>
        </w:tc>
        <w:tc>
          <w:tcPr>
            <w:tcW w:w="2849" w:type="dxa"/>
            <w:noWrap/>
            <w:vAlign w:val="center"/>
            <w:hideMark/>
          </w:tcPr>
          <w:p w14:paraId="132B5501" w14:textId="3C0D88E5" w:rsidR="00D5286B" w:rsidRPr="00D5286B" w:rsidRDefault="00D5286B" w:rsidP="00750835">
            <w:pPr>
              <w:jc w:val="right"/>
              <w:rPr>
                <w:rFonts w:ascii="Times New Roman" w:eastAsia="Times New Roman" w:hAnsi="Times New Roman" w:cs="Times New Roman"/>
                <w:b/>
                <w:bCs/>
                <w:color w:val="000000"/>
                <w:lang w:eastAsia="es-CR"/>
              </w:rPr>
            </w:pPr>
            <w:r w:rsidRPr="00D5286B">
              <w:rPr>
                <w:rFonts w:ascii="Times New Roman" w:eastAsia="Times New Roman" w:hAnsi="Times New Roman" w:cs="Times New Roman"/>
                <w:b/>
                <w:bCs/>
                <w:color w:val="000000"/>
                <w:lang w:eastAsia="es-CR"/>
              </w:rPr>
              <w:t xml:space="preserve">            445</w:t>
            </w:r>
            <w:r w:rsidR="00B20552">
              <w:rPr>
                <w:rFonts w:ascii="Times New Roman" w:eastAsia="Times New Roman" w:hAnsi="Times New Roman" w:cs="Times New Roman"/>
                <w:b/>
                <w:bCs/>
                <w:color w:val="000000"/>
                <w:lang w:eastAsia="es-CR"/>
              </w:rPr>
              <w:t xml:space="preserve"> </w:t>
            </w:r>
            <w:r w:rsidR="000C1EBC">
              <w:rPr>
                <w:rFonts w:ascii="Times New Roman" w:eastAsia="Times New Roman" w:hAnsi="Times New Roman" w:cs="Times New Roman"/>
                <w:b/>
                <w:bCs/>
                <w:color w:val="000000"/>
                <w:lang w:eastAsia="es-CR"/>
              </w:rPr>
              <w:t>8</w:t>
            </w:r>
            <w:r w:rsidRPr="00D5286B">
              <w:rPr>
                <w:rFonts w:ascii="Times New Roman" w:eastAsia="Times New Roman" w:hAnsi="Times New Roman" w:cs="Times New Roman"/>
                <w:b/>
                <w:bCs/>
                <w:color w:val="000000"/>
                <w:lang w:eastAsia="es-CR"/>
              </w:rPr>
              <w:t>24</w:t>
            </w:r>
            <w:r w:rsidR="00B20552">
              <w:rPr>
                <w:rFonts w:ascii="Times New Roman" w:eastAsia="Times New Roman" w:hAnsi="Times New Roman" w:cs="Times New Roman"/>
                <w:b/>
                <w:bCs/>
                <w:color w:val="000000"/>
                <w:lang w:eastAsia="es-CR"/>
              </w:rPr>
              <w:t>,</w:t>
            </w:r>
            <w:r w:rsidRPr="00D5286B">
              <w:rPr>
                <w:rFonts w:ascii="Times New Roman" w:eastAsia="Times New Roman" w:hAnsi="Times New Roman" w:cs="Times New Roman"/>
                <w:b/>
                <w:bCs/>
                <w:color w:val="000000"/>
                <w:lang w:eastAsia="es-CR"/>
              </w:rPr>
              <w:t xml:space="preserve">87 </w:t>
            </w:r>
          </w:p>
        </w:tc>
        <w:tc>
          <w:tcPr>
            <w:tcW w:w="3230" w:type="dxa"/>
            <w:noWrap/>
            <w:vAlign w:val="center"/>
            <w:hideMark/>
          </w:tcPr>
          <w:p w14:paraId="0068BEF7" w14:textId="76161699" w:rsidR="00D5286B" w:rsidRPr="00D5286B" w:rsidRDefault="00D5286B" w:rsidP="00750835">
            <w:pPr>
              <w:jc w:val="right"/>
              <w:rPr>
                <w:rFonts w:ascii="Times New Roman" w:eastAsia="Times New Roman" w:hAnsi="Times New Roman" w:cs="Times New Roman"/>
                <w:b/>
                <w:bCs/>
                <w:color w:val="000000"/>
                <w:lang w:eastAsia="es-CR"/>
              </w:rPr>
            </w:pPr>
            <w:r w:rsidRPr="00D5286B">
              <w:rPr>
                <w:rFonts w:ascii="Times New Roman" w:eastAsia="Times New Roman" w:hAnsi="Times New Roman" w:cs="Times New Roman"/>
                <w:b/>
                <w:bCs/>
                <w:color w:val="000000"/>
                <w:lang w:eastAsia="es-CR"/>
              </w:rPr>
              <w:t xml:space="preserve">      1</w:t>
            </w:r>
            <w:r w:rsidR="003C1C81">
              <w:rPr>
                <w:rFonts w:ascii="Times New Roman" w:eastAsia="Times New Roman" w:hAnsi="Times New Roman" w:cs="Times New Roman"/>
                <w:b/>
                <w:bCs/>
                <w:color w:val="000000"/>
                <w:lang w:eastAsia="es-CR"/>
              </w:rPr>
              <w:t xml:space="preserve"> </w:t>
            </w:r>
            <w:r w:rsidRPr="00D5286B">
              <w:rPr>
                <w:rFonts w:ascii="Times New Roman" w:eastAsia="Times New Roman" w:hAnsi="Times New Roman" w:cs="Times New Roman"/>
                <w:b/>
                <w:bCs/>
                <w:color w:val="000000"/>
                <w:lang w:eastAsia="es-CR"/>
              </w:rPr>
              <w:t>100</w:t>
            </w:r>
            <w:r w:rsidR="003C1C81">
              <w:rPr>
                <w:rFonts w:ascii="Times New Roman" w:eastAsia="Times New Roman" w:hAnsi="Times New Roman" w:cs="Times New Roman"/>
                <w:b/>
                <w:bCs/>
                <w:color w:val="000000"/>
                <w:lang w:eastAsia="es-CR"/>
              </w:rPr>
              <w:t xml:space="preserve"> </w:t>
            </w:r>
            <w:r w:rsidRPr="00D5286B">
              <w:rPr>
                <w:rFonts w:ascii="Times New Roman" w:eastAsia="Times New Roman" w:hAnsi="Times New Roman" w:cs="Times New Roman"/>
                <w:b/>
                <w:bCs/>
                <w:color w:val="000000"/>
                <w:lang w:eastAsia="es-CR"/>
              </w:rPr>
              <w:t>000</w:t>
            </w:r>
            <w:r w:rsidR="003C1C81">
              <w:rPr>
                <w:rFonts w:ascii="Times New Roman" w:eastAsia="Times New Roman" w:hAnsi="Times New Roman" w:cs="Times New Roman"/>
                <w:b/>
                <w:bCs/>
                <w:color w:val="000000"/>
                <w:lang w:eastAsia="es-CR"/>
              </w:rPr>
              <w:t>,</w:t>
            </w:r>
            <w:r w:rsidRPr="00D5286B">
              <w:rPr>
                <w:rFonts w:ascii="Times New Roman" w:eastAsia="Times New Roman" w:hAnsi="Times New Roman" w:cs="Times New Roman"/>
                <w:b/>
                <w:bCs/>
                <w:color w:val="000000"/>
                <w:lang w:eastAsia="es-CR"/>
              </w:rPr>
              <w:t xml:space="preserve">00 </w:t>
            </w:r>
          </w:p>
        </w:tc>
      </w:tr>
      <w:tr w:rsidR="00D5286B" w:rsidRPr="00D5286B" w14:paraId="761785B0" w14:textId="77777777" w:rsidTr="00E93D51">
        <w:trPr>
          <w:trHeight w:val="467"/>
          <w:jc w:val="center"/>
        </w:trPr>
        <w:tc>
          <w:tcPr>
            <w:tcW w:w="4593" w:type="dxa"/>
            <w:gridSpan w:val="2"/>
            <w:noWrap/>
            <w:vAlign w:val="center"/>
            <w:hideMark/>
          </w:tcPr>
          <w:p w14:paraId="4489BAAC" w14:textId="77777777" w:rsidR="00D5286B" w:rsidRPr="00D5286B" w:rsidRDefault="00D5286B" w:rsidP="00E93D51">
            <w:pPr>
              <w:jc w:val="right"/>
              <w:rPr>
                <w:rFonts w:ascii="Times New Roman" w:eastAsia="Times New Roman" w:hAnsi="Times New Roman" w:cs="Times New Roman"/>
                <w:b/>
                <w:bCs/>
                <w:color w:val="000000"/>
                <w:lang w:eastAsia="es-CR"/>
              </w:rPr>
            </w:pPr>
            <w:r w:rsidRPr="00D5286B">
              <w:rPr>
                <w:rFonts w:ascii="Times New Roman" w:eastAsia="Times New Roman" w:hAnsi="Times New Roman" w:cs="Times New Roman"/>
                <w:b/>
                <w:bCs/>
                <w:color w:val="000000"/>
                <w:lang w:eastAsia="es-CR"/>
              </w:rPr>
              <w:t>% de cumplimiento</w:t>
            </w:r>
          </w:p>
        </w:tc>
        <w:tc>
          <w:tcPr>
            <w:tcW w:w="3230" w:type="dxa"/>
            <w:noWrap/>
            <w:vAlign w:val="center"/>
            <w:hideMark/>
          </w:tcPr>
          <w:p w14:paraId="72CB2356" w14:textId="3B23B964" w:rsidR="00D5286B" w:rsidRPr="00D5286B" w:rsidRDefault="00D5286B" w:rsidP="00E93D51">
            <w:pPr>
              <w:jc w:val="right"/>
              <w:rPr>
                <w:rFonts w:ascii="Times New Roman" w:eastAsia="Times New Roman" w:hAnsi="Times New Roman" w:cs="Times New Roman"/>
                <w:b/>
                <w:bCs/>
                <w:color w:val="000000"/>
                <w:lang w:eastAsia="es-CR"/>
              </w:rPr>
            </w:pPr>
            <w:r w:rsidRPr="00D5286B">
              <w:rPr>
                <w:rFonts w:ascii="Times New Roman" w:eastAsia="Times New Roman" w:hAnsi="Times New Roman" w:cs="Times New Roman"/>
                <w:b/>
                <w:bCs/>
                <w:color w:val="000000"/>
                <w:lang w:eastAsia="es-CR"/>
              </w:rPr>
              <w:t>40</w:t>
            </w:r>
            <w:r w:rsidR="003C1C81">
              <w:rPr>
                <w:rFonts w:ascii="Times New Roman" w:eastAsia="Times New Roman" w:hAnsi="Times New Roman" w:cs="Times New Roman"/>
                <w:b/>
                <w:bCs/>
                <w:color w:val="000000"/>
                <w:lang w:eastAsia="es-CR"/>
              </w:rPr>
              <w:t>,</w:t>
            </w:r>
            <w:r w:rsidRPr="00D5286B">
              <w:rPr>
                <w:rFonts w:ascii="Times New Roman" w:eastAsia="Times New Roman" w:hAnsi="Times New Roman" w:cs="Times New Roman"/>
                <w:b/>
                <w:bCs/>
                <w:color w:val="000000"/>
                <w:lang w:eastAsia="es-CR"/>
              </w:rPr>
              <w:t>53%</w:t>
            </w:r>
          </w:p>
        </w:tc>
      </w:tr>
    </w:tbl>
    <w:p w14:paraId="4B27BC74" w14:textId="3561BB96" w:rsidR="002D7E97" w:rsidRPr="003066A7" w:rsidRDefault="003066A7" w:rsidP="003066A7">
      <w:pPr>
        <w:spacing w:after="0" w:line="240" w:lineRule="auto"/>
        <w:ind w:left="1276"/>
        <w:rPr>
          <w:rFonts w:ascii="Times New Roman" w:eastAsia="Times New Roman" w:hAnsi="Times New Roman" w:cs="Times New Roman"/>
          <w:sz w:val="18"/>
          <w:szCs w:val="18"/>
          <w:lang w:val="es-419" w:eastAsia="es-419"/>
        </w:rPr>
      </w:pPr>
      <w:r w:rsidRPr="00D6346B">
        <w:rPr>
          <w:rFonts w:ascii="Times New Roman" w:eastAsia="Times New Roman" w:hAnsi="Times New Roman" w:cs="Times New Roman"/>
          <w:sz w:val="18"/>
          <w:szCs w:val="18"/>
          <w:lang w:val="es-419" w:eastAsia="es-419"/>
        </w:rPr>
        <w:t xml:space="preserve">Nota: el cuadro corresponde únicamente a </w:t>
      </w:r>
      <w:r>
        <w:rPr>
          <w:rFonts w:ascii="Times New Roman" w:eastAsia="Times New Roman" w:hAnsi="Times New Roman" w:cs="Times New Roman"/>
          <w:sz w:val="18"/>
          <w:szCs w:val="18"/>
          <w:lang w:val="es-419" w:eastAsia="es-419"/>
        </w:rPr>
        <w:t>CREF</w:t>
      </w:r>
      <w:r w:rsidRPr="00D6346B">
        <w:rPr>
          <w:rFonts w:ascii="Times New Roman" w:eastAsia="Times New Roman" w:hAnsi="Times New Roman" w:cs="Times New Roman"/>
          <w:sz w:val="18"/>
          <w:szCs w:val="18"/>
          <w:lang w:val="es-419" w:eastAsia="es-419"/>
        </w:rPr>
        <w:t>.</w:t>
      </w:r>
    </w:p>
    <w:p w14:paraId="580B3527" w14:textId="1A89E0A1" w:rsidR="00CD591C" w:rsidRDefault="00CD591C" w:rsidP="00025B8C">
      <w:pPr>
        <w:spacing w:after="0" w:line="360" w:lineRule="auto"/>
        <w:jc w:val="both"/>
        <w:textAlignment w:val="baseline"/>
        <w:rPr>
          <w:rFonts w:ascii="Times New Roman" w:eastAsia="Times New Roman" w:hAnsi="Times New Roman" w:cs="Times New Roman"/>
          <w:sz w:val="24"/>
          <w:szCs w:val="24"/>
          <w:lang w:eastAsia="es-CR"/>
        </w:rPr>
      </w:pPr>
    </w:p>
    <w:p w14:paraId="2488DE0C" w14:textId="77777777" w:rsidR="00025B8C" w:rsidRPr="00025B8C" w:rsidRDefault="00025B8C" w:rsidP="00025B8C">
      <w:pPr>
        <w:rPr>
          <w:rFonts w:ascii="Times New Roman" w:hAnsi="Times New Roman" w:cs="Times New Roman"/>
          <w:b/>
          <w:sz w:val="28"/>
          <w:szCs w:val="24"/>
        </w:rPr>
        <w:sectPr w:rsidR="00025B8C" w:rsidRPr="00025B8C" w:rsidSect="00DE6D85">
          <w:type w:val="continuous"/>
          <w:pgSz w:w="12240" w:h="15840"/>
          <w:pgMar w:top="1134" w:right="1134" w:bottom="1134" w:left="1134" w:header="709" w:footer="1702" w:gutter="0"/>
          <w:cols w:space="708"/>
          <w:docGrid w:linePitch="360"/>
        </w:sectPr>
      </w:pPr>
    </w:p>
    <w:p w14:paraId="31BB3E1D" w14:textId="3C62EACC" w:rsidR="00025B8C" w:rsidRPr="00025B8C" w:rsidRDefault="00373898" w:rsidP="00025B8C">
      <w:r w:rsidRPr="00025B8C">
        <w:rPr>
          <w:noProof/>
          <w:lang w:eastAsia="es-CR"/>
        </w:rPr>
        <w:lastRenderedPageBreak/>
        <mc:AlternateContent>
          <mc:Choice Requires="wps">
            <w:drawing>
              <wp:anchor distT="0" distB="0" distL="114300" distR="114300" simplePos="0" relativeHeight="251779584" behindDoc="1" locked="0" layoutInCell="1" allowOverlap="1" wp14:anchorId="4E43436C" wp14:editId="2B17DAC6">
                <wp:simplePos x="0" y="0"/>
                <wp:positionH relativeFrom="margin">
                  <wp:posOffset>80010</wp:posOffset>
                </wp:positionH>
                <wp:positionV relativeFrom="paragraph">
                  <wp:posOffset>-767715</wp:posOffset>
                </wp:positionV>
                <wp:extent cx="8789670" cy="1819275"/>
                <wp:effectExtent l="0" t="114300" r="1630680" b="2028825"/>
                <wp:wrapNone/>
                <wp:docPr id="550" name="Rectángulo 550"/>
                <wp:cNvGraphicFramePr/>
                <a:graphic xmlns:a="http://schemas.openxmlformats.org/drawingml/2006/main">
                  <a:graphicData uri="http://schemas.microsoft.com/office/word/2010/wordprocessingShape">
                    <wps:wsp>
                      <wps:cNvSpPr/>
                      <wps:spPr>
                        <a:xfrm>
                          <a:off x="0" y="0"/>
                          <a:ext cx="8789670" cy="1819275"/>
                        </a:xfrm>
                        <a:prstGeom prst="rect">
                          <a:avLst/>
                        </a:prstGeom>
                        <a:solidFill>
                          <a:sysClr val="window" lastClr="FFFFFF">
                            <a:lumMod val="50000"/>
                          </a:sysClr>
                        </a:solidFill>
                        <a:ln w="6350" cap="flat" cmpd="sng" algn="ctr">
                          <a:solidFill>
                            <a:sysClr val="window" lastClr="FFFFFF">
                              <a:lumMod val="50000"/>
                            </a:sysClr>
                          </a:solidFill>
                          <a:prstDash val="solid"/>
                          <a:miter lim="800000"/>
                        </a:ln>
                        <a:effectLst>
                          <a:outerShdw blurRad="152400" dist="317500" dir="5400000" sx="90000" sy="-19000" rotWithShape="0">
                            <a:prstClr val="black">
                              <a:alpha val="15000"/>
                            </a:prstClr>
                          </a:outerShdw>
                        </a:effectLst>
                        <a:scene3d>
                          <a:camera prst="perspectiveHeroicExtremeLeftFacing"/>
                          <a:lightRig rig="threePt" dir="t"/>
                        </a:scene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D2AABDC" id="Rectángulo 550" o:spid="_x0000_s1026" style="position:absolute;margin-left:6.3pt;margin-top:-60.45pt;width:692.1pt;height:143.25pt;z-index:-2515368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" fillcolor="#7f7f7f" strokecolor="#7f7f7f" strokeweight=".5pt">
                <v:shadow on="t" type="perspective" color="black" opacity="9830f" origin=",.5" offset="0,25pt" matrix="58982f,,,-12452f"/>
                <w10:wrap anchorx="margin"/>
              </v:rect>
            </w:pict>
          </mc:Fallback>
        </mc:AlternateContent>
      </w:r>
      <w:r w:rsidR="00025B8C" w:rsidRPr="00025B8C">
        <w:rPr>
          <w:noProof/>
          <w:lang w:eastAsia="es-CR"/>
        </w:rPr>
        <mc:AlternateContent>
          <mc:Choice Requires="wpg">
            <w:drawing>
              <wp:anchor distT="0" distB="0" distL="114300" distR="114300" simplePos="0" relativeHeight="251780608" behindDoc="0" locked="0" layoutInCell="1" allowOverlap="1" wp14:anchorId="52622A2B" wp14:editId="37DCD822">
                <wp:simplePos x="0" y="0"/>
                <wp:positionH relativeFrom="page">
                  <wp:align>right</wp:align>
                </wp:positionH>
                <wp:positionV relativeFrom="paragraph">
                  <wp:posOffset>170180</wp:posOffset>
                </wp:positionV>
                <wp:extent cx="1483995" cy="5882640"/>
                <wp:effectExtent l="114300" t="57150" r="59055" b="118110"/>
                <wp:wrapNone/>
                <wp:docPr id="551" name="Grupo 551"/>
                <wp:cNvGraphicFramePr/>
                <a:graphic xmlns:a="http://schemas.openxmlformats.org/drawingml/2006/main">
                  <a:graphicData uri="http://schemas.microsoft.com/office/word/2010/wordprocessingGroup">
                    <wpg:wgp>
                      <wpg:cNvGrpSpPr/>
                      <wpg:grpSpPr>
                        <a:xfrm flipH="1">
                          <a:off x="0" y="0"/>
                          <a:ext cx="1483995" cy="5882640"/>
                          <a:chOff x="0" y="0"/>
                          <a:chExt cx="2035391" cy="5805385"/>
                        </a:xfrm>
                        <a:effectLst>
                          <a:outerShdw blurRad="50800" dist="38100" dir="2700000" algn="tl" rotWithShape="0">
                            <a:prstClr val="black">
                              <a:alpha val="40000"/>
                            </a:prstClr>
                          </a:outerShdw>
                        </a:effectLst>
                        <a:scene3d>
                          <a:camera prst="orthographicFront">
                            <a:rot lat="0" lon="0" rev="0"/>
                          </a:camera>
                          <a:lightRig rig="glow" dir="t">
                            <a:rot lat="0" lon="0" rev="4800000"/>
                          </a:lightRig>
                        </a:scene3d>
                      </wpg:grpSpPr>
                      <wps:wsp>
                        <wps:cNvPr id="552" name="Forma en L 552"/>
                        <wps:cNvSpPr/>
                        <wps:spPr>
                          <a:xfrm>
                            <a:off x="155276" y="155275"/>
                            <a:ext cx="172085" cy="3942080"/>
                          </a:xfrm>
                          <a:prstGeom prst="corner">
                            <a:avLst/>
                          </a:prstGeom>
                          <a:solidFill>
                            <a:srgbClr val="A5A5A5"/>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53" name="Grupo 553"/>
                        <wpg:cNvGrpSpPr/>
                        <wpg:grpSpPr>
                          <a:xfrm>
                            <a:off x="0" y="0"/>
                            <a:ext cx="2035391" cy="5805385"/>
                            <a:chOff x="0" y="0"/>
                            <a:chExt cx="2035391" cy="5805385"/>
                          </a:xfrm>
                        </wpg:grpSpPr>
                        <wps:wsp>
                          <wps:cNvPr id="554" name="Forma en L 554"/>
                          <wps:cNvSpPr/>
                          <wps:spPr>
                            <a:xfrm>
                              <a:off x="0" y="0"/>
                              <a:ext cx="172085" cy="3942080"/>
                            </a:xfrm>
                            <a:prstGeom prst="corner">
                              <a:avLst/>
                            </a:prstGeom>
                            <a:solidFill>
                              <a:srgbClr val="A5A5A5"/>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5" name="Forma en L 555"/>
                          <wps:cNvSpPr/>
                          <wps:spPr>
                            <a:xfrm>
                              <a:off x="310551" y="310551"/>
                              <a:ext cx="172085" cy="3942080"/>
                            </a:xfrm>
                            <a:prstGeom prst="corner">
                              <a:avLst/>
                            </a:prstGeom>
                            <a:solidFill>
                              <a:srgbClr val="A5A5A5"/>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6" name="Forma en L 556"/>
                          <wps:cNvSpPr/>
                          <wps:spPr>
                            <a:xfrm>
                              <a:off x="465827" y="465826"/>
                              <a:ext cx="172085" cy="3942080"/>
                            </a:xfrm>
                            <a:prstGeom prst="corner">
                              <a:avLst/>
                            </a:prstGeom>
                            <a:solidFill>
                              <a:srgbClr val="A5A5A5"/>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7" name="Forma en L 557"/>
                          <wps:cNvSpPr/>
                          <wps:spPr>
                            <a:xfrm>
                              <a:off x="621102" y="621101"/>
                              <a:ext cx="172085" cy="3942080"/>
                            </a:xfrm>
                            <a:prstGeom prst="corner">
                              <a:avLst/>
                            </a:prstGeom>
                            <a:solidFill>
                              <a:srgbClr val="A5A5A5"/>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8" name="Forma en L 558"/>
                          <wps:cNvSpPr/>
                          <wps:spPr>
                            <a:xfrm>
                              <a:off x="776378" y="776377"/>
                              <a:ext cx="172085" cy="3942080"/>
                            </a:xfrm>
                            <a:prstGeom prst="corner">
                              <a:avLst/>
                            </a:prstGeom>
                            <a:solidFill>
                              <a:srgbClr val="A5A5A5"/>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9" name="Forma en L 559"/>
                          <wps:cNvSpPr/>
                          <wps:spPr>
                            <a:xfrm>
                              <a:off x="931653" y="931652"/>
                              <a:ext cx="172085" cy="3942080"/>
                            </a:xfrm>
                            <a:prstGeom prst="corner">
                              <a:avLst/>
                            </a:prstGeom>
                            <a:solidFill>
                              <a:srgbClr val="A5A5A5"/>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0" name="Forma en L 560"/>
                          <wps:cNvSpPr/>
                          <wps:spPr>
                            <a:xfrm>
                              <a:off x="1086929" y="1086928"/>
                              <a:ext cx="172085" cy="3942080"/>
                            </a:xfrm>
                            <a:prstGeom prst="corner">
                              <a:avLst/>
                            </a:prstGeom>
                            <a:solidFill>
                              <a:srgbClr val="A5A5A5"/>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1" name="Forma en L 561"/>
                          <wps:cNvSpPr/>
                          <wps:spPr>
                            <a:xfrm>
                              <a:off x="1242204" y="1242203"/>
                              <a:ext cx="172085" cy="3942080"/>
                            </a:xfrm>
                            <a:prstGeom prst="corner">
                              <a:avLst/>
                            </a:prstGeom>
                            <a:solidFill>
                              <a:srgbClr val="A5A5A5"/>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2" name="Forma en L 562"/>
                          <wps:cNvSpPr/>
                          <wps:spPr>
                            <a:xfrm>
                              <a:off x="1397480" y="1397479"/>
                              <a:ext cx="172085" cy="3942080"/>
                            </a:xfrm>
                            <a:prstGeom prst="corner">
                              <a:avLst/>
                            </a:prstGeom>
                            <a:solidFill>
                              <a:srgbClr val="A5A5A5"/>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3" name="Forma en L 563"/>
                          <wps:cNvSpPr/>
                          <wps:spPr>
                            <a:xfrm>
                              <a:off x="1552755" y="1552754"/>
                              <a:ext cx="172085" cy="3942080"/>
                            </a:xfrm>
                            <a:prstGeom prst="corner">
                              <a:avLst/>
                            </a:prstGeom>
                            <a:solidFill>
                              <a:srgbClr val="A5A5A5"/>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4" name="Forma en L 564"/>
                          <wps:cNvSpPr/>
                          <wps:spPr>
                            <a:xfrm>
                              <a:off x="1708030" y="1708030"/>
                              <a:ext cx="172085" cy="3942080"/>
                            </a:xfrm>
                            <a:prstGeom prst="corner">
                              <a:avLst/>
                            </a:prstGeom>
                            <a:solidFill>
                              <a:srgbClr val="A5A5A5"/>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5" name="Forma en L 565"/>
                          <wps:cNvSpPr/>
                          <wps:spPr>
                            <a:xfrm>
                              <a:off x="1863306" y="1863305"/>
                              <a:ext cx="172085" cy="3942080"/>
                            </a:xfrm>
                            <a:prstGeom prst="corner">
                              <a:avLst/>
                            </a:prstGeom>
                            <a:solidFill>
                              <a:srgbClr val="A5A5A5"/>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113336C" id="Grupo 551" o:spid="_x0000_s1026" style="position:absolute;margin-left:65.65pt;margin-top:13.4pt;width:116.85pt;height:463.2pt;flip:x;z-index:251780608;mso-position-horizontal:right;mso-position-horizontal-relative:page;mso-width-relative:margin;mso-height-relative:margin" coordsize="20353,58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">
                <v:shape id="Forma en L 552" o:spid="_x0000_s1027" style="position:absolute;left:1552;top:1552;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" path="m,l86043,r,3856038l172085,3856038r,86042l,3942080,,xe" fillcolor="#a5a5a5" stroked="f">
                  <v:path arrowok="t" o:connecttype="custom" o:connectlocs="0,0;86043,0;86043,3856038;172085,3856038;172085,3942080;0,3942080;0,0" o:connectangles="0,0,0,0,0,0,0"/>
                </v:shape>
                <v:group id="Grupo 553" o:spid="_x0000_s1028" style="position:absolute;width:20353;height:58053" coordsize="20353,58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">
                  <v:shape id="Forma en L 554" o:spid="_x0000_s1029" style="position:absolute;width:1720;height:39420;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" path="m,l86043,r,3856038l172085,3856038r,86042l,3942080,,xe" fillcolor="#a5a5a5" stroked="f">
                    <v:path arrowok="t" o:connecttype="custom" o:connectlocs="0,0;86043,0;86043,3856038;172085,3856038;172085,3942080;0,3942080;0,0" o:connectangles="0,0,0,0,0,0,0"/>
                  </v:shape>
                  <v:shape id="Forma en L 555" o:spid="_x0000_s1030" style="position:absolute;left:3105;top:3105;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" path="m,l86043,r,3856038l172085,3856038r,86042l,3942080,,xe" fillcolor="#a5a5a5" stroked="f">
                    <v:path arrowok="t" o:connecttype="custom" o:connectlocs="0,0;86043,0;86043,3856038;172085,3856038;172085,3942080;0,3942080;0,0" o:connectangles="0,0,0,0,0,0,0"/>
                  </v:shape>
                  <v:shape id="Forma en L 556" o:spid="_x0000_s1031" style="position:absolute;left:4658;top:4658;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" path="m,l86043,r,3856038l172085,3856038r,86042l,3942080,,xe" fillcolor="#a5a5a5" stroked="f">
                    <v:path arrowok="t" o:connecttype="custom" o:connectlocs="0,0;86043,0;86043,3856038;172085,3856038;172085,3942080;0,3942080;0,0" o:connectangles="0,0,0,0,0,0,0"/>
                  </v:shape>
                  <v:shape id="Forma en L 557" o:spid="_x0000_s1032" style="position:absolute;left:6211;top:6211;width:1720;height:39420;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" path="m,l86043,r,3856038l172085,3856038r,86042l,3942080,,xe" fillcolor="#a5a5a5" stroked="f">
                    <v:path arrowok="t" o:connecttype="custom" o:connectlocs="0,0;86043,0;86043,3856038;172085,3856038;172085,3942080;0,3942080;0,0" o:connectangles="0,0,0,0,0,0,0"/>
                  </v:shape>
                  <v:shape id="Forma en L 558" o:spid="_x0000_s1033" style="position:absolute;left:7763;top:7763;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" path="m,l86043,r,3856038l172085,3856038r,86042l,3942080,,xe" fillcolor="#a5a5a5" stroked="f">
                    <v:path arrowok="t" o:connecttype="custom" o:connectlocs="0,0;86043,0;86043,3856038;172085,3856038;172085,3942080;0,3942080;0,0" o:connectangles="0,0,0,0,0,0,0"/>
                  </v:shape>
                  <v:shape id="Forma en L 559" o:spid="_x0000_s1034" style="position:absolute;left:9316;top:9316;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" path="m,l86043,r,3856038l172085,3856038r,86042l,3942080,,xe" fillcolor="#a5a5a5" stroked="f">
                    <v:path arrowok="t" o:connecttype="custom" o:connectlocs="0,0;86043,0;86043,3856038;172085,3856038;172085,3942080;0,3942080;0,0" o:connectangles="0,0,0,0,0,0,0"/>
                  </v:shape>
                  <v:shape id="Forma en L 560" o:spid="_x0000_s1035" style="position:absolute;left:10869;top:10869;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" path="m,l86043,r,3856038l172085,3856038r,86042l,3942080,,xe" fillcolor="#a5a5a5" stroked="f">
                    <v:path arrowok="t" o:connecttype="custom" o:connectlocs="0,0;86043,0;86043,3856038;172085,3856038;172085,3942080;0,3942080;0,0" o:connectangles="0,0,0,0,0,0,0"/>
                  </v:shape>
                  <v:shape id="Forma en L 561" o:spid="_x0000_s1036" style="position:absolute;left:12422;top:12422;width:1720;height:39420;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" path="m,l86043,r,3856038l172085,3856038r,86042l,3942080,,xe" fillcolor="#a5a5a5" stroked="f">
                    <v:path arrowok="t" o:connecttype="custom" o:connectlocs="0,0;86043,0;86043,3856038;172085,3856038;172085,3942080;0,3942080;0,0" o:connectangles="0,0,0,0,0,0,0"/>
                  </v:shape>
                  <v:shape id="Forma en L 562" o:spid="_x0000_s1037" style="position:absolute;left:13974;top:13974;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" path="m,l86043,r,3856038l172085,3856038r,86042l,3942080,,xe" fillcolor="#a5a5a5" stroked="f">
                    <v:path arrowok="t" o:connecttype="custom" o:connectlocs="0,0;86043,0;86043,3856038;172085,3856038;172085,3942080;0,3942080;0,0" o:connectangles="0,0,0,0,0,0,0"/>
                  </v:shape>
                  <v:shape id="Forma en L 563" o:spid="_x0000_s1038" style="position:absolute;left:15527;top:15527;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" path="m,l86043,r,3856038l172085,3856038r,86042l,3942080,,xe" fillcolor="#a5a5a5" stroked="f">
                    <v:path arrowok="t" o:connecttype="custom" o:connectlocs="0,0;86043,0;86043,3856038;172085,3856038;172085,3942080;0,3942080;0,0" o:connectangles="0,0,0,0,0,0,0"/>
                  </v:shape>
                  <v:shape id="Forma en L 564" o:spid="_x0000_s1039" style="position:absolute;left:17080;top:17080;width:1721;height:39421;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" path="m,l86043,r,3856038l172085,3856038r,86042l,3942080,,xe" fillcolor="#a5a5a5" stroked="f">
                    <v:path arrowok="t" o:connecttype="custom" o:connectlocs="0,0;86043,0;86043,3856038;172085,3856038;172085,3942080;0,3942080;0,0" o:connectangles="0,0,0,0,0,0,0"/>
                  </v:shape>
                  <v:shape id="Forma en L 565" o:spid="_x0000_s1040" style="position:absolute;left:18633;top:18633;width:1720;height:39420;visibility:visible;mso-wrap-style:square;v-text-anchor:middle" coordsize="172085,394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" path="m,l86043,r,3856038l172085,3856038r,86042l,3942080,,xe" fillcolor="#a5a5a5" stroked="f">
                    <v:path arrowok="t" o:connecttype="custom" o:connectlocs="0,0;86043,0;86043,3856038;172085,3856038;172085,3942080;0,3942080;0,0" o:connectangles="0,0,0,0,0,0,0"/>
                  </v:shape>
                </v:group>
                <w10:wrap anchorx="page"/>
              </v:group>
            </w:pict>
          </mc:Fallback>
        </mc:AlternateContent>
      </w:r>
    </w:p>
    <w:p w14:paraId="774AAA82" w14:textId="77777777" w:rsidR="00025B8C" w:rsidRPr="00025B8C" w:rsidRDefault="00025B8C" w:rsidP="00025B8C">
      <w:pPr>
        <w:keepNext/>
        <w:keepLines/>
        <w:spacing w:before="240" w:after="0"/>
        <w:jc w:val="center"/>
        <w:outlineLvl w:val="0"/>
        <w:rPr>
          <w:rFonts w:ascii="Times New Roman" w:eastAsiaTheme="majorEastAsia" w:hAnsi="Times New Roman" w:cstheme="majorBidi"/>
          <w:b/>
          <w:color w:val="000000" w:themeColor="text1"/>
          <w:sz w:val="36"/>
          <w:szCs w:val="32"/>
        </w:rPr>
      </w:pPr>
      <w:bookmarkStart w:id="54" w:name="_Toc178685265"/>
      <w:bookmarkStart w:id="55" w:name="_Toc193717089"/>
      <w:bookmarkStart w:id="56" w:name="_Toc213235598"/>
      <w:bookmarkStart w:id="57" w:name="_Toc213243950"/>
      <w:bookmarkStart w:id="58" w:name="_Toc236902701"/>
      <w:r w:rsidRPr="00025B8C">
        <w:rPr>
          <w:rFonts w:ascii="Times New Roman" w:eastAsiaTheme="majorEastAsia" w:hAnsi="Times New Roman" w:cstheme="majorBidi"/>
          <w:b/>
          <w:color w:val="000000" w:themeColor="text1"/>
          <w:sz w:val="36"/>
          <w:szCs w:val="32"/>
        </w:rPr>
        <w:t>Objetivo Estratégico 4:</w:t>
      </w:r>
      <w:bookmarkEnd w:id="54"/>
      <w:bookmarkEnd w:id="55"/>
      <w:bookmarkEnd w:id="56"/>
      <w:bookmarkEnd w:id="57"/>
      <w:bookmarkEnd w:id="58"/>
    </w:p>
    <w:p w14:paraId="067C447A" w14:textId="77777777" w:rsidR="00025B8C" w:rsidRPr="00025B8C" w:rsidRDefault="00025B8C" w:rsidP="00025B8C">
      <w:r w:rsidRPr="00025B8C">
        <w:rPr>
          <w:b/>
          <w:noProof/>
          <w:color w:val="000000" w:themeColor="text1"/>
          <w:lang w:eastAsia="es-CR"/>
        </w:rPr>
        <mc:AlternateContent>
          <mc:Choice Requires="wps">
            <w:drawing>
              <wp:anchor distT="0" distB="0" distL="114300" distR="114300" simplePos="0" relativeHeight="251777536" behindDoc="0" locked="0" layoutInCell="1" allowOverlap="1" wp14:anchorId="5FC7C194" wp14:editId="7D4BEADA">
                <wp:simplePos x="0" y="0"/>
                <wp:positionH relativeFrom="column">
                  <wp:posOffset>4871085</wp:posOffset>
                </wp:positionH>
                <wp:positionV relativeFrom="paragraph">
                  <wp:posOffset>204275</wp:posOffset>
                </wp:positionV>
                <wp:extent cx="990600" cy="1666875"/>
                <wp:effectExtent l="0" t="0" r="0" b="9525"/>
                <wp:wrapNone/>
                <wp:docPr id="566" name="Flecha abajo 566"/>
                <wp:cNvGraphicFramePr/>
                <a:graphic xmlns:a="http://schemas.openxmlformats.org/drawingml/2006/main">
                  <a:graphicData uri="http://schemas.microsoft.com/office/word/2010/wordprocessingShape">
                    <wps:wsp>
                      <wps:cNvSpPr/>
                      <wps:spPr>
                        <a:xfrm>
                          <a:off x="0" y="0"/>
                          <a:ext cx="990600" cy="1666875"/>
                        </a:xfrm>
                        <a:prstGeom prst="downArrow">
                          <a:avLst/>
                        </a:prstGeom>
                        <a:gradFill flip="none" rotWithShape="1">
                          <a:gsLst>
                            <a:gs pos="0">
                              <a:srgbClr val="A5A5A5">
                                <a:lumMod val="67000"/>
                              </a:srgbClr>
                            </a:gs>
                            <a:gs pos="48000">
                              <a:srgbClr val="A5A5A5">
                                <a:lumMod val="97000"/>
                                <a:lumOff val="3000"/>
                              </a:srgbClr>
                            </a:gs>
                            <a:gs pos="100000">
                              <a:srgbClr val="A5A5A5">
                                <a:lumMod val="60000"/>
                                <a:lumOff val="40000"/>
                              </a:srgbClr>
                            </a:gs>
                          </a:gsLst>
                          <a:lin ang="16200000" scaled="1"/>
                          <a:tileRect/>
                        </a:gra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03F64FC" id="Flecha abajo 566" o:spid="_x0000_s1026" type="#_x0000_t67" style="position:absolute;margin-left:383.55pt;margin-top:16.1pt;width:78pt;height:131.25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" adj="15182" fillcolor="#6f6f6f" stroked="f">
                <v:fill color2="#c9c9c9" rotate="t" angle="180" colors="0 #6f6f6f;31457f #a8a8a8;1 #c9c9c9" focus="100%" type="gradient"/>
              </v:shape>
            </w:pict>
          </mc:Fallback>
        </mc:AlternateContent>
      </w:r>
    </w:p>
    <w:p w14:paraId="685BAA8D" w14:textId="77777777" w:rsidR="00025B8C" w:rsidRPr="00025B8C" w:rsidRDefault="00025B8C" w:rsidP="00025B8C"/>
    <w:p w14:paraId="1FAABFD6" w14:textId="77777777" w:rsidR="00025B8C" w:rsidRPr="00025B8C" w:rsidRDefault="00025B8C" w:rsidP="00025B8C"/>
    <w:p w14:paraId="748E3BB2" w14:textId="77777777" w:rsidR="00025B8C" w:rsidRPr="00025B8C" w:rsidRDefault="00025B8C" w:rsidP="00025B8C"/>
    <w:p w14:paraId="0F951C65" w14:textId="77777777" w:rsidR="00025B8C" w:rsidRPr="00025B8C" w:rsidRDefault="00025B8C" w:rsidP="00025B8C"/>
    <w:p w14:paraId="666F0490" w14:textId="77777777" w:rsidR="00025B8C" w:rsidRPr="00025B8C" w:rsidRDefault="00025B8C" w:rsidP="00025B8C">
      <w:pPr>
        <w:keepNext/>
        <w:keepLines/>
        <w:spacing w:before="40" w:after="0" w:line="480" w:lineRule="auto"/>
        <w:ind w:left="426" w:right="3506" w:firstLine="3261"/>
        <w:jc w:val="right"/>
        <w:outlineLvl w:val="2"/>
        <w:rPr>
          <w:rFonts w:ascii="Century Gothic" w:eastAsiaTheme="majorEastAsia" w:hAnsi="Century Gothic" w:cs="Times New Roman"/>
          <w:b/>
          <w:sz w:val="24"/>
          <w:szCs w:val="24"/>
        </w:rPr>
      </w:pPr>
    </w:p>
    <w:p w14:paraId="4C0EF927" w14:textId="58E13760" w:rsidR="00025B8C" w:rsidRPr="001D028D" w:rsidRDefault="00591DD0" w:rsidP="001D028D">
      <w:pPr>
        <w:ind w:left="851" w:right="1522"/>
        <w:rPr>
          <w:rFonts w:ascii="Times New Roman" w:hAnsi="Times New Roman" w:cs="Times New Roman"/>
          <w:b/>
          <w:bCs/>
          <w:sz w:val="36"/>
          <w:szCs w:val="36"/>
        </w:rPr>
      </w:pPr>
      <w:bookmarkStart w:id="59" w:name="_Toc178685266"/>
      <w:bookmarkStart w:id="60" w:name="_Toc193717090"/>
      <w:bookmarkStart w:id="61" w:name="_Toc213235599"/>
      <w:bookmarkStart w:id="62" w:name="_Toc213243951"/>
      <w:r w:rsidRPr="001D028D">
        <w:rPr>
          <w:rFonts w:ascii="Times New Roman" w:hAnsi="Times New Roman" w:cs="Times New Roman"/>
          <w:b/>
          <w:bCs/>
          <w:sz w:val="36"/>
          <w:szCs w:val="36"/>
        </w:rPr>
        <w:t xml:space="preserve">OE.04 </w:t>
      </w:r>
      <w:r w:rsidR="00025B8C" w:rsidRPr="001D028D">
        <w:rPr>
          <w:rFonts w:ascii="Times New Roman" w:hAnsi="Times New Roman" w:cs="Times New Roman"/>
          <w:b/>
          <w:bCs/>
          <w:sz w:val="36"/>
          <w:szCs w:val="36"/>
        </w:rPr>
        <w:t>Apoyar la actividad forestal productiva mediante el fortalecimiento de las capacidades de quienes proveen servicios ambientales</w:t>
      </w:r>
      <w:bookmarkEnd w:id="59"/>
      <w:bookmarkEnd w:id="60"/>
      <w:bookmarkEnd w:id="61"/>
      <w:bookmarkEnd w:id="62"/>
    </w:p>
    <w:p w14:paraId="75793C22" w14:textId="77777777" w:rsidR="00025B8C" w:rsidRPr="00025B8C" w:rsidRDefault="00025B8C" w:rsidP="00591DD0">
      <w:pPr>
        <w:pStyle w:val="Sinespaciado"/>
        <w:rPr>
          <w:rFonts w:eastAsiaTheme="majorEastAsia"/>
        </w:rPr>
      </w:pPr>
      <w:bookmarkStart w:id="63" w:name="_Toc178685267"/>
      <w:r w:rsidRPr="00025B8C">
        <w:rPr>
          <w:rFonts w:asciiTheme="majorHAnsi" w:eastAsiaTheme="majorEastAsia" w:hAnsiTheme="majorHAnsi" w:cstheme="majorBidi"/>
          <w:noProof/>
          <w:color w:val="1F4D78" w:themeColor="accent1" w:themeShade="7F"/>
          <w:sz w:val="24"/>
          <w:szCs w:val="24"/>
        </w:rPr>
        <mc:AlternateContent>
          <mc:Choice Requires="wps">
            <w:drawing>
              <wp:anchor distT="0" distB="0" distL="114300" distR="114300" simplePos="0" relativeHeight="251778560" behindDoc="0" locked="0" layoutInCell="1" allowOverlap="1" wp14:anchorId="55DC443F" wp14:editId="647DB351">
                <wp:simplePos x="0" y="0"/>
                <wp:positionH relativeFrom="column">
                  <wp:posOffset>-1021748</wp:posOffset>
                </wp:positionH>
                <wp:positionV relativeFrom="paragraph">
                  <wp:posOffset>219735</wp:posOffset>
                </wp:positionV>
                <wp:extent cx="10369485" cy="3714161"/>
                <wp:effectExtent l="0" t="0" r="0" b="635"/>
                <wp:wrapNone/>
                <wp:docPr id="567" name="Cuadro de texto 567"/>
                <wp:cNvGraphicFramePr/>
                <a:graphic xmlns:a="http://schemas.openxmlformats.org/drawingml/2006/main">
                  <a:graphicData uri="http://schemas.microsoft.com/office/word/2010/wordprocessingShape">
                    <wps:wsp>
                      <wps:cNvSpPr txBox="1"/>
                      <wps:spPr>
                        <a:xfrm>
                          <a:off x="0" y="0"/>
                          <a:ext cx="10369485" cy="3714161"/>
                        </a:xfrm>
                        <a:prstGeom prst="rect">
                          <a:avLst/>
                        </a:prstGeom>
                        <a:solidFill>
                          <a:srgbClr val="A5A5A5">
                            <a:alpha val="50000"/>
                          </a:srgbClr>
                        </a:solidFill>
                        <a:ln>
                          <a:noFill/>
                        </a:ln>
                        <a:effectLst/>
                      </wps:spPr>
                      <wps:txbx>
                        <w:txbxContent>
                          <w:p w14:paraId="36527EEF" w14:textId="77777777" w:rsidR="00F15C01" w:rsidRDefault="00F15C01" w:rsidP="00025B8C"/>
                          <w:p w14:paraId="15DC583D" w14:textId="77777777" w:rsidR="00F15C01" w:rsidRDefault="00F15C01" w:rsidP="00591DD0">
                            <w:pPr>
                              <w:pStyle w:val="Sinespaciad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DC443F" id="Cuadro de texto 567" o:spid="_x0000_s1102" type="#_x0000_t202" style="position:absolute;margin-left:-80.45pt;margin-top:17.3pt;width:816.5pt;height:292.45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" fillcolor="#a5a5a5" stroked="f">
                <v:fill opacity="32896f"/>
                <v:textbox>
                  <w:txbxContent>
                    <w:p w14:paraId="36527EEF" w14:textId="77777777" w:rsidR="00F15C01" w:rsidRDefault="00F15C01" w:rsidP="00025B8C"/>
                    <w:p w14:paraId="15DC583D" w14:textId="77777777" w:rsidR="00F15C01" w:rsidRDefault="00F15C01" w:rsidP="00591DD0">
                      <w:pPr>
                        <w:pStyle w:val="Sinespaciado"/>
                      </w:pPr>
                    </w:p>
                  </w:txbxContent>
                </v:textbox>
              </v:shape>
            </w:pict>
          </mc:Fallback>
        </mc:AlternateContent>
      </w:r>
      <w:r w:rsidRPr="00025B8C">
        <w:rPr>
          <w:rFonts w:asciiTheme="majorHAnsi" w:eastAsia="Times New Roman" w:hAnsiTheme="majorHAnsi"/>
          <w:noProof/>
          <w:color w:val="1F4D78" w:themeColor="accent1" w:themeShade="7F"/>
        </w:rPr>
        <w:drawing>
          <wp:anchor distT="0" distB="0" distL="114300" distR="114300" simplePos="0" relativeHeight="251781632" behindDoc="1" locked="0" layoutInCell="1" allowOverlap="1" wp14:anchorId="0873B3F1" wp14:editId="1044E265">
            <wp:simplePos x="0" y="0"/>
            <wp:positionH relativeFrom="margin">
              <wp:align>left</wp:align>
            </wp:positionH>
            <wp:positionV relativeFrom="paragraph">
              <wp:posOffset>6985</wp:posOffset>
            </wp:positionV>
            <wp:extent cx="6155055" cy="4101465"/>
            <wp:effectExtent l="0" t="0" r="0" b="0"/>
            <wp:wrapNone/>
            <wp:docPr id="1482279600" name="Imagen 1482279600" descr="C:\Users\keilyn.chavarria\Downloads\concepto-rsc-plano-organico-ilustr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eilyn.chavarria\Downloads\concepto-rsc-plano-organico-ilustrado.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155055" cy="4101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5B8C">
        <w:rPr>
          <w:rFonts w:eastAsiaTheme="majorEastAsia"/>
          <w:noProof/>
        </w:rPr>
        <mc:AlternateContent>
          <mc:Choice Requires="wps">
            <w:drawing>
              <wp:anchor distT="0" distB="0" distL="114300" distR="114300" simplePos="0" relativeHeight="251775488" behindDoc="0" locked="0" layoutInCell="1" allowOverlap="1" wp14:anchorId="53DFEC75" wp14:editId="258C1DB7">
                <wp:simplePos x="0" y="0"/>
                <wp:positionH relativeFrom="column">
                  <wp:posOffset>4551045</wp:posOffset>
                </wp:positionH>
                <wp:positionV relativeFrom="paragraph">
                  <wp:posOffset>396853</wp:posOffset>
                </wp:positionV>
                <wp:extent cx="4313208" cy="2303253"/>
                <wp:effectExtent l="0" t="0" r="0" b="1905"/>
                <wp:wrapNone/>
                <wp:docPr id="569" name="Redondear rectángulo de esquina diagonal 569"/>
                <wp:cNvGraphicFramePr/>
                <a:graphic xmlns:a="http://schemas.openxmlformats.org/drawingml/2006/main">
                  <a:graphicData uri="http://schemas.microsoft.com/office/word/2010/wordprocessingShape">
                    <wps:wsp>
                      <wps:cNvSpPr/>
                      <wps:spPr>
                        <a:xfrm>
                          <a:off x="0" y="0"/>
                          <a:ext cx="4313208" cy="2303253"/>
                        </a:xfrm>
                        <a:prstGeom prst="round2DiagRect">
                          <a:avLst/>
                        </a:prstGeom>
                        <a:solidFill>
                          <a:srgbClr val="A5A5A5">
                            <a:alpha val="50000"/>
                          </a:srgbClr>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C363E46" id="Redondear rectángulo de esquina diagonal 569" o:spid="_x0000_s1026" style="position:absolute;margin-left:358.35pt;margin-top:31.25pt;width:339.6pt;height:181.35pt;z-index:251775488;visibility:visible;mso-wrap-style:square;mso-wrap-distance-left:9pt;mso-wrap-distance-top:0;mso-wrap-distance-right:9pt;mso-wrap-distance-bottom:0;mso-position-horizontal:absolute;mso-position-horizontal-relative:text;mso-position-vertical:absolute;mso-position-vertical-relative:text;v-text-anchor:middle" coordsize="4313208,2303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" path="m383883,l4313208,r,l4313208,1919370v,212013,-171870,383883,-383883,383883l,2303253r,l,383883c,171870,171870,,383883,xe" fillcolor="#a5a5a5" stroked="f">
                <v:fill opacity="32896f"/>
                <v:path arrowok="t" o:connecttype="custom" o:connectlocs="383883,0;4313208,0;4313208,0;4313208,1919370;3929325,2303253;0,2303253;0,2303253;0,383883;383883,0" o:connectangles="0,0,0,0,0,0,0,0,0"/>
              </v:shape>
            </w:pict>
          </mc:Fallback>
        </mc:AlternateContent>
      </w:r>
      <w:bookmarkEnd w:id="63"/>
    </w:p>
    <w:p w14:paraId="4704E4EE" w14:textId="77777777" w:rsidR="00025B8C" w:rsidRPr="00025B8C" w:rsidRDefault="00025B8C" w:rsidP="00591DD0">
      <w:pPr>
        <w:pStyle w:val="Sinespaciado"/>
        <w:rPr>
          <w:rFonts w:eastAsiaTheme="majorEastAsia"/>
        </w:rPr>
      </w:pPr>
    </w:p>
    <w:bookmarkStart w:id="64" w:name="_Toc178685268"/>
    <w:p w14:paraId="21CF4C9D" w14:textId="77777777" w:rsidR="00025B8C" w:rsidRPr="00025B8C" w:rsidRDefault="00025B8C" w:rsidP="00591DD0">
      <w:pPr>
        <w:pStyle w:val="Sinespaciado"/>
        <w:rPr>
          <w:rFonts w:eastAsiaTheme="majorEastAsia"/>
        </w:rPr>
      </w:pPr>
      <w:r w:rsidRPr="00025B8C">
        <w:rPr>
          <w:rFonts w:eastAsiaTheme="majorEastAsia"/>
          <w:noProof/>
        </w:rPr>
        <mc:AlternateContent>
          <mc:Choice Requires="wps">
            <w:drawing>
              <wp:anchor distT="0" distB="0" distL="114300" distR="114300" simplePos="0" relativeHeight="251776512" behindDoc="0" locked="0" layoutInCell="1" allowOverlap="1" wp14:anchorId="3A6808DD" wp14:editId="0B5CAC55">
                <wp:simplePos x="0" y="0"/>
                <wp:positionH relativeFrom="column">
                  <wp:posOffset>3148965</wp:posOffset>
                </wp:positionH>
                <wp:positionV relativeFrom="paragraph">
                  <wp:posOffset>6350</wp:posOffset>
                </wp:positionV>
                <wp:extent cx="4312920" cy="2303145"/>
                <wp:effectExtent l="0" t="0" r="0" b="1905"/>
                <wp:wrapNone/>
                <wp:docPr id="570" name="Redondear rectángulo de esquina diagonal 570"/>
                <wp:cNvGraphicFramePr/>
                <a:graphic xmlns:a="http://schemas.openxmlformats.org/drawingml/2006/main">
                  <a:graphicData uri="http://schemas.microsoft.com/office/word/2010/wordprocessingShape">
                    <wps:wsp>
                      <wps:cNvSpPr/>
                      <wps:spPr>
                        <a:xfrm>
                          <a:off x="0" y="0"/>
                          <a:ext cx="4312920" cy="2303145"/>
                        </a:xfrm>
                        <a:prstGeom prst="round2DiagRect">
                          <a:avLst/>
                        </a:prstGeom>
                        <a:solidFill>
                          <a:srgbClr val="A5A5A5">
                            <a:alpha val="50000"/>
                          </a:srgbClr>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8D56CF1" id="Redondear rectángulo de esquina diagonal 570" o:spid="_x0000_s1026" style="position:absolute;margin-left:247.95pt;margin-top:.5pt;width:339.6pt;height:181.35pt;z-index:251776512;visibility:visible;mso-wrap-style:square;mso-wrap-distance-left:9pt;mso-wrap-distance-top:0;mso-wrap-distance-right:9pt;mso-wrap-distance-bottom:0;mso-position-horizontal:absolute;mso-position-horizontal-relative:text;mso-position-vertical:absolute;mso-position-vertical-relative:text;v-text-anchor:middle" coordsize="4312920,2303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" path="m383865,l4312920,r,l4312920,1919280v,212003,-171862,383865,-383865,383865l,2303145r,l,383865c,171862,171862,,383865,xe" fillcolor="#a5a5a5" stroked="f">
                <v:fill opacity="32896f"/>
                <v:path arrowok="t" o:connecttype="custom" o:connectlocs="383865,0;4312920,0;4312920,0;4312920,1919280;3929055,2303145;0,2303145;0,2303145;0,383865;383865,0" o:connectangles="0,0,0,0,0,0,0,0,0"/>
              </v:shape>
            </w:pict>
          </mc:Fallback>
        </mc:AlternateContent>
      </w:r>
      <w:bookmarkEnd w:id="64"/>
    </w:p>
    <w:p w14:paraId="28BAE7D2" w14:textId="77777777" w:rsidR="00025B8C" w:rsidRPr="00025B8C" w:rsidRDefault="00025B8C" w:rsidP="00591DD0">
      <w:pPr>
        <w:pStyle w:val="Sinespaciado"/>
        <w:rPr>
          <w:rFonts w:ascii="Century Gothic" w:eastAsiaTheme="majorEastAsia" w:hAnsi="Century Gothic" w:cs="Times New Roman"/>
          <w:b/>
          <w:sz w:val="24"/>
          <w:szCs w:val="24"/>
        </w:rPr>
      </w:pPr>
    </w:p>
    <w:p w14:paraId="255C3364" w14:textId="77777777" w:rsidR="00025B8C" w:rsidRPr="00025B8C" w:rsidRDefault="00025B8C" w:rsidP="00591DD0">
      <w:pPr>
        <w:pStyle w:val="Sinespaciado"/>
        <w:rPr>
          <w:rFonts w:ascii="Century Gothic" w:eastAsiaTheme="majorEastAsia" w:hAnsi="Century Gothic" w:cs="Times New Roman"/>
          <w:b/>
          <w:sz w:val="24"/>
          <w:szCs w:val="24"/>
        </w:rPr>
      </w:pPr>
    </w:p>
    <w:p w14:paraId="5D2C3D79" w14:textId="77777777" w:rsidR="00025B8C" w:rsidRPr="00025B8C" w:rsidRDefault="00025B8C" w:rsidP="00591DD0">
      <w:pPr>
        <w:pStyle w:val="Sinespaciado"/>
        <w:rPr>
          <w:rFonts w:ascii="Century Gothic" w:eastAsiaTheme="majorEastAsia" w:hAnsi="Century Gothic" w:cs="Times New Roman"/>
          <w:b/>
          <w:sz w:val="24"/>
          <w:szCs w:val="24"/>
        </w:rPr>
        <w:sectPr w:rsidR="00025B8C" w:rsidRPr="00025B8C" w:rsidSect="00BC0F80">
          <w:type w:val="continuous"/>
          <w:pgSz w:w="15840" w:h="12240" w:orient="landscape"/>
          <w:pgMar w:top="1134" w:right="2940" w:bottom="1134" w:left="1134" w:header="708" w:footer="708" w:gutter="0"/>
          <w:cols w:space="708"/>
          <w:docGrid w:linePitch="360"/>
        </w:sectPr>
      </w:pPr>
    </w:p>
    <w:p w14:paraId="053F2300" w14:textId="77777777" w:rsidR="00025B8C" w:rsidRPr="00025B8C" w:rsidRDefault="00025B8C" w:rsidP="00591DD0">
      <w:pPr>
        <w:pStyle w:val="Sinespaciado"/>
        <w:rPr>
          <w:rFonts w:ascii="Times New Roman" w:hAnsi="Times New Roman" w:cs="Times New Roman"/>
          <w:b/>
          <w:sz w:val="28"/>
          <w:szCs w:val="24"/>
        </w:rPr>
        <w:sectPr w:rsidR="00025B8C" w:rsidRPr="00025B8C" w:rsidSect="00DE6D85">
          <w:type w:val="continuous"/>
          <w:pgSz w:w="15840" w:h="12240" w:orient="landscape"/>
          <w:pgMar w:top="1134" w:right="1134" w:bottom="1134" w:left="1134" w:header="709" w:footer="1701" w:gutter="0"/>
          <w:cols w:space="708"/>
          <w:docGrid w:linePitch="360"/>
        </w:sectPr>
      </w:pPr>
    </w:p>
    <w:p w14:paraId="622E7AE2" w14:textId="77777777" w:rsidR="00025B8C" w:rsidRPr="00FA4853" w:rsidRDefault="00025B8C" w:rsidP="00FA4853">
      <w:pPr>
        <w:pStyle w:val="Ttulo2"/>
        <w:jc w:val="center"/>
        <w:rPr>
          <w:color w:val="808080" w:themeColor="background1" w:themeShade="80"/>
        </w:rPr>
        <w:sectPr w:rsidR="00025B8C" w:rsidRPr="00FA4853" w:rsidSect="00DE6D85">
          <w:pgSz w:w="12240" w:h="15840"/>
          <w:pgMar w:top="1134" w:right="1134" w:bottom="1134" w:left="1134" w:header="709" w:footer="709" w:gutter="0"/>
          <w:cols w:space="568"/>
          <w:docGrid w:linePitch="360"/>
        </w:sectPr>
      </w:pPr>
      <w:bookmarkStart w:id="65" w:name="_Toc178685269"/>
      <w:bookmarkStart w:id="66" w:name="_Toc193717091"/>
      <w:bookmarkStart w:id="67" w:name="_Toc213235600"/>
      <w:bookmarkStart w:id="68" w:name="_Toc213243952"/>
      <w:bookmarkStart w:id="69" w:name="_Toc236902702"/>
      <w:r w:rsidRPr="00FA4853">
        <w:rPr>
          <w:color w:val="808080" w:themeColor="background1" w:themeShade="80"/>
        </w:rPr>
        <w:lastRenderedPageBreak/>
        <w:t>Análisis de resultados Objetivo Estratégico (OE.04</w:t>
      </w:r>
      <w:bookmarkEnd w:id="65"/>
      <w:r w:rsidRPr="00FA4853">
        <w:rPr>
          <w:color w:val="808080" w:themeColor="background1" w:themeShade="80"/>
        </w:rPr>
        <w:t>)</w:t>
      </w:r>
      <w:bookmarkEnd w:id="66"/>
      <w:bookmarkEnd w:id="67"/>
      <w:bookmarkEnd w:id="68"/>
      <w:bookmarkEnd w:id="69"/>
    </w:p>
    <w:p w14:paraId="2C2D1FAC" w14:textId="77777777" w:rsidR="00025B8C" w:rsidRPr="00025B8C" w:rsidRDefault="00025B8C" w:rsidP="00025B8C">
      <w:pPr>
        <w:spacing w:after="0" w:line="360" w:lineRule="auto"/>
        <w:jc w:val="both"/>
        <w:rPr>
          <w:sz w:val="24"/>
          <w:szCs w:val="24"/>
        </w:rPr>
      </w:pPr>
    </w:p>
    <w:p w14:paraId="5A24CEB8" w14:textId="77777777" w:rsidR="00025B8C" w:rsidRPr="00025B8C" w:rsidRDefault="00025B8C" w:rsidP="00025B8C">
      <w:pPr>
        <w:spacing w:after="0" w:line="360" w:lineRule="auto"/>
        <w:ind w:right="54"/>
        <w:jc w:val="both"/>
        <w:rPr>
          <w:rFonts w:ascii="Times New Roman" w:hAnsi="Times New Roman" w:cs="Times New Roman"/>
          <w:sz w:val="24"/>
          <w:szCs w:val="24"/>
        </w:rPr>
      </w:pPr>
      <w:r w:rsidRPr="00025B8C">
        <w:rPr>
          <w:noProof/>
          <w:sz w:val="24"/>
          <w:szCs w:val="24"/>
          <w:lang w:eastAsia="es-CR"/>
        </w:rPr>
        <w:drawing>
          <wp:anchor distT="0" distB="0" distL="114300" distR="114300" simplePos="0" relativeHeight="251803136" behindDoc="0" locked="0" layoutInCell="1" allowOverlap="1" wp14:anchorId="6BD82393" wp14:editId="5ABB5319">
            <wp:simplePos x="0" y="0"/>
            <wp:positionH relativeFrom="column">
              <wp:posOffset>93041</wp:posOffset>
            </wp:positionH>
            <wp:positionV relativeFrom="paragraph">
              <wp:posOffset>252261</wp:posOffset>
            </wp:positionV>
            <wp:extent cx="922020" cy="922020"/>
            <wp:effectExtent l="0" t="0" r="0" b="0"/>
            <wp:wrapSquare wrapText="bothSides"/>
            <wp:docPr id="1482279601" name="Imagen 1482279601" descr="Concepto de agricultura ecológica con mujer sosteniendo bie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oncepto de agricultura ecológica con mujer sosteniendo bienes"/>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5B8C">
        <w:rPr>
          <w:rFonts w:ascii="Times New Roman" w:hAnsi="Times New Roman" w:cs="Times New Roman"/>
          <w:sz w:val="24"/>
          <w:szCs w:val="24"/>
        </w:rPr>
        <w:t>El objetivo de apoyar la actividad forestal productiva mediante el fortalecimiento de las capacidades de quienes proveen servicios ambientales OE.4 está diseñado para impulsar la sostenibilidad y eficiencia en la gestión forestal. Este objetivo busca no solo asegurar la protección del entorno natural, sino también garantizar que las personas que participan en estas actividades cuenten con las herramientas, conocimientos y recursos necesarios para mejorar sus prácticas productivas. Al fortalecer sus capacidades, se mejora la calidad de los servicios ambientales que ofrecen, lo que a su vez genera beneficios tanto económicos como ecológicos.</w:t>
      </w:r>
    </w:p>
    <w:p w14:paraId="511B3C63" w14:textId="77777777" w:rsidR="00025B8C" w:rsidRPr="00025B8C" w:rsidRDefault="00025B8C" w:rsidP="00025B8C">
      <w:pPr>
        <w:spacing w:after="0" w:line="360" w:lineRule="auto"/>
        <w:ind w:right="54"/>
        <w:jc w:val="both"/>
        <w:rPr>
          <w:rFonts w:ascii="Times New Roman" w:hAnsi="Times New Roman" w:cs="Times New Roman"/>
          <w:sz w:val="24"/>
          <w:szCs w:val="24"/>
        </w:rPr>
      </w:pPr>
    </w:p>
    <w:p w14:paraId="1CE8901D" w14:textId="5C2AA47D" w:rsidR="00025B8C" w:rsidRPr="00025B8C" w:rsidRDefault="00025B8C" w:rsidP="00025B8C">
      <w:pPr>
        <w:spacing w:after="0" w:line="360" w:lineRule="auto"/>
        <w:jc w:val="both"/>
        <w:rPr>
          <w:rFonts w:ascii="Times New Roman" w:hAnsi="Times New Roman" w:cs="Times New Roman"/>
          <w:sz w:val="24"/>
          <w:szCs w:val="24"/>
        </w:rPr>
      </w:pPr>
      <w:r w:rsidRPr="00025B8C">
        <w:rPr>
          <w:rFonts w:ascii="Times New Roman" w:hAnsi="Times New Roman" w:cs="Times New Roman"/>
          <w:sz w:val="24"/>
          <w:szCs w:val="24"/>
        </w:rPr>
        <w:t xml:space="preserve">La ponderación del 15% asignada a este objetivo refleja su relevancia dentro de la estrategia institucional. Al darle un peso significativo, se reconoce que el éxito del programa y la sostenibilidad del entorno forestal dependen en gran medida de la capacitación y fortalecimiento de los proveedores de servicios ambientales. </w:t>
      </w:r>
    </w:p>
    <w:p w14:paraId="20ED5C76" w14:textId="77777777" w:rsidR="00025B8C" w:rsidRPr="00025B8C" w:rsidRDefault="00025B8C" w:rsidP="00025B8C">
      <w:pPr>
        <w:spacing w:after="0" w:line="360" w:lineRule="auto"/>
        <w:jc w:val="both"/>
        <w:rPr>
          <w:rFonts w:ascii="Times New Roman" w:hAnsi="Times New Roman" w:cs="Times New Roman"/>
          <w:sz w:val="24"/>
          <w:szCs w:val="24"/>
        </w:rPr>
      </w:pPr>
      <w:r w:rsidRPr="00025B8C">
        <w:rPr>
          <w:noProof/>
          <w:sz w:val="24"/>
          <w:szCs w:val="24"/>
          <w:lang w:eastAsia="es-CR"/>
        </w:rPr>
        <w:drawing>
          <wp:anchor distT="0" distB="0" distL="114300" distR="114300" simplePos="0" relativeHeight="251805184" behindDoc="0" locked="0" layoutInCell="1" allowOverlap="1" wp14:anchorId="29940037" wp14:editId="61A05EAD">
            <wp:simplePos x="0" y="0"/>
            <wp:positionH relativeFrom="margin">
              <wp:posOffset>-55084</wp:posOffset>
            </wp:positionH>
            <wp:positionV relativeFrom="paragraph">
              <wp:posOffset>204448</wp:posOffset>
            </wp:positionV>
            <wp:extent cx="962025" cy="962025"/>
            <wp:effectExtent l="0" t="0" r="9525" b="9525"/>
            <wp:wrapThrough wrapText="bothSides">
              <wp:wrapPolygon edited="0">
                <wp:start x="7699" y="0"/>
                <wp:lineTo x="4705" y="1711"/>
                <wp:lineTo x="0" y="5988"/>
                <wp:lineTo x="0" y="15398"/>
                <wp:lineTo x="6416" y="20958"/>
                <wp:lineTo x="8982" y="21386"/>
                <wp:lineTo x="12404" y="21386"/>
                <wp:lineTo x="14970" y="20958"/>
                <wp:lineTo x="21386" y="15398"/>
                <wp:lineTo x="21386" y="5988"/>
                <wp:lineTo x="16681" y="1711"/>
                <wp:lineTo x="13687" y="0"/>
                <wp:lineTo x="7699" y="0"/>
              </wp:wrapPolygon>
            </wp:wrapThrough>
            <wp:docPr id="1482279603" name="Imagen 1482279603" descr="Concepto de csr plano ilust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ncepto de csr plano ilustrado"/>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ellipse">
                      <a:avLst/>
                    </a:prstGeom>
                    <a:ln>
                      <a:noFill/>
                    </a:ln>
                    <a:effectLst>
                      <a:softEdge rad="112500"/>
                    </a:effectLst>
                  </pic:spPr>
                </pic:pic>
              </a:graphicData>
            </a:graphic>
          </wp:anchor>
        </w:drawing>
      </w:r>
    </w:p>
    <w:p w14:paraId="3525A585" w14:textId="77777777" w:rsidR="00592245" w:rsidRDefault="00025B8C" w:rsidP="00592245">
      <w:pPr>
        <w:spacing w:after="0" w:line="360" w:lineRule="auto"/>
        <w:jc w:val="both"/>
        <w:rPr>
          <w:rFonts w:ascii="Times New Roman" w:hAnsi="Times New Roman" w:cs="Times New Roman"/>
          <w:sz w:val="24"/>
          <w:szCs w:val="24"/>
          <w:lang w:val="es-419"/>
        </w:rPr>
      </w:pPr>
      <w:r w:rsidRPr="00025B8C">
        <w:rPr>
          <w:rFonts w:ascii="Times New Roman" w:hAnsi="Times New Roman" w:cs="Times New Roman"/>
          <w:sz w:val="24"/>
          <w:szCs w:val="24"/>
          <w:lang w:val="es-419"/>
        </w:rPr>
        <w:t xml:space="preserve">Esta ponderación también resalta la prioridad que se le da al desarrollo económico de las comunidades locales, especialmente de aquellos que dependen de los bosques para su sustento. Al promover el fortalecimiento de capacidades, se contribuye a mejorar las condiciones de vida de estas comunidades, al tiempo que se asegura la conservación y regeneración de los recursos naturales. </w:t>
      </w:r>
    </w:p>
    <w:p w14:paraId="22DA696F" w14:textId="77777777" w:rsidR="00585ADB" w:rsidRDefault="00585ADB" w:rsidP="00592245">
      <w:pPr>
        <w:spacing w:after="0" w:line="360" w:lineRule="auto"/>
        <w:jc w:val="both"/>
        <w:rPr>
          <w:rFonts w:ascii="Times New Roman" w:eastAsia="Times New Roman" w:hAnsi="Times New Roman" w:cs="Times New Roman"/>
          <w:sz w:val="24"/>
          <w:szCs w:val="24"/>
          <w:lang w:eastAsia="es-CR"/>
        </w:rPr>
      </w:pPr>
    </w:p>
    <w:p w14:paraId="24C44593" w14:textId="79FC10C8" w:rsidR="00592245" w:rsidRDefault="00592245" w:rsidP="00592245">
      <w:pPr>
        <w:spacing w:after="0" w:line="360" w:lineRule="auto"/>
        <w:jc w:val="both"/>
        <w:rPr>
          <w:rFonts w:ascii="Times New Roman" w:eastAsia="Times New Roman" w:hAnsi="Times New Roman" w:cs="Times New Roman"/>
          <w:sz w:val="24"/>
          <w:szCs w:val="24"/>
          <w:lang w:eastAsia="es-CR"/>
        </w:rPr>
      </w:pPr>
      <w:r>
        <w:rPr>
          <w:rFonts w:ascii="Times New Roman" w:eastAsia="Times New Roman" w:hAnsi="Times New Roman" w:cs="Times New Roman"/>
          <w:sz w:val="24"/>
          <w:szCs w:val="24"/>
          <w:lang w:eastAsia="es-CR"/>
        </w:rPr>
        <w:t xml:space="preserve">Como se mostró en el cuadro N.º 1, en este objetivo se obtuvo </w:t>
      </w:r>
      <w:r w:rsidR="00DB1F79" w:rsidRPr="00A3690A">
        <w:rPr>
          <w:rFonts w:ascii="Times New Roman" w:eastAsia="Times New Roman" w:hAnsi="Times New Roman" w:cs="Times New Roman"/>
          <w:b/>
          <w:bCs/>
          <w:sz w:val="24"/>
          <w:szCs w:val="24"/>
          <w:u w:val="single"/>
          <w:lang w:eastAsia="es-CR"/>
        </w:rPr>
        <w:t xml:space="preserve">una </w:t>
      </w:r>
      <w:r w:rsidRPr="00A3690A">
        <w:rPr>
          <w:rFonts w:ascii="Times New Roman" w:eastAsia="Times New Roman" w:hAnsi="Times New Roman" w:cs="Times New Roman"/>
          <w:b/>
          <w:bCs/>
          <w:sz w:val="24"/>
          <w:szCs w:val="24"/>
          <w:u w:val="single"/>
          <w:lang w:eastAsia="es-CR"/>
        </w:rPr>
        <w:t>nota</w:t>
      </w:r>
      <w:r w:rsidR="00585ADB" w:rsidRPr="00A3690A">
        <w:rPr>
          <w:rFonts w:ascii="Times New Roman" w:eastAsia="Times New Roman" w:hAnsi="Times New Roman" w:cs="Times New Roman"/>
          <w:b/>
          <w:bCs/>
          <w:sz w:val="24"/>
          <w:szCs w:val="24"/>
          <w:u w:val="single"/>
          <w:lang w:eastAsia="es-CR"/>
        </w:rPr>
        <w:t xml:space="preserve"> de 14,07%</w:t>
      </w:r>
      <w:r w:rsidR="006214F2" w:rsidRPr="00A3690A">
        <w:rPr>
          <w:rFonts w:ascii="Times New Roman" w:eastAsia="Times New Roman" w:hAnsi="Times New Roman" w:cs="Times New Roman"/>
          <w:b/>
          <w:bCs/>
          <w:sz w:val="24"/>
          <w:szCs w:val="24"/>
          <w:u w:val="single"/>
          <w:lang w:eastAsia="es-CR"/>
        </w:rPr>
        <w:t>,</w:t>
      </w:r>
      <w:r w:rsidR="006214F2">
        <w:rPr>
          <w:rFonts w:ascii="Times New Roman" w:eastAsia="Times New Roman" w:hAnsi="Times New Roman" w:cs="Times New Roman"/>
          <w:sz w:val="24"/>
          <w:szCs w:val="24"/>
          <w:lang w:eastAsia="es-CR"/>
        </w:rPr>
        <w:t xml:space="preserve"> dejando en evidencia una </w:t>
      </w:r>
      <w:r w:rsidR="00D47272">
        <w:rPr>
          <w:rFonts w:ascii="Times New Roman" w:eastAsia="Times New Roman" w:hAnsi="Times New Roman" w:cs="Times New Roman"/>
          <w:sz w:val="24"/>
          <w:szCs w:val="24"/>
          <w:lang w:eastAsia="es-CR"/>
        </w:rPr>
        <w:t>buena gestión, con opo</w:t>
      </w:r>
      <w:r w:rsidR="00F54BE8">
        <w:rPr>
          <w:rFonts w:ascii="Times New Roman" w:eastAsia="Times New Roman" w:hAnsi="Times New Roman" w:cs="Times New Roman"/>
          <w:sz w:val="24"/>
          <w:szCs w:val="24"/>
          <w:lang w:eastAsia="es-CR"/>
        </w:rPr>
        <w:t>rtunidades</w:t>
      </w:r>
      <w:r w:rsidR="00D47272">
        <w:rPr>
          <w:rFonts w:ascii="Times New Roman" w:eastAsia="Times New Roman" w:hAnsi="Times New Roman" w:cs="Times New Roman"/>
          <w:sz w:val="24"/>
          <w:szCs w:val="24"/>
          <w:lang w:eastAsia="es-CR"/>
        </w:rPr>
        <w:t xml:space="preserve"> de mejora.</w:t>
      </w:r>
    </w:p>
    <w:p w14:paraId="4EB4FAA7" w14:textId="77777777" w:rsidR="00815EA7" w:rsidRDefault="00815EA7" w:rsidP="00592245">
      <w:pPr>
        <w:spacing w:after="0" w:line="360" w:lineRule="auto"/>
        <w:jc w:val="both"/>
        <w:rPr>
          <w:rFonts w:ascii="Times New Roman" w:eastAsia="Times New Roman" w:hAnsi="Times New Roman" w:cs="Times New Roman"/>
          <w:sz w:val="24"/>
          <w:szCs w:val="24"/>
          <w:lang w:eastAsia="es-CR"/>
        </w:rPr>
      </w:pPr>
    </w:p>
    <w:p w14:paraId="388B5701" w14:textId="77777777" w:rsidR="00967744" w:rsidRDefault="00967744" w:rsidP="00967744">
      <w:pPr>
        <w:spacing w:after="0" w:line="360" w:lineRule="auto"/>
        <w:jc w:val="both"/>
        <w:rPr>
          <w:rFonts w:ascii="Times New Roman" w:eastAsia="Times New Roman" w:hAnsi="Times New Roman" w:cs="Times New Roman"/>
          <w:lang w:eastAsia="es-CR"/>
        </w:rPr>
      </w:pPr>
      <w:r>
        <w:rPr>
          <w:rFonts w:ascii="Times New Roman" w:eastAsia="Times New Roman" w:hAnsi="Times New Roman" w:cs="Times New Roman"/>
          <w:sz w:val="24"/>
          <w:szCs w:val="24"/>
          <w:lang w:eastAsia="es-CR"/>
        </w:rPr>
        <w:t>Con base a lo anterior, seguidamente se describe el desempeño de sus indicadores de mayor peso:</w:t>
      </w:r>
    </w:p>
    <w:p w14:paraId="38037D93" w14:textId="608FB018" w:rsidR="00025B8C" w:rsidRDefault="00025B8C" w:rsidP="00025B8C">
      <w:pPr>
        <w:spacing w:after="0" w:line="360" w:lineRule="auto"/>
        <w:jc w:val="both"/>
        <w:rPr>
          <w:rFonts w:ascii="Times New Roman" w:hAnsi="Times New Roman" w:cs="Times New Roman"/>
        </w:rPr>
      </w:pPr>
    </w:p>
    <w:p w14:paraId="68BEF5A8" w14:textId="77777777" w:rsidR="00592245" w:rsidRPr="00025B8C" w:rsidRDefault="00592245" w:rsidP="00025B8C">
      <w:pPr>
        <w:spacing w:after="0" w:line="360" w:lineRule="auto"/>
        <w:jc w:val="both"/>
        <w:rPr>
          <w:rFonts w:ascii="Times New Roman" w:hAnsi="Times New Roman" w:cs="Times New Roman"/>
        </w:rPr>
      </w:pPr>
    </w:p>
    <w:p w14:paraId="78F540DF" w14:textId="77777777" w:rsidR="00025B8C" w:rsidRPr="00025B8C" w:rsidRDefault="00025B8C" w:rsidP="00025B8C">
      <w:pPr>
        <w:spacing w:after="0" w:line="276" w:lineRule="auto"/>
        <w:jc w:val="both"/>
        <w:rPr>
          <w:rFonts w:ascii="Times New Roman" w:hAnsi="Times New Roman" w:cs="Times New Roman"/>
        </w:rPr>
        <w:sectPr w:rsidR="00025B8C" w:rsidRPr="00025B8C" w:rsidSect="00DE6D85">
          <w:type w:val="continuous"/>
          <w:pgSz w:w="12240" w:h="15840"/>
          <w:pgMar w:top="1134" w:right="1134" w:bottom="1134" w:left="1134" w:header="709" w:footer="709" w:gutter="0"/>
          <w:cols w:space="568"/>
          <w:docGrid w:linePitch="360"/>
        </w:sectPr>
      </w:pPr>
    </w:p>
    <w:p w14:paraId="73C6AE5C" w14:textId="1F6D425C" w:rsidR="00025B8C" w:rsidRDefault="00025B8C" w:rsidP="00025B8C">
      <w:pPr>
        <w:spacing w:after="0" w:line="276" w:lineRule="auto"/>
        <w:jc w:val="both"/>
        <w:rPr>
          <w:rFonts w:ascii="Times New Roman" w:eastAsia="Times New Roman" w:hAnsi="Times New Roman" w:cs="Times New Roman"/>
          <w:sz w:val="24"/>
          <w:szCs w:val="24"/>
          <w:lang w:val="es-419" w:eastAsia="es-419"/>
        </w:rPr>
      </w:pPr>
    </w:p>
    <w:p w14:paraId="7FE7A6DE" w14:textId="77777777" w:rsidR="007F259A" w:rsidRDefault="007F259A" w:rsidP="00025B8C">
      <w:pPr>
        <w:spacing w:after="0" w:line="276" w:lineRule="auto"/>
        <w:jc w:val="both"/>
        <w:rPr>
          <w:rFonts w:ascii="Times New Roman" w:eastAsia="Times New Roman" w:hAnsi="Times New Roman" w:cs="Times New Roman"/>
          <w:sz w:val="24"/>
          <w:szCs w:val="24"/>
          <w:lang w:val="es-419" w:eastAsia="es-419"/>
        </w:rPr>
      </w:pPr>
    </w:p>
    <w:p w14:paraId="24BD2FF1" w14:textId="44FB7505" w:rsidR="007F259A" w:rsidRDefault="007F259A" w:rsidP="00025B8C">
      <w:pPr>
        <w:spacing w:after="0" w:line="276" w:lineRule="auto"/>
        <w:jc w:val="both"/>
        <w:rPr>
          <w:rFonts w:ascii="Times New Roman" w:eastAsia="Times New Roman" w:hAnsi="Times New Roman" w:cs="Times New Roman"/>
          <w:sz w:val="24"/>
          <w:szCs w:val="24"/>
          <w:lang w:val="es-419" w:eastAsia="es-419"/>
        </w:rPr>
      </w:pPr>
    </w:p>
    <w:p w14:paraId="54737F85" w14:textId="3D977BD8" w:rsidR="007F259A" w:rsidRPr="00025B8C" w:rsidRDefault="007F259A" w:rsidP="00025B8C">
      <w:pPr>
        <w:spacing w:after="0" w:line="276" w:lineRule="auto"/>
        <w:jc w:val="both"/>
        <w:rPr>
          <w:rFonts w:ascii="Times New Roman" w:hAnsi="Times New Roman" w:cs="Times New Roman"/>
        </w:rPr>
      </w:pPr>
      <w:r w:rsidRPr="00025B8C">
        <w:rPr>
          <w:rFonts w:ascii="Times New Roman" w:hAnsi="Times New Roman" w:cs="Times New Roman"/>
          <w:noProof/>
          <w:lang w:eastAsia="es-CR"/>
        </w:rPr>
        <w:lastRenderedPageBreak/>
        <mc:AlternateContent>
          <mc:Choice Requires="wps">
            <w:drawing>
              <wp:anchor distT="45720" distB="45720" distL="114300" distR="114300" simplePos="0" relativeHeight="251785728" behindDoc="0" locked="0" layoutInCell="1" allowOverlap="1" wp14:anchorId="7AF55628" wp14:editId="7776DEB0">
                <wp:simplePos x="0" y="0"/>
                <wp:positionH relativeFrom="page">
                  <wp:align>left</wp:align>
                </wp:positionH>
                <wp:positionV relativeFrom="paragraph">
                  <wp:posOffset>0</wp:posOffset>
                </wp:positionV>
                <wp:extent cx="7783830" cy="317500"/>
                <wp:effectExtent l="0" t="0" r="7620" b="6350"/>
                <wp:wrapSquare wrapText="bothSides"/>
                <wp:docPr id="13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317500"/>
                        </a:xfrm>
                        <a:prstGeom prst="rect">
                          <a:avLst/>
                        </a:prstGeom>
                        <a:solidFill>
                          <a:sysClr val="window" lastClr="FFFFFF">
                            <a:lumMod val="50000"/>
                            <a:alpha val="50000"/>
                          </a:sysClr>
                        </a:solidFill>
                        <a:ln>
                          <a:noFill/>
                        </a:ln>
                        <a:effectLst/>
                      </wps:spPr>
                      <wps:txbx>
                        <w:txbxContent>
                          <w:p w14:paraId="3241ABFF" w14:textId="532E70B1" w:rsidR="00F15C01" w:rsidRPr="00871781" w:rsidRDefault="00F15C01" w:rsidP="00025B8C">
                            <w:pPr>
                              <w:jc w:val="center"/>
                              <w:rPr>
                                <w:b/>
                                <w:color w:val="000000" w:themeColor="text1"/>
                                <w:sz w:val="28"/>
                                <w:szCs w:val="28"/>
                              </w:rPr>
                            </w:pPr>
                            <w:r>
                              <w:rPr>
                                <w:rFonts w:ascii="Times New Roman" w:hAnsi="Times New Roman" w:cs="Times New Roman"/>
                                <w:b/>
                                <w:color w:val="000000" w:themeColor="text1"/>
                                <w:sz w:val="28"/>
                                <w:szCs w:val="28"/>
                              </w:rPr>
                              <w:t>Cantidad</w:t>
                            </w:r>
                            <w:r w:rsidRPr="00871781">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rPr>
                              <w:t xml:space="preserve">de productores con proyectos capacitados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55628" id="_x0000_s1103" type="#_x0000_t202" style="position:absolute;left:0;text-align:left;margin-left:0;margin-top:0;width:612.9pt;height:25pt;z-index:25178572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" fillcolor="#7f7f7f" stroked="f">
                <v:fill opacity="32896f"/>
                <v:textbox>
                  <w:txbxContent>
                    <w:p w14:paraId="3241ABFF" w14:textId="532E70B1" w:rsidR="00F15C01" w:rsidRPr="00871781" w:rsidRDefault="00F15C01" w:rsidP="00025B8C">
                      <w:pPr>
                        <w:jc w:val="center"/>
                        <w:rPr>
                          <w:b/>
                          <w:color w:val="000000" w:themeColor="text1"/>
                          <w:sz w:val="28"/>
                          <w:szCs w:val="28"/>
                        </w:rPr>
                      </w:pPr>
                      <w:r>
                        <w:rPr>
                          <w:rFonts w:ascii="Times New Roman" w:hAnsi="Times New Roman" w:cs="Times New Roman"/>
                          <w:b/>
                          <w:color w:val="000000" w:themeColor="text1"/>
                          <w:sz w:val="28"/>
                          <w:szCs w:val="28"/>
                        </w:rPr>
                        <w:t>Cantidad</w:t>
                      </w:r>
                      <w:r w:rsidRPr="00871781">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rPr>
                        <w:t xml:space="preserve">de productores con proyectos capacitados </w:t>
                      </w:r>
                    </w:p>
                  </w:txbxContent>
                </v:textbox>
                <w10:wrap type="square" anchorx="page"/>
              </v:shape>
            </w:pict>
          </mc:Fallback>
        </mc:AlternateContent>
      </w:r>
    </w:p>
    <w:p w14:paraId="281BE94C" w14:textId="77777777" w:rsidR="00025B8C" w:rsidRPr="00025B8C" w:rsidRDefault="00025B8C" w:rsidP="00025B8C">
      <w:pPr>
        <w:spacing w:after="0" w:line="276" w:lineRule="auto"/>
        <w:ind w:left="3544"/>
        <w:jc w:val="both"/>
        <w:rPr>
          <w:rFonts w:ascii="Times New Roman" w:hAnsi="Times New Roman" w:cs="Times New Roman"/>
        </w:rPr>
      </w:pPr>
    </w:p>
    <w:tbl>
      <w:tblPr>
        <w:tblStyle w:val="Tablanormal1"/>
        <w:tblpPr w:leftFromText="141" w:rightFromText="141" w:vertAnchor="text" w:horzAnchor="page" w:tblpX="3511" w:tblpY="44"/>
        <w:tblW w:w="7088" w:type="dxa"/>
        <w:shd w:val="clear" w:color="auto" w:fill="FFFFFF" w:themeFill="background1"/>
        <w:tblLook w:val="04A0" w:firstRow="1" w:lastRow="0" w:firstColumn="1" w:lastColumn="0" w:noHBand="0" w:noVBand="1"/>
      </w:tblPr>
      <w:tblGrid>
        <w:gridCol w:w="1515"/>
        <w:gridCol w:w="1599"/>
        <w:gridCol w:w="1701"/>
        <w:gridCol w:w="2273"/>
      </w:tblGrid>
      <w:tr w:rsidR="003066A7" w:rsidRPr="00CC190F" w14:paraId="45BE5575" w14:textId="77777777" w:rsidTr="003066A7">
        <w:trPr>
          <w:cnfStyle w:val="100000000000" w:firstRow="1" w:lastRow="0" w:firstColumn="0" w:lastColumn="0" w:oddVBand="0" w:evenVBand="0" w:oddHBand="0"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515" w:type="dxa"/>
            <w:shd w:val="clear" w:color="auto" w:fill="EDEDED" w:themeFill="accent3" w:themeFillTint="33"/>
            <w:noWrap/>
            <w:vAlign w:val="center"/>
            <w:hideMark/>
          </w:tcPr>
          <w:p w14:paraId="413AAD8B" w14:textId="77777777" w:rsidR="003066A7" w:rsidRPr="00CC190F" w:rsidRDefault="003066A7" w:rsidP="003066A7">
            <w:pPr>
              <w:jc w:val="center"/>
              <w:rPr>
                <w:rFonts w:ascii="Times New Roman" w:eastAsia="Times New Roman" w:hAnsi="Times New Roman" w:cs="Times New Roman"/>
                <w:b w:val="0"/>
                <w:bCs w:val="0"/>
                <w:color w:val="000000"/>
                <w:lang w:val="es-US" w:eastAsia="es-US"/>
              </w:rPr>
            </w:pPr>
            <w:r w:rsidRPr="00CC190F">
              <w:rPr>
                <w:rFonts w:ascii="Times New Roman" w:eastAsia="Times New Roman" w:hAnsi="Times New Roman" w:cs="Times New Roman"/>
                <w:color w:val="000000"/>
                <w:lang w:val="es-US" w:eastAsia="es-US"/>
              </w:rPr>
              <w:t>Año</w:t>
            </w:r>
          </w:p>
        </w:tc>
        <w:tc>
          <w:tcPr>
            <w:tcW w:w="1599" w:type="dxa"/>
            <w:shd w:val="clear" w:color="auto" w:fill="EDEDED" w:themeFill="accent3" w:themeFillTint="33"/>
            <w:noWrap/>
            <w:vAlign w:val="center"/>
            <w:hideMark/>
          </w:tcPr>
          <w:p w14:paraId="032086AA" w14:textId="77777777" w:rsidR="003066A7" w:rsidRPr="00CC190F" w:rsidRDefault="003066A7" w:rsidP="003066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s-US" w:eastAsia="es-US"/>
              </w:rPr>
            </w:pPr>
            <w:r w:rsidRPr="00CC190F">
              <w:rPr>
                <w:rFonts w:ascii="Times New Roman" w:eastAsia="Times New Roman" w:hAnsi="Times New Roman" w:cs="Times New Roman"/>
                <w:color w:val="000000"/>
                <w:lang w:val="es-US" w:eastAsia="es-US"/>
              </w:rPr>
              <w:t>Meta</w:t>
            </w:r>
          </w:p>
        </w:tc>
        <w:tc>
          <w:tcPr>
            <w:tcW w:w="1701" w:type="dxa"/>
            <w:shd w:val="clear" w:color="auto" w:fill="EDEDED" w:themeFill="accent3" w:themeFillTint="33"/>
            <w:noWrap/>
            <w:vAlign w:val="center"/>
            <w:hideMark/>
          </w:tcPr>
          <w:p w14:paraId="11DAE115" w14:textId="77777777" w:rsidR="003066A7" w:rsidRPr="00CC190F" w:rsidRDefault="003066A7" w:rsidP="003066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s-US" w:eastAsia="es-US"/>
              </w:rPr>
            </w:pPr>
            <w:r w:rsidRPr="00CC190F">
              <w:rPr>
                <w:rFonts w:ascii="Times New Roman" w:eastAsia="Times New Roman" w:hAnsi="Times New Roman" w:cs="Times New Roman"/>
                <w:color w:val="000000"/>
                <w:lang w:val="es-US" w:eastAsia="es-US"/>
              </w:rPr>
              <w:t>Resultado</w:t>
            </w:r>
          </w:p>
        </w:tc>
        <w:tc>
          <w:tcPr>
            <w:tcW w:w="2273" w:type="dxa"/>
            <w:shd w:val="clear" w:color="auto" w:fill="EDEDED" w:themeFill="accent3" w:themeFillTint="33"/>
            <w:noWrap/>
            <w:vAlign w:val="center"/>
            <w:hideMark/>
          </w:tcPr>
          <w:p w14:paraId="14F99463" w14:textId="36710B06" w:rsidR="003066A7" w:rsidRPr="00CC190F" w:rsidRDefault="003066A7" w:rsidP="003066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s-US" w:eastAsia="es-US"/>
              </w:rPr>
            </w:pPr>
            <w:r>
              <w:rPr>
                <w:rFonts w:ascii="Times New Roman" w:eastAsia="Times New Roman" w:hAnsi="Times New Roman" w:cs="Times New Roman"/>
                <w:color w:val="000000"/>
                <w:lang w:val="es-US" w:eastAsia="es-US"/>
              </w:rPr>
              <w:t>% de cumplimiento</w:t>
            </w:r>
          </w:p>
        </w:tc>
      </w:tr>
      <w:tr w:rsidR="003066A7" w:rsidRPr="00CC190F" w14:paraId="45F4999B" w14:textId="77777777" w:rsidTr="003066A7">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1515" w:type="dxa"/>
            <w:shd w:val="clear" w:color="auto" w:fill="FFFFFF" w:themeFill="background1"/>
            <w:noWrap/>
            <w:vAlign w:val="center"/>
            <w:hideMark/>
          </w:tcPr>
          <w:p w14:paraId="31E14BE3" w14:textId="77777777" w:rsidR="003066A7" w:rsidRPr="00CC190F" w:rsidRDefault="003066A7" w:rsidP="003066A7">
            <w:pPr>
              <w:jc w:val="center"/>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2020</w:t>
            </w:r>
          </w:p>
        </w:tc>
        <w:tc>
          <w:tcPr>
            <w:tcW w:w="1599" w:type="dxa"/>
            <w:shd w:val="clear" w:color="auto" w:fill="FFFFFF" w:themeFill="background1"/>
            <w:vAlign w:val="center"/>
            <w:hideMark/>
          </w:tcPr>
          <w:p w14:paraId="2B2909E6" w14:textId="77777777" w:rsidR="003066A7" w:rsidRPr="00CC190F" w:rsidRDefault="003066A7" w:rsidP="003066A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112</w:t>
            </w:r>
          </w:p>
        </w:tc>
        <w:tc>
          <w:tcPr>
            <w:tcW w:w="1701" w:type="dxa"/>
            <w:shd w:val="clear" w:color="auto" w:fill="FFFFFF" w:themeFill="background1"/>
            <w:vAlign w:val="center"/>
            <w:hideMark/>
          </w:tcPr>
          <w:p w14:paraId="606D8C80" w14:textId="77777777" w:rsidR="003066A7" w:rsidRPr="00CC190F" w:rsidRDefault="003066A7" w:rsidP="003066A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210</w:t>
            </w:r>
          </w:p>
        </w:tc>
        <w:tc>
          <w:tcPr>
            <w:tcW w:w="2273" w:type="dxa"/>
            <w:shd w:val="clear" w:color="auto" w:fill="FFFFFF" w:themeFill="background1"/>
            <w:noWrap/>
            <w:vAlign w:val="center"/>
            <w:hideMark/>
          </w:tcPr>
          <w:p w14:paraId="65B4036F" w14:textId="77777777" w:rsidR="003066A7" w:rsidRPr="00CC190F" w:rsidRDefault="003066A7" w:rsidP="003066A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188%</w:t>
            </w:r>
          </w:p>
        </w:tc>
      </w:tr>
      <w:tr w:rsidR="003066A7" w:rsidRPr="00CC190F" w14:paraId="3FC74495" w14:textId="77777777" w:rsidTr="003066A7">
        <w:trPr>
          <w:trHeight w:val="400"/>
        </w:trPr>
        <w:tc>
          <w:tcPr>
            <w:cnfStyle w:val="001000000000" w:firstRow="0" w:lastRow="0" w:firstColumn="1" w:lastColumn="0" w:oddVBand="0" w:evenVBand="0" w:oddHBand="0" w:evenHBand="0" w:firstRowFirstColumn="0" w:firstRowLastColumn="0" w:lastRowFirstColumn="0" w:lastRowLastColumn="0"/>
            <w:tcW w:w="1515" w:type="dxa"/>
            <w:shd w:val="clear" w:color="auto" w:fill="FFFFFF" w:themeFill="background1"/>
            <w:noWrap/>
            <w:vAlign w:val="center"/>
            <w:hideMark/>
          </w:tcPr>
          <w:p w14:paraId="53B5B8CF" w14:textId="77777777" w:rsidR="003066A7" w:rsidRPr="00CC190F" w:rsidRDefault="003066A7" w:rsidP="003066A7">
            <w:pPr>
              <w:jc w:val="center"/>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2021</w:t>
            </w:r>
          </w:p>
        </w:tc>
        <w:tc>
          <w:tcPr>
            <w:tcW w:w="1599" w:type="dxa"/>
            <w:shd w:val="clear" w:color="auto" w:fill="FFFFFF" w:themeFill="background1"/>
            <w:vAlign w:val="center"/>
            <w:hideMark/>
          </w:tcPr>
          <w:p w14:paraId="7D7FAD72" w14:textId="77777777" w:rsidR="003066A7" w:rsidRPr="00CC190F" w:rsidRDefault="003066A7" w:rsidP="003066A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125</w:t>
            </w:r>
          </w:p>
        </w:tc>
        <w:tc>
          <w:tcPr>
            <w:tcW w:w="1701" w:type="dxa"/>
            <w:shd w:val="clear" w:color="auto" w:fill="FFFFFF" w:themeFill="background1"/>
            <w:vAlign w:val="center"/>
            <w:hideMark/>
          </w:tcPr>
          <w:p w14:paraId="262DDCDC" w14:textId="77777777" w:rsidR="003066A7" w:rsidRPr="00CC190F" w:rsidRDefault="003066A7" w:rsidP="003066A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375</w:t>
            </w:r>
          </w:p>
        </w:tc>
        <w:tc>
          <w:tcPr>
            <w:tcW w:w="2273" w:type="dxa"/>
            <w:shd w:val="clear" w:color="auto" w:fill="FFFFFF" w:themeFill="background1"/>
            <w:noWrap/>
            <w:vAlign w:val="center"/>
            <w:hideMark/>
          </w:tcPr>
          <w:p w14:paraId="487EB3DF" w14:textId="77777777" w:rsidR="003066A7" w:rsidRPr="00CC190F" w:rsidRDefault="003066A7" w:rsidP="003066A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300%</w:t>
            </w:r>
          </w:p>
        </w:tc>
      </w:tr>
      <w:tr w:rsidR="003066A7" w:rsidRPr="00CC190F" w14:paraId="3DFDEBE7" w14:textId="77777777" w:rsidTr="003066A7">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1515" w:type="dxa"/>
            <w:shd w:val="clear" w:color="auto" w:fill="FFFFFF" w:themeFill="background1"/>
            <w:noWrap/>
            <w:vAlign w:val="center"/>
            <w:hideMark/>
          </w:tcPr>
          <w:p w14:paraId="5A9EE869" w14:textId="77777777" w:rsidR="003066A7" w:rsidRPr="00CC190F" w:rsidRDefault="003066A7" w:rsidP="003066A7">
            <w:pPr>
              <w:jc w:val="center"/>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2022</w:t>
            </w:r>
          </w:p>
        </w:tc>
        <w:tc>
          <w:tcPr>
            <w:tcW w:w="1599" w:type="dxa"/>
            <w:shd w:val="clear" w:color="auto" w:fill="FFFFFF" w:themeFill="background1"/>
            <w:vAlign w:val="center"/>
            <w:hideMark/>
          </w:tcPr>
          <w:p w14:paraId="1D46EDA5" w14:textId="77777777" w:rsidR="003066A7" w:rsidRPr="00CC190F" w:rsidRDefault="003066A7" w:rsidP="003066A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150</w:t>
            </w:r>
          </w:p>
        </w:tc>
        <w:tc>
          <w:tcPr>
            <w:tcW w:w="1701" w:type="dxa"/>
            <w:shd w:val="clear" w:color="auto" w:fill="FFFFFF" w:themeFill="background1"/>
            <w:vAlign w:val="center"/>
            <w:hideMark/>
          </w:tcPr>
          <w:p w14:paraId="4517A331" w14:textId="77777777" w:rsidR="003066A7" w:rsidRPr="00CC190F" w:rsidRDefault="003066A7" w:rsidP="003066A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141</w:t>
            </w:r>
          </w:p>
        </w:tc>
        <w:tc>
          <w:tcPr>
            <w:tcW w:w="2273" w:type="dxa"/>
            <w:shd w:val="clear" w:color="auto" w:fill="FFFFFF" w:themeFill="background1"/>
            <w:noWrap/>
            <w:vAlign w:val="center"/>
            <w:hideMark/>
          </w:tcPr>
          <w:p w14:paraId="36DC56E2" w14:textId="77777777" w:rsidR="003066A7" w:rsidRPr="00CC190F" w:rsidRDefault="003066A7" w:rsidP="003066A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94%</w:t>
            </w:r>
          </w:p>
        </w:tc>
      </w:tr>
      <w:tr w:rsidR="003066A7" w:rsidRPr="00CC190F" w14:paraId="37625B66" w14:textId="77777777" w:rsidTr="003066A7">
        <w:trPr>
          <w:trHeight w:val="418"/>
        </w:trPr>
        <w:tc>
          <w:tcPr>
            <w:cnfStyle w:val="001000000000" w:firstRow="0" w:lastRow="0" w:firstColumn="1" w:lastColumn="0" w:oddVBand="0" w:evenVBand="0" w:oddHBand="0" w:evenHBand="0" w:firstRowFirstColumn="0" w:firstRowLastColumn="0" w:lastRowFirstColumn="0" w:lastRowLastColumn="0"/>
            <w:tcW w:w="1515" w:type="dxa"/>
            <w:shd w:val="clear" w:color="auto" w:fill="FFFFFF" w:themeFill="background1"/>
            <w:noWrap/>
            <w:vAlign w:val="center"/>
            <w:hideMark/>
          </w:tcPr>
          <w:p w14:paraId="514FC18D" w14:textId="77777777" w:rsidR="003066A7" w:rsidRPr="00CC190F" w:rsidRDefault="003066A7" w:rsidP="003066A7">
            <w:pPr>
              <w:jc w:val="center"/>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2023</w:t>
            </w:r>
          </w:p>
        </w:tc>
        <w:tc>
          <w:tcPr>
            <w:tcW w:w="1599" w:type="dxa"/>
            <w:shd w:val="clear" w:color="auto" w:fill="FFFFFF" w:themeFill="background1"/>
            <w:vAlign w:val="center"/>
            <w:hideMark/>
          </w:tcPr>
          <w:p w14:paraId="7BC126BF" w14:textId="77777777" w:rsidR="003066A7" w:rsidRPr="00CC190F" w:rsidRDefault="003066A7" w:rsidP="003066A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300</w:t>
            </w:r>
          </w:p>
        </w:tc>
        <w:tc>
          <w:tcPr>
            <w:tcW w:w="1701" w:type="dxa"/>
            <w:shd w:val="clear" w:color="auto" w:fill="FFFFFF" w:themeFill="background1"/>
            <w:vAlign w:val="center"/>
            <w:hideMark/>
          </w:tcPr>
          <w:p w14:paraId="3BF85623" w14:textId="77777777" w:rsidR="003066A7" w:rsidRPr="00CC190F" w:rsidRDefault="003066A7" w:rsidP="003066A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305</w:t>
            </w:r>
          </w:p>
        </w:tc>
        <w:tc>
          <w:tcPr>
            <w:tcW w:w="2273" w:type="dxa"/>
            <w:shd w:val="clear" w:color="auto" w:fill="FFFFFF" w:themeFill="background1"/>
            <w:noWrap/>
            <w:vAlign w:val="center"/>
            <w:hideMark/>
          </w:tcPr>
          <w:p w14:paraId="410D5428" w14:textId="77777777" w:rsidR="003066A7" w:rsidRPr="00CC190F" w:rsidRDefault="003066A7" w:rsidP="003066A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102%</w:t>
            </w:r>
          </w:p>
        </w:tc>
      </w:tr>
      <w:tr w:rsidR="003066A7" w:rsidRPr="00CC190F" w14:paraId="19A1D72C" w14:textId="77777777" w:rsidTr="003066A7">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1515" w:type="dxa"/>
            <w:shd w:val="clear" w:color="auto" w:fill="FFFFFF" w:themeFill="background1"/>
            <w:noWrap/>
            <w:vAlign w:val="center"/>
            <w:hideMark/>
          </w:tcPr>
          <w:p w14:paraId="53591BDD" w14:textId="77777777" w:rsidR="003066A7" w:rsidRPr="00CC190F" w:rsidRDefault="003066A7" w:rsidP="003066A7">
            <w:pPr>
              <w:jc w:val="center"/>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2024</w:t>
            </w:r>
          </w:p>
        </w:tc>
        <w:tc>
          <w:tcPr>
            <w:tcW w:w="1599" w:type="dxa"/>
            <w:shd w:val="clear" w:color="auto" w:fill="FFFFFF" w:themeFill="background1"/>
            <w:vAlign w:val="center"/>
            <w:hideMark/>
          </w:tcPr>
          <w:p w14:paraId="1C8ED5E3" w14:textId="77777777" w:rsidR="003066A7" w:rsidRPr="00CC190F" w:rsidRDefault="003066A7" w:rsidP="003066A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300</w:t>
            </w:r>
          </w:p>
        </w:tc>
        <w:tc>
          <w:tcPr>
            <w:tcW w:w="1701" w:type="dxa"/>
            <w:shd w:val="clear" w:color="auto" w:fill="FFFFFF" w:themeFill="background1"/>
            <w:vAlign w:val="center"/>
            <w:hideMark/>
          </w:tcPr>
          <w:p w14:paraId="2EB02ED2" w14:textId="77777777" w:rsidR="003066A7" w:rsidRPr="00CC190F" w:rsidRDefault="003066A7" w:rsidP="003066A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105</w:t>
            </w:r>
          </w:p>
        </w:tc>
        <w:tc>
          <w:tcPr>
            <w:tcW w:w="2273" w:type="dxa"/>
            <w:shd w:val="clear" w:color="auto" w:fill="FFFFFF" w:themeFill="background1"/>
            <w:noWrap/>
            <w:vAlign w:val="center"/>
            <w:hideMark/>
          </w:tcPr>
          <w:p w14:paraId="38010176" w14:textId="77777777" w:rsidR="003066A7" w:rsidRPr="00CC190F" w:rsidRDefault="003066A7" w:rsidP="003066A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35%</w:t>
            </w:r>
          </w:p>
        </w:tc>
      </w:tr>
      <w:tr w:rsidR="003066A7" w:rsidRPr="00CC190F" w14:paraId="23BC3F9D" w14:textId="77777777" w:rsidTr="003066A7">
        <w:trPr>
          <w:trHeight w:val="400"/>
        </w:trPr>
        <w:tc>
          <w:tcPr>
            <w:cnfStyle w:val="001000000000" w:firstRow="0" w:lastRow="0" w:firstColumn="1" w:lastColumn="0" w:oddVBand="0" w:evenVBand="0" w:oddHBand="0" w:evenHBand="0" w:firstRowFirstColumn="0" w:firstRowLastColumn="0" w:lastRowFirstColumn="0" w:lastRowLastColumn="0"/>
            <w:tcW w:w="1515" w:type="dxa"/>
            <w:shd w:val="clear" w:color="auto" w:fill="FFFFFF" w:themeFill="background1"/>
            <w:noWrap/>
            <w:vAlign w:val="center"/>
            <w:hideMark/>
          </w:tcPr>
          <w:p w14:paraId="70C87B83" w14:textId="77777777" w:rsidR="003066A7" w:rsidRPr="00CC190F" w:rsidRDefault="003066A7" w:rsidP="003066A7">
            <w:pPr>
              <w:jc w:val="center"/>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2025</w:t>
            </w:r>
          </w:p>
        </w:tc>
        <w:tc>
          <w:tcPr>
            <w:tcW w:w="1599" w:type="dxa"/>
            <w:shd w:val="clear" w:color="auto" w:fill="FFFFFF" w:themeFill="background1"/>
            <w:vAlign w:val="center"/>
            <w:hideMark/>
          </w:tcPr>
          <w:p w14:paraId="56374A33" w14:textId="77777777" w:rsidR="003066A7" w:rsidRPr="00CC190F" w:rsidRDefault="003066A7" w:rsidP="003066A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100</w:t>
            </w:r>
          </w:p>
        </w:tc>
        <w:tc>
          <w:tcPr>
            <w:tcW w:w="1701" w:type="dxa"/>
            <w:shd w:val="clear" w:color="auto" w:fill="FFFFFF" w:themeFill="background1"/>
            <w:vAlign w:val="center"/>
            <w:hideMark/>
          </w:tcPr>
          <w:p w14:paraId="222658E0" w14:textId="77777777" w:rsidR="003066A7" w:rsidRPr="00CC190F" w:rsidRDefault="003066A7" w:rsidP="003066A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33</w:t>
            </w:r>
          </w:p>
        </w:tc>
        <w:tc>
          <w:tcPr>
            <w:tcW w:w="2273" w:type="dxa"/>
            <w:shd w:val="clear" w:color="auto" w:fill="FFFFFF" w:themeFill="background1"/>
            <w:noWrap/>
            <w:vAlign w:val="center"/>
            <w:hideMark/>
          </w:tcPr>
          <w:p w14:paraId="342C54C1" w14:textId="77777777" w:rsidR="003066A7" w:rsidRPr="00CC190F" w:rsidRDefault="003066A7" w:rsidP="003066A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s-US" w:eastAsia="es-US"/>
              </w:rPr>
            </w:pPr>
            <w:r w:rsidRPr="00CC190F">
              <w:rPr>
                <w:rFonts w:ascii="Times New Roman" w:eastAsia="Times New Roman" w:hAnsi="Times New Roman" w:cs="Times New Roman"/>
                <w:color w:val="000000"/>
                <w:lang w:val="es-US" w:eastAsia="es-US"/>
              </w:rPr>
              <w:t>33%</w:t>
            </w:r>
          </w:p>
        </w:tc>
      </w:tr>
      <w:tr w:rsidR="003066A7" w:rsidRPr="00CC190F" w14:paraId="69B38ACE" w14:textId="77777777" w:rsidTr="003066A7">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515" w:type="dxa"/>
            <w:shd w:val="clear" w:color="auto" w:fill="FFFFFF" w:themeFill="background1"/>
            <w:noWrap/>
            <w:vAlign w:val="center"/>
            <w:hideMark/>
          </w:tcPr>
          <w:p w14:paraId="07E1392A" w14:textId="4CFC18F6" w:rsidR="003066A7" w:rsidRPr="00CC190F" w:rsidRDefault="003066A7" w:rsidP="003066A7">
            <w:pPr>
              <w:jc w:val="center"/>
              <w:rPr>
                <w:rFonts w:ascii="Times New Roman" w:eastAsia="Times New Roman" w:hAnsi="Times New Roman" w:cs="Times New Roman"/>
                <w:b w:val="0"/>
                <w:bCs w:val="0"/>
                <w:color w:val="000000"/>
                <w:lang w:val="es-US" w:eastAsia="es-US"/>
              </w:rPr>
            </w:pPr>
            <w:r w:rsidRPr="00CC190F">
              <w:rPr>
                <w:rFonts w:ascii="Times New Roman" w:eastAsia="Times New Roman" w:hAnsi="Times New Roman" w:cs="Times New Roman"/>
                <w:color w:val="000000"/>
                <w:lang w:val="es-US" w:eastAsia="es-US"/>
              </w:rPr>
              <w:t>Total</w:t>
            </w:r>
          </w:p>
        </w:tc>
        <w:tc>
          <w:tcPr>
            <w:tcW w:w="1599" w:type="dxa"/>
            <w:shd w:val="clear" w:color="auto" w:fill="FFFFFF" w:themeFill="background1"/>
            <w:noWrap/>
            <w:vAlign w:val="center"/>
            <w:hideMark/>
          </w:tcPr>
          <w:p w14:paraId="665AAC8A" w14:textId="77777777" w:rsidR="003066A7" w:rsidRPr="00CC190F" w:rsidRDefault="003066A7" w:rsidP="003066A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s-US" w:eastAsia="es-US"/>
              </w:rPr>
            </w:pPr>
            <w:r w:rsidRPr="00CC190F">
              <w:rPr>
                <w:rFonts w:ascii="Times New Roman" w:eastAsia="Times New Roman" w:hAnsi="Times New Roman" w:cs="Times New Roman"/>
                <w:b/>
                <w:bCs/>
                <w:color w:val="000000"/>
                <w:lang w:val="es-US" w:eastAsia="es-US"/>
              </w:rPr>
              <w:t>1,087</w:t>
            </w:r>
          </w:p>
        </w:tc>
        <w:tc>
          <w:tcPr>
            <w:tcW w:w="1701" w:type="dxa"/>
            <w:shd w:val="clear" w:color="auto" w:fill="FFFFFF" w:themeFill="background1"/>
            <w:noWrap/>
            <w:vAlign w:val="center"/>
            <w:hideMark/>
          </w:tcPr>
          <w:p w14:paraId="3F9A1162" w14:textId="77777777" w:rsidR="003066A7" w:rsidRPr="00CC190F" w:rsidRDefault="003066A7" w:rsidP="003066A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s-US" w:eastAsia="es-US"/>
              </w:rPr>
            </w:pPr>
            <w:r w:rsidRPr="00CC190F">
              <w:rPr>
                <w:rFonts w:ascii="Times New Roman" w:eastAsia="Times New Roman" w:hAnsi="Times New Roman" w:cs="Times New Roman"/>
                <w:b/>
                <w:bCs/>
                <w:color w:val="000000"/>
                <w:lang w:val="es-US" w:eastAsia="es-US"/>
              </w:rPr>
              <w:t>1,169</w:t>
            </w:r>
          </w:p>
        </w:tc>
        <w:tc>
          <w:tcPr>
            <w:tcW w:w="2273" w:type="dxa"/>
            <w:shd w:val="clear" w:color="auto" w:fill="FFFFFF" w:themeFill="background1"/>
            <w:noWrap/>
            <w:vAlign w:val="center"/>
            <w:hideMark/>
          </w:tcPr>
          <w:p w14:paraId="1499C1FC" w14:textId="77777777" w:rsidR="003066A7" w:rsidRPr="00CC190F" w:rsidRDefault="003066A7" w:rsidP="003066A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val="es-US" w:eastAsia="es-US"/>
              </w:rPr>
            </w:pPr>
            <w:r w:rsidRPr="00CC190F">
              <w:rPr>
                <w:rFonts w:ascii="Times New Roman" w:eastAsia="Times New Roman" w:hAnsi="Times New Roman" w:cs="Times New Roman"/>
                <w:b/>
                <w:bCs/>
                <w:color w:val="000000"/>
                <w:lang w:val="es-US" w:eastAsia="es-US"/>
              </w:rPr>
              <w:t>108%</w:t>
            </w:r>
          </w:p>
        </w:tc>
      </w:tr>
    </w:tbl>
    <w:p w14:paraId="51D1D569" w14:textId="4A40706A" w:rsidR="00025B8C" w:rsidRDefault="00244ED9" w:rsidP="00025B8C">
      <w:pPr>
        <w:spacing w:after="0" w:line="276" w:lineRule="auto"/>
        <w:ind w:left="2410"/>
        <w:jc w:val="both"/>
        <w:rPr>
          <w:noProof/>
          <w:lang w:eastAsia="es-CR"/>
        </w:rPr>
      </w:pPr>
      <w:r w:rsidRPr="00025B8C">
        <w:rPr>
          <w:rFonts w:ascii="Times New Roman" w:hAnsi="Times New Roman" w:cs="Times New Roman"/>
          <w:noProof/>
          <w:lang w:eastAsia="es-CR"/>
        </w:rPr>
        <mc:AlternateContent>
          <mc:Choice Requires="wps">
            <w:drawing>
              <wp:anchor distT="0" distB="0" distL="114300" distR="114300" simplePos="0" relativeHeight="251786752" behindDoc="0" locked="0" layoutInCell="1" allowOverlap="1" wp14:anchorId="26F418DD" wp14:editId="45157188">
                <wp:simplePos x="0" y="0"/>
                <wp:positionH relativeFrom="column">
                  <wp:posOffset>11430</wp:posOffset>
                </wp:positionH>
                <wp:positionV relativeFrom="paragraph">
                  <wp:posOffset>19051</wp:posOffset>
                </wp:positionV>
                <wp:extent cx="1371600" cy="2164080"/>
                <wp:effectExtent l="0" t="0" r="19050" b="26670"/>
                <wp:wrapNone/>
                <wp:docPr id="13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164080"/>
                        </a:xfrm>
                        <a:prstGeom prst="rect">
                          <a:avLst/>
                        </a:prstGeom>
                        <a:solidFill>
                          <a:sysClr val="window" lastClr="FFFFFF"/>
                        </a:solidFill>
                        <a:ln w="19050" cap="flat" cmpd="sng" algn="ctr">
                          <a:solidFill>
                            <a:srgbClr val="A5A5A5"/>
                          </a:solidFill>
                          <a:prstDash val="dash"/>
                          <a:miter lim="800000"/>
                          <a:headEnd/>
                          <a:tailEnd/>
                        </a:ln>
                        <a:effectLst/>
                      </wps:spPr>
                      <wps:txbx>
                        <w:txbxContent>
                          <w:p w14:paraId="678A6D3E" w14:textId="77777777" w:rsidR="00F15C01" w:rsidRPr="002574FE" w:rsidRDefault="00F15C01" w:rsidP="00025B8C">
                            <w:pPr>
                              <w:shd w:val="clear" w:color="auto" w:fill="808080" w:themeFill="background1" w:themeFillShade="80"/>
                              <w:spacing w:line="276" w:lineRule="auto"/>
                              <w:jc w:val="center"/>
                              <w:rPr>
                                <w:rFonts w:ascii="Times New Roman" w:hAnsi="Times New Roman" w:cs="Times New Roman"/>
                                <w:b/>
                                <w:color w:val="FFFFFF" w:themeColor="background1"/>
                              </w:rPr>
                            </w:pPr>
                            <w:r w:rsidRPr="002574FE">
                              <w:rPr>
                                <w:rFonts w:ascii="Times New Roman" w:hAnsi="Times New Roman" w:cs="Times New Roman"/>
                                <w:b/>
                                <w:color w:val="FFFFFF" w:themeColor="background1"/>
                              </w:rPr>
                              <w:t>Indicador</w:t>
                            </w:r>
                          </w:p>
                          <w:p w14:paraId="448DE4B3" w14:textId="77777777" w:rsidR="00F15C01" w:rsidRPr="00871781" w:rsidRDefault="00F15C01" w:rsidP="00C90603">
                            <w:pPr>
                              <w:spacing w:after="0" w:line="276" w:lineRule="auto"/>
                              <w:jc w:val="both"/>
                              <w:rPr>
                                <w:rFonts w:ascii="Times New Roman" w:hAnsi="Times New Roman" w:cs="Times New Roman"/>
                                <w:sz w:val="24"/>
                                <w:szCs w:val="24"/>
                              </w:rPr>
                            </w:pPr>
                            <w:r w:rsidRPr="00871781">
                              <w:rPr>
                                <w:rFonts w:ascii="Times New Roman" w:hAnsi="Times New Roman" w:cs="Times New Roman"/>
                                <w:sz w:val="24"/>
                                <w:szCs w:val="24"/>
                              </w:rPr>
                              <w:t>Cantidad de productores con establecimiento de proyectos agroforestales capacitados en temas forestales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F418DD" id="_x0000_s1104" type="#_x0000_t202" style="position:absolute;left:0;text-align:left;margin-left:.9pt;margin-top:1.5pt;width:108pt;height:170.4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" fillcolor="window" strokecolor="#a5a5a5" strokeweight="1.5pt">
                <v:stroke dashstyle="dash"/>
                <v:textbox>
                  <w:txbxContent>
                    <w:p w14:paraId="678A6D3E" w14:textId="77777777" w:rsidR="00F15C01" w:rsidRPr="002574FE" w:rsidRDefault="00F15C01" w:rsidP="00025B8C">
                      <w:pPr>
                        <w:shd w:val="clear" w:color="auto" w:fill="808080" w:themeFill="background1" w:themeFillShade="80"/>
                        <w:spacing w:line="276" w:lineRule="auto"/>
                        <w:jc w:val="center"/>
                        <w:rPr>
                          <w:rFonts w:ascii="Times New Roman" w:hAnsi="Times New Roman" w:cs="Times New Roman"/>
                          <w:b/>
                          <w:color w:val="FFFFFF" w:themeColor="background1"/>
                        </w:rPr>
                      </w:pPr>
                      <w:r w:rsidRPr="002574FE">
                        <w:rPr>
                          <w:rFonts w:ascii="Times New Roman" w:hAnsi="Times New Roman" w:cs="Times New Roman"/>
                          <w:b/>
                          <w:color w:val="FFFFFF" w:themeColor="background1"/>
                        </w:rPr>
                        <w:t>Indicador</w:t>
                      </w:r>
                    </w:p>
                    <w:p w14:paraId="448DE4B3" w14:textId="77777777" w:rsidR="00F15C01" w:rsidRPr="00871781" w:rsidRDefault="00F15C01" w:rsidP="00C90603">
                      <w:pPr>
                        <w:spacing w:after="0" w:line="276" w:lineRule="auto"/>
                        <w:jc w:val="both"/>
                        <w:rPr>
                          <w:rFonts w:ascii="Times New Roman" w:hAnsi="Times New Roman" w:cs="Times New Roman"/>
                          <w:sz w:val="24"/>
                          <w:szCs w:val="24"/>
                        </w:rPr>
                      </w:pPr>
                      <w:r w:rsidRPr="00871781">
                        <w:rPr>
                          <w:rFonts w:ascii="Times New Roman" w:hAnsi="Times New Roman" w:cs="Times New Roman"/>
                          <w:sz w:val="24"/>
                          <w:szCs w:val="24"/>
                        </w:rPr>
                        <w:t>Cantidad de productores con establecimiento de proyectos agroforestales capacitados en temas forestales</w:t>
                      </w:r>
                    </w:p>
                  </w:txbxContent>
                </v:textbox>
              </v:shape>
            </w:pict>
          </mc:Fallback>
        </mc:AlternateContent>
      </w:r>
      <w:r w:rsidR="00C90603" w:rsidRPr="00025B8C">
        <w:rPr>
          <w:rFonts w:ascii="Times New Roman" w:hAnsi="Times New Roman" w:cs="Times New Roman"/>
          <w:noProof/>
          <w:lang w:eastAsia="es-CR"/>
        </w:rPr>
        <w:drawing>
          <wp:anchor distT="0" distB="0" distL="114300" distR="114300" simplePos="0" relativeHeight="251802112" behindDoc="0" locked="0" layoutInCell="1" allowOverlap="1" wp14:anchorId="227077DD" wp14:editId="25256CCD">
            <wp:simplePos x="0" y="0"/>
            <wp:positionH relativeFrom="column">
              <wp:posOffset>451485</wp:posOffset>
            </wp:positionH>
            <wp:positionV relativeFrom="paragraph">
              <wp:posOffset>1780540</wp:posOffset>
            </wp:positionV>
            <wp:extent cx="642620" cy="528320"/>
            <wp:effectExtent l="0" t="0" r="5080" b="5080"/>
            <wp:wrapNone/>
            <wp:docPr id="1482279604" name="Imagen 1482279604" descr="Concepto de agricultura ecológica con mujer sosteniendo bie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oncepto de agricultura ecológica con mujer sosteniendo bienes"/>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42620" cy="528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BF4731" w14:textId="6EFFD2B2" w:rsidR="00025B8C" w:rsidRPr="00025B8C" w:rsidRDefault="00025B8C" w:rsidP="00025B8C">
      <w:pPr>
        <w:spacing w:after="0" w:line="360" w:lineRule="auto"/>
        <w:jc w:val="both"/>
        <w:rPr>
          <w:rFonts w:ascii="Times New Roman" w:hAnsi="Times New Roman" w:cs="Times New Roman"/>
          <w:sz w:val="24"/>
        </w:rPr>
      </w:pPr>
      <w:r w:rsidRPr="00025B8C">
        <w:rPr>
          <w:rFonts w:ascii="Times New Roman" w:hAnsi="Times New Roman" w:cs="Times New Roman"/>
          <w:sz w:val="24"/>
        </w:rPr>
        <w:t>Durante el período evaluado, se logr</w:t>
      </w:r>
      <w:r w:rsidR="001062AC">
        <w:rPr>
          <w:rFonts w:ascii="Times New Roman" w:hAnsi="Times New Roman" w:cs="Times New Roman"/>
          <w:sz w:val="24"/>
        </w:rPr>
        <w:t>ó</w:t>
      </w:r>
      <w:r w:rsidRPr="00025B8C">
        <w:rPr>
          <w:rFonts w:ascii="Times New Roman" w:hAnsi="Times New Roman" w:cs="Times New Roman"/>
          <w:sz w:val="24"/>
        </w:rPr>
        <w:t xml:space="preserve"> un cumplimiento del 1</w:t>
      </w:r>
      <w:r w:rsidR="00244ED9">
        <w:rPr>
          <w:rFonts w:ascii="Times New Roman" w:hAnsi="Times New Roman" w:cs="Times New Roman"/>
          <w:sz w:val="24"/>
        </w:rPr>
        <w:t>0</w:t>
      </w:r>
      <w:r w:rsidR="00EC3BA4">
        <w:rPr>
          <w:rFonts w:ascii="Times New Roman" w:hAnsi="Times New Roman" w:cs="Times New Roman"/>
          <w:sz w:val="24"/>
        </w:rPr>
        <w:t>8</w:t>
      </w:r>
      <w:r w:rsidRPr="00025B8C">
        <w:rPr>
          <w:rFonts w:ascii="Times New Roman" w:hAnsi="Times New Roman" w:cs="Times New Roman"/>
          <w:sz w:val="24"/>
        </w:rPr>
        <w:t xml:space="preserve">%, lo que refleja el compromiso con la capacitación en temas forestales. A continuación, se muestran los temas desarrollados tanto de manera presencial como virtual. </w:t>
      </w:r>
    </w:p>
    <w:p w14:paraId="028C3632" w14:textId="77777777" w:rsidR="00470853" w:rsidRDefault="00470853" w:rsidP="00025B8C">
      <w:pPr>
        <w:spacing w:after="0" w:line="360" w:lineRule="auto"/>
        <w:jc w:val="both"/>
        <w:rPr>
          <w:rFonts w:ascii="Times New Roman" w:hAnsi="Times New Roman" w:cs="Times New Roman"/>
          <w:sz w:val="24"/>
        </w:rPr>
      </w:pPr>
    </w:p>
    <w:tbl>
      <w:tblPr>
        <w:tblStyle w:val="Cuadrculadetablaclara"/>
        <w:tblW w:w="10020" w:type="dxa"/>
        <w:tblLook w:val="04A0" w:firstRow="1" w:lastRow="0" w:firstColumn="1" w:lastColumn="0" w:noHBand="0" w:noVBand="1"/>
      </w:tblPr>
      <w:tblGrid>
        <w:gridCol w:w="2554"/>
        <w:gridCol w:w="7466"/>
      </w:tblGrid>
      <w:tr w:rsidR="00470853" w:rsidRPr="00470853" w14:paraId="0D81586A" w14:textId="77777777" w:rsidTr="003066A7">
        <w:trPr>
          <w:trHeight w:val="391"/>
        </w:trPr>
        <w:tc>
          <w:tcPr>
            <w:tcW w:w="0" w:type="auto"/>
            <w:shd w:val="clear" w:color="auto" w:fill="D9D9D9" w:themeFill="background1" w:themeFillShade="D9"/>
            <w:vAlign w:val="center"/>
            <w:hideMark/>
          </w:tcPr>
          <w:p w14:paraId="136208BA" w14:textId="77777777" w:rsidR="00470853" w:rsidRPr="007D56C4" w:rsidRDefault="00470853" w:rsidP="001F47FF">
            <w:pPr>
              <w:jc w:val="center"/>
              <w:rPr>
                <w:rFonts w:ascii="Times New Roman" w:eastAsia="Times New Roman" w:hAnsi="Times New Roman" w:cs="Times New Roman"/>
                <w:b/>
                <w:bCs/>
                <w:lang w:val="es-US" w:eastAsia="es-US"/>
              </w:rPr>
            </w:pPr>
            <w:r w:rsidRPr="007D56C4">
              <w:rPr>
                <w:rFonts w:ascii="Times New Roman" w:eastAsia="Times New Roman" w:hAnsi="Times New Roman" w:cs="Times New Roman"/>
                <w:b/>
                <w:bCs/>
                <w:lang w:val="es-US" w:eastAsia="es-US"/>
              </w:rPr>
              <w:t>Eje temático</w:t>
            </w:r>
          </w:p>
        </w:tc>
        <w:tc>
          <w:tcPr>
            <w:tcW w:w="0" w:type="auto"/>
            <w:shd w:val="clear" w:color="auto" w:fill="D9D9D9" w:themeFill="background1" w:themeFillShade="D9"/>
            <w:vAlign w:val="center"/>
            <w:hideMark/>
          </w:tcPr>
          <w:p w14:paraId="32F57474" w14:textId="77777777" w:rsidR="00470853" w:rsidRPr="007D56C4" w:rsidRDefault="00470853" w:rsidP="001F47FF">
            <w:pPr>
              <w:jc w:val="center"/>
              <w:rPr>
                <w:rFonts w:ascii="Times New Roman" w:eastAsia="Times New Roman" w:hAnsi="Times New Roman" w:cs="Times New Roman"/>
                <w:b/>
                <w:bCs/>
                <w:lang w:val="es-US" w:eastAsia="es-US"/>
              </w:rPr>
            </w:pPr>
            <w:r w:rsidRPr="007D56C4">
              <w:rPr>
                <w:rFonts w:ascii="Times New Roman" w:eastAsia="Times New Roman" w:hAnsi="Times New Roman" w:cs="Times New Roman"/>
                <w:b/>
                <w:bCs/>
                <w:lang w:val="es-US" w:eastAsia="es-US"/>
              </w:rPr>
              <w:t>Temas desarrollados</w:t>
            </w:r>
          </w:p>
        </w:tc>
      </w:tr>
      <w:tr w:rsidR="00470853" w:rsidRPr="00470853" w14:paraId="3F758F06" w14:textId="77777777" w:rsidTr="003066A7">
        <w:trPr>
          <w:trHeight w:val="882"/>
        </w:trPr>
        <w:tc>
          <w:tcPr>
            <w:tcW w:w="0" w:type="auto"/>
            <w:vAlign w:val="center"/>
            <w:hideMark/>
          </w:tcPr>
          <w:p w14:paraId="36299EEB" w14:textId="77777777" w:rsidR="00470853" w:rsidRPr="007D56C4" w:rsidRDefault="00470853" w:rsidP="001F47FF">
            <w:pPr>
              <w:rPr>
                <w:rFonts w:ascii="Times New Roman" w:eastAsia="Times New Roman" w:hAnsi="Times New Roman" w:cs="Times New Roman"/>
                <w:b/>
                <w:bCs/>
                <w:lang w:val="es-US" w:eastAsia="es-US"/>
              </w:rPr>
            </w:pPr>
            <w:r w:rsidRPr="007D56C4">
              <w:rPr>
                <w:rFonts w:ascii="Times New Roman" w:eastAsia="Times New Roman" w:hAnsi="Times New Roman" w:cs="Times New Roman"/>
                <w:b/>
                <w:bCs/>
                <w:lang w:val="es-US" w:eastAsia="es-US"/>
              </w:rPr>
              <w:t>Establecimiento y planificación</w:t>
            </w:r>
          </w:p>
        </w:tc>
        <w:tc>
          <w:tcPr>
            <w:tcW w:w="0" w:type="auto"/>
            <w:vAlign w:val="center"/>
            <w:hideMark/>
          </w:tcPr>
          <w:p w14:paraId="75C270FD" w14:textId="77777777" w:rsidR="00470853" w:rsidRPr="007D56C4" w:rsidRDefault="00470853" w:rsidP="001F47FF">
            <w:pPr>
              <w:rPr>
                <w:rFonts w:ascii="Times New Roman" w:eastAsia="Times New Roman" w:hAnsi="Times New Roman" w:cs="Times New Roman"/>
                <w:lang w:val="es-US" w:eastAsia="es-US"/>
              </w:rPr>
            </w:pPr>
            <w:r w:rsidRPr="007D56C4">
              <w:rPr>
                <w:rFonts w:ascii="Times New Roman" w:eastAsia="Times New Roman" w:hAnsi="Times New Roman" w:cs="Times New Roman"/>
                <w:lang w:val="es-US" w:eastAsia="es-US"/>
              </w:rPr>
              <w:t>Establecimiento de proyectos forestales; preparación del terreno/sitio; siembra de árboles; elección de plántulas; labores iniciales para plantaciones; planificación de plantaciones forestales.</w:t>
            </w:r>
          </w:p>
        </w:tc>
      </w:tr>
      <w:tr w:rsidR="00470853" w:rsidRPr="00470853" w14:paraId="5BEEF20C" w14:textId="77777777" w:rsidTr="003066A7">
        <w:trPr>
          <w:trHeight w:val="366"/>
        </w:trPr>
        <w:tc>
          <w:tcPr>
            <w:tcW w:w="0" w:type="auto"/>
            <w:vAlign w:val="center"/>
            <w:hideMark/>
          </w:tcPr>
          <w:p w14:paraId="1BFCAF6D" w14:textId="77777777" w:rsidR="00470853" w:rsidRPr="007D56C4" w:rsidRDefault="00470853" w:rsidP="001F47FF">
            <w:pPr>
              <w:rPr>
                <w:rFonts w:ascii="Times New Roman" w:eastAsia="Times New Roman" w:hAnsi="Times New Roman" w:cs="Times New Roman"/>
                <w:b/>
                <w:bCs/>
                <w:lang w:val="es-US" w:eastAsia="es-US"/>
              </w:rPr>
            </w:pPr>
            <w:r w:rsidRPr="007D56C4">
              <w:rPr>
                <w:rFonts w:ascii="Times New Roman" w:eastAsia="Times New Roman" w:hAnsi="Times New Roman" w:cs="Times New Roman"/>
                <w:b/>
                <w:bCs/>
                <w:lang w:val="es-US" w:eastAsia="es-US"/>
              </w:rPr>
              <w:t>Nutrición y manejo del suelo</w:t>
            </w:r>
          </w:p>
        </w:tc>
        <w:tc>
          <w:tcPr>
            <w:tcW w:w="0" w:type="auto"/>
            <w:vAlign w:val="center"/>
            <w:hideMark/>
          </w:tcPr>
          <w:p w14:paraId="47E29EB2" w14:textId="77777777" w:rsidR="00470853" w:rsidRPr="007D56C4" w:rsidRDefault="00470853" w:rsidP="001F47FF">
            <w:pPr>
              <w:rPr>
                <w:rFonts w:ascii="Times New Roman" w:eastAsia="Times New Roman" w:hAnsi="Times New Roman" w:cs="Times New Roman"/>
                <w:lang w:val="es-US" w:eastAsia="es-US"/>
              </w:rPr>
            </w:pPr>
            <w:r w:rsidRPr="007D56C4">
              <w:rPr>
                <w:rFonts w:ascii="Times New Roman" w:eastAsia="Times New Roman" w:hAnsi="Times New Roman" w:cs="Times New Roman"/>
                <w:lang w:val="es-US" w:eastAsia="es-US"/>
              </w:rPr>
              <w:t>Fertilización; manejo de suelos y nutrición; encalado; aplicación de enmiendas.</w:t>
            </w:r>
          </w:p>
        </w:tc>
      </w:tr>
      <w:tr w:rsidR="00470853" w:rsidRPr="00470853" w14:paraId="38FED133" w14:textId="77777777" w:rsidTr="003066A7">
        <w:trPr>
          <w:trHeight w:val="888"/>
        </w:trPr>
        <w:tc>
          <w:tcPr>
            <w:tcW w:w="0" w:type="auto"/>
            <w:vAlign w:val="center"/>
            <w:hideMark/>
          </w:tcPr>
          <w:p w14:paraId="78C898F6" w14:textId="77777777" w:rsidR="00470853" w:rsidRPr="007D56C4" w:rsidRDefault="00470853" w:rsidP="001F47FF">
            <w:pPr>
              <w:rPr>
                <w:rFonts w:ascii="Times New Roman" w:eastAsia="Times New Roman" w:hAnsi="Times New Roman" w:cs="Times New Roman"/>
                <w:b/>
                <w:bCs/>
                <w:lang w:val="es-US" w:eastAsia="es-US"/>
              </w:rPr>
            </w:pPr>
            <w:r w:rsidRPr="007D56C4">
              <w:rPr>
                <w:rFonts w:ascii="Times New Roman" w:eastAsia="Times New Roman" w:hAnsi="Times New Roman" w:cs="Times New Roman"/>
                <w:b/>
                <w:bCs/>
                <w:lang w:val="es-US" w:eastAsia="es-US"/>
              </w:rPr>
              <w:t>Manejo silvicultural y mantenimiento</w:t>
            </w:r>
          </w:p>
        </w:tc>
        <w:tc>
          <w:tcPr>
            <w:tcW w:w="0" w:type="auto"/>
            <w:vAlign w:val="center"/>
            <w:hideMark/>
          </w:tcPr>
          <w:p w14:paraId="42A11711" w14:textId="77777777" w:rsidR="00470853" w:rsidRPr="007D56C4" w:rsidRDefault="00470853" w:rsidP="001F47FF">
            <w:pPr>
              <w:rPr>
                <w:rFonts w:ascii="Times New Roman" w:eastAsia="Times New Roman" w:hAnsi="Times New Roman" w:cs="Times New Roman"/>
                <w:lang w:val="es-US" w:eastAsia="es-US"/>
              </w:rPr>
            </w:pPr>
            <w:r w:rsidRPr="007D56C4">
              <w:rPr>
                <w:rFonts w:ascii="Times New Roman" w:eastAsia="Times New Roman" w:hAnsi="Times New Roman" w:cs="Times New Roman"/>
                <w:lang w:val="es-US" w:eastAsia="es-US"/>
              </w:rPr>
              <w:t>Mantenimiento y cuidado de árboles; mantenimiento del proyecto; control de malezas; poda; manejo de rebrotes; manejo de sombras en hileras; manejo de rodajeas; raleos; marcado de raleo.</w:t>
            </w:r>
          </w:p>
        </w:tc>
      </w:tr>
      <w:tr w:rsidR="00470853" w:rsidRPr="00470853" w14:paraId="08A1CC7B" w14:textId="77777777" w:rsidTr="003066A7">
        <w:trPr>
          <w:trHeight w:val="575"/>
        </w:trPr>
        <w:tc>
          <w:tcPr>
            <w:tcW w:w="0" w:type="auto"/>
            <w:vAlign w:val="center"/>
            <w:hideMark/>
          </w:tcPr>
          <w:p w14:paraId="22AC6C31" w14:textId="77777777" w:rsidR="00470853" w:rsidRPr="007D56C4" w:rsidRDefault="00470853" w:rsidP="001F47FF">
            <w:pPr>
              <w:rPr>
                <w:rFonts w:ascii="Times New Roman" w:eastAsia="Times New Roman" w:hAnsi="Times New Roman" w:cs="Times New Roman"/>
                <w:b/>
                <w:bCs/>
                <w:lang w:val="es-US" w:eastAsia="es-US"/>
              </w:rPr>
            </w:pPr>
            <w:r w:rsidRPr="007D56C4">
              <w:rPr>
                <w:rFonts w:ascii="Times New Roman" w:eastAsia="Times New Roman" w:hAnsi="Times New Roman" w:cs="Times New Roman"/>
                <w:b/>
                <w:bCs/>
                <w:lang w:val="es-US" w:eastAsia="es-US"/>
              </w:rPr>
              <w:t>Sanidad forestal</w:t>
            </w:r>
          </w:p>
        </w:tc>
        <w:tc>
          <w:tcPr>
            <w:tcW w:w="0" w:type="auto"/>
            <w:vAlign w:val="center"/>
            <w:hideMark/>
          </w:tcPr>
          <w:p w14:paraId="4BBF6566" w14:textId="77777777" w:rsidR="00470853" w:rsidRPr="007D56C4" w:rsidRDefault="00470853" w:rsidP="001F47FF">
            <w:pPr>
              <w:rPr>
                <w:rFonts w:ascii="Times New Roman" w:eastAsia="Times New Roman" w:hAnsi="Times New Roman" w:cs="Times New Roman"/>
                <w:lang w:val="es-US" w:eastAsia="es-US"/>
              </w:rPr>
            </w:pPr>
            <w:r w:rsidRPr="007D56C4">
              <w:rPr>
                <w:rFonts w:ascii="Times New Roman" w:eastAsia="Times New Roman" w:hAnsi="Times New Roman" w:cs="Times New Roman"/>
                <w:lang w:val="es-US" w:eastAsia="es-US"/>
              </w:rPr>
              <w:t>Manejo de plagas y enfermedades; manejo de hormigas/hormiga zompopa; enfermedades de la melina.</w:t>
            </w:r>
          </w:p>
        </w:tc>
      </w:tr>
      <w:tr w:rsidR="00470853" w:rsidRPr="00470853" w14:paraId="0A1D4301" w14:textId="77777777" w:rsidTr="003066A7">
        <w:trPr>
          <w:trHeight w:val="358"/>
        </w:trPr>
        <w:tc>
          <w:tcPr>
            <w:tcW w:w="0" w:type="auto"/>
            <w:vAlign w:val="center"/>
            <w:hideMark/>
          </w:tcPr>
          <w:p w14:paraId="422E36AB" w14:textId="77777777" w:rsidR="00470853" w:rsidRPr="007D56C4" w:rsidRDefault="00470853" w:rsidP="001F47FF">
            <w:pPr>
              <w:rPr>
                <w:rFonts w:ascii="Times New Roman" w:eastAsia="Times New Roman" w:hAnsi="Times New Roman" w:cs="Times New Roman"/>
                <w:b/>
                <w:bCs/>
                <w:lang w:val="es-US" w:eastAsia="es-US"/>
              </w:rPr>
            </w:pPr>
            <w:r w:rsidRPr="007D56C4">
              <w:rPr>
                <w:rFonts w:ascii="Times New Roman" w:eastAsia="Times New Roman" w:hAnsi="Times New Roman" w:cs="Times New Roman"/>
                <w:b/>
                <w:bCs/>
                <w:lang w:val="es-US" w:eastAsia="es-US"/>
              </w:rPr>
              <w:t>Medición y aprovechamiento</w:t>
            </w:r>
          </w:p>
        </w:tc>
        <w:tc>
          <w:tcPr>
            <w:tcW w:w="0" w:type="auto"/>
            <w:vAlign w:val="center"/>
            <w:hideMark/>
          </w:tcPr>
          <w:p w14:paraId="01F40981" w14:textId="77777777" w:rsidR="00470853" w:rsidRPr="007D56C4" w:rsidRDefault="00470853" w:rsidP="001F47FF">
            <w:pPr>
              <w:rPr>
                <w:rFonts w:ascii="Times New Roman" w:eastAsia="Times New Roman" w:hAnsi="Times New Roman" w:cs="Times New Roman"/>
                <w:lang w:val="es-US" w:eastAsia="es-US"/>
              </w:rPr>
            </w:pPr>
            <w:r w:rsidRPr="007D56C4">
              <w:rPr>
                <w:rFonts w:ascii="Times New Roman" w:eastAsia="Times New Roman" w:hAnsi="Times New Roman" w:cs="Times New Roman"/>
                <w:lang w:val="es-US" w:eastAsia="es-US"/>
              </w:rPr>
              <w:t>Medición de árboles; mediciones; comercialización de madera.</w:t>
            </w:r>
          </w:p>
        </w:tc>
      </w:tr>
      <w:tr w:rsidR="00470853" w:rsidRPr="00470853" w14:paraId="7C2F96A3" w14:textId="77777777" w:rsidTr="003066A7">
        <w:trPr>
          <w:trHeight w:val="714"/>
        </w:trPr>
        <w:tc>
          <w:tcPr>
            <w:tcW w:w="0" w:type="auto"/>
            <w:vAlign w:val="center"/>
            <w:hideMark/>
          </w:tcPr>
          <w:p w14:paraId="1FA02621" w14:textId="77777777" w:rsidR="00470853" w:rsidRPr="007D56C4" w:rsidRDefault="00470853" w:rsidP="001F47FF">
            <w:pPr>
              <w:rPr>
                <w:rFonts w:ascii="Times New Roman" w:eastAsia="Times New Roman" w:hAnsi="Times New Roman" w:cs="Times New Roman"/>
                <w:b/>
                <w:bCs/>
                <w:lang w:val="es-US" w:eastAsia="es-US"/>
              </w:rPr>
            </w:pPr>
            <w:r w:rsidRPr="007D56C4">
              <w:rPr>
                <w:rFonts w:ascii="Times New Roman" w:eastAsia="Times New Roman" w:hAnsi="Times New Roman" w:cs="Times New Roman"/>
                <w:b/>
                <w:bCs/>
                <w:color w:val="000000"/>
                <w:lang w:eastAsia="es-CR"/>
              </w:rPr>
              <w:t>Temas complementarios</w:t>
            </w:r>
          </w:p>
        </w:tc>
        <w:tc>
          <w:tcPr>
            <w:tcW w:w="0" w:type="auto"/>
            <w:vAlign w:val="center"/>
            <w:hideMark/>
          </w:tcPr>
          <w:p w14:paraId="5DE38343" w14:textId="77777777" w:rsidR="00470853" w:rsidRPr="007D56C4" w:rsidRDefault="00470853" w:rsidP="001F47FF">
            <w:pPr>
              <w:rPr>
                <w:rFonts w:ascii="Times New Roman" w:eastAsia="Times New Roman" w:hAnsi="Times New Roman" w:cs="Times New Roman"/>
                <w:lang w:val="es-US" w:eastAsia="es-US"/>
              </w:rPr>
            </w:pPr>
            <w:r w:rsidRPr="007D56C4">
              <w:rPr>
                <w:rFonts w:ascii="Times New Roman" w:eastAsia="Times New Roman" w:hAnsi="Times New Roman" w:cs="Times New Roman"/>
                <w:lang w:val="es-US" w:eastAsia="es-US"/>
              </w:rPr>
              <w:t>Manejo de residuos; soluciones para problemas en escaleras; sistemas agroforestales y silvopastoriles; uso de material genético de calidad.</w:t>
            </w:r>
          </w:p>
        </w:tc>
      </w:tr>
    </w:tbl>
    <w:p w14:paraId="1885F4E3" w14:textId="181FADC6" w:rsidR="00343B09" w:rsidRPr="00025B8C" w:rsidRDefault="001F47FF" w:rsidP="001F47FF">
      <w:pPr>
        <w:spacing w:line="360" w:lineRule="auto"/>
        <w:jc w:val="both"/>
        <w:rPr>
          <w:rFonts w:ascii="Times New Roman" w:hAnsi="Times New Roman" w:cs="Times New Roman"/>
        </w:rPr>
      </w:pPr>
      <w:r w:rsidRPr="00025B8C">
        <w:rPr>
          <w:noProof/>
          <w:lang w:eastAsia="es-CR"/>
        </w:rPr>
        <w:lastRenderedPageBreak/>
        <mc:AlternateContent>
          <mc:Choice Requires="wps">
            <w:drawing>
              <wp:anchor distT="45720" distB="45720" distL="114300" distR="114300" simplePos="0" relativeHeight="251787776" behindDoc="0" locked="0" layoutInCell="1" allowOverlap="1" wp14:anchorId="749B5266" wp14:editId="0EC26E7C">
                <wp:simplePos x="0" y="0"/>
                <wp:positionH relativeFrom="page">
                  <wp:align>left</wp:align>
                </wp:positionH>
                <wp:positionV relativeFrom="paragraph">
                  <wp:posOffset>0</wp:posOffset>
                </wp:positionV>
                <wp:extent cx="7783830" cy="316230"/>
                <wp:effectExtent l="0" t="0" r="7620" b="7620"/>
                <wp:wrapSquare wrapText="bothSides"/>
                <wp:docPr id="16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316230"/>
                        </a:xfrm>
                        <a:prstGeom prst="rect">
                          <a:avLst/>
                        </a:prstGeom>
                        <a:solidFill>
                          <a:sysClr val="window" lastClr="FFFFFF">
                            <a:lumMod val="50000"/>
                            <a:alpha val="50000"/>
                          </a:sysClr>
                        </a:solidFill>
                        <a:ln>
                          <a:noFill/>
                        </a:ln>
                        <a:effectLst/>
                      </wps:spPr>
                      <wps:txbx>
                        <w:txbxContent>
                          <w:p w14:paraId="43091C56" w14:textId="20C87185" w:rsidR="00F15C01" w:rsidRPr="001F7D36" w:rsidRDefault="00F15C01" w:rsidP="00025B8C">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Cantidad de proyectos nuevos PPAF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9B5266" id="_x0000_s1105" type="#_x0000_t202" style="position:absolute;left:0;text-align:left;margin-left:0;margin-top:0;width:612.9pt;height:24.9pt;z-index:25178777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" fillcolor="#7f7f7f" stroked="f">
                <v:fill opacity="32896f"/>
                <v:textbox>
                  <w:txbxContent>
                    <w:p w14:paraId="43091C56" w14:textId="20C87185" w:rsidR="00F15C01" w:rsidRPr="001F7D36" w:rsidRDefault="00F15C01" w:rsidP="00025B8C">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Cantidad de proyectos nuevos PPAF</w:t>
                      </w:r>
                    </w:p>
                  </w:txbxContent>
                </v:textbox>
                <w10:wrap type="square" anchorx="page"/>
              </v:shape>
            </w:pict>
          </mc:Fallback>
        </mc:AlternateContent>
      </w:r>
    </w:p>
    <w:p w14:paraId="0016EBCF" w14:textId="3FBD7E25" w:rsidR="00025B8C" w:rsidRPr="00025B8C" w:rsidRDefault="003066A7" w:rsidP="00025B8C">
      <w:pPr>
        <w:spacing w:before="240" w:line="276" w:lineRule="auto"/>
        <w:ind w:left="-567"/>
        <w:jc w:val="right"/>
        <w:rPr>
          <w:rFonts w:ascii="Times New Roman" w:hAnsi="Times New Roman" w:cs="Times New Roman"/>
          <w:sz w:val="24"/>
        </w:rPr>
      </w:pPr>
      <w:r w:rsidRPr="00025B8C">
        <w:rPr>
          <w:rFonts w:ascii="Times New Roman" w:hAnsi="Times New Roman" w:cs="Times New Roman"/>
          <w:noProof/>
          <w:lang w:eastAsia="es-CR"/>
        </w:rPr>
        <mc:AlternateContent>
          <mc:Choice Requires="wps">
            <w:drawing>
              <wp:anchor distT="0" distB="0" distL="114300" distR="114300" simplePos="0" relativeHeight="251815424" behindDoc="0" locked="0" layoutInCell="1" allowOverlap="1" wp14:anchorId="0B4C83C9" wp14:editId="3F7F9FE6">
                <wp:simplePos x="0" y="0"/>
                <wp:positionH relativeFrom="column">
                  <wp:posOffset>280035</wp:posOffset>
                </wp:positionH>
                <wp:positionV relativeFrom="paragraph">
                  <wp:posOffset>53974</wp:posOffset>
                </wp:positionV>
                <wp:extent cx="1352550" cy="2447925"/>
                <wp:effectExtent l="0" t="0" r="19050" b="28575"/>
                <wp:wrapNone/>
                <wp:docPr id="14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447925"/>
                        </a:xfrm>
                        <a:prstGeom prst="rect">
                          <a:avLst/>
                        </a:prstGeom>
                        <a:solidFill>
                          <a:sysClr val="window" lastClr="FFFFFF"/>
                        </a:solidFill>
                        <a:ln w="19050" cap="flat" cmpd="sng" algn="ctr">
                          <a:solidFill>
                            <a:srgbClr val="A5A5A5"/>
                          </a:solidFill>
                          <a:prstDash val="dash"/>
                          <a:miter lim="800000"/>
                          <a:headEnd/>
                          <a:tailEnd/>
                        </a:ln>
                        <a:effectLst/>
                      </wps:spPr>
                      <wps:txbx>
                        <w:txbxContent>
                          <w:p w14:paraId="0764241F" w14:textId="77777777" w:rsidR="00F15C01" w:rsidRPr="002574FE" w:rsidRDefault="00F15C01" w:rsidP="00025B8C">
                            <w:pPr>
                              <w:shd w:val="clear" w:color="auto" w:fill="808080" w:themeFill="background1" w:themeFillShade="80"/>
                              <w:jc w:val="center"/>
                              <w:rPr>
                                <w:rFonts w:ascii="Times New Roman" w:hAnsi="Times New Roman" w:cs="Times New Roman"/>
                                <w:b/>
                                <w:color w:val="FFFFFF" w:themeColor="background1"/>
                              </w:rPr>
                            </w:pPr>
                            <w:r w:rsidRPr="002574FE">
                              <w:rPr>
                                <w:rFonts w:ascii="Times New Roman" w:hAnsi="Times New Roman" w:cs="Times New Roman"/>
                                <w:b/>
                                <w:color w:val="FFFFFF" w:themeColor="background1"/>
                              </w:rPr>
                              <w:t>Indicador</w:t>
                            </w:r>
                          </w:p>
                          <w:p w14:paraId="27CA68EB" w14:textId="77777777" w:rsidR="00F15C01" w:rsidRDefault="00F15C01" w:rsidP="00025B8C">
                            <w:pPr>
                              <w:spacing w:after="0" w:line="276" w:lineRule="auto"/>
                              <w:jc w:val="center"/>
                              <w:rPr>
                                <w:rFonts w:ascii="Times New Roman" w:hAnsi="Times New Roman" w:cs="Times New Roman"/>
                                <w:sz w:val="24"/>
                                <w:szCs w:val="24"/>
                              </w:rPr>
                            </w:pPr>
                            <w:r w:rsidRPr="001F7D36">
                              <w:rPr>
                                <w:rFonts w:ascii="Times New Roman" w:hAnsi="Times New Roman" w:cs="Times New Roman"/>
                                <w:sz w:val="24"/>
                                <w:szCs w:val="24"/>
                              </w:rPr>
                              <w:t>Cantidad de proyectos nuevos incluidos en el PPAF</w:t>
                            </w:r>
                          </w:p>
                          <w:p w14:paraId="1B27C6EE" w14:textId="77777777" w:rsidR="00F15C01" w:rsidRPr="002574FE" w:rsidRDefault="00F15C01" w:rsidP="00025B8C">
                            <w:pPr>
                              <w:spacing w:after="0" w:line="276" w:lineRule="auto"/>
                              <w:jc w:val="center"/>
                              <w:rPr>
                                <w:rFonts w:ascii="Times New Roman" w:hAnsi="Times New Roman" w:cs="Times New Roman"/>
                              </w:rPr>
                            </w:pPr>
                            <w:r>
                              <w:rPr>
                                <w:noProof/>
                                <w:lang w:eastAsia="es-CR"/>
                              </w:rPr>
                              <w:drawing>
                                <wp:inline distT="0" distB="0" distL="0" distR="0" wp14:anchorId="15A808F4" wp14:editId="6A6C382D">
                                  <wp:extent cx="962108" cy="962108"/>
                                  <wp:effectExtent l="0" t="0" r="9525" b="9525"/>
                                  <wp:docPr id="1298505108" name="Imagen 1771957838" descr="Concepto de csr plano ilust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ncepto de csr plano ilustrado"/>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011169" cy="101116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4C83C9" id="_x0000_s1106" type="#_x0000_t202" style="position:absolute;left:0;text-align:left;margin-left:22.05pt;margin-top:4.25pt;width:106.5pt;height:192.75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" fillcolor="window" strokecolor="#a5a5a5" strokeweight="1.5pt">
                <v:stroke dashstyle="dash"/>
                <v:textbox>
                  <w:txbxContent>
                    <w:p w14:paraId="0764241F" w14:textId="77777777" w:rsidR="00F15C01" w:rsidRPr="002574FE" w:rsidRDefault="00F15C01" w:rsidP="00025B8C">
                      <w:pPr>
                        <w:shd w:val="clear" w:color="auto" w:fill="808080" w:themeFill="background1" w:themeFillShade="80"/>
                        <w:jc w:val="center"/>
                        <w:rPr>
                          <w:rFonts w:ascii="Times New Roman" w:hAnsi="Times New Roman" w:cs="Times New Roman"/>
                          <w:b/>
                          <w:color w:val="FFFFFF" w:themeColor="background1"/>
                        </w:rPr>
                      </w:pPr>
                      <w:r w:rsidRPr="002574FE">
                        <w:rPr>
                          <w:rFonts w:ascii="Times New Roman" w:hAnsi="Times New Roman" w:cs="Times New Roman"/>
                          <w:b/>
                          <w:color w:val="FFFFFF" w:themeColor="background1"/>
                        </w:rPr>
                        <w:t>Indicador</w:t>
                      </w:r>
                    </w:p>
                    <w:p w14:paraId="27CA68EB" w14:textId="77777777" w:rsidR="00F15C01" w:rsidRDefault="00F15C01" w:rsidP="00025B8C">
                      <w:pPr>
                        <w:spacing w:after="0" w:line="276" w:lineRule="auto"/>
                        <w:jc w:val="center"/>
                        <w:rPr>
                          <w:rFonts w:ascii="Times New Roman" w:hAnsi="Times New Roman" w:cs="Times New Roman"/>
                          <w:sz w:val="24"/>
                          <w:szCs w:val="24"/>
                        </w:rPr>
                      </w:pPr>
                      <w:r w:rsidRPr="001F7D36">
                        <w:rPr>
                          <w:rFonts w:ascii="Times New Roman" w:hAnsi="Times New Roman" w:cs="Times New Roman"/>
                          <w:sz w:val="24"/>
                          <w:szCs w:val="24"/>
                        </w:rPr>
                        <w:t>Cantidad de proyectos nuevos incluidos en el PPAF</w:t>
                      </w:r>
                    </w:p>
                    <w:p w14:paraId="1B27C6EE" w14:textId="77777777" w:rsidR="00F15C01" w:rsidRPr="002574FE" w:rsidRDefault="00F15C01" w:rsidP="00025B8C">
                      <w:pPr>
                        <w:spacing w:after="0" w:line="276" w:lineRule="auto"/>
                        <w:jc w:val="center"/>
                        <w:rPr>
                          <w:rFonts w:ascii="Times New Roman" w:hAnsi="Times New Roman" w:cs="Times New Roman"/>
                        </w:rPr>
                      </w:pPr>
                      <w:r>
                        <w:rPr>
                          <w:noProof/>
                          <w:lang w:eastAsia="es-CR"/>
                        </w:rPr>
                        <w:drawing>
                          <wp:inline distT="0" distB="0" distL="0" distR="0" wp14:anchorId="15A808F4" wp14:editId="6A6C382D">
                            <wp:extent cx="962108" cy="962108"/>
                            <wp:effectExtent l="0" t="0" r="9525" b="9525"/>
                            <wp:docPr id="1298505108" name="Imagen 1771957838" descr="Concepto de csr plano ilust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ncepto de csr plano ilustrado"/>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011169" cy="1011169"/>
                                    </a:xfrm>
                                    <a:prstGeom prst="rect">
                                      <a:avLst/>
                                    </a:prstGeom>
                                    <a:noFill/>
                                    <a:ln>
                                      <a:noFill/>
                                    </a:ln>
                                  </pic:spPr>
                                </pic:pic>
                              </a:graphicData>
                            </a:graphic>
                          </wp:inline>
                        </w:drawing>
                      </w:r>
                    </w:p>
                  </w:txbxContent>
                </v:textbox>
              </v:shape>
            </w:pict>
          </mc:Fallback>
        </mc:AlternateContent>
      </w:r>
      <w:r>
        <w:rPr>
          <w:noProof/>
          <w:lang w:eastAsia="es-CR"/>
        </w:rPr>
        <w:drawing>
          <wp:inline distT="0" distB="0" distL="0" distR="0" wp14:anchorId="2DF628E6" wp14:editId="40C69752">
            <wp:extent cx="4552950" cy="2457450"/>
            <wp:effectExtent l="0" t="0" r="0" b="0"/>
            <wp:docPr id="1542564805" name="Chart 1">
              <a:extLst xmlns:a="http://schemas.openxmlformats.org/drawingml/2006/main">
                <a:ext uri="{FF2B5EF4-FFF2-40B4-BE49-F238E27FC236}">
                  <a16:creationId xmlns:a16="http://schemas.microsoft.com/office/drawing/2014/main" id="{00000000-0008-0000-03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0100D2F4" w14:textId="77777777" w:rsidR="009A0BFA" w:rsidRDefault="009A0BFA" w:rsidP="00025B8C">
      <w:pPr>
        <w:spacing w:after="0" w:line="360" w:lineRule="auto"/>
        <w:jc w:val="both"/>
        <w:rPr>
          <w:rFonts w:ascii="Times New Roman" w:hAnsi="Times New Roman" w:cs="Times New Roman"/>
          <w:sz w:val="24"/>
        </w:rPr>
      </w:pPr>
    </w:p>
    <w:p w14:paraId="07394421" w14:textId="420E8E54" w:rsidR="007A0500" w:rsidRDefault="007A0500" w:rsidP="00025B8C">
      <w:pPr>
        <w:spacing w:after="0" w:line="360" w:lineRule="auto"/>
        <w:jc w:val="both"/>
        <w:rPr>
          <w:rFonts w:ascii="Times New Roman" w:hAnsi="Times New Roman" w:cs="Times New Roman"/>
          <w:sz w:val="24"/>
        </w:rPr>
      </w:pPr>
      <w:r>
        <w:rPr>
          <w:rFonts w:ascii="Times New Roman" w:hAnsi="Times New Roman" w:cs="Times New Roman"/>
          <w:sz w:val="24"/>
        </w:rPr>
        <w:t>El Programa de Plantaciones de Aprovechamiento Forestal (PPAF) es un mecanismo financiero dirigido a pequeños (as) productores ubicados principalmente en zonas de bajo índice de desarrollo social para el establecimiento del componente arbóreo a</w:t>
      </w:r>
      <w:r w:rsidR="00FE18C4">
        <w:rPr>
          <w:rFonts w:ascii="Times New Roman" w:hAnsi="Times New Roman" w:cs="Times New Roman"/>
          <w:sz w:val="24"/>
        </w:rPr>
        <w:t xml:space="preserve"> </w:t>
      </w:r>
      <w:r w:rsidR="003066A7">
        <w:rPr>
          <w:rFonts w:ascii="Times New Roman" w:hAnsi="Times New Roman" w:cs="Times New Roman"/>
          <w:sz w:val="24"/>
        </w:rPr>
        <w:t>través</w:t>
      </w:r>
      <w:r>
        <w:rPr>
          <w:rFonts w:ascii="Times New Roman" w:hAnsi="Times New Roman" w:cs="Times New Roman"/>
          <w:sz w:val="24"/>
        </w:rPr>
        <w:t xml:space="preserve"> de sistemas agroforestales y silvopastoriles. </w:t>
      </w:r>
      <w:r w:rsidR="00025B8C" w:rsidRPr="00025B8C">
        <w:rPr>
          <w:rFonts w:ascii="Times New Roman" w:hAnsi="Times New Roman" w:cs="Times New Roman"/>
          <w:sz w:val="24"/>
        </w:rPr>
        <w:t>El comportamiento del indicador de proyectos nuevos incluidos en el PPAF r</w:t>
      </w:r>
      <w:r w:rsidR="00672D59">
        <w:rPr>
          <w:rFonts w:ascii="Times New Roman" w:hAnsi="Times New Roman" w:cs="Times New Roman"/>
          <w:sz w:val="24"/>
        </w:rPr>
        <w:t>efleja una tendencia a la baja</w:t>
      </w:r>
      <w:r w:rsidR="00025B8C" w:rsidRPr="00025B8C">
        <w:rPr>
          <w:rFonts w:ascii="Times New Roman" w:hAnsi="Times New Roman" w:cs="Times New Roman"/>
          <w:sz w:val="24"/>
        </w:rPr>
        <w:t xml:space="preserve">. </w:t>
      </w:r>
    </w:p>
    <w:p w14:paraId="7551014D" w14:textId="77777777" w:rsidR="007A0500" w:rsidRDefault="007A0500" w:rsidP="00025B8C">
      <w:pPr>
        <w:spacing w:after="0" w:line="360" w:lineRule="auto"/>
        <w:jc w:val="both"/>
        <w:rPr>
          <w:rFonts w:ascii="Times New Roman" w:hAnsi="Times New Roman" w:cs="Times New Roman"/>
          <w:sz w:val="24"/>
        </w:rPr>
      </w:pPr>
    </w:p>
    <w:p w14:paraId="4FADBF5E" w14:textId="2754FCA9" w:rsidR="00025B8C" w:rsidRPr="00025B8C" w:rsidRDefault="00025B8C" w:rsidP="00025B8C">
      <w:pPr>
        <w:spacing w:after="0" w:line="360" w:lineRule="auto"/>
        <w:jc w:val="both"/>
        <w:rPr>
          <w:rFonts w:ascii="Times New Roman" w:hAnsi="Times New Roman" w:cs="Times New Roman"/>
          <w:sz w:val="24"/>
        </w:rPr>
      </w:pPr>
      <w:r w:rsidRPr="00025B8C">
        <w:rPr>
          <w:rFonts w:ascii="Times New Roman" w:hAnsi="Times New Roman" w:cs="Times New Roman"/>
          <w:sz w:val="24"/>
        </w:rPr>
        <w:t>Aunque la meta se ajustó durante el periodo no se logró cumplir con la totalidad, el esfuerzo realizado subraya la importancia de continuar ajustando estrategias para mejorar el desempeño</w:t>
      </w:r>
      <w:r w:rsidR="007A0500">
        <w:rPr>
          <w:rFonts w:ascii="Times New Roman" w:hAnsi="Times New Roman" w:cs="Times New Roman"/>
          <w:sz w:val="24"/>
        </w:rPr>
        <w:t xml:space="preserve"> en futuras metas del programa. </w:t>
      </w:r>
      <w:r w:rsidRPr="00025B8C">
        <w:rPr>
          <w:rFonts w:ascii="Times New Roman" w:hAnsi="Times New Roman" w:cs="Times New Roman"/>
          <w:sz w:val="24"/>
        </w:rPr>
        <w:t xml:space="preserve">Esta considerable brecha sugiere la existencia de factores limitantes que dificultaron el avance en la inclusión de proyectos, a raíz de varios factores, principalmente asociados a la pandemia de COVID-19 y su impacto en la economía lo que llevó a que muchas personas interesadas desistieron de </w:t>
      </w:r>
      <w:r w:rsidRPr="00025B8C">
        <w:rPr>
          <w:rFonts w:ascii="Times New Roman" w:hAnsi="Times New Roman" w:cs="Times New Roman"/>
          <w:bCs/>
          <w:sz w:val="24"/>
        </w:rPr>
        <w:t>adquirir créditos</w:t>
      </w:r>
      <w:r w:rsidRPr="00025B8C">
        <w:rPr>
          <w:rFonts w:ascii="Times New Roman" w:hAnsi="Times New Roman" w:cs="Times New Roman"/>
          <w:sz w:val="24"/>
        </w:rPr>
        <w:t xml:space="preserve">. </w:t>
      </w:r>
    </w:p>
    <w:p w14:paraId="5793584E" w14:textId="77777777" w:rsidR="00025B8C" w:rsidRPr="00025B8C" w:rsidRDefault="00025B8C" w:rsidP="00025B8C">
      <w:pPr>
        <w:spacing w:after="0" w:line="360" w:lineRule="auto"/>
        <w:jc w:val="both"/>
        <w:rPr>
          <w:rFonts w:ascii="Times New Roman" w:hAnsi="Times New Roman" w:cs="Times New Roman"/>
          <w:sz w:val="24"/>
        </w:rPr>
      </w:pPr>
    </w:p>
    <w:p w14:paraId="315280BA" w14:textId="77777777" w:rsidR="00DD41E8" w:rsidRDefault="00DD41E8" w:rsidP="00025B8C">
      <w:pPr>
        <w:spacing w:line="360" w:lineRule="auto"/>
        <w:jc w:val="center"/>
        <w:rPr>
          <w:rFonts w:ascii="Times New Roman" w:hAnsi="Times New Roman" w:cs="Times New Roman"/>
        </w:rPr>
      </w:pPr>
    </w:p>
    <w:p w14:paraId="2414E04E" w14:textId="77777777" w:rsidR="00DD41E8" w:rsidRDefault="00DD41E8" w:rsidP="00025B8C">
      <w:pPr>
        <w:spacing w:line="360" w:lineRule="auto"/>
        <w:jc w:val="center"/>
        <w:rPr>
          <w:rFonts w:ascii="Times New Roman" w:hAnsi="Times New Roman" w:cs="Times New Roman"/>
        </w:rPr>
      </w:pPr>
    </w:p>
    <w:p w14:paraId="43547B31" w14:textId="6116F506" w:rsidR="00A17D4B" w:rsidRDefault="00A17D4B" w:rsidP="00EA41D3">
      <w:pPr>
        <w:spacing w:line="360" w:lineRule="auto"/>
        <w:jc w:val="both"/>
        <w:rPr>
          <w:rFonts w:ascii="Times New Roman" w:eastAsia="Times New Roman" w:hAnsi="Times New Roman" w:cs="Times New Roman"/>
          <w:sz w:val="24"/>
          <w:szCs w:val="24"/>
          <w:lang w:val="es-419" w:eastAsia="es-419"/>
        </w:rPr>
      </w:pPr>
    </w:p>
    <w:p w14:paraId="2C587E8C" w14:textId="77777777" w:rsidR="00550B79" w:rsidRDefault="00550B79" w:rsidP="00EA41D3">
      <w:pPr>
        <w:spacing w:line="360" w:lineRule="auto"/>
        <w:jc w:val="both"/>
        <w:rPr>
          <w:rFonts w:ascii="Times New Roman" w:eastAsia="Times New Roman" w:hAnsi="Times New Roman" w:cs="Times New Roman"/>
          <w:sz w:val="24"/>
          <w:szCs w:val="24"/>
          <w:lang w:val="es-419" w:eastAsia="es-419"/>
        </w:rPr>
      </w:pPr>
    </w:p>
    <w:p w14:paraId="24A6F3FC" w14:textId="1E76E72B" w:rsidR="00550B79" w:rsidRDefault="00550B79" w:rsidP="00EA41D3">
      <w:pPr>
        <w:spacing w:line="360" w:lineRule="auto"/>
        <w:jc w:val="both"/>
        <w:rPr>
          <w:rFonts w:ascii="Times New Roman" w:eastAsia="Times New Roman" w:hAnsi="Times New Roman" w:cs="Times New Roman"/>
          <w:sz w:val="24"/>
          <w:szCs w:val="24"/>
          <w:lang w:val="es-419" w:eastAsia="es-419"/>
        </w:rPr>
      </w:pPr>
    </w:p>
    <w:p w14:paraId="572B1917" w14:textId="48C2D327" w:rsidR="00025B8C" w:rsidRPr="00025B8C" w:rsidRDefault="00550B79" w:rsidP="00025B8C">
      <w:pPr>
        <w:spacing w:before="240" w:after="0" w:line="276" w:lineRule="auto"/>
        <w:jc w:val="both"/>
        <w:rPr>
          <w:rFonts w:ascii="Times New Roman" w:eastAsia="Times New Roman" w:hAnsi="Times New Roman" w:cs="Times New Roman"/>
          <w:sz w:val="24"/>
          <w:szCs w:val="24"/>
          <w:lang w:val="es-419" w:eastAsia="es-419"/>
        </w:rPr>
      </w:pPr>
      <w:r w:rsidRPr="00A17D4B">
        <w:rPr>
          <w:rFonts w:eastAsiaTheme="minorEastAsia"/>
          <w:noProof/>
          <w:lang w:eastAsia="es-CR"/>
        </w:rPr>
        <w:lastRenderedPageBreak/>
        <mc:AlternateContent>
          <mc:Choice Requires="wps">
            <w:drawing>
              <wp:anchor distT="45720" distB="45720" distL="114300" distR="114300" simplePos="0" relativeHeight="251862528" behindDoc="0" locked="0" layoutInCell="1" allowOverlap="1" wp14:anchorId="5C08886F" wp14:editId="752B4F30">
                <wp:simplePos x="0" y="0"/>
                <wp:positionH relativeFrom="page">
                  <wp:align>left</wp:align>
                </wp:positionH>
                <wp:positionV relativeFrom="paragraph">
                  <wp:posOffset>0</wp:posOffset>
                </wp:positionV>
                <wp:extent cx="7783830" cy="314960"/>
                <wp:effectExtent l="0" t="0" r="7620" b="8890"/>
                <wp:wrapSquare wrapText="bothSides"/>
                <wp:docPr id="57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3830" cy="314960"/>
                        </a:xfrm>
                        <a:prstGeom prst="rect">
                          <a:avLst/>
                        </a:prstGeom>
                        <a:solidFill>
                          <a:sysClr val="window" lastClr="FFFFFF">
                            <a:lumMod val="50000"/>
                            <a:alpha val="50000"/>
                          </a:sysClr>
                        </a:solidFill>
                        <a:ln>
                          <a:noFill/>
                        </a:ln>
                        <a:effectLst/>
                      </wps:spPr>
                      <wps:txbx>
                        <w:txbxContent>
                          <w:p w14:paraId="0D702E95" w14:textId="77777777" w:rsidR="00F15C01" w:rsidRPr="001F7D36" w:rsidRDefault="00F15C01" w:rsidP="00A17D4B">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Análisis cantidad de mujeres beneficiarias PPSA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08886F" id="_x0000_s1107" type="#_x0000_t202" style="position:absolute;left:0;text-align:left;margin-left:0;margin-top:0;width:612.9pt;height:24.8pt;z-index:25186252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" fillcolor="#7f7f7f" stroked="f">
                <v:fill opacity="32896f"/>
                <v:textbox>
                  <w:txbxContent>
                    <w:p w14:paraId="0D702E95" w14:textId="77777777" w:rsidR="00F15C01" w:rsidRPr="001F7D36" w:rsidRDefault="00F15C01" w:rsidP="00A17D4B">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Análisis cantidad de mujeres beneficiarias PPSA </w:t>
                      </w:r>
                    </w:p>
                  </w:txbxContent>
                </v:textbox>
                <w10:wrap type="square" anchorx="page"/>
              </v:shape>
            </w:pict>
          </mc:Fallback>
        </mc:AlternateContent>
      </w:r>
    </w:p>
    <w:tbl>
      <w:tblPr>
        <w:tblStyle w:val="Cuadrculadetablaclara"/>
        <w:tblpPr w:leftFromText="141" w:rightFromText="141" w:vertAnchor="text" w:horzAnchor="page" w:tblpX="4006" w:tblpY="63"/>
        <w:tblW w:w="6438" w:type="dxa"/>
        <w:tblLook w:val="04A0" w:firstRow="1" w:lastRow="0" w:firstColumn="1" w:lastColumn="0" w:noHBand="0" w:noVBand="1"/>
      </w:tblPr>
      <w:tblGrid>
        <w:gridCol w:w="1376"/>
        <w:gridCol w:w="1454"/>
        <w:gridCol w:w="1560"/>
        <w:gridCol w:w="2048"/>
      </w:tblGrid>
      <w:tr w:rsidR="003066A7" w:rsidRPr="00B345AB" w14:paraId="450E0236" w14:textId="77777777" w:rsidTr="0023433B">
        <w:trPr>
          <w:trHeight w:val="563"/>
        </w:trPr>
        <w:tc>
          <w:tcPr>
            <w:tcW w:w="1376" w:type="dxa"/>
            <w:shd w:val="clear" w:color="auto" w:fill="DBDBDB" w:themeFill="accent3" w:themeFillTint="66"/>
            <w:noWrap/>
            <w:vAlign w:val="center"/>
            <w:hideMark/>
          </w:tcPr>
          <w:p w14:paraId="3E43F089" w14:textId="77777777" w:rsidR="003066A7" w:rsidRPr="00B345AB" w:rsidRDefault="003066A7" w:rsidP="0023433B">
            <w:pPr>
              <w:jc w:val="center"/>
              <w:rPr>
                <w:rFonts w:ascii="Times New Roman" w:eastAsia="Times New Roman" w:hAnsi="Times New Roman" w:cs="Times New Roman"/>
                <w:b/>
                <w:bCs/>
                <w:color w:val="000000"/>
                <w:lang w:val="es-US" w:eastAsia="es-US"/>
              </w:rPr>
            </w:pPr>
            <w:r w:rsidRPr="00B345AB">
              <w:rPr>
                <w:rFonts w:ascii="Times New Roman" w:eastAsia="Times New Roman" w:hAnsi="Times New Roman" w:cs="Times New Roman"/>
                <w:b/>
                <w:bCs/>
                <w:color w:val="000000"/>
                <w:lang w:val="es-US" w:eastAsia="es-US"/>
              </w:rPr>
              <w:t>Año</w:t>
            </w:r>
          </w:p>
        </w:tc>
        <w:tc>
          <w:tcPr>
            <w:tcW w:w="1454" w:type="dxa"/>
            <w:shd w:val="clear" w:color="auto" w:fill="DBDBDB" w:themeFill="accent3" w:themeFillTint="66"/>
            <w:noWrap/>
            <w:vAlign w:val="center"/>
            <w:hideMark/>
          </w:tcPr>
          <w:p w14:paraId="4F6F8B2A" w14:textId="77777777" w:rsidR="003066A7" w:rsidRPr="00B345AB" w:rsidRDefault="003066A7" w:rsidP="0023433B">
            <w:pPr>
              <w:jc w:val="center"/>
              <w:rPr>
                <w:rFonts w:ascii="Times New Roman" w:eastAsia="Times New Roman" w:hAnsi="Times New Roman" w:cs="Times New Roman"/>
                <w:b/>
                <w:bCs/>
                <w:color w:val="000000"/>
                <w:lang w:val="es-US" w:eastAsia="es-US"/>
              </w:rPr>
            </w:pPr>
            <w:r w:rsidRPr="00B345AB">
              <w:rPr>
                <w:rFonts w:ascii="Times New Roman" w:eastAsia="Times New Roman" w:hAnsi="Times New Roman" w:cs="Times New Roman"/>
                <w:b/>
                <w:bCs/>
                <w:color w:val="000000"/>
                <w:lang w:val="es-US" w:eastAsia="es-US"/>
              </w:rPr>
              <w:t>Meta</w:t>
            </w:r>
          </w:p>
        </w:tc>
        <w:tc>
          <w:tcPr>
            <w:tcW w:w="1560" w:type="dxa"/>
            <w:shd w:val="clear" w:color="auto" w:fill="DBDBDB" w:themeFill="accent3" w:themeFillTint="66"/>
            <w:noWrap/>
            <w:vAlign w:val="center"/>
            <w:hideMark/>
          </w:tcPr>
          <w:p w14:paraId="053AAA78" w14:textId="77777777" w:rsidR="003066A7" w:rsidRPr="00B345AB" w:rsidRDefault="003066A7" w:rsidP="0023433B">
            <w:pPr>
              <w:jc w:val="center"/>
              <w:rPr>
                <w:rFonts w:ascii="Times New Roman" w:eastAsia="Times New Roman" w:hAnsi="Times New Roman" w:cs="Times New Roman"/>
                <w:b/>
                <w:bCs/>
                <w:color w:val="000000"/>
                <w:lang w:val="es-US" w:eastAsia="es-US"/>
              </w:rPr>
            </w:pPr>
            <w:r w:rsidRPr="00B345AB">
              <w:rPr>
                <w:rFonts w:ascii="Times New Roman" w:eastAsia="Times New Roman" w:hAnsi="Times New Roman" w:cs="Times New Roman"/>
                <w:b/>
                <w:bCs/>
                <w:color w:val="000000"/>
                <w:lang w:val="es-US" w:eastAsia="es-US"/>
              </w:rPr>
              <w:t>Resultado</w:t>
            </w:r>
          </w:p>
        </w:tc>
        <w:tc>
          <w:tcPr>
            <w:tcW w:w="2048" w:type="dxa"/>
            <w:shd w:val="clear" w:color="auto" w:fill="DBDBDB" w:themeFill="accent3" w:themeFillTint="66"/>
            <w:noWrap/>
            <w:vAlign w:val="center"/>
            <w:hideMark/>
          </w:tcPr>
          <w:p w14:paraId="36AA79C3" w14:textId="0A80D8ED" w:rsidR="003066A7" w:rsidRPr="00B345AB" w:rsidRDefault="00C936A9" w:rsidP="0023433B">
            <w:pPr>
              <w:jc w:val="center"/>
              <w:rPr>
                <w:rFonts w:ascii="Times New Roman" w:eastAsia="Times New Roman" w:hAnsi="Times New Roman" w:cs="Times New Roman"/>
                <w:b/>
                <w:bCs/>
                <w:color w:val="000000"/>
                <w:lang w:val="es-US" w:eastAsia="es-US"/>
              </w:rPr>
            </w:pPr>
            <w:r>
              <w:rPr>
                <w:rFonts w:ascii="Times New Roman" w:eastAsia="Times New Roman" w:hAnsi="Times New Roman" w:cs="Times New Roman"/>
                <w:b/>
                <w:bCs/>
                <w:color w:val="000000"/>
                <w:lang w:val="es-US" w:eastAsia="es-US"/>
              </w:rPr>
              <w:t>% de cumplimiento</w:t>
            </w:r>
          </w:p>
        </w:tc>
      </w:tr>
      <w:tr w:rsidR="003066A7" w:rsidRPr="00B345AB" w14:paraId="5A17C4EB" w14:textId="77777777" w:rsidTr="0023433B">
        <w:trPr>
          <w:trHeight w:val="434"/>
        </w:trPr>
        <w:tc>
          <w:tcPr>
            <w:tcW w:w="1376" w:type="dxa"/>
            <w:noWrap/>
            <w:hideMark/>
          </w:tcPr>
          <w:p w14:paraId="45779953" w14:textId="77777777" w:rsidR="003066A7" w:rsidRPr="00B345AB" w:rsidRDefault="003066A7" w:rsidP="003066A7">
            <w:pPr>
              <w:jc w:val="center"/>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2020</w:t>
            </w:r>
          </w:p>
        </w:tc>
        <w:tc>
          <w:tcPr>
            <w:tcW w:w="1454" w:type="dxa"/>
            <w:hideMark/>
          </w:tcPr>
          <w:p w14:paraId="1841D87A" w14:textId="77777777" w:rsidR="003066A7" w:rsidRPr="00B345AB" w:rsidRDefault="003066A7" w:rsidP="00C936A9">
            <w:pPr>
              <w:jc w:val="right"/>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550</w:t>
            </w:r>
          </w:p>
        </w:tc>
        <w:tc>
          <w:tcPr>
            <w:tcW w:w="1560" w:type="dxa"/>
            <w:hideMark/>
          </w:tcPr>
          <w:p w14:paraId="311A7333" w14:textId="77777777" w:rsidR="003066A7" w:rsidRPr="00B345AB" w:rsidRDefault="003066A7" w:rsidP="00C936A9">
            <w:pPr>
              <w:jc w:val="right"/>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538</w:t>
            </w:r>
          </w:p>
        </w:tc>
        <w:tc>
          <w:tcPr>
            <w:tcW w:w="2048" w:type="dxa"/>
            <w:noWrap/>
            <w:hideMark/>
          </w:tcPr>
          <w:p w14:paraId="5EC22BD0" w14:textId="77777777" w:rsidR="003066A7" w:rsidRPr="00B345AB" w:rsidRDefault="003066A7" w:rsidP="00C936A9">
            <w:pPr>
              <w:jc w:val="right"/>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98%</w:t>
            </w:r>
          </w:p>
        </w:tc>
      </w:tr>
      <w:tr w:rsidR="003066A7" w:rsidRPr="00B345AB" w14:paraId="445A39D5" w14:textId="77777777" w:rsidTr="0023433B">
        <w:trPr>
          <w:trHeight w:val="434"/>
        </w:trPr>
        <w:tc>
          <w:tcPr>
            <w:tcW w:w="1376" w:type="dxa"/>
            <w:noWrap/>
            <w:hideMark/>
          </w:tcPr>
          <w:p w14:paraId="5CEA5CF6" w14:textId="77777777" w:rsidR="003066A7" w:rsidRPr="00B345AB" w:rsidRDefault="003066A7" w:rsidP="003066A7">
            <w:pPr>
              <w:jc w:val="center"/>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2021</w:t>
            </w:r>
          </w:p>
        </w:tc>
        <w:tc>
          <w:tcPr>
            <w:tcW w:w="1454" w:type="dxa"/>
            <w:hideMark/>
          </w:tcPr>
          <w:p w14:paraId="25FD314B" w14:textId="77777777" w:rsidR="003066A7" w:rsidRPr="00B345AB" w:rsidRDefault="003066A7" w:rsidP="00C936A9">
            <w:pPr>
              <w:jc w:val="right"/>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500</w:t>
            </w:r>
          </w:p>
        </w:tc>
        <w:tc>
          <w:tcPr>
            <w:tcW w:w="1560" w:type="dxa"/>
            <w:hideMark/>
          </w:tcPr>
          <w:p w14:paraId="7D58E19C" w14:textId="77777777" w:rsidR="003066A7" w:rsidRPr="00B345AB" w:rsidRDefault="003066A7" w:rsidP="00C936A9">
            <w:pPr>
              <w:jc w:val="right"/>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611</w:t>
            </w:r>
          </w:p>
        </w:tc>
        <w:tc>
          <w:tcPr>
            <w:tcW w:w="2048" w:type="dxa"/>
            <w:noWrap/>
            <w:hideMark/>
          </w:tcPr>
          <w:p w14:paraId="55D415EE" w14:textId="77777777" w:rsidR="003066A7" w:rsidRPr="00B345AB" w:rsidRDefault="003066A7" w:rsidP="00C936A9">
            <w:pPr>
              <w:jc w:val="right"/>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122%</w:t>
            </w:r>
          </w:p>
        </w:tc>
      </w:tr>
      <w:tr w:rsidR="003066A7" w:rsidRPr="00B345AB" w14:paraId="3D046579" w14:textId="77777777" w:rsidTr="0023433B">
        <w:trPr>
          <w:trHeight w:val="434"/>
        </w:trPr>
        <w:tc>
          <w:tcPr>
            <w:tcW w:w="1376" w:type="dxa"/>
            <w:noWrap/>
            <w:hideMark/>
          </w:tcPr>
          <w:p w14:paraId="54696935" w14:textId="77777777" w:rsidR="003066A7" w:rsidRPr="00B345AB" w:rsidRDefault="003066A7" w:rsidP="003066A7">
            <w:pPr>
              <w:jc w:val="center"/>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2022</w:t>
            </w:r>
          </w:p>
        </w:tc>
        <w:tc>
          <w:tcPr>
            <w:tcW w:w="1454" w:type="dxa"/>
            <w:hideMark/>
          </w:tcPr>
          <w:p w14:paraId="6AF6055F" w14:textId="77777777" w:rsidR="003066A7" w:rsidRPr="00B345AB" w:rsidRDefault="003066A7" w:rsidP="00C936A9">
            <w:pPr>
              <w:jc w:val="right"/>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500</w:t>
            </w:r>
          </w:p>
        </w:tc>
        <w:tc>
          <w:tcPr>
            <w:tcW w:w="1560" w:type="dxa"/>
            <w:hideMark/>
          </w:tcPr>
          <w:p w14:paraId="7B38F5A9" w14:textId="77777777" w:rsidR="003066A7" w:rsidRPr="00B345AB" w:rsidRDefault="003066A7" w:rsidP="00C936A9">
            <w:pPr>
              <w:jc w:val="right"/>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627</w:t>
            </w:r>
          </w:p>
        </w:tc>
        <w:tc>
          <w:tcPr>
            <w:tcW w:w="2048" w:type="dxa"/>
            <w:noWrap/>
            <w:hideMark/>
          </w:tcPr>
          <w:p w14:paraId="533540D1" w14:textId="77777777" w:rsidR="003066A7" w:rsidRPr="00B345AB" w:rsidRDefault="003066A7" w:rsidP="00C936A9">
            <w:pPr>
              <w:jc w:val="right"/>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125%</w:t>
            </w:r>
          </w:p>
        </w:tc>
      </w:tr>
      <w:tr w:rsidR="003066A7" w:rsidRPr="00B345AB" w14:paraId="49881F35" w14:textId="77777777" w:rsidTr="0023433B">
        <w:trPr>
          <w:trHeight w:val="434"/>
        </w:trPr>
        <w:tc>
          <w:tcPr>
            <w:tcW w:w="1376" w:type="dxa"/>
            <w:noWrap/>
            <w:hideMark/>
          </w:tcPr>
          <w:p w14:paraId="6CB59ABC" w14:textId="77777777" w:rsidR="003066A7" w:rsidRPr="00B345AB" w:rsidRDefault="003066A7" w:rsidP="003066A7">
            <w:pPr>
              <w:jc w:val="center"/>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2023</w:t>
            </w:r>
          </w:p>
        </w:tc>
        <w:tc>
          <w:tcPr>
            <w:tcW w:w="1454" w:type="dxa"/>
            <w:hideMark/>
          </w:tcPr>
          <w:p w14:paraId="0DFE1EF4" w14:textId="77777777" w:rsidR="003066A7" w:rsidRPr="00B345AB" w:rsidRDefault="003066A7" w:rsidP="00C936A9">
            <w:pPr>
              <w:jc w:val="right"/>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500</w:t>
            </w:r>
          </w:p>
        </w:tc>
        <w:tc>
          <w:tcPr>
            <w:tcW w:w="1560" w:type="dxa"/>
            <w:hideMark/>
          </w:tcPr>
          <w:p w14:paraId="68F62578" w14:textId="77777777" w:rsidR="003066A7" w:rsidRPr="00B345AB" w:rsidRDefault="003066A7" w:rsidP="00C936A9">
            <w:pPr>
              <w:jc w:val="right"/>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636</w:t>
            </w:r>
          </w:p>
        </w:tc>
        <w:tc>
          <w:tcPr>
            <w:tcW w:w="2048" w:type="dxa"/>
            <w:noWrap/>
            <w:hideMark/>
          </w:tcPr>
          <w:p w14:paraId="46085A97" w14:textId="77777777" w:rsidR="003066A7" w:rsidRPr="00B345AB" w:rsidRDefault="003066A7" w:rsidP="00C936A9">
            <w:pPr>
              <w:jc w:val="right"/>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127%</w:t>
            </w:r>
          </w:p>
        </w:tc>
      </w:tr>
      <w:tr w:rsidR="003066A7" w:rsidRPr="00B345AB" w14:paraId="1C5502A3" w14:textId="77777777" w:rsidTr="0023433B">
        <w:trPr>
          <w:trHeight w:val="434"/>
        </w:trPr>
        <w:tc>
          <w:tcPr>
            <w:tcW w:w="1376" w:type="dxa"/>
            <w:noWrap/>
            <w:hideMark/>
          </w:tcPr>
          <w:p w14:paraId="0622119E" w14:textId="77777777" w:rsidR="003066A7" w:rsidRPr="00B345AB" w:rsidRDefault="003066A7" w:rsidP="003066A7">
            <w:pPr>
              <w:jc w:val="center"/>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2024</w:t>
            </w:r>
          </w:p>
        </w:tc>
        <w:tc>
          <w:tcPr>
            <w:tcW w:w="1454" w:type="dxa"/>
            <w:hideMark/>
          </w:tcPr>
          <w:p w14:paraId="640A9A4F" w14:textId="77777777" w:rsidR="003066A7" w:rsidRPr="00B345AB" w:rsidRDefault="003066A7" w:rsidP="00C936A9">
            <w:pPr>
              <w:jc w:val="right"/>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600</w:t>
            </w:r>
          </w:p>
        </w:tc>
        <w:tc>
          <w:tcPr>
            <w:tcW w:w="1560" w:type="dxa"/>
            <w:hideMark/>
          </w:tcPr>
          <w:p w14:paraId="05CEC695" w14:textId="77777777" w:rsidR="003066A7" w:rsidRPr="00B345AB" w:rsidRDefault="003066A7" w:rsidP="00C936A9">
            <w:pPr>
              <w:jc w:val="right"/>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653</w:t>
            </w:r>
          </w:p>
        </w:tc>
        <w:tc>
          <w:tcPr>
            <w:tcW w:w="2048" w:type="dxa"/>
            <w:noWrap/>
            <w:hideMark/>
          </w:tcPr>
          <w:p w14:paraId="68A4FB99" w14:textId="77777777" w:rsidR="003066A7" w:rsidRPr="00B345AB" w:rsidRDefault="003066A7" w:rsidP="00C936A9">
            <w:pPr>
              <w:jc w:val="right"/>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109%</w:t>
            </w:r>
          </w:p>
        </w:tc>
      </w:tr>
      <w:tr w:rsidR="003066A7" w:rsidRPr="00B345AB" w14:paraId="7F82E09B" w14:textId="77777777" w:rsidTr="0023433B">
        <w:trPr>
          <w:trHeight w:val="434"/>
        </w:trPr>
        <w:tc>
          <w:tcPr>
            <w:tcW w:w="1376" w:type="dxa"/>
            <w:noWrap/>
            <w:hideMark/>
          </w:tcPr>
          <w:p w14:paraId="0452E9D4" w14:textId="77777777" w:rsidR="003066A7" w:rsidRPr="00B345AB" w:rsidRDefault="003066A7" w:rsidP="003066A7">
            <w:pPr>
              <w:jc w:val="center"/>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2025</w:t>
            </w:r>
          </w:p>
        </w:tc>
        <w:tc>
          <w:tcPr>
            <w:tcW w:w="1454" w:type="dxa"/>
            <w:hideMark/>
          </w:tcPr>
          <w:p w14:paraId="7BE12FD8" w14:textId="77777777" w:rsidR="003066A7" w:rsidRPr="00B345AB" w:rsidRDefault="003066A7" w:rsidP="00C936A9">
            <w:pPr>
              <w:jc w:val="right"/>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600</w:t>
            </w:r>
          </w:p>
        </w:tc>
        <w:tc>
          <w:tcPr>
            <w:tcW w:w="1560" w:type="dxa"/>
            <w:hideMark/>
          </w:tcPr>
          <w:p w14:paraId="08F57CC4" w14:textId="77777777" w:rsidR="003066A7" w:rsidRPr="00B345AB" w:rsidRDefault="003066A7" w:rsidP="00C936A9">
            <w:pPr>
              <w:jc w:val="right"/>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839</w:t>
            </w:r>
          </w:p>
        </w:tc>
        <w:tc>
          <w:tcPr>
            <w:tcW w:w="2048" w:type="dxa"/>
            <w:noWrap/>
            <w:hideMark/>
          </w:tcPr>
          <w:p w14:paraId="4CC01217" w14:textId="77777777" w:rsidR="003066A7" w:rsidRPr="00B345AB" w:rsidRDefault="003066A7" w:rsidP="00C936A9">
            <w:pPr>
              <w:jc w:val="right"/>
              <w:rPr>
                <w:rFonts w:ascii="Times New Roman" w:eastAsia="Times New Roman" w:hAnsi="Times New Roman" w:cs="Times New Roman"/>
                <w:color w:val="000000"/>
                <w:lang w:val="es-US" w:eastAsia="es-US"/>
              </w:rPr>
            </w:pPr>
            <w:r w:rsidRPr="00B345AB">
              <w:rPr>
                <w:rFonts w:ascii="Times New Roman" w:eastAsia="Times New Roman" w:hAnsi="Times New Roman" w:cs="Times New Roman"/>
                <w:color w:val="000000"/>
                <w:lang w:val="es-US" w:eastAsia="es-US"/>
              </w:rPr>
              <w:t>140%</w:t>
            </w:r>
          </w:p>
        </w:tc>
      </w:tr>
      <w:tr w:rsidR="003066A7" w:rsidRPr="00B345AB" w14:paraId="19979D7F" w14:textId="77777777" w:rsidTr="0023433B">
        <w:trPr>
          <w:trHeight w:val="417"/>
        </w:trPr>
        <w:tc>
          <w:tcPr>
            <w:tcW w:w="1376" w:type="dxa"/>
            <w:noWrap/>
            <w:hideMark/>
          </w:tcPr>
          <w:p w14:paraId="5AEF9BDC" w14:textId="25F73039" w:rsidR="003066A7" w:rsidRPr="00B345AB" w:rsidRDefault="003066A7" w:rsidP="003066A7">
            <w:pPr>
              <w:jc w:val="center"/>
              <w:rPr>
                <w:rFonts w:ascii="Times New Roman" w:eastAsia="Times New Roman" w:hAnsi="Times New Roman" w:cs="Times New Roman"/>
                <w:b/>
                <w:bCs/>
                <w:color w:val="000000"/>
                <w:lang w:val="es-US" w:eastAsia="es-US"/>
              </w:rPr>
            </w:pPr>
            <w:r w:rsidRPr="00B345AB">
              <w:rPr>
                <w:rFonts w:ascii="Times New Roman" w:eastAsia="Times New Roman" w:hAnsi="Times New Roman" w:cs="Times New Roman"/>
                <w:b/>
                <w:bCs/>
                <w:color w:val="000000"/>
                <w:lang w:val="es-US" w:eastAsia="es-US"/>
              </w:rPr>
              <w:t>Total</w:t>
            </w:r>
          </w:p>
        </w:tc>
        <w:tc>
          <w:tcPr>
            <w:tcW w:w="1454" w:type="dxa"/>
            <w:noWrap/>
            <w:hideMark/>
          </w:tcPr>
          <w:p w14:paraId="353B2302" w14:textId="77777777" w:rsidR="003066A7" w:rsidRPr="00B345AB" w:rsidRDefault="003066A7" w:rsidP="00C936A9">
            <w:pPr>
              <w:jc w:val="right"/>
              <w:rPr>
                <w:rFonts w:ascii="Times New Roman" w:eastAsia="Times New Roman" w:hAnsi="Times New Roman" w:cs="Times New Roman"/>
                <w:b/>
                <w:bCs/>
                <w:color w:val="000000"/>
                <w:lang w:val="es-US" w:eastAsia="es-US"/>
              </w:rPr>
            </w:pPr>
            <w:r w:rsidRPr="00B345AB">
              <w:rPr>
                <w:rFonts w:ascii="Times New Roman" w:eastAsia="Times New Roman" w:hAnsi="Times New Roman" w:cs="Times New Roman"/>
                <w:b/>
                <w:bCs/>
                <w:color w:val="000000"/>
                <w:lang w:val="es-US" w:eastAsia="es-US"/>
              </w:rPr>
              <w:t>3,250</w:t>
            </w:r>
          </w:p>
        </w:tc>
        <w:tc>
          <w:tcPr>
            <w:tcW w:w="1560" w:type="dxa"/>
            <w:noWrap/>
            <w:hideMark/>
          </w:tcPr>
          <w:p w14:paraId="38BAE6A2" w14:textId="77777777" w:rsidR="003066A7" w:rsidRPr="00B345AB" w:rsidRDefault="003066A7" w:rsidP="00C936A9">
            <w:pPr>
              <w:jc w:val="right"/>
              <w:rPr>
                <w:rFonts w:ascii="Times New Roman" w:eastAsia="Times New Roman" w:hAnsi="Times New Roman" w:cs="Times New Roman"/>
                <w:b/>
                <w:bCs/>
                <w:color w:val="000000"/>
                <w:lang w:val="es-US" w:eastAsia="es-US"/>
              </w:rPr>
            </w:pPr>
            <w:r w:rsidRPr="00B345AB">
              <w:rPr>
                <w:rFonts w:ascii="Times New Roman" w:eastAsia="Times New Roman" w:hAnsi="Times New Roman" w:cs="Times New Roman"/>
                <w:b/>
                <w:bCs/>
                <w:color w:val="000000"/>
                <w:lang w:val="es-US" w:eastAsia="es-US"/>
              </w:rPr>
              <w:t>3,904</w:t>
            </w:r>
          </w:p>
        </w:tc>
        <w:tc>
          <w:tcPr>
            <w:tcW w:w="2048" w:type="dxa"/>
            <w:noWrap/>
            <w:hideMark/>
          </w:tcPr>
          <w:p w14:paraId="752EA5B2" w14:textId="77777777" w:rsidR="003066A7" w:rsidRPr="00B345AB" w:rsidRDefault="003066A7" w:rsidP="00C936A9">
            <w:pPr>
              <w:jc w:val="right"/>
              <w:rPr>
                <w:rFonts w:ascii="Times New Roman" w:eastAsia="Times New Roman" w:hAnsi="Times New Roman" w:cs="Times New Roman"/>
                <w:b/>
                <w:bCs/>
                <w:color w:val="000000"/>
                <w:lang w:val="es-US" w:eastAsia="es-US"/>
              </w:rPr>
            </w:pPr>
            <w:r w:rsidRPr="00B345AB">
              <w:rPr>
                <w:rFonts w:ascii="Times New Roman" w:eastAsia="Times New Roman" w:hAnsi="Times New Roman" w:cs="Times New Roman"/>
                <w:b/>
                <w:bCs/>
                <w:color w:val="000000"/>
                <w:lang w:val="es-US" w:eastAsia="es-US"/>
              </w:rPr>
              <w:t>120%</w:t>
            </w:r>
          </w:p>
        </w:tc>
      </w:tr>
    </w:tbl>
    <w:p w14:paraId="251C1672" w14:textId="49669548" w:rsidR="00025B8C" w:rsidRPr="00025B8C" w:rsidRDefault="00565326" w:rsidP="00025B8C">
      <w:pPr>
        <w:spacing w:line="360" w:lineRule="auto"/>
        <w:jc w:val="center"/>
      </w:pPr>
      <w:r w:rsidRPr="00025B8C">
        <w:rPr>
          <w:rFonts w:ascii="Times New Roman" w:hAnsi="Times New Roman" w:cs="Times New Roman"/>
          <w:noProof/>
          <w:lang w:eastAsia="es-CR"/>
        </w:rPr>
        <mc:AlternateContent>
          <mc:Choice Requires="wps">
            <w:drawing>
              <wp:anchor distT="0" distB="0" distL="114300" distR="114300" simplePos="0" relativeHeight="251871744" behindDoc="0" locked="0" layoutInCell="1" allowOverlap="1" wp14:anchorId="4E5D42C7" wp14:editId="0B93B61B">
                <wp:simplePos x="0" y="0"/>
                <wp:positionH relativeFrom="column">
                  <wp:posOffset>137160</wp:posOffset>
                </wp:positionH>
                <wp:positionV relativeFrom="paragraph">
                  <wp:posOffset>19685</wp:posOffset>
                </wp:positionV>
                <wp:extent cx="1428750" cy="2333625"/>
                <wp:effectExtent l="0" t="0" r="19050" b="28575"/>
                <wp:wrapThrough wrapText="bothSides">
                  <wp:wrapPolygon edited="0">
                    <wp:start x="0" y="0"/>
                    <wp:lineTo x="0" y="21688"/>
                    <wp:lineTo x="21600" y="21688"/>
                    <wp:lineTo x="21600" y="0"/>
                    <wp:lineTo x="0" y="0"/>
                  </wp:wrapPolygon>
                </wp:wrapThrough>
                <wp:docPr id="57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2333625"/>
                        </a:xfrm>
                        <a:prstGeom prst="rect">
                          <a:avLst/>
                        </a:prstGeom>
                        <a:solidFill>
                          <a:sysClr val="window" lastClr="FFFFFF"/>
                        </a:solidFill>
                        <a:ln w="19050" cap="flat" cmpd="sng" algn="ctr">
                          <a:solidFill>
                            <a:srgbClr val="A5A5A5"/>
                          </a:solidFill>
                          <a:prstDash val="dash"/>
                          <a:miter lim="800000"/>
                          <a:headEnd/>
                          <a:tailEnd/>
                        </a:ln>
                        <a:effectLst/>
                      </wps:spPr>
                      <wps:txbx>
                        <w:txbxContent>
                          <w:p w14:paraId="27C268B7" w14:textId="77777777" w:rsidR="00F15C01" w:rsidRPr="002574FE" w:rsidRDefault="00F15C01" w:rsidP="00E3380B">
                            <w:pPr>
                              <w:shd w:val="clear" w:color="auto" w:fill="808080" w:themeFill="background1" w:themeFillShade="80"/>
                              <w:jc w:val="center"/>
                              <w:rPr>
                                <w:rFonts w:ascii="Times New Roman" w:hAnsi="Times New Roman" w:cs="Times New Roman"/>
                                <w:b/>
                                <w:color w:val="FFFFFF" w:themeColor="background1"/>
                              </w:rPr>
                            </w:pPr>
                            <w:r w:rsidRPr="002574FE">
                              <w:rPr>
                                <w:rFonts w:ascii="Times New Roman" w:hAnsi="Times New Roman" w:cs="Times New Roman"/>
                                <w:b/>
                                <w:color w:val="FFFFFF" w:themeColor="background1"/>
                              </w:rPr>
                              <w:t>Indicador</w:t>
                            </w:r>
                          </w:p>
                          <w:p w14:paraId="68380626" w14:textId="77777777" w:rsidR="00F15C01" w:rsidRDefault="00F15C01" w:rsidP="00025B8C">
                            <w:pPr>
                              <w:spacing w:after="0" w:line="276" w:lineRule="auto"/>
                              <w:jc w:val="center"/>
                              <w:rPr>
                                <w:rFonts w:ascii="Times New Roman" w:hAnsi="Times New Roman" w:cs="Times New Roman"/>
                                <w:sz w:val="24"/>
                                <w:szCs w:val="24"/>
                              </w:rPr>
                            </w:pPr>
                            <w:r w:rsidRPr="001F7D36">
                              <w:rPr>
                                <w:rFonts w:ascii="Times New Roman" w:hAnsi="Times New Roman" w:cs="Times New Roman"/>
                                <w:sz w:val="24"/>
                                <w:szCs w:val="24"/>
                              </w:rPr>
                              <w:t>Cantidad de mujeres beneficiarias del PPSA</w:t>
                            </w:r>
                          </w:p>
                          <w:p w14:paraId="4850DF8F" w14:textId="77777777" w:rsidR="00F15C01" w:rsidRPr="002574FE" w:rsidRDefault="00F15C01" w:rsidP="00025B8C">
                            <w:pPr>
                              <w:spacing w:after="0" w:line="276" w:lineRule="auto"/>
                              <w:rPr>
                                <w:rFonts w:ascii="Times New Roman" w:hAnsi="Times New Roman" w:cs="Times New Roman"/>
                              </w:rPr>
                            </w:pPr>
                            <w:r>
                              <w:rPr>
                                <w:noProof/>
                                <w:lang w:eastAsia="es-CR"/>
                              </w:rPr>
                              <w:drawing>
                                <wp:inline distT="0" distB="0" distL="0" distR="0" wp14:anchorId="688D6D19" wp14:editId="149F4A6D">
                                  <wp:extent cx="1150987" cy="644965"/>
                                  <wp:effectExtent l="0" t="0" r="0" b="3175"/>
                                  <wp:docPr id="1482279588" name="Imagen 1482279588" descr="un cartel para un nuevo libro llamado la nueva se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 cartel para un nuevo libro llamado la nueva serie"/>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254520" cy="70298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5D42C7" id="_x0000_s1108" type="#_x0000_t202" style="position:absolute;left:0;text-align:left;margin-left:10.8pt;margin-top:1.55pt;width:112.5pt;height:183.75pt;z-index:25187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" fillcolor="window" strokecolor="#a5a5a5" strokeweight="1.5pt">
                <v:stroke dashstyle="dash"/>
                <v:textbox>
                  <w:txbxContent>
                    <w:p w14:paraId="27C268B7" w14:textId="77777777" w:rsidR="00F15C01" w:rsidRPr="002574FE" w:rsidRDefault="00F15C01" w:rsidP="00E3380B">
                      <w:pPr>
                        <w:shd w:val="clear" w:color="auto" w:fill="808080" w:themeFill="background1" w:themeFillShade="80"/>
                        <w:jc w:val="center"/>
                        <w:rPr>
                          <w:rFonts w:ascii="Times New Roman" w:hAnsi="Times New Roman" w:cs="Times New Roman"/>
                          <w:b/>
                          <w:color w:val="FFFFFF" w:themeColor="background1"/>
                        </w:rPr>
                      </w:pPr>
                      <w:r w:rsidRPr="002574FE">
                        <w:rPr>
                          <w:rFonts w:ascii="Times New Roman" w:hAnsi="Times New Roman" w:cs="Times New Roman"/>
                          <w:b/>
                          <w:color w:val="FFFFFF" w:themeColor="background1"/>
                        </w:rPr>
                        <w:t>Indicador</w:t>
                      </w:r>
                    </w:p>
                    <w:p w14:paraId="68380626" w14:textId="77777777" w:rsidR="00F15C01" w:rsidRDefault="00F15C01" w:rsidP="00025B8C">
                      <w:pPr>
                        <w:spacing w:after="0" w:line="276" w:lineRule="auto"/>
                        <w:jc w:val="center"/>
                        <w:rPr>
                          <w:rFonts w:ascii="Times New Roman" w:hAnsi="Times New Roman" w:cs="Times New Roman"/>
                          <w:sz w:val="24"/>
                          <w:szCs w:val="24"/>
                        </w:rPr>
                      </w:pPr>
                      <w:r w:rsidRPr="001F7D36">
                        <w:rPr>
                          <w:rFonts w:ascii="Times New Roman" w:hAnsi="Times New Roman" w:cs="Times New Roman"/>
                          <w:sz w:val="24"/>
                          <w:szCs w:val="24"/>
                        </w:rPr>
                        <w:t>Cantidad de mujeres beneficiarias del PPSA</w:t>
                      </w:r>
                    </w:p>
                    <w:p w14:paraId="4850DF8F" w14:textId="77777777" w:rsidR="00F15C01" w:rsidRPr="002574FE" w:rsidRDefault="00F15C01" w:rsidP="00025B8C">
                      <w:pPr>
                        <w:spacing w:after="0" w:line="276" w:lineRule="auto"/>
                        <w:rPr>
                          <w:rFonts w:ascii="Times New Roman" w:hAnsi="Times New Roman" w:cs="Times New Roman"/>
                        </w:rPr>
                      </w:pPr>
                      <w:r>
                        <w:rPr>
                          <w:noProof/>
                          <w:lang w:eastAsia="es-CR"/>
                        </w:rPr>
                        <w:drawing>
                          <wp:inline distT="0" distB="0" distL="0" distR="0" wp14:anchorId="688D6D19" wp14:editId="149F4A6D">
                            <wp:extent cx="1150987" cy="644965"/>
                            <wp:effectExtent l="0" t="0" r="0" b="3175"/>
                            <wp:docPr id="1482279588" name="Imagen 1482279588" descr="un cartel para un nuevo libro llamado la nueva se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 cartel para un nuevo libro llamado la nueva serie"/>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254520" cy="702981"/>
                                    </a:xfrm>
                                    <a:prstGeom prst="rect">
                                      <a:avLst/>
                                    </a:prstGeom>
                                    <a:noFill/>
                                    <a:ln>
                                      <a:noFill/>
                                    </a:ln>
                                  </pic:spPr>
                                </pic:pic>
                              </a:graphicData>
                            </a:graphic>
                          </wp:inline>
                        </w:drawing>
                      </w:r>
                    </w:p>
                  </w:txbxContent>
                </v:textbox>
                <w10:wrap type="through"/>
              </v:shape>
            </w:pict>
          </mc:Fallback>
        </mc:AlternateContent>
      </w:r>
      <w:r w:rsidR="00025B8C" w:rsidRPr="00025B8C">
        <w:rPr>
          <w:noProof/>
          <w:lang w:eastAsia="es-CR"/>
        </w:rPr>
        <w:t xml:space="preserve"> </w:t>
      </w:r>
    </w:p>
    <w:p w14:paraId="033FB108" w14:textId="43770E26" w:rsidR="00ED0C4E" w:rsidRDefault="00ED0C4E" w:rsidP="00ED0C4E">
      <w:pPr>
        <w:spacing w:after="0" w:line="360" w:lineRule="auto"/>
        <w:jc w:val="both"/>
        <w:rPr>
          <w:rFonts w:ascii="Times New Roman" w:hAnsi="Times New Roman" w:cs="Times New Roman"/>
          <w:sz w:val="24"/>
        </w:rPr>
      </w:pPr>
    </w:p>
    <w:p w14:paraId="3B428D9E" w14:textId="77777777" w:rsidR="00ED0C4E" w:rsidRDefault="00ED0C4E" w:rsidP="00025B8C">
      <w:pPr>
        <w:spacing w:after="0" w:line="360" w:lineRule="auto"/>
        <w:jc w:val="both"/>
        <w:rPr>
          <w:rFonts w:ascii="Times New Roman" w:eastAsia="Times New Roman" w:hAnsi="Times New Roman" w:cs="Times New Roman"/>
          <w:sz w:val="24"/>
          <w:szCs w:val="24"/>
          <w:lang w:eastAsia="es-CR"/>
        </w:rPr>
      </w:pPr>
    </w:p>
    <w:p w14:paraId="1B8203B5" w14:textId="77777777" w:rsidR="003066A7" w:rsidRDefault="003066A7" w:rsidP="00025B8C">
      <w:pPr>
        <w:spacing w:after="0" w:line="360" w:lineRule="auto"/>
        <w:jc w:val="both"/>
        <w:rPr>
          <w:rFonts w:ascii="Times New Roman" w:eastAsia="Times New Roman" w:hAnsi="Times New Roman" w:cs="Times New Roman"/>
          <w:sz w:val="24"/>
          <w:szCs w:val="24"/>
          <w:lang w:eastAsia="es-CR"/>
        </w:rPr>
      </w:pPr>
    </w:p>
    <w:p w14:paraId="34CE83BC" w14:textId="77777777" w:rsidR="003066A7" w:rsidRDefault="003066A7" w:rsidP="00025B8C">
      <w:pPr>
        <w:spacing w:after="0" w:line="360" w:lineRule="auto"/>
        <w:jc w:val="both"/>
        <w:rPr>
          <w:rFonts w:ascii="Times New Roman" w:eastAsia="Times New Roman" w:hAnsi="Times New Roman" w:cs="Times New Roman"/>
          <w:sz w:val="24"/>
          <w:szCs w:val="24"/>
          <w:lang w:eastAsia="es-CR"/>
        </w:rPr>
      </w:pPr>
    </w:p>
    <w:p w14:paraId="38F2C250" w14:textId="77777777" w:rsidR="003066A7" w:rsidRDefault="003066A7" w:rsidP="00025B8C">
      <w:pPr>
        <w:spacing w:after="0" w:line="360" w:lineRule="auto"/>
        <w:jc w:val="both"/>
        <w:rPr>
          <w:rFonts w:ascii="Times New Roman" w:eastAsia="Times New Roman" w:hAnsi="Times New Roman" w:cs="Times New Roman"/>
          <w:sz w:val="24"/>
          <w:szCs w:val="24"/>
          <w:lang w:eastAsia="es-CR"/>
        </w:rPr>
      </w:pPr>
    </w:p>
    <w:p w14:paraId="4D5DE72A" w14:textId="77777777" w:rsidR="003066A7" w:rsidRDefault="003066A7" w:rsidP="00025B8C">
      <w:pPr>
        <w:spacing w:after="0" w:line="360" w:lineRule="auto"/>
        <w:jc w:val="both"/>
        <w:rPr>
          <w:rFonts w:ascii="Times New Roman" w:eastAsia="Times New Roman" w:hAnsi="Times New Roman" w:cs="Times New Roman"/>
          <w:sz w:val="24"/>
          <w:szCs w:val="24"/>
          <w:lang w:eastAsia="es-CR"/>
        </w:rPr>
      </w:pPr>
    </w:p>
    <w:p w14:paraId="32F96A11" w14:textId="77777777" w:rsidR="003066A7" w:rsidRDefault="003066A7" w:rsidP="00025B8C">
      <w:pPr>
        <w:spacing w:after="0" w:line="360" w:lineRule="auto"/>
        <w:jc w:val="both"/>
        <w:rPr>
          <w:rFonts w:ascii="Times New Roman" w:eastAsia="Times New Roman" w:hAnsi="Times New Roman" w:cs="Times New Roman"/>
          <w:sz w:val="24"/>
          <w:szCs w:val="24"/>
          <w:lang w:eastAsia="es-CR"/>
        </w:rPr>
      </w:pPr>
    </w:p>
    <w:p w14:paraId="7647857C" w14:textId="77777777" w:rsidR="003066A7" w:rsidRDefault="003066A7" w:rsidP="00025B8C">
      <w:pPr>
        <w:spacing w:after="0" w:line="360" w:lineRule="auto"/>
        <w:jc w:val="both"/>
        <w:rPr>
          <w:rFonts w:ascii="Times New Roman" w:eastAsia="Times New Roman" w:hAnsi="Times New Roman" w:cs="Times New Roman"/>
          <w:sz w:val="24"/>
          <w:szCs w:val="24"/>
          <w:lang w:eastAsia="es-CR"/>
        </w:rPr>
      </w:pPr>
    </w:p>
    <w:p w14:paraId="79E1664B" w14:textId="77777777" w:rsidR="00C936A9" w:rsidRDefault="00C936A9" w:rsidP="00025B8C">
      <w:pPr>
        <w:spacing w:after="0" w:line="360" w:lineRule="auto"/>
        <w:jc w:val="both"/>
        <w:rPr>
          <w:rFonts w:ascii="Times New Roman" w:eastAsia="Times New Roman" w:hAnsi="Times New Roman" w:cs="Times New Roman"/>
          <w:sz w:val="24"/>
          <w:szCs w:val="24"/>
          <w:lang w:eastAsia="es-CR"/>
        </w:rPr>
      </w:pPr>
    </w:p>
    <w:p w14:paraId="4195D7E6" w14:textId="39CFF471" w:rsidR="00025B8C" w:rsidRPr="00025B8C" w:rsidRDefault="00025B8C" w:rsidP="00025B8C">
      <w:pPr>
        <w:spacing w:after="0" w:line="360" w:lineRule="auto"/>
        <w:jc w:val="both"/>
        <w:rPr>
          <w:rFonts w:ascii="Times New Roman" w:eastAsia="Times New Roman" w:hAnsi="Times New Roman" w:cs="Times New Roman"/>
          <w:sz w:val="24"/>
          <w:szCs w:val="24"/>
          <w:lang w:eastAsia="es-CR"/>
        </w:rPr>
      </w:pPr>
      <w:r w:rsidRPr="00025B8C">
        <w:rPr>
          <w:rFonts w:ascii="Times New Roman" w:eastAsia="Times New Roman" w:hAnsi="Times New Roman" w:cs="Times New Roman"/>
          <w:sz w:val="24"/>
          <w:szCs w:val="24"/>
          <w:lang w:eastAsia="es-CR"/>
        </w:rPr>
        <w:t>El comportamiento de la cantidad de mujeres beneficiarias del PPSA muestra una tendencia positiva a lo largo del tiempo. Con un cumplimiento del 1</w:t>
      </w:r>
      <w:r w:rsidR="00E2159E">
        <w:rPr>
          <w:rFonts w:ascii="Times New Roman" w:eastAsia="Times New Roman" w:hAnsi="Times New Roman" w:cs="Times New Roman"/>
          <w:sz w:val="24"/>
          <w:szCs w:val="24"/>
          <w:lang w:eastAsia="es-CR"/>
        </w:rPr>
        <w:t>20</w:t>
      </w:r>
      <w:r w:rsidRPr="00025B8C">
        <w:rPr>
          <w:rFonts w:ascii="Times New Roman" w:eastAsia="Times New Roman" w:hAnsi="Times New Roman" w:cs="Times New Roman"/>
          <w:sz w:val="24"/>
          <w:szCs w:val="24"/>
          <w:lang w:eastAsia="es-CR"/>
        </w:rPr>
        <w:t>% superando significativamente la meta establecida.</w:t>
      </w:r>
    </w:p>
    <w:p w14:paraId="2C886D25" w14:textId="37742E35" w:rsidR="00025B8C" w:rsidRPr="00025B8C" w:rsidRDefault="00025B8C" w:rsidP="00025B8C">
      <w:pPr>
        <w:spacing w:after="0" w:line="360" w:lineRule="auto"/>
        <w:jc w:val="both"/>
        <w:rPr>
          <w:rFonts w:ascii="Times New Roman" w:eastAsia="Times New Roman" w:hAnsi="Times New Roman" w:cs="Times New Roman"/>
          <w:sz w:val="24"/>
          <w:szCs w:val="24"/>
          <w:lang w:eastAsia="es-CR"/>
        </w:rPr>
      </w:pPr>
    </w:p>
    <w:p w14:paraId="66AF2F52" w14:textId="192C0234" w:rsidR="00A17D4B" w:rsidRPr="00025B8C" w:rsidRDefault="00025B8C" w:rsidP="00025B8C">
      <w:pPr>
        <w:spacing w:after="0" w:line="360" w:lineRule="auto"/>
        <w:jc w:val="both"/>
        <w:rPr>
          <w:rFonts w:ascii="Times New Roman" w:eastAsia="Times New Roman" w:hAnsi="Times New Roman" w:cs="Times New Roman"/>
          <w:sz w:val="24"/>
          <w:szCs w:val="24"/>
          <w:lang w:eastAsia="es-CR"/>
        </w:rPr>
      </w:pPr>
      <w:r w:rsidRPr="00025B8C">
        <w:rPr>
          <w:rFonts w:ascii="Times New Roman" w:eastAsia="Times New Roman" w:hAnsi="Times New Roman" w:cs="Times New Roman"/>
          <w:sz w:val="24"/>
          <w:szCs w:val="24"/>
          <w:lang w:eastAsia="es-CR"/>
        </w:rPr>
        <w:t xml:space="preserve">El indicador muestra un comportamiento favorable con un aumento constante en el número de mujeres beneficiarias año tras año. El programa no solo ha alcanzado, sino superado sus metas de forma consistente, lo que refleja un éxito en la implementación y en la atracción de beneficiarias. La tendencia positiva sugiere que las estrategias implementadas para apoyar a las mujeres están funcionando y que el programa tiene una creciente </w:t>
      </w:r>
      <w:r w:rsidR="00A17D4B">
        <w:rPr>
          <w:rFonts w:ascii="Times New Roman" w:eastAsia="Times New Roman" w:hAnsi="Times New Roman" w:cs="Times New Roman"/>
          <w:sz w:val="24"/>
          <w:szCs w:val="24"/>
          <w:lang w:eastAsia="es-CR"/>
        </w:rPr>
        <w:t>capacidad para cumplir sus objetivos.</w:t>
      </w:r>
    </w:p>
    <w:p w14:paraId="08CFEF13" w14:textId="023047D9" w:rsidR="00025B8C" w:rsidRPr="00025B8C" w:rsidRDefault="00025B8C" w:rsidP="00025B8C">
      <w:pPr>
        <w:spacing w:after="0" w:line="360" w:lineRule="auto"/>
        <w:jc w:val="both"/>
        <w:rPr>
          <w:rFonts w:ascii="Times New Roman" w:eastAsia="Times New Roman" w:hAnsi="Times New Roman" w:cs="Times New Roman"/>
          <w:sz w:val="24"/>
          <w:szCs w:val="24"/>
          <w:lang w:eastAsia="es-CR"/>
        </w:rPr>
      </w:pPr>
    </w:p>
    <w:p w14:paraId="7F744C71" w14:textId="77777777" w:rsidR="00A17D4B" w:rsidRPr="00025B8C" w:rsidRDefault="00A17D4B" w:rsidP="00025B8C">
      <w:pPr>
        <w:ind w:firstLine="1843"/>
        <w:sectPr w:rsidR="00A17D4B" w:rsidRPr="00025B8C" w:rsidSect="00DE6D85">
          <w:type w:val="continuous"/>
          <w:pgSz w:w="12240" w:h="15840"/>
          <w:pgMar w:top="1134" w:right="1134" w:bottom="1134" w:left="1134" w:header="709" w:footer="709" w:gutter="0"/>
          <w:cols w:space="852"/>
          <w:docGrid w:linePitch="360"/>
        </w:sectPr>
      </w:pPr>
    </w:p>
    <w:p w14:paraId="6D87AC86" w14:textId="65E48156" w:rsidR="00EC464F" w:rsidRDefault="00EC464F" w:rsidP="00EC464F">
      <w:pPr>
        <w:keepNext/>
        <w:keepLines/>
        <w:shd w:val="clear" w:color="auto" w:fill="BDD6EE" w:themeFill="accent1" w:themeFillTint="66"/>
        <w:spacing w:after="0" w:line="240" w:lineRule="auto"/>
        <w:ind w:left="-1701" w:right="-1652"/>
        <w:jc w:val="center"/>
        <w:outlineLvl w:val="0"/>
        <w:rPr>
          <w:rFonts w:ascii="Times New Roman" w:eastAsiaTheme="majorEastAsia" w:hAnsi="Times New Roman" w:cs="Times New Roman"/>
          <w:b/>
          <w:color w:val="2F5496" w:themeColor="accent5" w:themeShade="BF"/>
          <w:sz w:val="32"/>
          <w:szCs w:val="28"/>
        </w:rPr>
      </w:pPr>
      <w:bookmarkStart w:id="70" w:name="_Toc178685270"/>
      <w:bookmarkStart w:id="71" w:name="_Toc193717098"/>
      <w:bookmarkStart w:id="72" w:name="_Toc213235607"/>
      <w:bookmarkStart w:id="73" w:name="_Toc213243957"/>
      <w:bookmarkStart w:id="74" w:name="_Toc236902703"/>
      <w:r w:rsidRPr="00EC464F">
        <w:rPr>
          <w:rFonts w:ascii="Times New Roman" w:eastAsiaTheme="majorEastAsia" w:hAnsi="Times New Roman" w:cs="Times New Roman"/>
          <w:b/>
          <w:color w:val="2F5496" w:themeColor="accent5" w:themeShade="BF"/>
          <w:sz w:val="32"/>
          <w:szCs w:val="28"/>
        </w:rPr>
        <w:lastRenderedPageBreak/>
        <w:t>IV. Conclusiones</w:t>
      </w:r>
      <w:bookmarkEnd w:id="70"/>
      <w:r w:rsidRPr="00EC464F">
        <w:rPr>
          <w:rFonts w:ascii="Times New Roman" w:eastAsiaTheme="majorEastAsia" w:hAnsi="Times New Roman" w:cs="Times New Roman"/>
          <w:b/>
          <w:color w:val="2F5496" w:themeColor="accent5" w:themeShade="BF"/>
          <w:sz w:val="32"/>
          <w:szCs w:val="28"/>
        </w:rPr>
        <w:t xml:space="preserve"> y Recomendaciones</w:t>
      </w:r>
      <w:bookmarkEnd w:id="71"/>
      <w:bookmarkEnd w:id="72"/>
      <w:bookmarkEnd w:id="73"/>
      <w:bookmarkEnd w:id="74"/>
    </w:p>
    <w:p w14:paraId="0A42BBE1" w14:textId="77777777" w:rsidR="00EC464F" w:rsidRDefault="00EC464F" w:rsidP="00EC464F">
      <w:pPr>
        <w:pStyle w:val="Sinespaciado"/>
        <w:rPr>
          <w:rFonts w:eastAsiaTheme="majorEastAsia"/>
        </w:rPr>
      </w:pPr>
    </w:p>
    <w:p w14:paraId="4FE27816" w14:textId="77777777" w:rsidR="001110DE" w:rsidRPr="0076542E" w:rsidRDefault="001110DE" w:rsidP="001110DE">
      <w:pPr>
        <w:pStyle w:val="NormalWeb"/>
        <w:spacing w:line="360" w:lineRule="auto"/>
        <w:jc w:val="both"/>
      </w:pPr>
      <w:r w:rsidRPr="00F934E3">
        <w:t>Al cierre del período 2020–2025, la</w:t>
      </w:r>
      <w:r w:rsidRPr="0076542E">
        <w:t xml:space="preserve"> institución evidencia un desempeño global favorable, con avances significativos en la consolidación de su gestión estratégica, el fortalecimiento de los mecanismos de financiamiento ambiental y la mejora de su capacidad operativa para responder a los desafíos del sector forestal y ambiental. En conjunto, los resultados obtenidos reflejan una organización con experiencia, solidez técnica y capacidad de adaptación, alineada con su visión de largo plazo y con un claro compromiso con la generación de valor público.</w:t>
      </w:r>
    </w:p>
    <w:p w14:paraId="3E25C9BF" w14:textId="77777777" w:rsidR="001110DE" w:rsidRPr="0076542E" w:rsidRDefault="001110DE" w:rsidP="001110DE">
      <w:pPr>
        <w:pStyle w:val="NormalWeb"/>
        <w:spacing w:line="360" w:lineRule="auto"/>
        <w:jc w:val="both"/>
      </w:pPr>
      <w:r w:rsidRPr="0076542E">
        <w:t>En materia de fortalecimiento institucional, se observan avances importantes en la profesionalización del recurso humano, la mejora de procesos, la incorporación de herramientas tecnológicas, el seguimiento institucional y la modernización de la gestión. Estos resultados responden, en buena medida, a varias de las necesidades identificadas en el PEI, entre ellas la mejora en la coordinación interna, el fortalecimiento de las competencias del personal, el aprovechamiento de las TIC y la consolidación de mecanismos de control y monitoreo. No obstante, persisten oportunidades de mejora relacionadas con la simplificación de trámites, la planificación por procesos y el fortalecimiento de las estructuras regionales.</w:t>
      </w:r>
    </w:p>
    <w:p w14:paraId="4AB9717D" w14:textId="77777777" w:rsidR="001110DE" w:rsidRPr="0076542E" w:rsidRDefault="001110DE" w:rsidP="001110DE">
      <w:pPr>
        <w:pStyle w:val="NormalWeb"/>
        <w:spacing w:line="360" w:lineRule="auto"/>
        <w:jc w:val="both"/>
      </w:pPr>
      <w:r w:rsidRPr="0076542E">
        <w:t>En el eje de financiamiento y sostenibilidad institucional, se registran avances relevantes en la captación y administración de recursos para la conservación y la producción forestal, lo que confirma la capacidad de la institución para movilizar financiamiento ambiental y mantener su posicionamiento como referente en la materia. Sin embargo, el propio PEI advertía la necesidad de reducir la dependencia de fuentes tradicionales de ingreso, ampliar la diversificación financiera, fortalecer las alianzas estratégicas y mejorar la capacidad de negociación con actores clave. En ese sentido, aunque se alcanzaron resultados positivos, continúa siendo prioritario robustecer la sostenibilidad financiera de largo plazo frente a riesgos como las restricciones presupuestarias, los cambios regulatorios y la posible disminución de ingresos provenientes de fuentes históricas.</w:t>
      </w:r>
    </w:p>
    <w:p w14:paraId="47439EBA" w14:textId="77777777" w:rsidR="001110DE" w:rsidRPr="0076542E" w:rsidRDefault="001110DE" w:rsidP="001110DE">
      <w:pPr>
        <w:pStyle w:val="NormalWeb"/>
        <w:spacing w:line="360" w:lineRule="auto"/>
        <w:jc w:val="both"/>
      </w:pPr>
      <w:r w:rsidRPr="0076542E">
        <w:t xml:space="preserve">En cuanto a la gestión de los servicios ambientales y los resultados del PPSA, los logros alcanzados evidencian un aporte significativo a la conservación de los bosques, la mitigación del cambio climático, la atención de territorios indígenas y la continuidad de los mecanismos de reconocimiento económico a quienes proveen servicios ecosistémicos. Estos avances muestran </w:t>
      </w:r>
      <w:r w:rsidRPr="0076542E">
        <w:lastRenderedPageBreak/>
        <w:t>que la institución logró sostener y fortalecer su intervención pública en áreas prioritarias, aun en un contexto marcado por restricciones externas, ajustes normativos, cambios operativos y la necesidad de innovar en sus esquemas de gestión. A la vez, los resultados confirman la importancia de continuar perfeccionando la medición del impacto real de los servicios ecosistémicos y de avanzar hacia mecanismos de financiamiento cada vez más integrales.</w:t>
      </w:r>
    </w:p>
    <w:p w14:paraId="082D2901" w14:textId="77777777" w:rsidR="001110DE" w:rsidRPr="0076542E" w:rsidRDefault="001110DE" w:rsidP="001110DE">
      <w:pPr>
        <w:pStyle w:val="NormalWeb"/>
        <w:spacing w:line="360" w:lineRule="auto"/>
        <w:jc w:val="both"/>
      </w:pPr>
      <w:r w:rsidRPr="0076542E">
        <w:t>En el ámbito de innovación, mejora de procesos y transformación institucional, el período permitió sentar bases para una gestión más moderna, orientada a resultados y con mayor soporte tecnológico. El PEI identificó con claridad la necesidad de fortalecer la innovación, mejorar el uso de herramientas TIC, contar con un sistema institucional integrado, optimizar la interacción con la población usuaria y desarrollar metodologías para medir costo-beneficio e impacto. Los resultados obtenidos permiten afirmar que la institución avanzó en esa dirección; sin embargo, se mantiene el reto de profundizar la automatización, la interoperabilidad de sistemas y la gestión basada en evidencia para la toma de decisiones estratégicas.</w:t>
      </w:r>
    </w:p>
    <w:p w14:paraId="478AC043" w14:textId="77777777" w:rsidR="001110DE" w:rsidRPr="0076542E" w:rsidRDefault="001110DE" w:rsidP="001110DE">
      <w:pPr>
        <w:pStyle w:val="NormalWeb"/>
        <w:spacing w:line="360" w:lineRule="auto"/>
        <w:jc w:val="both"/>
      </w:pPr>
      <w:r w:rsidRPr="0076542E">
        <w:t>Desde la perspectiva de inclusión, asistencia técnica y desarrollo productivo, se reflejan avances valiosos en la capacitación, el acompañamiento a la población meta y la participación de mujeres en los programas institucionales. Aun así, el documento estratégico señalaba la necesidad de reforzar la asesoría técnica, ampliar el conocimiento sobre los perfiles y necesidades de las personas usuarias, eliminar barreras de acceso vinculadas a la tenencia de la tierra y mejorar la participación de las mujeres en los distintos procesos de gestión. Por tanto, aunque los resultados muestran progresos, sigue siendo necesario consolidar un enfoque más inclusivo, territorial y orientado a cerrar brechas en el acceso a los beneficios institucionales.</w:t>
      </w:r>
    </w:p>
    <w:p w14:paraId="30FEAD52" w14:textId="77777777" w:rsidR="001110DE" w:rsidRPr="0076542E" w:rsidRDefault="001110DE" w:rsidP="001110DE">
      <w:pPr>
        <w:pStyle w:val="NormalWeb"/>
        <w:spacing w:line="360" w:lineRule="auto"/>
        <w:jc w:val="both"/>
      </w:pPr>
      <w:r w:rsidRPr="0076542E">
        <w:t>Finalmente, el balance general del período permite concluir que la institución ha logrado avanzar de manera consistente en los temas que el PEI definió como prioritarios para su fortalecimiento: gestión organizacional, financiamiento, innovación, seguimiento, alianzas, asistencia técnica e inclusión. No obstante, también queda claro que algunos desafíos estructurales se mantienen vigentes, especialmente en relación con la sostenibilidad financiera, la gobernanza sectorial, la simplificación de procesos, la medición de impactos y la ampliación del acceso a los servicios institucionales. En consecuencia, el siguiente ciclo de planificación debería orientarse a consolidar los avances alcanzados y a profundizar las acciones estratégicas que permitan fortalecer la resiliencia, la eficiencia y el impacto institucional en el largo plazo.</w:t>
      </w:r>
    </w:p>
    <w:p w14:paraId="6607A19C" w14:textId="44FE86A6" w:rsidR="00025B8C" w:rsidRPr="00025B8C" w:rsidRDefault="00025B8C" w:rsidP="00025B8C">
      <w:pPr>
        <w:keepNext/>
        <w:keepLines/>
        <w:shd w:val="clear" w:color="auto" w:fill="BDD6EE" w:themeFill="accent1" w:themeFillTint="66"/>
        <w:spacing w:after="0" w:line="240" w:lineRule="auto"/>
        <w:jc w:val="center"/>
        <w:outlineLvl w:val="0"/>
        <w:rPr>
          <w:rFonts w:ascii="Times New Roman" w:eastAsiaTheme="majorEastAsia" w:hAnsi="Times New Roman" w:cs="Times New Roman"/>
          <w:color w:val="2F5496" w:themeColor="accent5" w:themeShade="BF"/>
          <w:sz w:val="28"/>
          <w:szCs w:val="28"/>
        </w:rPr>
      </w:pPr>
      <w:bookmarkStart w:id="75" w:name="_Toc178685273"/>
      <w:bookmarkStart w:id="76" w:name="_Toc193717099"/>
      <w:bookmarkStart w:id="77" w:name="_Toc213235608"/>
      <w:bookmarkStart w:id="78" w:name="_Toc213243958"/>
      <w:bookmarkStart w:id="79" w:name="_Toc236902704"/>
      <w:r w:rsidRPr="00025B8C">
        <w:rPr>
          <w:rFonts w:ascii="Times New Roman" w:eastAsiaTheme="majorEastAsia" w:hAnsi="Times New Roman" w:cs="Times New Roman"/>
          <w:b/>
          <w:color w:val="2F5496" w:themeColor="accent5" w:themeShade="BF"/>
          <w:sz w:val="28"/>
          <w:szCs w:val="28"/>
        </w:rPr>
        <w:lastRenderedPageBreak/>
        <w:t>V. Anexos</w:t>
      </w:r>
      <w:bookmarkEnd w:id="75"/>
      <w:bookmarkEnd w:id="76"/>
      <w:bookmarkEnd w:id="77"/>
      <w:bookmarkEnd w:id="78"/>
      <w:bookmarkEnd w:id="79"/>
    </w:p>
    <w:p w14:paraId="4DCFC2D3" w14:textId="77777777" w:rsidR="00025B8C" w:rsidRPr="003E1135" w:rsidRDefault="00025B8C" w:rsidP="00025B8C">
      <w:pPr>
        <w:spacing w:after="0"/>
      </w:pPr>
    </w:p>
    <w:p w14:paraId="3671FABC" w14:textId="66099A73" w:rsidR="00025B8C" w:rsidRPr="003E1135" w:rsidRDefault="00025B8C" w:rsidP="00025B8C">
      <w:pPr>
        <w:spacing w:line="360" w:lineRule="auto"/>
        <w:jc w:val="both"/>
        <w:rPr>
          <w:rFonts w:ascii="Times New Roman" w:hAnsi="Times New Roman" w:cs="Times New Roman"/>
          <w:lang w:val="es-419"/>
        </w:rPr>
      </w:pPr>
      <w:r w:rsidRPr="003E1135">
        <w:rPr>
          <w:rFonts w:ascii="Times New Roman" w:hAnsi="Times New Roman" w:cs="Times New Roman"/>
          <w:b/>
          <w:bCs/>
          <w:lang w:val="es-419"/>
        </w:rPr>
        <w:t>Metodología para evaluar el cumplimiento del PEI en el 2020-202</w:t>
      </w:r>
      <w:r w:rsidR="00AA16E4" w:rsidRPr="003E1135">
        <w:rPr>
          <w:rFonts w:ascii="Times New Roman" w:hAnsi="Times New Roman" w:cs="Times New Roman"/>
          <w:b/>
          <w:bCs/>
          <w:lang w:val="es-419"/>
        </w:rPr>
        <w:t>5</w:t>
      </w:r>
    </w:p>
    <w:p w14:paraId="4DACCF38" w14:textId="77777777" w:rsidR="00025B8C" w:rsidRPr="003E1135" w:rsidRDefault="00025B8C" w:rsidP="00025B8C">
      <w:pPr>
        <w:spacing w:line="360" w:lineRule="auto"/>
        <w:jc w:val="both"/>
        <w:rPr>
          <w:rFonts w:ascii="Times New Roman" w:hAnsi="Times New Roman" w:cs="Times New Roman"/>
          <w:lang w:val="es-419"/>
        </w:rPr>
      </w:pPr>
      <w:r w:rsidRPr="003E1135">
        <w:rPr>
          <w:rFonts w:ascii="Times New Roman" w:hAnsi="Times New Roman" w:cs="Times New Roman"/>
          <w:lang w:val="es-419"/>
        </w:rPr>
        <w:t>El análisis de evaluación del avance de cumplimiento del Plan Estratégico Institucional (PEI) se fundamenta en una metodología basada en la asignación de ponderaciones específicas a los cuatro objetivos evaluados, en función de su importancia relativa dentro del total del 100%. La distribución de estas ponderaciones es la siguiente: </w:t>
      </w:r>
    </w:p>
    <w:tbl>
      <w:tblPr>
        <w:tblW w:w="90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92"/>
        <w:gridCol w:w="3131"/>
      </w:tblGrid>
      <w:tr w:rsidR="003E1135" w:rsidRPr="003E1135" w14:paraId="23C8844E" w14:textId="77777777" w:rsidTr="00025B8C">
        <w:trPr>
          <w:trHeight w:val="73"/>
        </w:trPr>
        <w:tc>
          <w:tcPr>
            <w:tcW w:w="5892" w:type="dxa"/>
            <w:tcBorders>
              <w:top w:val="double" w:sz="6" w:space="0" w:color="2F5496"/>
              <w:left w:val="double" w:sz="6" w:space="0" w:color="2F5496"/>
              <w:bottom w:val="double" w:sz="6" w:space="0" w:color="2F5496"/>
              <w:right w:val="double" w:sz="6" w:space="0" w:color="2F5496"/>
            </w:tcBorders>
            <w:vAlign w:val="center"/>
            <w:hideMark/>
          </w:tcPr>
          <w:p w14:paraId="799677C6" w14:textId="77777777" w:rsidR="00025B8C" w:rsidRPr="003E1135" w:rsidRDefault="00025B8C" w:rsidP="00025B8C">
            <w:pPr>
              <w:spacing w:line="360" w:lineRule="auto"/>
              <w:jc w:val="center"/>
              <w:rPr>
                <w:rFonts w:ascii="Times New Roman" w:hAnsi="Times New Roman" w:cs="Times New Roman"/>
                <w:lang w:val="es-419"/>
              </w:rPr>
            </w:pPr>
            <w:r w:rsidRPr="003E1135">
              <w:rPr>
                <w:rFonts w:ascii="Times New Roman" w:hAnsi="Times New Roman" w:cs="Times New Roman"/>
                <w:b/>
                <w:bCs/>
              </w:rPr>
              <w:t>Objetivos Estratégicos</w:t>
            </w:r>
          </w:p>
        </w:tc>
        <w:tc>
          <w:tcPr>
            <w:tcW w:w="3131" w:type="dxa"/>
            <w:tcBorders>
              <w:top w:val="double" w:sz="6" w:space="0" w:color="2F5496"/>
              <w:left w:val="double" w:sz="6" w:space="0" w:color="2F5496"/>
              <w:bottom w:val="double" w:sz="6" w:space="0" w:color="2F5496"/>
              <w:right w:val="double" w:sz="6" w:space="0" w:color="2F5496"/>
            </w:tcBorders>
            <w:vAlign w:val="center"/>
            <w:hideMark/>
          </w:tcPr>
          <w:p w14:paraId="1C7DDE5E" w14:textId="77777777" w:rsidR="00025B8C" w:rsidRPr="003E1135" w:rsidRDefault="00025B8C" w:rsidP="00025B8C">
            <w:pPr>
              <w:spacing w:line="360" w:lineRule="auto"/>
              <w:jc w:val="center"/>
              <w:rPr>
                <w:rFonts w:ascii="Times New Roman" w:hAnsi="Times New Roman" w:cs="Times New Roman"/>
                <w:lang w:val="es-419"/>
              </w:rPr>
            </w:pPr>
            <w:r w:rsidRPr="003E1135">
              <w:rPr>
                <w:rFonts w:ascii="Times New Roman" w:hAnsi="Times New Roman" w:cs="Times New Roman"/>
                <w:b/>
                <w:bCs/>
              </w:rPr>
              <w:t>Ponderación Período 2020-2023</w:t>
            </w:r>
          </w:p>
        </w:tc>
      </w:tr>
      <w:tr w:rsidR="003E1135" w:rsidRPr="003E1135" w14:paraId="2F72E1B1" w14:textId="77777777" w:rsidTr="00025B8C">
        <w:trPr>
          <w:trHeight w:val="134"/>
        </w:trPr>
        <w:tc>
          <w:tcPr>
            <w:tcW w:w="5892" w:type="dxa"/>
            <w:tcBorders>
              <w:top w:val="double" w:sz="6" w:space="0" w:color="2F5496"/>
              <w:left w:val="double" w:sz="6" w:space="0" w:color="2F5496"/>
              <w:bottom w:val="double" w:sz="6" w:space="0" w:color="2F5496"/>
              <w:right w:val="double" w:sz="6" w:space="0" w:color="2F5496"/>
            </w:tcBorders>
            <w:vAlign w:val="center"/>
            <w:hideMark/>
          </w:tcPr>
          <w:p w14:paraId="5E887B1A" w14:textId="77777777" w:rsidR="00025B8C" w:rsidRPr="003E1135" w:rsidRDefault="00025B8C" w:rsidP="00025B8C">
            <w:pPr>
              <w:spacing w:line="360" w:lineRule="auto"/>
              <w:rPr>
                <w:rFonts w:ascii="Times New Roman" w:hAnsi="Times New Roman" w:cs="Times New Roman"/>
                <w:lang w:val="es-419"/>
              </w:rPr>
            </w:pPr>
            <w:r w:rsidRPr="003E1135">
              <w:rPr>
                <w:rFonts w:ascii="Times New Roman" w:hAnsi="Times New Roman" w:cs="Times New Roman"/>
              </w:rPr>
              <w:t>Fortalecer las capacidades organizacionales para la administración y diseño de mecanismos de financiamiento ambiental.</w:t>
            </w:r>
          </w:p>
        </w:tc>
        <w:tc>
          <w:tcPr>
            <w:tcW w:w="3131" w:type="dxa"/>
            <w:tcBorders>
              <w:top w:val="double" w:sz="6" w:space="0" w:color="2F5496"/>
              <w:left w:val="double" w:sz="6" w:space="0" w:color="2F5496"/>
              <w:bottom w:val="double" w:sz="6" w:space="0" w:color="2F5496"/>
              <w:right w:val="double" w:sz="6" w:space="0" w:color="2F5496"/>
            </w:tcBorders>
            <w:vAlign w:val="center"/>
            <w:hideMark/>
          </w:tcPr>
          <w:p w14:paraId="34E77B53" w14:textId="77777777" w:rsidR="00025B8C" w:rsidRPr="003E1135" w:rsidRDefault="00025B8C" w:rsidP="00025B8C">
            <w:pPr>
              <w:spacing w:line="360" w:lineRule="auto"/>
              <w:jc w:val="center"/>
              <w:rPr>
                <w:rFonts w:ascii="Times New Roman" w:hAnsi="Times New Roman" w:cs="Times New Roman"/>
                <w:lang w:val="es-419"/>
              </w:rPr>
            </w:pPr>
            <w:r w:rsidRPr="003E1135">
              <w:rPr>
                <w:rFonts w:ascii="Times New Roman" w:hAnsi="Times New Roman" w:cs="Times New Roman"/>
              </w:rPr>
              <w:t>30%</w:t>
            </w:r>
          </w:p>
        </w:tc>
      </w:tr>
      <w:tr w:rsidR="003E1135" w:rsidRPr="003E1135" w14:paraId="35971980" w14:textId="77777777" w:rsidTr="00025B8C">
        <w:trPr>
          <w:trHeight w:val="310"/>
        </w:trPr>
        <w:tc>
          <w:tcPr>
            <w:tcW w:w="5892" w:type="dxa"/>
            <w:tcBorders>
              <w:top w:val="double" w:sz="6" w:space="0" w:color="2F5496"/>
              <w:left w:val="double" w:sz="6" w:space="0" w:color="2F5496"/>
              <w:bottom w:val="double" w:sz="6" w:space="0" w:color="2F5496"/>
              <w:right w:val="double" w:sz="6" w:space="0" w:color="2F5496"/>
            </w:tcBorders>
            <w:vAlign w:val="center"/>
            <w:hideMark/>
          </w:tcPr>
          <w:p w14:paraId="6549022A" w14:textId="77777777" w:rsidR="00025B8C" w:rsidRPr="003E1135" w:rsidRDefault="00025B8C" w:rsidP="00025B8C">
            <w:pPr>
              <w:spacing w:line="360" w:lineRule="auto"/>
              <w:rPr>
                <w:rFonts w:ascii="Times New Roman" w:hAnsi="Times New Roman" w:cs="Times New Roman"/>
                <w:lang w:val="es-419"/>
              </w:rPr>
            </w:pPr>
            <w:r w:rsidRPr="003E1135">
              <w:rPr>
                <w:rFonts w:ascii="Times New Roman" w:hAnsi="Times New Roman" w:cs="Times New Roman"/>
              </w:rPr>
              <w:t>Aumentar las fuentes de recursos para el financiamiento de servicios ambientales.</w:t>
            </w:r>
            <w:r w:rsidRPr="003E1135">
              <w:rPr>
                <w:rFonts w:ascii="Times New Roman" w:hAnsi="Times New Roman" w:cs="Times New Roman"/>
                <w:lang w:val="es-419"/>
              </w:rPr>
              <w:t> </w:t>
            </w:r>
          </w:p>
        </w:tc>
        <w:tc>
          <w:tcPr>
            <w:tcW w:w="3131" w:type="dxa"/>
            <w:tcBorders>
              <w:top w:val="double" w:sz="6" w:space="0" w:color="2F5496"/>
              <w:left w:val="double" w:sz="6" w:space="0" w:color="2F5496"/>
              <w:bottom w:val="double" w:sz="6" w:space="0" w:color="2F5496"/>
              <w:right w:val="double" w:sz="6" w:space="0" w:color="2F5496"/>
            </w:tcBorders>
            <w:vAlign w:val="center"/>
            <w:hideMark/>
          </w:tcPr>
          <w:p w14:paraId="3CE4EE4F" w14:textId="77777777" w:rsidR="00025B8C" w:rsidRPr="003E1135" w:rsidRDefault="00025B8C" w:rsidP="00025B8C">
            <w:pPr>
              <w:spacing w:line="360" w:lineRule="auto"/>
              <w:jc w:val="center"/>
              <w:rPr>
                <w:rFonts w:ascii="Times New Roman" w:hAnsi="Times New Roman" w:cs="Times New Roman"/>
                <w:lang w:val="es-419"/>
              </w:rPr>
            </w:pPr>
            <w:r w:rsidRPr="003E1135">
              <w:rPr>
                <w:rFonts w:ascii="Times New Roman" w:hAnsi="Times New Roman" w:cs="Times New Roman"/>
              </w:rPr>
              <w:t>15%</w:t>
            </w:r>
          </w:p>
        </w:tc>
      </w:tr>
      <w:tr w:rsidR="003E1135" w:rsidRPr="003E1135" w14:paraId="761C4903" w14:textId="77777777" w:rsidTr="00025B8C">
        <w:trPr>
          <w:trHeight w:val="342"/>
        </w:trPr>
        <w:tc>
          <w:tcPr>
            <w:tcW w:w="5892" w:type="dxa"/>
            <w:tcBorders>
              <w:top w:val="double" w:sz="6" w:space="0" w:color="2F5496"/>
              <w:left w:val="double" w:sz="6" w:space="0" w:color="2F5496"/>
              <w:bottom w:val="double" w:sz="6" w:space="0" w:color="2F5496"/>
              <w:right w:val="double" w:sz="6" w:space="0" w:color="2F5496"/>
            </w:tcBorders>
            <w:vAlign w:val="center"/>
            <w:hideMark/>
          </w:tcPr>
          <w:p w14:paraId="00BA2450" w14:textId="77777777" w:rsidR="00025B8C" w:rsidRPr="003E1135" w:rsidRDefault="00025B8C" w:rsidP="00025B8C">
            <w:pPr>
              <w:spacing w:line="360" w:lineRule="auto"/>
              <w:rPr>
                <w:rFonts w:ascii="Times New Roman" w:hAnsi="Times New Roman" w:cs="Times New Roman"/>
                <w:lang w:val="es-419"/>
              </w:rPr>
            </w:pPr>
            <w:r w:rsidRPr="003E1135">
              <w:rPr>
                <w:rFonts w:ascii="Times New Roman" w:hAnsi="Times New Roman" w:cs="Times New Roman"/>
              </w:rPr>
              <w:t>Mantener la dotación de servicios ambientales por medio del financiamiento permanente en áreas de interés prioritario.</w:t>
            </w:r>
            <w:r w:rsidRPr="003E1135">
              <w:rPr>
                <w:rFonts w:ascii="Times New Roman" w:hAnsi="Times New Roman" w:cs="Times New Roman"/>
                <w:lang w:val="es-419"/>
              </w:rPr>
              <w:t> </w:t>
            </w:r>
          </w:p>
        </w:tc>
        <w:tc>
          <w:tcPr>
            <w:tcW w:w="3131" w:type="dxa"/>
            <w:tcBorders>
              <w:top w:val="double" w:sz="6" w:space="0" w:color="2F5496"/>
              <w:left w:val="double" w:sz="6" w:space="0" w:color="2F5496"/>
              <w:bottom w:val="double" w:sz="6" w:space="0" w:color="2F5496"/>
              <w:right w:val="double" w:sz="6" w:space="0" w:color="2F5496"/>
            </w:tcBorders>
            <w:vAlign w:val="center"/>
            <w:hideMark/>
          </w:tcPr>
          <w:p w14:paraId="000FB841" w14:textId="77777777" w:rsidR="00025B8C" w:rsidRPr="003E1135" w:rsidRDefault="00025B8C" w:rsidP="00025B8C">
            <w:pPr>
              <w:spacing w:line="360" w:lineRule="auto"/>
              <w:jc w:val="center"/>
              <w:rPr>
                <w:rFonts w:ascii="Times New Roman" w:hAnsi="Times New Roman" w:cs="Times New Roman"/>
                <w:lang w:val="es-419"/>
              </w:rPr>
            </w:pPr>
            <w:r w:rsidRPr="003E1135">
              <w:rPr>
                <w:rFonts w:ascii="Times New Roman" w:hAnsi="Times New Roman" w:cs="Times New Roman"/>
              </w:rPr>
              <w:t>40%</w:t>
            </w:r>
          </w:p>
        </w:tc>
      </w:tr>
      <w:tr w:rsidR="00025B8C" w:rsidRPr="003E1135" w14:paraId="289B02D3" w14:textId="77777777" w:rsidTr="00025B8C">
        <w:trPr>
          <w:trHeight w:val="134"/>
        </w:trPr>
        <w:tc>
          <w:tcPr>
            <w:tcW w:w="5892" w:type="dxa"/>
            <w:tcBorders>
              <w:top w:val="double" w:sz="6" w:space="0" w:color="2F5496"/>
              <w:left w:val="double" w:sz="6" w:space="0" w:color="2F5496"/>
              <w:bottom w:val="double" w:sz="6" w:space="0" w:color="2F5496"/>
              <w:right w:val="double" w:sz="6" w:space="0" w:color="2F5496"/>
            </w:tcBorders>
            <w:vAlign w:val="center"/>
            <w:hideMark/>
          </w:tcPr>
          <w:p w14:paraId="3629F4A8" w14:textId="53164DAB" w:rsidR="00025B8C" w:rsidRPr="003E1135" w:rsidRDefault="00025B8C" w:rsidP="00025B8C">
            <w:pPr>
              <w:spacing w:line="360" w:lineRule="auto"/>
              <w:rPr>
                <w:rFonts w:ascii="Times New Roman" w:hAnsi="Times New Roman" w:cs="Times New Roman"/>
                <w:lang w:val="es-419"/>
              </w:rPr>
            </w:pPr>
            <w:r w:rsidRPr="003E1135">
              <w:rPr>
                <w:rFonts w:ascii="Times New Roman" w:hAnsi="Times New Roman" w:cs="Times New Roman"/>
              </w:rPr>
              <w:t>Apoyar la actividad forestal productiva mediante el fortalecimiento de las capacidades de quienes proveen servicios ambientales.</w:t>
            </w:r>
          </w:p>
        </w:tc>
        <w:tc>
          <w:tcPr>
            <w:tcW w:w="3131" w:type="dxa"/>
            <w:tcBorders>
              <w:top w:val="double" w:sz="6" w:space="0" w:color="2F5496"/>
              <w:left w:val="double" w:sz="6" w:space="0" w:color="2F5496"/>
              <w:bottom w:val="double" w:sz="6" w:space="0" w:color="2F5496"/>
              <w:right w:val="double" w:sz="6" w:space="0" w:color="2F5496"/>
            </w:tcBorders>
            <w:vAlign w:val="center"/>
            <w:hideMark/>
          </w:tcPr>
          <w:p w14:paraId="029BA87A" w14:textId="77777777" w:rsidR="00025B8C" w:rsidRPr="003E1135" w:rsidRDefault="00025B8C" w:rsidP="00025B8C">
            <w:pPr>
              <w:spacing w:line="360" w:lineRule="auto"/>
              <w:jc w:val="center"/>
              <w:rPr>
                <w:rFonts w:ascii="Times New Roman" w:hAnsi="Times New Roman" w:cs="Times New Roman"/>
                <w:lang w:val="es-419"/>
              </w:rPr>
            </w:pPr>
            <w:r w:rsidRPr="003E1135">
              <w:rPr>
                <w:rFonts w:ascii="Times New Roman" w:hAnsi="Times New Roman" w:cs="Times New Roman"/>
              </w:rPr>
              <w:t>15%</w:t>
            </w:r>
          </w:p>
        </w:tc>
      </w:tr>
    </w:tbl>
    <w:p w14:paraId="59D681BA" w14:textId="77777777" w:rsidR="009C09D0" w:rsidRPr="003E1135" w:rsidRDefault="009C09D0" w:rsidP="00025B8C">
      <w:pPr>
        <w:spacing w:line="360" w:lineRule="auto"/>
        <w:jc w:val="both"/>
        <w:rPr>
          <w:rFonts w:ascii="Times New Roman" w:hAnsi="Times New Roman" w:cs="Times New Roman"/>
          <w:lang w:val="es-419"/>
        </w:rPr>
      </w:pPr>
    </w:p>
    <w:p w14:paraId="5DC81C77" w14:textId="0B1FB103" w:rsidR="00025B8C" w:rsidRPr="003E1135" w:rsidRDefault="00025B8C" w:rsidP="00025B8C">
      <w:pPr>
        <w:spacing w:line="360" w:lineRule="auto"/>
        <w:jc w:val="both"/>
        <w:rPr>
          <w:rFonts w:ascii="Times New Roman" w:hAnsi="Times New Roman" w:cs="Times New Roman"/>
          <w:lang w:val="es-419"/>
        </w:rPr>
      </w:pPr>
      <w:r w:rsidRPr="003E1135">
        <w:rPr>
          <w:rFonts w:ascii="Times New Roman" w:hAnsi="Times New Roman" w:cs="Times New Roman"/>
          <w:lang w:val="es-419"/>
        </w:rPr>
        <w:t>Para calcular el grado de cumplimiento del PEI, se utilizará un enfoque de avance ponderado que considera tanto el avance de los indicadores individuales como el avance de las acciones estratégicas asociadas. El proceso se detalla a continuación: </w:t>
      </w:r>
    </w:p>
    <w:p w14:paraId="60F8DA78" w14:textId="77777777" w:rsidR="00025B8C" w:rsidRPr="003E1135" w:rsidRDefault="00025B8C" w:rsidP="00025B8C">
      <w:pPr>
        <w:numPr>
          <w:ilvl w:val="0"/>
          <w:numId w:val="11"/>
        </w:numPr>
        <w:spacing w:after="0" w:line="360" w:lineRule="auto"/>
        <w:jc w:val="both"/>
        <w:rPr>
          <w:rFonts w:ascii="Times New Roman" w:hAnsi="Times New Roman" w:cs="Times New Roman"/>
          <w:lang w:val="es-419"/>
        </w:rPr>
      </w:pPr>
      <w:r w:rsidRPr="003E1135">
        <w:rPr>
          <w:rFonts w:ascii="Times New Roman" w:hAnsi="Times New Roman" w:cs="Times New Roman"/>
          <w:b/>
          <w:bCs/>
          <w:lang w:val="es-419"/>
        </w:rPr>
        <w:t>Cálculo del Avance Ponderado del Indicador</w:t>
      </w:r>
      <w:r w:rsidRPr="003E1135">
        <w:rPr>
          <w:rFonts w:ascii="Times New Roman" w:hAnsi="Times New Roman" w:cs="Times New Roman"/>
          <w:lang w:val="es-419"/>
        </w:rPr>
        <w:t>: </w:t>
      </w:r>
    </w:p>
    <w:p w14:paraId="45E2143F" w14:textId="77777777" w:rsidR="00025B8C" w:rsidRPr="003E1135" w:rsidRDefault="00025B8C" w:rsidP="00025B8C">
      <w:pPr>
        <w:numPr>
          <w:ilvl w:val="0"/>
          <w:numId w:val="12"/>
        </w:numPr>
        <w:spacing w:after="0" w:line="360" w:lineRule="auto"/>
        <w:jc w:val="both"/>
        <w:rPr>
          <w:rFonts w:ascii="Times New Roman" w:hAnsi="Times New Roman" w:cs="Times New Roman"/>
          <w:lang w:val="es-419"/>
        </w:rPr>
      </w:pPr>
      <w:r w:rsidRPr="003E1135">
        <w:rPr>
          <w:rFonts w:ascii="Times New Roman" w:hAnsi="Times New Roman" w:cs="Times New Roman"/>
          <w:lang w:val="es-419"/>
        </w:rPr>
        <w:t>Cada indicador dentro de los objetivos se evaluará en términos de su resultado alcanzado y su ponderación asignada. Para aquellos indicadores que cuentan con una ponderación, pero carecen de metas y resultados, se asignará un valor nulo, lo que implica que no contribuirán al avance ponderado. </w:t>
      </w:r>
    </w:p>
    <w:p w14:paraId="0D2F88E2" w14:textId="77777777" w:rsidR="00025B8C" w:rsidRPr="003E1135" w:rsidRDefault="00025B8C" w:rsidP="00025B8C">
      <w:pPr>
        <w:numPr>
          <w:ilvl w:val="0"/>
          <w:numId w:val="13"/>
        </w:numPr>
        <w:spacing w:after="0" w:line="360" w:lineRule="auto"/>
        <w:jc w:val="both"/>
        <w:rPr>
          <w:rFonts w:ascii="Times New Roman" w:hAnsi="Times New Roman" w:cs="Times New Roman"/>
          <w:lang w:val="es-419"/>
        </w:rPr>
      </w:pPr>
      <w:r w:rsidRPr="003E1135">
        <w:rPr>
          <w:rFonts w:ascii="Times New Roman" w:hAnsi="Times New Roman" w:cs="Times New Roman"/>
          <w:b/>
          <w:bCs/>
          <w:lang w:val="es-419"/>
        </w:rPr>
        <w:t>Cálculo del Avance Ponderado de la Acción Estratégica</w:t>
      </w:r>
      <w:r w:rsidRPr="003E1135">
        <w:rPr>
          <w:rFonts w:ascii="Times New Roman" w:hAnsi="Times New Roman" w:cs="Times New Roman"/>
          <w:lang w:val="es-419"/>
        </w:rPr>
        <w:t>: </w:t>
      </w:r>
    </w:p>
    <w:p w14:paraId="73A31154" w14:textId="77777777" w:rsidR="00025B8C" w:rsidRPr="003E1135" w:rsidRDefault="00025B8C" w:rsidP="00025B8C">
      <w:pPr>
        <w:numPr>
          <w:ilvl w:val="0"/>
          <w:numId w:val="14"/>
        </w:numPr>
        <w:spacing w:after="0" w:line="360" w:lineRule="auto"/>
        <w:jc w:val="both"/>
        <w:rPr>
          <w:rFonts w:ascii="Times New Roman" w:hAnsi="Times New Roman" w:cs="Times New Roman"/>
          <w:lang w:val="es-419"/>
        </w:rPr>
      </w:pPr>
      <w:r w:rsidRPr="003E1135">
        <w:rPr>
          <w:rFonts w:ascii="Times New Roman" w:hAnsi="Times New Roman" w:cs="Times New Roman"/>
          <w:lang w:val="es-419"/>
        </w:rPr>
        <w:t xml:space="preserve">El avance ponderado de cada acción estratégica se calculará sumando los resultados ponderados de todos los indicadores incluidos en la acción. Si un indicador tiene una ponderación, pero no tiene </w:t>
      </w:r>
      <w:r w:rsidRPr="003E1135">
        <w:rPr>
          <w:rFonts w:ascii="Times New Roman" w:hAnsi="Times New Roman" w:cs="Times New Roman"/>
          <w:lang w:val="es-419"/>
        </w:rPr>
        <w:lastRenderedPageBreak/>
        <w:t>metas ni resultados, su contribución será nula, afectando el cálculo del avance total de la acción estratégica. </w:t>
      </w:r>
    </w:p>
    <w:p w14:paraId="51DCAB71" w14:textId="77777777" w:rsidR="00025B8C" w:rsidRPr="003E1135" w:rsidRDefault="00025B8C" w:rsidP="00025B8C">
      <w:pPr>
        <w:numPr>
          <w:ilvl w:val="0"/>
          <w:numId w:val="15"/>
        </w:numPr>
        <w:spacing w:after="0" w:line="360" w:lineRule="auto"/>
        <w:jc w:val="both"/>
        <w:rPr>
          <w:rFonts w:ascii="Times New Roman" w:hAnsi="Times New Roman" w:cs="Times New Roman"/>
          <w:lang w:val="es-419"/>
        </w:rPr>
      </w:pPr>
      <w:r w:rsidRPr="003E1135">
        <w:rPr>
          <w:rFonts w:ascii="Times New Roman" w:hAnsi="Times New Roman" w:cs="Times New Roman"/>
          <w:b/>
          <w:bCs/>
          <w:lang w:val="es-419"/>
        </w:rPr>
        <w:t>Cálculo del Grado de Cumplimiento del PEI</w:t>
      </w:r>
      <w:r w:rsidRPr="003E1135">
        <w:rPr>
          <w:rFonts w:ascii="Times New Roman" w:hAnsi="Times New Roman" w:cs="Times New Roman"/>
          <w:lang w:val="es-419"/>
        </w:rPr>
        <w:t>: </w:t>
      </w:r>
    </w:p>
    <w:p w14:paraId="19A9E57F" w14:textId="77777777" w:rsidR="00025B8C" w:rsidRPr="003E1135" w:rsidRDefault="00025B8C" w:rsidP="00025B8C">
      <w:pPr>
        <w:numPr>
          <w:ilvl w:val="0"/>
          <w:numId w:val="16"/>
        </w:numPr>
        <w:spacing w:after="0" w:line="360" w:lineRule="auto"/>
        <w:jc w:val="both"/>
        <w:rPr>
          <w:rFonts w:ascii="Times New Roman" w:hAnsi="Times New Roman" w:cs="Times New Roman"/>
          <w:lang w:val="es-419"/>
        </w:rPr>
      </w:pPr>
      <w:r w:rsidRPr="003E1135">
        <w:rPr>
          <w:rFonts w:ascii="Times New Roman" w:hAnsi="Times New Roman" w:cs="Times New Roman"/>
          <w:lang w:val="es-419"/>
        </w:rPr>
        <w:t>El grado de cumplimiento del PEI se determinará sumando los avances ponderados de todas las acciones estratégicas, considerando sus respectivas ponderaciones dentro de los objetivos estratégicos. Posteriormente, se aplicará la ponderación de cada objetivo estratégico (OE1, OE2, OE3, OE4) al resultado total para obtener una medida integrada del avance en el cumplimiento del PEI. </w:t>
      </w:r>
    </w:p>
    <w:p w14:paraId="25D5EBA4" w14:textId="77777777" w:rsidR="00025B8C" w:rsidRDefault="00025B8C" w:rsidP="00025B8C">
      <w:pPr>
        <w:spacing w:after="0" w:line="360" w:lineRule="auto"/>
        <w:jc w:val="both"/>
        <w:rPr>
          <w:rFonts w:ascii="Times New Roman" w:hAnsi="Times New Roman" w:cs="Times New Roman"/>
          <w:lang w:val="es-419"/>
        </w:rPr>
      </w:pPr>
      <w:r w:rsidRPr="003E1135">
        <w:rPr>
          <w:rFonts w:ascii="Times New Roman" w:hAnsi="Times New Roman" w:cs="Times New Roman"/>
          <w:lang w:val="es-419"/>
        </w:rPr>
        <w:t> </w:t>
      </w:r>
    </w:p>
    <w:p w14:paraId="6B113BA0" w14:textId="77777777" w:rsidR="00F56E1B" w:rsidRDefault="00F56E1B" w:rsidP="00025B8C">
      <w:pPr>
        <w:spacing w:after="0" w:line="360" w:lineRule="auto"/>
        <w:jc w:val="both"/>
        <w:rPr>
          <w:rFonts w:ascii="Times New Roman" w:hAnsi="Times New Roman" w:cs="Times New Roman"/>
          <w:lang w:val="es-419"/>
        </w:rPr>
      </w:pPr>
    </w:p>
    <w:p w14:paraId="41E8B6C7" w14:textId="77777777" w:rsidR="00F56E1B" w:rsidRDefault="00F56E1B" w:rsidP="00025B8C">
      <w:pPr>
        <w:spacing w:after="0" w:line="360" w:lineRule="auto"/>
        <w:jc w:val="both"/>
        <w:rPr>
          <w:rFonts w:ascii="Times New Roman" w:hAnsi="Times New Roman" w:cs="Times New Roman"/>
          <w:lang w:val="es-419"/>
        </w:rPr>
      </w:pPr>
    </w:p>
    <w:p w14:paraId="284BDF39" w14:textId="77777777" w:rsidR="00F56E1B" w:rsidRDefault="00F56E1B" w:rsidP="00025B8C">
      <w:pPr>
        <w:spacing w:after="0" w:line="360" w:lineRule="auto"/>
        <w:jc w:val="both"/>
        <w:rPr>
          <w:rFonts w:ascii="Times New Roman" w:hAnsi="Times New Roman" w:cs="Times New Roman"/>
          <w:lang w:val="es-419"/>
        </w:rPr>
      </w:pPr>
    </w:p>
    <w:p w14:paraId="233CC257" w14:textId="77777777" w:rsidR="00F56E1B" w:rsidRDefault="00F56E1B" w:rsidP="00025B8C">
      <w:pPr>
        <w:spacing w:after="0" w:line="360" w:lineRule="auto"/>
        <w:jc w:val="both"/>
        <w:rPr>
          <w:rFonts w:ascii="Times New Roman" w:hAnsi="Times New Roman" w:cs="Times New Roman"/>
          <w:lang w:val="es-419"/>
        </w:rPr>
      </w:pPr>
    </w:p>
    <w:p w14:paraId="0C88053A" w14:textId="77777777" w:rsidR="00F56E1B" w:rsidRDefault="00F56E1B" w:rsidP="00025B8C">
      <w:pPr>
        <w:spacing w:after="0" w:line="360" w:lineRule="auto"/>
        <w:jc w:val="both"/>
        <w:rPr>
          <w:rFonts w:ascii="Times New Roman" w:hAnsi="Times New Roman" w:cs="Times New Roman"/>
          <w:lang w:val="es-419"/>
        </w:rPr>
      </w:pPr>
    </w:p>
    <w:p w14:paraId="1AFA1C05" w14:textId="77777777" w:rsidR="00F56E1B" w:rsidRDefault="00F56E1B" w:rsidP="00025B8C">
      <w:pPr>
        <w:spacing w:after="0" w:line="360" w:lineRule="auto"/>
        <w:jc w:val="both"/>
        <w:rPr>
          <w:rFonts w:ascii="Times New Roman" w:hAnsi="Times New Roman" w:cs="Times New Roman"/>
          <w:lang w:val="es-419"/>
        </w:rPr>
      </w:pPr>
    </w:p>
    <w:p w14:paraId="273590A0" w14:textId="77777777" w:rsidR="00F56E1B" w:rsidRDefault="00F56E1B" w:rsidP="00025B8C">
      <w:pPr>
        <w:spacing w:after="0" w:line="360" w:lineRule="auto"/>
        <w:jc w:val="both"/>
        <w:rPr>
          <w:rFonts w:ascii="Times New Roman" w:hAnsi="Times New Roman" w:cs="Times New Roman"/>
          <w:lang w:val="es-419"/>
        </w:rPr>
      </w:pPr>
    </w:p>
    <w:p w14:paraId="32C41218" w14:textId="77777777" w:rsidR="00F56E1B" w:rsidRDefault="00F56E1B" w:rsidP="00025B8C">
      <w:pPr>
        <w:spacing w:after="0" w:line="360" w:lineRule="auto"/>
        <w:jc w:val="both"/>
        <w:rPr>
          <w:rFonts w:ascii="Times New Roman" w:hAnsi="Times New Roman" w:cs="Times New Roman"/>
          <w:lang w:val="es-419"/>
        </w:rPr>
      </w:pPr>
    </w:p>
    <w:p w14:paraId="6AA01E80" w14:textId="77777777" w:rsidR="00F56E1B" w:rsidRDefault="00F56E1B" w:rsidP="00025B8C">
      <w:pPr>
        <w:spacing w:after="0" w:line="360" w:lineRule="auto"/>
        <w:jc w:val="both"/>
        <w:rPr>
          <w:rFonts w:ascii="Times New Roman" w:hAnsi="Times New Roman" w:cs="Times New Roman"/>
          <w:lang w:val="es-419"/>
        </w:rPr>
      </w:pPr>
    </w:p>
    <w:p w14:paraId="0AA724CB" w14:textId="77777777" w:rsidR="00F56E1B" w:rsidRDefault="00F56E1B" w:rsidP="00025B8C">
      <w:pPr>
        <w:spacing w:after="0" w:line="360" w:lineRule="auto"/>
        <w:jc w:val="both"/>
        <w:rPr>
          <w:rFonts w:ascii="Times New Roman" w:hAnsi="Times New Roman" w:cs="Times New Roman"/>
          <w:lang w:val="es-419"/>
        </w:rPr>
      </w:pPr>
    </w:p>
    <w:p w14:paraId="7F5CA10C" w14:textId="77777777" w:rsidR="00F56E1B" w:rsidRDefault="00F56E1B" w:rsidP="00025B8C">
      <w:pPr>
        <w:spacing w:after="0" w:line="360" w:lineRule="auto"/>
        <w:jc w:val="both"/>
        <w:rPr>
          <w:rFonts w:ascii="Times New Roman" w:hAnsi="Times New Roman" w:cs="Times New Roman"/>
          <w:lang w:val="es-419"/>
        </w:rPr>
      </w:pPr>
    </w:p>
    <w:p w14:paraId="23B26771" w14:textId="77777777" w:rsidR="00F56E1B" w:rsidRDefault="00F56E1B" w:rsidP="00025B8C">
      <w:pPr>
        <w:spacing w:after="0" w:line="360" w:lineRule="auto"/>
        <w:jc w:val="both"/>
        <w:rPr>
          <w:rFonts w:ascii="Times New Roman" w:hAnsi="Times New Roman" w:cs="Times New Roman"/>
          <w:lang w:val="es-419"/>
        </w:rPr>
      </w:pPr>
    </w:p>
    <w:p w14:paraId="71FD5AFA" w14:textId="77777777" w:rsidR="00F56E1B" w:rsidRDefault="00F56E1B" w:rsidP="00025B8C">
      <w:pPr>
        <w:spacing w:after="0" w:line="360" w:lineRule="auto"/>
        <w:jc w:val="both"/>
        <w:rPr>
          <w:rFonts w:ascii="Times New Roman" w:hAnsi="Times New Roman" w:cs="Times New Roman"/>
          <w:lang w:val="es-419"/>
        </w:rPr>
      </w:pPr>
    </w:p>
    <w:p w14:paraId="2BD4F811" w14:textId="77777777" w:rsidR="00F56E1B" w:rsidRDefault="00F56E1B" w:rsidP="00025B8C">
      <w:pPr>
        <w:spacing w:after="0" w:line="360" w:lineRule="auto"/>
        <w:jc w:val="both"/>
        <w:rPr>
          <w:rFonts w:ascii="Times New Roman" w:hAnsi="Times New Roman" w:cs="Times New Roman"/>
          <w:lang w:val="es-419"/>
        </w:rPr>
      </w:pPr>
    </w:p>
    <w:p w14:paraId="662C5038" w14:textId="77777777" w:rsidR="00F56E1B" w:rsidRDefault="00F56E1B" w:rsidP="00025B8C">
      <w:pPr>
        <w:spacing w:after="0" w:line="360" w:lineRule="auto"/>
        <w:jc w:val="both"/>
        <w:rPr>
          <w:rFonts w:ascii="Times New Roman" w:hAnsi="Times New Roman" w:cs="Times New Roman"/>
          <w:lang w:val="es-419"/>
        </w:rPr>
      </w:pPr>
    </w:p>
    <w:p w14:paraId="3A360319" w14:textId="77777777" w:rsidR="00F56E1B" w:rsidRDefault="00F56E1B" w:rsidP="00025B8C">
      <w:pPr>
        <w:spacing w:after="0" w:line="360" w:lineRule="auto"/>
        <w:jc w:val="both"/>
        <w:rPr>
          <w:rFonts w:ascii="Times New Roman" w:hAnsi="Times New Roman" w:cs="Times New Roman"/>
          <w:lang w:val="es-419"/>
        </w:rPr>
      </w:pPr>
    </w:p>
    <w:p w14:paraId="3858630E" w14:textId="77777777" w:rsidR="00F56E1B" w:rsidRDefault="00F56E1B" w:rsidP="00025B8C">
      <w:pPr>
        <w:spacing w:after="0" w:line="360" w:lineRule="auto"/>
        <w:jc w:val="both"/>
        <w:rPr>
          <w:rFonts w:ascii="Times New Roman" w:hAnsi="Times New Roman" w:cs="Times New Roman"/>
          <w:lang w:val="es-419"/>
        </w:rPr>
      </w:pPr>
    </w:p>
    <w:p w14:paraId="004C7A33" w14:textId="77777777" w:rsidR="00F56E1B" w:rsidRDefault="00F56E1B" w:rsidP="00025B8C">
      <w:pPr>
        <w:spacing w:after="0" w:line="360" w:lineRule="auto"/>
        <w:jc w:val="both"/>
        <w:rPr>
          <w:rFonts w:ascii="Times New Roman" w:hAnsi="Times New Roman" w:cs="Times New Roman"/>
          <w:lang w:val="es-419"/>
        </w:rPr>
      </w:pPr>
    </w:p>
    <w:p w14:paraId="2F25D3F6" w14:textId="77777777" w:rsidR="00F56E1B" w:rsidRDefault="00F56E1B" w:rsidP="00025B8C">
      <w:pPr>
        <w:spacing w:after="0" w:line="360" w:lineRule="auto"/>
        <w:jc w:val="both"/>
        <w:rPr>
          <w:rFonts w:ascii="Times New Roman" w:hAnsi="Times New Roman" w:cs="Times New Roman"/>
          <w:lang w:val="es-419"/>
        </w:rPr>
      </w:pPr>
    </w:p>
    <w:p w14:paraId="37D63E5F" w14:textId="77777777" w:rsidR="00F56E1B" w:rsidRDefault="00F56E1B" w:rsidP="00025B8C">
      <w:pPr>
        <w:spacing w:after="0" w:line="360" w:lineRule="auto"/>
        <w:jc w:val="both"/>
        <w:rPr>
          <w:rFonts w:ascii="Times New Roman" w:hAnsi="Times New Roman" w:cs="Times New Roman"/>
          <w:lang w:val="es-419"/>
        </w:rPr>
      </w:pPr>
    </w:p>
    <w:p w14:paraId="3CD909E3" w14:textId="77777777" w:rsidR="00F56E1B" w:rsidRDefault="00F56E1B" w:rsidP="00025B8C">
      <w:pPr>
        <w:spacing w:after="0" w:line="360" w:lineRule="auto"/>
        <w:jc w:val="both"/>
        <w:rPr>
          <w:rFonts w:ascii="Times New Roman" w:hAnsi="Times New Roman" w:cs="Times New Roman"/>
          <w:lang w:val="es-419"/>
        </w:rPr>
      </w:pPr>
    </w:p>
    <w:p w14:paraId="286E0107" w14:textId="77777777" w:rsidR="00F56E1B" w:rsidRDefault="00F56E1B" w:rsidP="00025B8C">
      <w:pPr>
        <w:spacing w:after="0" w:line="360" w:lineRule="auto"/>
        <w:jc w:val="both"/>
        <w:rPr>
          <w:rFonts w:ascii="Times New Roman" w:hAnsi="Times New Roman" w:cs="Times New Roman"/>
          <w:lang w:val="es-419"/>
        </w:rPr>
      </w:pPr>
    </w:p>
    <w:p w14:paraId="31626F8E" w14:textId="77777777" w:rsidR="00F56E1B" w:rsidRDefault="00F56E1B" w:rsidP="00025B8C">
      <w:pPr>
        <w:spacing w:after="0" w:line="360" w:lineRule="auto"/>
        <w:jc w:val="both"/>
        <w:rPr>
          <w:rFonts w:ascii="Times New Roman" w:hAnsi="Times New Roman" w:cs="Times New Roman"/>
          <w:lang w:val="es-419"/>
        </w:rPr>
      </w:pPr>
    </w:p>
    <w:p w14:paraId="46C2B804" w14:textId="77777777" w:rsidR="00F56E1B" w:rsidRDefault="00F56E1B" w:rsidP="00025B8C">
      <w:pPr>
        <w:spacing w:after="0" w:line="360" w:lineRule="auto"/>
        <w:jc w:val="both"/>
        <w:rPr>
          <w:rFonts w:ascii="Times New Roman" w:hAnsi="Times New Roman" w:cs="Times New Roman"/>
          <w:lang w:val="es-419"/>
        </w:rPr>
      </w:pPr>
    </w:p>
    <w:p w14:paraId="07AD4393" w14:textId="77777777" w:rsidR="00F56E1B" w:rsidRDefault="00F56E1B" w:rsidP="00025B8C">
      <w:pPr>
        <w:spacing w:after="0" w:line="360" w:lineRule="auto"/>
        <w:jc w:val="both"/>
        <w:rPr>
          <w:rFonts w:ascii="Times New Roman" w:hAnsi="Times New Roman" w:cs="Times New Roman"/>
          <w:lang w:val="es-419"/>
        </w:rPr>
      </w:pPr>
    </w:p>
    <w:sectPr w:rsidR="00F56E1B" w:rsidSect="000C64C7">
      <w:footerReference w:type="default" r:id="rId81"/>
      <w:pgSz w:w="12240" w:h="15840"/>
      <w:pgMar w:top="1276"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FE92F4" w14:textId="77777777" w:rsidR="004C6DFC" w:rsidRDefault="004C6DFC" w:rsidP="00842D71">
      <w:pPr>
        <w:spacing w:after="0" w:line="240" w:lineRule="auto"/>
      </w:pPr>
      <w:r>
        <w:separator/>
      </w:r>
    </w:p>
  </w:endnote>
  <w:endnote w:type="continuationSeparator" w:id="0">
    <w:p w14:paraId="167FD224" w14:textId="77777777" w:rsidR="004C6DFC" w:rsidRDefault="004C6DFC" w:rsidP="00842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n-e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8804149"/>
      <w:docPartObj>
        <w:docPartGallery w:val="Page Numbers (Bottom of Page)"/>
        <w:docPartUnique/>
      </w:docPartObj>
    </w:sdtPr>
    <w:sdtContent>
      <w:p w14:paraId="3DAA08D7" w14:textId="66FA6FDE" w:rsidR="00F15C01" w:rsidRDefault="00F15C01">
        <w:pPr>
          <w:pStyle w:val="Piedepgina"/>
        </w:pPr>
        <w:r>
          <w:rPr>
            <w:rFonts w:asciiTheme="majorHAnsi" w:eastAsiaTheme="majorEastAsia" w:hAnsiTheme="majorHAnsi" w:cstheme="majorBidi"/>
            <w:noProof/>
            <w:sz w:val="28"/>
            <w:szCs w:val="28"/>
            <w:lang w:eastAsia="es-CR"/>
          </w:rPr>
          <mc:AlternateContent>
            <mc:Choice Requires="wps">
              <w:drawing>
                <wp:anchor distT="0" distB="0" distL="114300" distR="114300" simplePos="0" relativeHeight="251659264" behindDoc="0" locked="0" layoutInCell="1" allowOverlap="1" wp14:anchorId="20AE506B" wp14:editId="25585B26">
                  <wp:simplePos x="0" y="0"/>
                  <wp:positionH relativeFrom="rightMargin">
                    <wp:align>center</wp:align>
                  </wp:positionH>
                  <wp:positionV relativeFrom="bottomMargin">
                    <wp:align>center</wp:align>
                  </wp:positionV>
                  <wp:extent cx="512445" cy="441325"/>
                  <wp:effectExtent l="0" t="0" r="1905" b="0"/>
                  <wp:wrapNone/>
                  <wp:docPr id="1482279554" name="Proceso alternativo 14822795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5A4FD33D" w14:textId="754D9724" w:rsidR="00F15C01" w:rsidRDefault="00F15C01">
                              <w:pPr>
                                <w:pStyle w:val="Piedepgina"/>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sidR="000E4F02" w:rsidRPr="000E4F02">
                                <w:rPr>
                                  <w:noProof/>
                                  <w:sz w:val="28"/>
                                  <w:szCs w:val="28"/>
                                  <w:lang w:val="es-ES"/>
                                </w:rPr>
                                <w:t>18</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AE506B"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Proceso alternativo 1482279554" o:spid="_x0000_s1109" type="#_x0000_t176" style="position:absolute;margin-left:0;margin-top:0;width:40.35pt;height:34.7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" filled="f" fillcolor="#5c83b4" stroked="f" strokecolor="#737373">
                  <v:textbox>
                    <w:txbxContent>
                      <w:p w14:paraId="5A4FD33D" w14:textId="754D9724" w:rsidR="00F15C01" w:rsidRDefault="00F15C01">
                        <w:pPr>
                          <w:pStyle w:val="Piedepgina"/>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sidR="000E4F02" w:rsidRPr="000E4F02">
                          <w:rPr>
                            <w:noProof/>
                            <w:sz w:val="28"/>
                            <w:szCs w:val="28"/>
                            <w:lang w:val="es-ES"/>
                          </w:rPr>
                          <w:t>18</w:t>
                        </w:r>
                        <w:r>
                          <w:rPr>
                            <w:sz w:val="28"/>
                            <w:szCs w:val="28"/>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7027805"/>
      <w:docPartObj>
        <w:docPartGallery w:val="Page Numbers (Bottom of Page)"/>
        <w:docPartUnique/>
      </w:docPartObj>
    </w:sdtPr>
    <w:sdtContent>
      <w:p w14:paraId="59287FD0" w14:textId="77777777" w:rsidR="00F15C01" w:rsidRDefault="00F15C01">
        <w:pPr>
          <w:pStyle w:val="Piedepgina"/>
        </w:pPr>
        <w:r>
          <w:rPr>
            <w:rFonts w:asciiTheme="majorHAnsi" w:eastAsiaTheme="majorEastAsia" w:hAnsiTheme="majorHAnsi" w:cstheme="majorBidi"/>
            <w:noProof/>
            <w:sz w:val="28"/>
            <w:szCs w:val="28"/>
            <w:lang w:eastAsia="es-CR"/>
          </w:rPr>
          <mc:AlternateContent>
            <mc:Choice Requires="wps">
              <w:drawing>
                <wp:anchor distT="0" distB="0" distL="114300" distR="114300" simplePos="0" relativeHeight="251665408" behindDoc="0" locked="0" layoutInCell="1" allowOverlap="1" wp14:anchorId="22150593" wp14:editId="1B83959F">
                  <wp:simplePos x="0" y="0"/>
                  <wp:positionH relativeFrom="rightMargin">
                    <wp:align>center</wp:align>
                  </wp:positionH>
                  <wp:positionV relativeFrom="bottomMargin">
                    <wp:align>center</wp:align>
                  </wp:positionV>
                  <wp:extent cx="512445" cy="441325"/>
                  <wp:effectExtent l="0" t="0" r="1905" b="0"/>
                  <wp:wrapNone/>
                  <wp:docPr id="26" name="Proceso alternativ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2867A875" w14:textId="022CFE19" w:rsidR="00F15C01" w:rsidRDefault="00F15C01">
                              <w:pPr>
                                <w:pStyle w:val="Piedepgina"/>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sidR="000E4F02" w:rsidRPr="000E4F02">
                                <w:rPr>
                                  <w:noProof/>
                                  <w:sz w:val="28"/>
                                  <w:szCs w:val="28"/>
                                  <w:lang w:val="es-ES"/>
                                </w:rPr>
                                <w:t>21</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5059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Proceso alternativo 26" o:spid="_x0000_s1110" type="#_x0000_t176" style="position:absolute;margin-left:0;margin-top:0;width:40.35pt;height:34.75pt;z-index:25166540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" filled="f" fillcolor="#5c83b4" stroked="f" strokecolor="#737373">
                  <v:textbox>
                    <w:txbxContent>
                      <w:p w14:paraId="2867A875" w14:textId="022CFE19" w:rsidR="00F15C01" w:rsidRDefault="00F15C01">
                        <w:pPr>
                          <w:pStyle w:val="Piedepgina"/>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sidR="000E4F02" w:rsidRPr="000E4F02">
                          <w:rPr>
                            <w:noProof/>
                            <w:sz w:val="28"/>
                            <w:szCs w:val="28"/>
                            <w:lang w:val="es-ES"/>
                          </w:rPr>
                          <w:t>21</w:t>
                        </w:r>
                        <w:r>
                          <w:rPr>
                            <w:sz w:val="28"/>
                            <w:szCs w:val="28"/>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9092047"/>
      <w:docPartObj>
        <w:docPartGallery w:val="Page Numbers (Bottom of Page)"/>
        <w:docPartUnique/>
      </w:docPartObj>
    </w:sdtPr>
    <w:sdtContent>
      <w:p w14:paraId="2A302B8C" w14:textId="5FBE846D" w:rsidR="00F15C01" w:rsidRDefault="00F15C01">
        <w:pPr>
          <w:pStyle w:val="Piedepgina"/>
        </w:pPr>
        <w:r>
          <w:rPr>
            <w:rFonts w:asciiTheme="majorHAnsi" w:eastAsiaTheme="majorEastAsia" w:hAnsiTheme="majorHAnsi" w:cstheme="majorBidi"/>
            <w:noProof/>
            <w:sz w:val="28"/>
            <w:szCs w:val="28"/>
            <w:lang w:eastAsia="es-CR"/>
          </w:rPr>
          <mc:AlternateContent>
            <mc:Choice Requires="wps">
              <w:drawing>
                <wp:anchor distT="0" distB="0" distL="114300" distR="114300" simplePos="0" relativeHeight="251666432" behindDoc="0" locked="0" layoutInCell="1" allowOverlap="1" wp14:anchorId="220FB79A" wp14:editId="50034352">
                  <wp:simplePos x="0" y="0"/>
                  <wp:positionH relativeFrom="rightMargin">
                    <wp:align>center</wp:align>
                  </wp:positionH>
                  <wp:positionV relativeFrom="bottomMargin">
                    <wp:align>center</wp:align>
                  </wp:positionV>
                  <wp:extent cx="512445" cy="441325"/>
                  <wp:effectExtent l="0" t="0" r="1905" b="0"/>
                  <wp:wrapNone/>
                  <wp:docPr id="1482279558" name="Proceso alternativo 1482279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0FD2A6E1" w14:textId="0A677688" w:rsidR="00F15C01" w:rsidRDefault="00F15C01">
                              <w:pPr>
                                <w:pStyle w:val="Piedepgina"/>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sidR="000E4F02" w:rsidRPr="000E4F02">
                                <w:rPr>
                                  <w:noProof/>
                                  <w:sz w:val="28"/>
                                  <w:szCs w:val="28"/>
                                  <w:lang w:val="es-ES"/>
                                </w:rPr>
                                <w:t>39</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FB79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Proceso alternativo 1482279558" o:spid="_x0000_s1111" type="#_x0000_t176" style="position:absolute;margin-left:0;margin-top:0;width:40.35pt;height:34.75pt;z-index:25166643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" filled="f" fillcolor="#5c83b4" stroked="f" strokecolor="#737373">
                  <v:textbox>
                    <w:txbxContent>
                      <w:p w14:paraId="0FD2A6E1" w14:textId="0A677688" w:rsidR="00F15C01" w:rsidRDefault="00F15C01">
                        <w:pPr>
                          <w:pStyle w:val="Piedepgina"/>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sidR="000E4F02" w:rsidRPr="000E4F02">
                          <w:rPr>
                            <w:noProof/>
                            <w:sz w:val="28"/>
                            <w:szCs w:val="28"/>
                            <w:lang w:val="es-ES"/>
                          </w:rPr>
                          <w:t>39</w:t>
                        </w:r>
                        <w:r>
                          <w:rPr>
                            <w:sz w:val="28"/>
                            <w:szCs w:val="28"/>
                          </w:rPr>
                          <w:fldChar w:fldCharType="end"/>
                        </w:r>
                      </w:p>
                    </w:txbxContent>
                  </v:textbox>
                  <w10:wrap anchorx="margin" anchory="margin"/>
                </v:shape>
              </w:pict>
            </mc:Fallback>
          </mc:AlternateContent>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839450565"/>
      <w:docPartObj>
        <w:docPartGallery w:val="Page Numbers (Bottom of Page)"/>
        <w:docPartUnique/>
      </w:docPartObj>
    </w:sdtPr>
    <w:sdtContent>
      <w:p w14:paraId="3911C9E8" w14:textId="1F410C05" w:rsidR="00F15C01" w:rsidRPr="00E358F2" w:rsidRDefault="00F15C01">
        <w:pPr>
          <w:pStyle w:val="Piedepgina"/>
          <w:rPr>
            <w:rFonts w:ascii="Times New Roman" w:hAnsi="Times New Roman" w:cs="Times New Roman"/>
            <w:sz w:val="20"/>
            <w:szCs w:val="20"/>
          </w:rPr>
        </w:pPr>
        <w:r w:rsidRPr="002A464E">
          <w:rPr>
            <w:rFonts w:asciiTheme="majorHAnsi" w:eastAsiaTheme="majorEastAsia" w:hAnsiTheme="majorHAnsi" w:cstheme="majorBidi"/>
            <w:noProof/>
            <w:sz w:val="28"/>
            <w:szCs w:val="28"/>
            <w:lang w:eastAsia="es-CR"/>
          </w:rPr>
          <mc:AlternateContent>
            <mc:Choice Requires="wps">
              <w:drawing>
                <wp:anchor distT="0" distB="0" distL="114300" distR="114300" simplePos="0" relativeHeight="251663360" behindDoc="0" locked="0" layoutInCell="1" allowOverlap="1" wp14:anchorId="2EA9AA67" wp14:editId="1EBFFDD5">
                  <wp:simplePos x="0" y="0"/>
                  <wp:positionH relativeFrom="rightMargin">
                    <wp:align>center</wp:align>
                  </wp:positionH>
                  <wp:positionV relativeFrom="bottomMargin">
                    <wp:align>center</wp:align>
                  </wp:positionV>
                  <wp:extent cx="512445" cy="441325"/>
                  <wp:effectExtent l="0" t="0" r="1905" b="0"/>
                  <wp:wrapNone/>
                  <wp:docPr id="1482279571" name="Proceso alternativo 1482279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3DFB0962" w14:textId="4A06674E" w:rsidR="00F15C01" w:rsidRDefault="00F15C01">
                              <w:pPr>
                                <w:pStyle w:val="Piedepgina"/>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sidR="000E4F02" w:rsidRPr="000E4F02">
                                <w:rPr>
                                  <w:noProof/>
                                  <w:sz w:val="28"/>
                                  <w:szCs w:val="28"/>
                                  <w:lang w:val="es-ES"/>
                                </w:rPr>
                                <w:t>43</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A9AA6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Proceso alternativo 1482279571" o:spid="_x0000_s1112" type="#_x0000_t176" style="position:absolute;margin-left:0;margin-top:0;width:40.35pt;height:34.75pt;z-index:25166336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" filled="f" fillcolor="#5c83b4" stroked="f" strokecolor="#737373">
                  <v:textbox>
                    <w:txbxContent>
                      <w:p w14:paraId="3DFB0962" w14:textId="4A06674E" w:rsidR="00F15C01" w:rsidRDefault="00F15C01">
                        <w:pPr>
                          <w:pStyle w:val="Piedepgina"/>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sidR="000E4F02" w:rsidRPr="000E4F02">
                          <w:rPr>
                            <w:noProof/>
                            <w:sz w:val="28"/>
                            <w:szCs w:val="28"/>
                            <w:lang w:val="es-ES"/>
                          </w:rPr>
                          <w:t>43</w:t>
                        </w:r>
                        <w:r>
                          <w:rPr>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AE669A" w14:textId="77777777" w:rsidR="004C6DFC" w:rsidRDefault="004C6DFC" w:rsidP="00842D71">
      <w:pPr>
        <w:spacing w:after="0" w:line="240" w:lineRule="auto"/>
      </w:pPr>
      <w:r>
        <w:separator/>
      </w:r>
    </w:p>
  </w:footnote>
  <w:footnote w:type="continuationSeparator" w:id="0">
    <w:p w14:paraId="6E8EDA25" w14:textId="77777777" w:rsidR="004C6DFC" w:rsidRDefault="004C6DFC" w:rsidP="00842D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340A"/>
    <w:multiLevelType w:val="multilevel"/>
    <w:tmpl w:val="27D8F1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20D5C05"/>
    <w:multiLevelType w:val="multilevel"/>
    <w:tmpl w:val="04267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B28B2"/>
    <w:multiLevelType w:val="multilevel"/>
    <w:tmpl w:val="E9AAC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EE1396"/>
    <w:multiLevelType w:val="multilevel"/>
    <w:tmpl w:val="1E72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C65E96"/>
    <w:multiLevelType w:val="multilevel"/>
    <w:tmpl w:val="B7C240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CB5110"/>
    <w:multiLevelType w:val="hybridMultilevel"/>
    <w:tmpl w:val="26B8A41E"/>
    <w:lvl w:ilvl="0" w:tplc="9E56EBE4">
      <w:start w:val="1"/>
      <w:numFmt w:val="bullet"/>
      <w:lvlText w:val="•"/>
      <w:lvlJc w:val="left"/>
      <w:pPr>
        <w:tabs>
          <w:tab w:val="num" w:pos="360"/>
        </w:tabs>
        <w:ind w:left="360" w:hanging="360"/>
      </w:pPr>
      <w:rPr>
        <w:rFonts w:ascii="Arial" w:hAnsi="Arial" w:hint="default"/>
      </w:rPr>
    </w:lvl>
    <w:lvl w:ilvl="1" w:tplc="32F0813A" w:tentative="1">
      <w:start w:val="1"/>
      <w:numFmt w:val="bullet"/>
      <w:lvlText w:val="•"/>
      <w:lvlJc w:val="left"/>
      <w:pPr>
        <w:tabs>
          <w:tab w:val="num" w:pos="1080"/>
        </w:tabs>
        <w:ind w:left="1080" w:hanging="360"/>
      </w:pPr>
      <w:rPr>
        <w:rFonts w:ascii="Arial" w:hAnsi="Arial" w:hint="default"/>
      </w:rPr>
    </w:lvl>
    <w:lvl w:ilvl="2" w:tplc="30F23880" w:tentative="1">
      <w:start w:val="1"/>
      <w:numFmt w:val="bullet"/>
      <w:lvlText w:val="•"/>
      <w:lvlJc w:val="left"/>
      <w:pPr>
        <w:tabs>
          <w:tab w:val="num" w:pos="1800"/>
        </w:tabs>
        <w:ind w:left="1800" w:hanging="360"/>
      </w:pPr>
      <w:rPr>
        <w:rFonts w:ascii="Arial" w:hAnsi="Arial" w:hint="default"/>
      </w:rPr>
    </w:lvl>
    <w:lvl w:ilvl="3" w:tplc="DE50397A" w:tentative="1">
      <w:start w:val="1"/>
      <w:numFmt w:val="bullet"/>
      <w:lvlText w:val="•"/>
      <w:lvlJc w:val="left"/>
      <w:pPr>
        <w:tabs>
          <w:tab w:val="num" w:pos="2520"/>
        </w:tabs>
        <w:ind w:left="2520" w:hanging="360"/>
      </w:pPr>
      <w:rPr>
        <w:rFonts w:ascii="Arial" w:hAnsi="Arial" w:hint="default"/>
      </w:rPr>
    </w:lvl>
    <w:lvl w:ilvl="4" w:tplc="8BC0CBD8" w:tentative="1">
      <w:start w:val="1"/>
      <w:numFmt w:val="bullet"/>
      <w:lvlText w:val="•"/>
      <w:lvlJc w:val="left"/>
      <w:pPr>
        <w:tabs>
          <w:tab w:val="num" w:pos="3240"/>
        </w:tabs>
        <w:ind w:left="3240" w:hanging="360"/>
      </w:pPr>
      <w:rPr>
        <w:rFonts w:ascii="Arial" w:hAnsi="Arial" w:hint="default"/>
      </w:rPr>
    </w:lvl>
    <w:lvl w:ilvl="5" w:tplc="D50CAAF0" w:tentative="1">
      <w:start w:val="1"/>
      <w:numFmt w:val="bullet"/>
      <w:lvlText w:val="•"/>
      <w:lvlJc w:val="left"/>
      <w:pPr>
        <w:tabs>
          <w:tab w:val="num" w:pos="3960"/>
        </w:tabs>
        <w:ind w:left="3960" w:hanging="360"/>
      </w:pPr>
      <w:rPr>
        <w:rFonts w:ascii="Arial" w:hAnsi="Arial" w:hint="default"/>
      </w:rPr>
    </w:lvl>
    <w:lvl w:ilvl="6" w:tplc="2F50661C" w:tentative="1">
      <w:start w:val="1"/>
      <w:numFmt w:val="bullet"/>
      <w:lvlText w:val="•"/>
      <w:lvlJc w:val="left"/>
      <w:pPr>
        <w:tabs>
          <w:tab w:val="num" w:pos="4680"/>
        </w:tabs>
        <w:ind w:left="4680" w:hanging="360"/>
      </w:pPr>
      <w:rPr>
        <w:rFonts w:ascii="Arial" w:hAnsi="Arial" w:hint="default"/>
      </w:rPr>
    </w:lvl>
    <w:lvl w:ilvl="7" w:tplc="B87055B8" w:tentative="1">
      <w:start w:val="1"/>
      <w:numFmt w:val="bullet"/>
      <w:lvlText w:val="•"/>
      <w:lvlJc w:val="left"/>
      <w:pPr>
        <w:tabs>
          <w:tab w:val="num" w:pos="5400"/>
        </w:tabs>
        <w:ind w:left="5400" w:hanging="360"/>
      </w:pPr>
      <w:rPr>
        <w:rFonts w:ascii="Arial" w:hAnsi="Arial" w:hint="default"/>
      </w:rPr>
    </w:lvl>
    <w:lvl w:ilvl="8" w:tplc="D460FFBC" w:tentative="1">
      <w:start w:val="1"/>
      <w:numFmt w:val="bullet"/>
      <w:lvlText w:val="•"/>
      <w:lvlJc w:val="left"/>
      <w:pPr>
        <w:tabs>
          <w:tab w:val="num" w:pos="6120"/>
        </w:tabs>
        <w:ind w:left="6120" w:hanging="360"/>
      </w:pPr>
      <w:rPr>
        <w:rFonts w:ascii="Arial" w:hAnsi="Arial" w:hint="default"/>
      </w:rPr>
    </w:lvl>
  </w:abstractNum>
  <w:abstractNum w:abstractNumId="6" w15:restartNumberingAfterBreak="0">
    <w:nsid w:val="197C549F"/>
    <w:multiLevelType w:val="hybridMultilevel"/>
    <w:tmpl w:val="29B08C6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19934792"/>
    <w:multiLevelType w:val="multilevel"/>
    <w:tmpl w:val="E432D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79395C"/>
    <w:multiLevelType w:val="multilevel"/>
    <w:tmpl w:val="91F860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4DD5F9B"/>
    <w:multiLevelType w:val="hybridMultilevel"/>
    <w:tmpl w:val="C75C91E4"/>
    <w:lvl w:ilvl="0" w:tplc="3CA6FCD6">
      <w:start w:val="1"/>
      <w:numFmt w:val="bullet"/>
      <w:lvlText w:val=""/>
      <w:lvlJc w:val="left"/>
      <w:pPr>
        <w:ind w:left="360" w:hanging="360"/>
      </w:pPr>
      <w:rPr>
        <w:rFonts w:ascii="Wingdings" w:hAnsi="Wingdings" w:hint="default"/>
        <w:b w:val="0"/>
      </w:rPr>
    </w:lvl>
    <w:lvl w:ilvl="1" w:tplc="140A0003" w:tentative="1">
      <w:start w:val="1"/>
      <w:numFmt w:val="bullet"/>
      <w:lvlText w:val="o"/>
      <w:lvlJc w:val="left"/>
      <w:pPr>
        <w:ind w:left="938" w:hanging="360"/>
      </w:pPr>
      <w:rPr>
        <w:rFonts w:ascii="Courier New" w:hAnsi="Courier New" w:cs="Courier New" w:hint="default"/>
      </w:rPr>
    </w:lvl>
    <w:lvl w:ilvl="2" w:tplc="140A0005" w:tentative="1">
      <w:start w:val="1"/>
      <w:numFmt w:val="bullet"/>
      <w:lvlText w:val=""/>
      <w:lvlJc w:val="left"/>
      <w:pPr>
        <w:ind w:left="1658" w:hanging="360"/>
      </w:pPr>
      <w:rPr>
        <w:rFonts w:ascii="Wingdings" w:hAnsi="Wingdings" w:hint="default"/>
      </w:rPr>
    </w:lvl>
    <w:lvl w:ilvl="3" w:tplc="140A0001" w:tentative="1">
      <w:start w:val="1"/>
      <w:numFmt w:val="bullet"/>
      <w:lvlText w:val=""/>
      <w:lvlJc w:val="left"/>
      <w:pPr>
        <w:ind w:left="2378" w:hanging="360"/>
      </w:pPr>
      <w:rPr>
        <w:rFonts w:ascii="Symbol" w:hAnsi="Symbol" w:hint="default"/>
      </w:rPr>
    </w:lvl>
    <w:lvl w:ilvl="4" w:tplc="140A0003" w:tentative="1">
      <w:start w:val="1"/>
      <w:numFmt w:val="bullet"/>
      <w:lvlText w:val="o"/>
      <w:lvlJc w:val="left"/>
      <w:pPr>
        <w:ind w:left="3098" w:hanging="360"/>
      </w:pPr>
      <w:rPr>
        <w:rFonts w:ascii="Courier New" w:hAnsi="Courier New" w:cs="Courier New" w:hint="default"/>
      </w:rPr>
    </w:lvl>
    <w:lvl w:ilvl="5" w:tplc="140A0005" w:tentative="1">
      <w:start w:val="1"/>
      <w:numFmt w:val="bullet"/>
      <w:lvlText w:val=""/>
      <w:lvlJc w:val="left"/>
      <w:pPr>
        <w:ind w:left="3818" w:hanging="360"/>
      </w:pPr>
      <w:rPr>
        <w:rFonts w:ascii="Wingdings" w:hAnsi="Wingdings" w:hint="default"/>
      </w:rPr>
    </w:lvl>
    <w:lvl w:ilvl="6" w:tplc="140A0001" w:tentative="1">
      <w:start w:val="1"/>
      <w:numFmt w:val="bullet"/>
      <w:lvlText w:val=""/>
      <w:lvlJc w:val="left"/>
      <w:pPr>
        <w:ind w:left="4538" w:hanging="360"/>
      </w:pPr>
      <w:rPr>
        <w:rFonts w:ascii="Symbol" w:hAnsi="Symbol" w:hint="default"/>
      </w:rPr>
    </w:lvl>
    <w:lvl w:ilvl="7" w:tplc="140A0003" w:tentative="1">
      <w:start w:val="1"/>
      <w:numFmt w:val="bullet"/>
      <w:lvlText w:val="o"/>
      <w:lvlJc w:val="left"/>
      <w:pPr>
        <w:ind w:left="5258" w:hanging="360"/>
      </w:pPr>
      <w:rPr>
        <w:rFonts w:ascii="Courier New" w:hAnsi="Courier New" w:cs="Courier New" w:hint="default"/>
      </w:rPr>
    </w:lvl>
    <w:lvl w:ilvl="8" w:tplc="140A0005" w:tentative="1">
      <w:start w:val="1"/>
      <w:numFmt w:val="bullet"/>
      <w:lvlText w:val=""/>
      <w:lvlJc w:val="left"/>
      <w:pPr>
        <w:ind w:left="5978" w:hanging="360"/>
      </w:pPr>
      <w:rPr>
        <w:rFonts w:ascii="Wingdings" w:hAnsi="Wingdings" w:hint="default"/>
      </w:rPr>
    </w:lvl>
  </w:abstractNum>
  <w:abstractNum w:abstractNumId="10" w15:restartNumberingAfterBreak="0">
    <w:nsid w:val="25C353E3"/>
    <w:multiLevelType w:val="hybridMultilevel"/>
    <w:tmpl w:val="C60AF8D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26E42AE5"/>
    <w:multiLevelType w:val="multilevel"/>
    <w:tmpl w:val="B4C81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D22034"/>
    <w:multiLevelType w:val="multilevel"/>
    <w:tmpl w:val="2D6E4A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5E7B4A"/>
    <w:multiLevelType w:val="multilevel"/>
    <w:tmpl w:val="50C2AA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2B731335"/>
    <w:multiLevelType w:val="hybridMultilevel"/>
    <w:tmpl w:val="295CF9A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2DFF5D43"/>
    <w:multiLevelType w:val="multilevel"/>
    <w:tmpl w:val="25B27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BB7523"/>
    <w:multiLevelType w:val="multilevel"/>
    <w:tmpl w:val="443AB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3E0612"/>
    <w:multiLevelType w:val="multilevel"/>
    <w:tmpl w:val="28DA76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9C7A18"/>
    <w:multiLevelType w:val="hybridMultilevel"/>
    <w:tmpl w:val="740C93F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3FB9575A"/>
    <w:multiLevelType w:val="hybridMultilevel"/>
    <w:tmpl w:val="A05EE02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41BA3AE7"/>
    <w:multiLevelType w:val="hybridMultilevel"/>
    <w:tmpl w:val="F354A8FE"/>
    <w:lvl w:ilvl="0" w:tplc="BDF4DEC6">
      <w:start w:val="1"/>
      <w:numFmt w:val="bullet"/>
      <w:lvlText w:val="•"/>
      <w:lvlJc w:val="left"/>
      <w:pPr>
        <w:tabs>
          <w:tab w:val="num" w:pos="720"/>
        </w:tabs>
        <w:ind w:left="720" w:hanging="360"/>
      </w:pPr>
      <w:rPr>
        <w:rFonts w:ascii="Arial" w:hAnsi="Arial" w:hint="default"/>
      </w:rPr>
    </w:lvl>
    <w:lvl w:ilvl="1" w:tplc="D0E8EA80" w:tentative="1">
      <w:start w:val="1"/>
      <w:numFmt w:val="bullet"/>
      <w:lvlText w:val="•"/>
      <w:lvlJc w:val="left"/>
      <w:pPr>
        <w:tabs>
          <w:tab w:val="num" w:pos="1440"/>
        </w:tabs>
        <w:ind w:left="1440" w:hanging="360"/>
      </w:pPr>
      <w:rPr>
        <w:rFonts w:ascii="Arial" w:hAnsi="Arial" w:hint="default"/>
      </w:rPr>
    </w:lvl>
    <w:lvl w:ilvl="2" w:tplc="E29C2F92" w:tentative="1">
      <w:start w:val="1"/>
      <w:numFmt w:val="bullet"/>
      <w:lvlText w:val="•"/>
      <w:lvlJc w:val="left"/>
      <w:pPr>
        <w:tabs>
          <w:tab w:val="num" w:pos="2160"/>
        </w:tabs>
        <w:ind w:left="2160" w:hanging="360"/>
      </w:pPr>
      <w:rPr>
        <w:rFonts w:ascii="Arial" w:hAnsi="Arial" w:hint="default"/>
      </w:rPr>
    </w:lvl>
    <w:lvl w:ilvl="3" w:tplc="49BC0DA2" w:tentative="1">
      <w:start w:val="1"/>
      <w:numFmt w:val="bullet"/>
      <w:lvlText w:val="•"/>
      <w:lvlJc w:val="left"/>
      <w:pPr>
        <w:tabs>
          <w:tab w:val="num" w:pos="2880"/>
        </w:tabs>
        <w:ind w:left="2880" w:hanging="360"/>
      </w:pPr>
      <w:rPr>
        <w:rFonts w:ascii="Arial" w:hAnsi="Arial" w:hint="default"/>
      </w:rPr>
    </w:lvl>
    <w:lvl w:ilvl="4" w:tplc="75720900" w:tentative="1">
      <w:start w:val="1"/>
      <w:numFmt w:val="bullet"/>
      <w:lvlText w:val="•"/>
      <w:lvlJc w:val="left"/>
      <w:pPr>
        <w:tabs>
          <w:tab w:val="num" w:pos="3600"/>
        </w:tabs>
        <w:ind w:left="3600" w:hanging="360"/>
      </w:pPr>
      <w:rPr>
        <w:rFonts w:ascii="Arial" w:hAnsi="Arial" w:hint="default"/>
      </w:rPr>
    </w:lvl>
    <w:lvl w:ilvl="5" w:tplc="BB68FECE" w:tentative="1">
      <w:start w:val="1"/>
      <w:numFmt w:val="bullet"/>
      <w:lvlText w:val="•"/>
      <w:lvlJc w:val="left"/>
      <w:pPr>
        <w:tabs>
          <w:tab w:val="num" w:pos="4320"/>
        </w:tabs>
        <w:ind w:left="4320" w:hanging="360"/>
      </w:pPr>
      <w:rPr>
        <w:rFonts w:ascii="Arial" w:hAnsi="Arial" w:hint="default"/>
      </w:rPr>
    </w:lvl>
    <w:lvl w:ilvl="6" w:tplc="EE060F00" w:tentative="1">
      <w:start w:val="1"/>
      <w:numFmt w:val="bullet"/>
      <w:lvlText w:val="•"/>
      <w:lvlJc w:val="left"/>
      <w:pPr>
        <w:tabs>
          <w:tab w:val="num" w:pos="5040"/>
        </w:tabs>
        <w:ind w:left="5040" w:hanging="360"/>
      </w:pPr>
      <w:rPr>
        <w:rFonts w:ascii="Arial" w:hAnsi="Arial" w:hint="default"/>
      </w:rPr>
    </w:lvl>
    <w:lvl w:ilvl="7" w:tplc="E22664EA" w:tentative="1">
      <w:start w:val="1"/>
      <w:numFmt w:val="bullet"/>
      <w:lvlText w:val="•"/>
      <w:lvlJc w:val="left"/>
      <w:pPr>
        <w:tabs>
          <w:tab w:val="num" w:pos="5760"/>
        </w:tabs>
        <w:ind w:left="5760" w:hanging="360"/>
      </w:pPr>
      <w:rPr>
        <w:rFonts w:ascii="Arial" w:hAnsi="Arial" w:hint="default"/>
      </w:rPr>
    </w:lvl>
    <w:lvl w:ilvl="8" w:tplc="BB2881D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48570C7"/>
    <w:multiLevelType w:val="hybridMultilevel"/>
    <w:tmpl w:val="0E30A6F6"/>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22" w15:restartNumberingAfterBreak="0">
    <w:nsid w:val="45411CFC"/>
    <w:multiLevelType w:val="multilevel"/>
    <w:tmpl w:val="408478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6D23D1"/>
    <w:multiLevelType w:val="multilevel"/>
    <w:tmpl w:val="890866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F4607E"/>
    <w:multiLevelType w:val="hybridMultilevel"/>
    <w:tmpl w:val="1BB8C05E"/>
    <w:lvl w:ilvl="0" w:tplc="140A000D">
      <w:start w:val="1"/>
      <w:numFmt w:val="bullet"/>
      <w:lvlText w:val=""/>
      <w:lvlJc w:val="left"/>
      <w:pPr>
        <w:ind w:left="360" w:hanging="360"/>
      </w:pPr>
      <w:rPr>
        <w:rFonts w:ascii="Wingdings" w:hAnsi="Wingdings"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25" w15:restartNumberingAfterBreak="0">
    <w:nsid w:val="4C1753A5"/>
    <w:multiLevelType w:val="hybridMultilevel"/>
    <w:tmpl w:val="47085C12"/>
    <w:lvl w:ilvl="0" w:tplc="140A000D">
      <w:start w:val="1"/>
      <w:numFmt w:val="bullet"/>
      <w:lvlText w:val=""/>
      <w:lvlJc w:val="left"/>
      <w:pPr>
        <w:ind w:left="360" w:hanging="360"/>
      </w:pPr>
      <w:rPr>
        <w:rFonts w:ascii="Wingdings" w:hAnsi="Wingdings"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26" w15:restartNumberingAfterBreak="0">
    <w:nsid w:val="4EF96D22"/>
    <w:multiLevelType w:val="multilevel"/>
    <w:tmpl w:val="FD322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D959DE"/>
    <w:multiLevelType w:val="multilevel"/>
    <w:tmpl w:val="C2E8C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24322C6"/>
    <w:multiLevelType w:val="hybridMultilevel"/>
    <w:tmpl w:val="0BC027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2CB7DC4"/>
    <w:multiLevelType w:val="hybridMultilevel"/>
    <w:tmpl w:val="DCB0E80E"/>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4075E84"/>
    <w:multiLevelType w:val="hybridMultilevel"/>
    <w:tmpl w:val="57B8AE54"/>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5AE71B29"/>
    <w:multiLevelType w:val="hybridMultilevel"/>
    <w:tmpl w:val="5A62FC2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2" w15:restartNumberingAfterBreak="0">
    <w:nsid w:val="62DB2F95"/>
    <w:multiLevelType w:val="hybridMultilevel"/>
    <w:tmpl w:val="57E2FD60"/>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63797354"/>
    <w:multiLevelType w:val="hybridMultilevel"/>
    <w:tmpl w:val="65FE422A"/>
    <w:lvl w:ilvl="0" w:tplc="C78491AA">
      <w:start w:val="1"/>
      <w:numFmt w:val="bullet"/>
      <w:lvlText w:val="•"/>
      <w:lvlJc w:val="left"/>
      <w:pPr>
        <w:tabs>
          <w:tab w:val="num" w:pos="720"/>
        </w:tabs>
        <w:ind w:left="720" w:hanging="360"/>
      </w:pPr>
      <w:rPr>
        <w:rFonts w:ascii="Arial" w:hAnsi="Arial" w:hint="default"/>
      </w:rPr>
    </w:lvl>
    <w:lvl w:ilvl="1" w:tplc="8B0CC84A" w:tentative="1">
      <w:start w:val="1"/>
      <w:numFmt w:val="bullet"/>
      <w:lvlText w:val="•"/>
      <w:lvlJc w:val="left"/>
      <w:pPr>
        <w:tabs>
          <w:tab w:val="num" w:pos="1440"/>
        </w:tabs>
        <w:ind w:left="1440" w:hanging="360"/>
      </w:pPr>
      <w:rPr>
        <w:rFonts w:ascii="Arial" w:hAnsi="Arial" w:hint="default"/>
      </w:rPr>
    </w:lvl>
    <w:lvl w:ilvl="2" w:tplc="597EB7EC" w:tentative="1">
      <w:start w:val="1"/>
      <w:numFmt w:val="bullet"/>
      <w:lvlText w:val="•"/>
      <w:lvlJc w:val="left"/>
      <w:pPr>
        <w:tabs>
          <w:tab w:val="num" w:pos="2160"/>
        </w:tabs>
        <w:ind w:left="2160" w:hanging="360"/>
      </w:pPr>
      <w:rPr>
        <w:rFonts w:ascii="Arial" w:hAnsi="Arial" w:hint="default"/>
      </w:rPr>
    </w:lvl>
    <w:lvl w:ilvl="3" w:tplc="64BE5152" w:tentative="1">
      <w:start w:val="1"/>
      <w:numFmt w:val="bullet"/>
      <w:lvlText w:val="•"/>
      <w:lvlJc w:val="left"/>
      <w:pPr>
        <w:tabs>
          <w:tab w:val="num" w:pos="2880"/>
        </w:tabs>
        <w:ind w:left="2880" w:hanging="360"/>
      </w:pPr>
      <w:rPr>
        <w:rFonts w:ascii="Arial" w:hAnsi="Arial" w:hint="default"/>
      </w:rPr>
    </w:lvl>
    <w:lvl w:ilvl="4" w:tplc="21622B30" w:tentative="1">
      <w:start w:val="1"/>
      <w:numFmt w:val="bullet"/>
      <w:lvlText w:val="•"/>
      <w:lvlJc w:val="left"/>
      <w:pPr>
        <w:tabs>
          <w:tab w:val="num" w:pos="3600"/>
        </w:tabs>
        <w:ind w:left="3600" w:hanging="360"/>
      </w:pPr>
      <w:rPr>
        <w:rFonts w:ascii="Arial" w:hAnsi="Arial" w:hint="default"/>
      </w:rPr>
    </w:lvl>
    <w:lvl w:ilvl="5" w:tplc="3800B1D2" w:tentative="1">
      <w:start w:val="1"/>
      <w:numFmt w:val="bullet"/>
      <w:lvlText w:val="•"/>
      <w:lvlJc w:val="left"/>
      <w:pPr>
        <w:tabs>
          <w:tab w:val="num" w:pos="4320"/>
        </w:tabs>
        <w:ind w:left="4320" w:hanging="360"/>
      </w:pPr>
      <w:rPr>
        <w:rFonts w:ascii="Arial" w:hAnsi="Arial" w:hint="default"/>
      </w:rPr>
    </w:lvl>
    <w:lvl w:ilvl="6" w:tplc="410CB61C" w:tentative="1">
      <w:start w:val="1"/>
      <w:numFmt w:val="bullet"/>
      <w:lvlText w:val="•"/>
      <w:lvlJc w:val="left"/>
      <w:pPr>
        <w:tabs>
          <w:tab w:val="num" w:pos="5040"/>
        </w:tabs>
        <w:ind w:left="5040" w:hanging="360"/>
      </w:pPr>
      <w:rPr>
        <w:rFonts w:ascii="Arial" w:hAnsi="Arial" w:hint="default"/>
      </w:rPr>
    </w:lvl>
    <w:lvl w:ilvl="7" w:tplc="E67A5C12" w:tentative="1">
      <w:start w:val="1"/>
      <w:numFmt w:val="bullet"/>
      <w:lvlText w:val="•"/>
      <w:lvlJc w:val="left"/>
      <w:pPr>
        <w:tabs>
          <w:tab w:val="num" w:pos="5760"/>
        </w:tabs>
        <w:ind w:left="5760" w:hanging="360"/>
      </w:pPr>
      <w:rPr>
        <w:rFonts w:ascii="Arial" w:hAnsi="Arial" w:hint="default"/>
      </w:rPr>
    </w:lvl>
    <w:lvl w:ilvl="8" w:tplc="913ACC02"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E685594"/>
    <w:multiLevelType w:val="hybridMultilevel"/>
    <w:tmpl w:val="931891D8"/>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6EC7107C"/>
    <w:multiLevelType w:val="hybridMultilevel"/>
    <w:tmpl w:val="BB2E5658"/>
    <w:lvl w:ilvl="0" w:tplc="260C0854">
      <w:start w:val="1"/>
      <w:numFmt w:val="bullet"/>
      <w:lvlText w:val="-"/>
      <w:lvlJc w:val="left"/>
      <w:pPr>
        <w:ind w:left="1080" w:hanging="360"/>
      </w:pPr>
      <w:rPr>
        <w:rFonts w:ascii="Calibri" w:eastAsia="Calibri" w:hAnsi="Calibri" w:hint="default"/>
      </w:rPr>
    </w:lvl>
    <w:lvl w:ilvl="1" w:tplc="140A0003">
      <w:start w:val="1"/>
      <w:numFmt w:val="bullet"/>
      <w:lvlText w:val="o"/>
      <w:lvlJc w:val="left"/>
      <w:pPr>
        <w:ind w:left="1800" w:hanging="360"/>
      </w:pPr>
      <w:rPr>
        <w:rFonts w:ascii="Courier New" w:hAnsi="Courier New" w:cs="Courier New" w:hint="default"/>
      </w:rPr>
    </w:lvl>
    <w:lvl w:ilvl="2" w:tplc="140A0005">
      <w:start w:val="1"/>
      <w:numFmt w:val="bullet"/>
      <w:lvlText w:val=""/>
      <w:lvlJc w:val="left"/>
      <w:pPr>
        <w:ind w:left="2520" w:hanging="360"/>
      </w:pPr>
      <w:rPr>
        <w:rFonts w:ascii="Wingdings" w:hAnsi="Wingdings" w:hint="default"/>
      </w:rPr>
    </w:lvl>
    <w:lvl w:ilvl="3" w:tplc="140A0001">
      <w:start w:val="1"/>
      <w:numFmt w:val="bullet"/>
      <w:lvlText w:val=""/>
      <w:lvlJc w:val="left"/>
      <w:pPr>
        <w:ind w:left="3240" w:hanging="360"/>
      </w:pPr>
      <w:rPr>
        <w:rFonts w:ascii="Symbol" w:hAnsi="Symbol" w:hint="default"/>
      </w:rPr>
    </w:lvl>
    <w:lvl w:ilvl="4" w:tplc="140A0003">
      <w:start w:val="1"/>
      <w:numFmt w:val="bullet"/>
      <w:lvlText w:val="o"/>
      <w:lvlJc w:val="left"/>
      <w:pPr>
        <w:ind w:left="3960" w:hanging="360"/>
      </w:pPr>
      <w:rPr>
        <w:rFonts w:ascii="Courier New" w:hAnsi="Courier New" w:cs="Courier New" w:hint="default"/>
      </w:rPr>
    </w:lvl>
    <w:lvl w:ilvl="5" w:tplc="140A0005">
      <w:start w:val="1"/>
      <w:numFmt w:val="bullet"/>
      <w:lvlText w:val=""/>
      <w:lvlJc w:val="left"/>
      <w:pPr>
        <w:ind w:left="4680" w:hanging="360"/>
      </w:pPr>
      <w:rPr>
        <w:rFonts w:ascii="Wingdings" w:hAnsi="Wingdings" w:hint="default"/>
      </w:rPr>
    </w:lvl>
    <w:lvl w:ilvl="6" w:tplc="140A0001">
      <w:start w:val="1"/>
      <w:numFmt w:val="bullet"/>
      <w:lvlText w:val=""/>
      <w:lvlJc w:val="left"/>
      <w:pPr>
        <w:ind w:left="5400" w:hanging="360"/>
      </w:pPr>
      <w:rPr>
        <w:rFonts w:ascii="Symbol" w:hAnsi="Symbol" w:hint="default"/>
      </w:rPr>
    </w:lvl>
    <w:lvl w:ilvl="7" w:tplc="140A0003">
      <w:start w:val="1"/>
      <w:numFmt w:val="bullet"/>
      <w:lvlText w:val="o"/>
      <w:lvlJc w:val="left"/>
      <w:pPr>
        <w:ind w:left="6120" w:hanging="360"/>
      </w:pPr>
      <w:rPr>
        <w:rFonts w:ascii="Courier New" w:hAnsi="Courier New" w:cs="Courier New" w:hint="default"/>
      </w:rPr>
    </w:lvl>
    <w:lvl w:ilvl="8" w:tplc="140A0005">
      <w:start w:val="1"/>
      <w:numFmt w:val="bullet"/>
      <w:lvlText w:val=""/>
      <w:lvlJc w:val="left"/>
      <w:pPr>
        <w:ind w:left="6840" w:hanging="360"/>
      </w:pPr>
      <w:rPr>
        <w:rFonts w:ascii="Wingdings" w:hAnsi="Wingdings" w:hint="default"/>
      </w:rPr>
    </w:lvl>
  </w:abstractNum>
  <w:abstractNum w:abstractNumId="36" w15:restartNumberingAfterBreak="0">
    <w:nsid w:val="704B455C"/>
    <w:multiLevelType w:val="multilevel"/>
    <w:tmpl w:val="31DC3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716ADC"/>
    <w:multiLevelType w:val="multilevel"/>
    <w:tmpl w:val="AC8261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DB6158"/>
    <w:multiLevelType w:val="hybridMultilevel"/>
    <w:tmpl w:val="7812C922"/>
    <w:lvl w:ilvl="0" w:tplc="140A000D">
      <w:start w:val="1"/>
      <w:numFmt w:val="bullet"/>
      <w:lvlText w:val=""/>
      <w:lvlJc w:val="left"/>
      <w:pPr>
        <w:ind w:left="360" w:hanging="360"/>
      </w:pPr>
      <w:rPr>
        <w:rFonts w:ascii="Wingdings" w:hAnsi="Wingdings"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39" w15:restartNumberingAfterBreak="0">
    <w:nsid w:val="748C5FF9"/>
    <w:multiLevelType w:val="multilevel"/>
    <w:tmpl w:val="5440A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8"/>
  </w:num>
  <w:num w:numId="2">
    <w:abstractNumId w:val="9"/>
  </w:num>
  <w:num w:numId="3">
    <w:abstractNumId w:val="24"/>
  </w:num>
  <w:num w:numId="4">
    <w:abstractNumId w:val="30"/>
  </w:num>
  <w:num w:numId="5">
    <w:abstractNumId w:val="25"/>
  </w:num>
  <w:num w:numId="6">
    <w:abstractNumId w:val="32"/>
  </w:num>
  <w:num w:numId="7">
    <w:abstractNumId w:val="29"/>
  </w:num>
  <w:num w:numId="8">
    <w:abstractNumId w:val="34"/>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5"/>
  </w:num>
  <w:num w:numId="11">
    <w:abstractNumId w:val="27"/>
  </w:num>
  <w:num w:numId="12">
    <w:abstractNumId w:val="8"/>
  </w:num>
  <w:num w:numId="13">
    <w:abstractNumId w:val="22"/>
  </w:num>
  <w:num w:numId="14">
    <w:abstractNumId w:val="13"/>
  </w:num>
  <w:num w:numId="15">
    <w:abstractNumId w:val="4"/>
  </w:num>
  <w:num w:numId="16">
    <w:abstractNumId w:val="0"/>
  </w:num>
  <w:num w:numId="17">
    <w:abstractNumId w:val="2"/>
  </w:num>
  <w:num w:numId="18">
    <w:abstractNumId w:val="15"/>
  </w:num>
  <w:num w:numId="19">
    <w:abstractNumId w:val="26"/>
  </w:num>
  <w:num w:numId="20">
    <w:abstractNumId w:val="7"/>
  </w:num>
  <w:num w:numId="21">
    <w:abstractNumId w:val="1"/>
  </w:num>
  <w:num w:numId="22">
    <w:abstractNumId w:val="3"/>
  </w:num>
  <w:num w:numId="23">
    <w:abstractNumId w:val="37"/>
  </w:num>
  <w:num w:numId="24">
    <w:abstractNumId w:val="16"/>
  </w:num>
  <w:num w:numId="25">
    <w:abstractNumId w:val="12"/>
  </w:num>
  <w:num w:numId="26">
    <w:abstractNumId w:val="36"/>
  </w:num>
  <w:num w:numId="27">
    <w:abstractNumId w:val="17"/>
  </w:num>
  <w:num w:numId="28">
    <w:abstractNumId w:val="39"/>
  </w:num>
  <w:num w:numId="29">
    <w:abstractNumId w:val="23"/>
  </w:num>
  <w:num w:numId="30">
    <w:abstractNumId w:val="11"/>
  </w:num>
  <w:num w:numId="31">
    <w:abstractNumId w:val="21"/>
  </w:num>
  <w:num w:numId="32">
    <w:abstractNumId w:val="28"/>
  </w:num>
  <w:num w:numId="33">
    <w:abstractNumId w:val="31"/>
  </w:num>
  <w:num w:numId="34">
    <w:abstractNumId w:val="14"/>
  </w:num>
  <w:num w:numId="35">
    <w:abstractNumId w:val="19"/>
  </w:num>
  <w:num w:numId="36">
    <w:abstractNumId w:val="18"/>
  </w:num>
  <w:num w:numId="37">
    <w:abstractNumId w:val="6"/>
  </w:num>
  <w:num w:numId="38">
    <w:abstractNumId w:val="10"/>
  </w:num>
  <w:num w:numId="39">
    <w:abstractNumId w:val="5"/>
  </w:num>
  <w:num w:numId="40">
    <w:abstractNumId w:val="33"/>
  </w:num>
  <w:num w:numId="41">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BDC"/>
    <w:rsid w:val="000007E8"/>
    <w:rsid w:val="000011B7"/>
    <w:rsid w:val="000024AE"/>
    <w:rsid w:val="00002A09"/>
    <w:rsid w:val="00004386"/>
    <w:rsid w:val="00004F28"/>
    <w:rsid w:val="00005697"/>
    <w:rsid w:val="00007366"/>
    <w:rsid w:val="000075B1"/>
    <w:rsid w:val="000079E6"/>
    <w:rsid w:val="00007AC3"/>
    <w:rsid w:val="00007ECF"/>
    <w:rsid w:val="00010B06"/>
    <w:rsid w:val="00010B51"/>
    <w:rsid w:val="00011661"/>
    <w:rsid w:val="0001308E"/>
    <w:rsid w:val="0001464E"/>
    <w:rsid w:val="00016794"/>
    <w:rsid w:val="000174FD"/>
    <w:rsid w:val="00021C34"/>
    <w:rsid w:val="00021C75"/>
    <w:rsid w:val="000224C9"/>
    <w:rsid w:val="00022732"/>
    <w:rsid w:val="0002278D"/>
    <w:rsid w:val="00022DA8"/>
    <w:rsid w:val="00023C25"/>
    <w:rsid w:val="00024E99"/>
    <w:rsid w:val="00025B8C"/>
    <w:rsid w:val="00027136"/>
    <w:rsid w:val="00027B99"/>
    <w:rsid w:val="00027E03"/>
    <w:rsid w:val="000300DC"/>
    <w:rsid w:val="00030A06"/>
    <w:rsid w:val="00030C79"/>
    <w:rsid w:val="00031E48"/>
    <w:rsid w:val="0003223A"/>
    <w:rsid w:val="00032E24"/>
    <w:rsid w:val="0003527A"/>
    <w:rsid w:val="00035925"/>
    <w:rsid w:val="00035CD3"/>
    <w:rsid w:val="00036057"/>
    <w:rsid w:val="000366C8"/>
    <w:rsid w:val="000376C4"/>
    <w:rsid w:val="000377AB"/>
    <w:rsid w:val="00037C67"/>
    <w:rsid w:val="00040C38"/>
    <w:rsid w:val="00040D13"/>
    <w:rsid w:val="00040E91"/>
    <w:rsid w:val="000411B9"/>
    <w:rsid w:val="00041DFF"/>
    <w:rsid w:val="00044413"/>
    <w:rsid w:val="00044560"/>
    <w:rsid w:val="00044B70"/>
    <w:rsid w:val="00045CED"/>
    <w:rsid w:val="00046DD1"/>
    <w:rsid w:val="00046E67"/>
    <w:rsid w:val="00046EBF"/>
    <w:rsid w:val="0004709C"/>
    <w:rsid w:val="0005164E"/>
    <w:rsid w:val="0005343A"/>
    <w:rsid w:val="00053665"/>
    <w:rsid w:val="000545E1"/>
    <w:rsid w:val="000547EF"/>
    <w:rsid w:val="00054921"/>
    <w:rsid w:val="0005571D"/>
    <w:rsid w:val="0005625A"/>
    <w:rsid w:val="0005645C"/>
    <w:rsid w:val="000576C2"/>
    <w:rsid w:val="0006016B"/>
    <w:rsid w:val="000604AD"/>
    <w:rsid w:val="00060657"/>
    <w:rsid w:val="00060ACA"/>
    <w:rsid w:val="000610BD"/>
    <w:rsid w:val="00061634"/>
    <w:rsid w:val="00061737"/>
    <w:rsid w:val="00062D00"/>
    <w:rsid w:val="00063687"/>
    <w:rsid w:val="000636B1"/>
    <w:rsid w:val="00063A2E"/>
    <w:rsid w:val="00063AB0"/>
    <w:rsid w:val="000642E2"/>
    <w:rsid w:val="00064A13"/>
    <w:rsid w:val="000654E8"/>
    <w:rsid w:val="00065A3F"/>
    <w:rsid w:val="00066696"/>
    <w:rsid w:val="000669E4"/>
    <w:rsid w:val="00067B67"/>
    <w:rsid w:val="00070C03"/>
    <w:rsid w:val="000717EE"/>
    <w:rsid w:val="00071B98"/>
    <w:rsid w:val="00072BCF"/>
    <w:rsid w:val="00072E89"/>
    <w:rsid w:val="00072F2A"/>
    <w:rsid w:val="00073EF3"/>
    <w:rsid w:val="00076441"/>
    <w:rsid w:val="00076C7D"/>
    <w:rsid w:val="00076D8E"/>
    <w:rsid w:val="000770A2"/>
    <w:rsid w:val="0007730C"/>
    <w:rsid w:val="00080715"/>
    <w:rsid w:val="00080CA3"/>
    <w:rsid w:val="00080E49"/>
    <w:rsid w:val="000813C0"/>
    <w:rsid w:val="0008168B"/>
    <w:rsid w:val="00081B92"/>
    <w:rsid w:val="00081EF8"/>
    <w:rsid w:val="00082D30"/>
    <w:rsid w:val="00083804"/>
    <w:rsid w:val="00084697"/>
    <w:rsid w:val="00084EF4"/>
    <w:rsid w:val="00085217"/>
    <w:rsid w:val="000862D3"/>
    <w:rsid w:val="0008756D"/>
    <w:rsid w:val="00087CA5"/>
    <w:rsid w:val="000920A2"/>
    <w:rsid w:val="00092AA3"/>
    <w:rsid w:val="00092E94"/>
    <w:rsid w:val="00093729"/>
    <w:rsid w:val="000943AE"/>
    <w:rsid w:val="0009462E"/>
    <w:rsid w:val="000947BA"/>
    <w:rsid w:val="0009528F"/>
    <w:rsid w:val="000969C6"/>
    <w:rsid w:val="00096C54"/>
    <w:rsid w:val="00096F76"/>
    <w:rsid w:val="00097386"/>
    <w:rsid w:val="000973CD"/>
    <w:rsid w:val="00097E2F"/>
    <w:rsid w:val="00097F5B"/>
    <w:rsid w:val="000A0012"/>
    <w:rsid w:val="000A0638"/>
    <w:rsid w:val="000A0672"/>
    <w:rsid w:val="000A09DA"/>
    <w:rsid w:val="000A0D04"/>
    <w:rsid w:val="000A2C73"/>
    <w:rsid w:val="000A2C97"/>
    <w:rsid w:val="000A2FE6"/>
    <w:rsid w:val="000A32F9"/>
    <w:rsid w:val="000A33CE"/>
    <w:rsid w:val="000A39C1"/>
    <w:rsid w:val="000A433F"/>
    <w:rsid w:val="000A46B2"/>
    <w:rsid w:val="000A56CB"/>
    <w:rsid w:val="000A57E7"/>
    <w:rsid w:val="000A6FC4"/>
    <w:rsid w:val="000A6FD6"/>
    <w:rsid w:val="000A711A"/>
    <w:rsid w:val="000A7487"/>
    <w:rsid w:val="000A78FC"/>
    <w:rsid w:val="000B0B15"/>
    <w:rsid w:val="000B0DAC"/>
    <w:rsid w:val="000B1F3E"/>
    <w:rsid w:val="000B21F4"/>
    <w:rsid w:val="000B2696"/>
    <w:rsid w:val="000B3657"/>
    <w:rsid w:val="000B5B15"/>
    <w:rsid w:val="000B6556"/>
    <w:rsid w:val="000B751E"/>
    <w:rsid w:val="000C040A"/>
    <w:rsid w:val="000C099E"/>
    <w:rsid w:val="000C0A26"/>
    <w:rsid w:val="000C1588"/>
    <w:rsid w:val="000C175B"/>
    <w:rsid w:val="000C1EBC"/>
    <w:rsid w:val="000C2DCD"/>
    <w:rsid w:val="000C350B"/>
    <w:rsid w:val="000C3604"/>
    <w:rsid w:val="000C3C9B"/>
    <w:rsid w:val="000C4A0D"/>
    <w:rsid w:val="000C4C31"/>
    <w:rsid w:val="000C6294"/>
    <w:rsid w:val="000C64C7"/>
    <w:rsid w:val="000C6611"/>
    <w:rsid w:val="000C6E9D"/>
    <w:rsid w:val="000C7003"/>
    <w:rsid w:val="000C780A"/>
    <w:rsid w:val="000D0662"/>
    <w:rsid w:val="000D1601"/>
    <w:rsid w:val="000D180F"/>
    <w:rsid w:val="000D28A6"/>
    <w:rsid w:val="000D2DCC"/>
    <w:rsid w:val="000D35E1"/>
    <w:rsid w:val="000D36C1"/>
    <w:rsid w:val="000D3B70"/>
    <w:rsid w:val="000D51AF"/>
    <w:rsid w:val="000D592F"/>
    <w:rsid w:val="000D5C05"/>
    <w:rsid w:val="000D6B33"/>
    <w:rsid w:val="000D7347"/>
    <w:rsid w:val="000D73B8"/>
    <w:rsid w:val="000D77DE"/>
    <w:rsid w:val="000D7DFC"/>
    <w:rsid w:val="000D7F94"/>
    <w:rsid w:val="000D7F95"/>
    <w:rsid w:val="000E0789"/>
    <w:rsid w:val="000E0A18"/>
    <w:rsid w:val="000E0B87"/>
    <w:rsid w:val="000E0E10"/>
    <w:rsid w:val="000E107F"/>
    <w:rsid w:val="000E1447"/>
    <w:rsid w:val="000E2700"/>
    <w:rsid w:val="000E38AD"/>
    <w:rsid w:val="000E3FC4"/>
    <w:rsid w:val="000E4915"/>
    <w:rsid w:val="000E4F02"/>
    <w:rsid w:val="000E556B"/>
    <w:rsid w:val="000E61C5"/>
    <w:rsid w:val="000E61E0"/>
    <w:rsid w:val="000E6E64"/>
    <w:rsid w:val="000E7293"/>
    <w:rsid w:val="000E72FB"/>
    <w:rsid w:val="000F0714"/>
    <w:rsid w:val="000F079C"/>
    <w:rsid w:val="000F22C6"/>
    <w:rsid w:val="000F3D71"/>
    <w:rsid w:val="000F460A"/>
    <w:rsid w:val="000F6568"/>
    <w:rsid w:val="000F765B"/>
    <w:rsid w:val="00100462"/>
    <w:rsid w:val="00100B99"/>
    <w:rsid w:val="00101700"/>
    <w:rsid w:val="0010194C"/>
    <w:rsid w:val="00101DF6"/>
    <w:rsid w:val="001024A7"/>
    <w:rsid w:val="001040A3"/>
    <w:rsid w:val="00104A64"/>
    <w:rsid w:val="00104D5F"/>
    <w:rsid w:val="00105D29"/>
    <w:rsid w:val="00105F65"/>
    <w:rsid w:val="001062AC"/>
    <w:rsid w:val="001069F0"/>
    <w:rsid w:val="001075C6"/>
    <w:rsid w:val="001075F5"/>
    <w:rsid w:val="001076F5"/>
    <w:rsid w:val="001079FF"/>
    <w:rsid w:val="00107F86"/>
    <w:rsid w:val="0011000B"/>
    <w:rsid w:val="00110A3C"/>
    <w:rsid w:val="001110DE"/>
    <w:rsid w:val="001115C2"/>
    <w:rsid w:val="0011258C"/>
    <w:rsid w:val="00112BD1"/>
    <w:rsid w:val="0011303A"/>
    <w:rsid w:val="0011350E"/>
    <w:rsid w:val="001170AE"/>
    <w:rsid w:val="001171EB"/>
    <w:rsid w:val="001173C2"/>
    <w:rsid w:val="001174B9"/>
    <w:rsid w:val="00117F36"/>
    <w:rsid w:val="0012068D"/>
    <w:rsid w:val="00121FA8"/>
    <w:rsid w:val="001227CE"/>
    <w:rsid w:val="00122A44"/>
    <w:rsid w:val="00122A7E"/>
    <w:rsid w:val="00124A00"/>
    <w:rsid w:val="00124F77"/>
    <w:rsid w:val="0012682C"/>
    <w:rsid w:val="001300B2"/>
    <w:rsid w:val="00130312"/>
    <w:rsid w:val="00130A68"/>
    <w:rsid w:val="00130EB8"/>
    <w:rsid w:val="00130EBC"/>
    <w:rsid w:val="00130F1D"/>
    <w:rsid w:val="0013130C"/>
    <w:rsid w:val="00131CBE"/>
    <w:rsid w:val="001323B3"/>
    <w:rsid w:val="00132F63"/>
    <w:rsid w:val="0013326D"/>
    <w:rsid w:val="001340AA"/>
    <w:rsid w:val="00134B20"/>
    <w:rsid w:val="00134D38"/>
    <w:rsid w:val="00136CBD"/>
    <w:rsid w:val="00137A6C"/>
    <w:rsid w:val="00140330"/>
    <w:rsid w:val="00140A3F"/>
    <w:rsid w:val="0014169D"/>
    <w:rsid w:val="0014175E"/>
    <w:rsid w:val="00141F7B"/>
    <w:rsid w:val="001424F6"/>
    <w:rsid w:val="001428CD"/>
    <w:rsid w:val="00143B72"/>
    <w:rsid w:val="00143E3B"/>
    <w:rsid w:val="00143FCB"/>
    <w:rsid w:val="00144174"/>
    <w:rsid w:val="00144C37"/>
    <w:rsid w:val="00146722"/>
    <w:rsid w:val="001479BE"/>
    <w:rsid w:val="00147A01"/>
    <w:rsid w:val="0015025F"/>
    <w:rsid w:val="0015030D"/>
    <w:rsid w:val="001506B1"/>
    <w:rsid w:val="00150E0F"/>
    <w:rsid w:val="00151B2B"/>
    <w:rsid w:val="001520C0"/>
    <w:rsid w:val="0015231B"/>
    <w:rsid w:val="00152754"/>
    <w:rsid w:val="00152B67"/>
    <w:rsid w:val="0015367A"/>
    <w:rsid w:val="0015375F"/>
    <w:rsid w:val="001538A1"/>
    <w:rsid w:val="001539CE"/>
    <w:rsid w:val="00154147"/>
    <w:rsid w:val="001544C0"/>
    <w:rsid w:val="001558EF"/>
    <w:rsid w:val="00156A79"/>
    <w:rsid w:val="001572E6"/>
    <w:rsid w:val="00157979"/>
    <w:rsid w:val="0016065C"/>
    <w:rsid w:val="0016138B"/>
    <w:rsid w:val="00161ABE"/>
    <w:rsid w:val="00163103"/>
    <w:rsid w:val="001641F8"/>
    <w:rsid w:val="0016483F"/>
    <w:rsid w:val="00165167"/>
    <w:rsid w:val="0016574B"/>
    <w:rsid w:val="0016591E"/>
    <w:rsid w:val="00165A1E"/>
    <w:rsid w:val="00166814"/>
    <w:rsid w:val="00167154"/>
    <w:rsid w:val="00167648"/>
    <w:rsid w:val="00167AD0"/>
    <w:rsid w:val="001708E9"/>
    <w:rsid w:val="001708F9"/>
    <w:rsid w:val="00170CAC"/>
    <w:rsid w:val="00171245"/>
    <w:rsid w:val="00171C13"/>
    <w:rsid w:val="0017377E"/>
    <w:rsid w:val="0017534F"/>
    <w:rsid w:val="00176B2F"/>
    <w:rsid w:val="00176C05"/>
    <w:rsid w:val="00176E9D"/>
    <w:rsid w:val="00177E8A"/>
    <w:rsid w:val="00180544"/>
    <w:rsid w:val="00181E6F"/>
    <w:rsid w:val="00181E72"/>
    <w:rsid w:val="00182146"/>
    <w:rsid w:val="00182845"/>
    <w:rsid w:val="0018386C"/>
    <w:rsid w:val="001838FF"/>
    <w:rsid w:val="00184721"/>
    <w:rsid w:val="001848BE"/>
    <w:rsid w:val="00185F01"/>
    <w:rsid w:val="0018650F"/>
    <w:rsid w:val="00186F38"/>
    <w:rsid w:val="001873CC"/>
    <w:rsid w:val="00187E62"/>
    <w:rsid w:val="0019071B"/>
    <w:rsid w:val="00190B18"/>
    <w:rsid w:val="001914E5"/>
    <w:rsid w:val="00192CB3"/>
    <w:rsid w:val="001931F1"/>
    <w:rsid w:val="00193F23"/>
    <w:rsid w:val="00193F5E"/>
    <w:rsid w:val="00194759"/>
    <w:rsid w:val="001948D5"/>
    <w:rsid w:val="0019525A"/>
    <w:rsid w:val="0019552F"/>
    <w:rsid w:val="00196455"/>
    <w:rsid w:val="001964CD"/>
    <w:rsid w:val="00196678"/>
    <w:rsid w:val="0019697F"/>
    <w:rsid w:val="001A0F65"/>
    <w:rsid w:val="001A1EAA"/>
    <w:rsid w:val="001A1FF7"/>
    <w:rsid w:val="001A2CA1"/>
    <w:rsid w:val="001A2CF8"/>
    <w:rsid w:val="001A41D1"/>
    <w:rsid w:val="001A66F4"/>
    <w:rsid w:val="001A7C1C"/>
    <w:rsid w:val="001B030F"/>
    <w:rsid w:val="001B045E"/>
    <w:rsid w:val="001B0EF3"/>
    <w:rsid w:val="001B0FCA"/>
    <w:rsid w:val="001B13D4"/>
    <w:rsid w:val="001B2B6B"/>
    <w:rsid w:val="001B32EB"/>
    <w:rsid w:val="001B41A2"/>
    <w:rsid w:val="001B4A3F"/>
    <w:rsid w:val="001B6E8D"/>
    <w:rsid w:val="001B72DA"/>
    <w:rsid w:val="001B799E"/>
    <w:rsid w:val="001B7D5C"/>
    <w:rsid w:val="001B7E37"/>
    <w:rsid w:val="001C008F"/>
    <w:rsid w:val="001C0211"/>
    <w:rsid w:val="001C0808"/>
    <w:rsid w:val="001C0B79"/>
    <w:rsid w:val="001C0B8B"/>
    <w:rsid w:val="001C10CB"/>
    <w:rsid w:val="001C1781"/>
    <w:rsid w:val="001C19FA"/>
    <w:rsid w:val="001C2AE3"/>
    <w:rsid w:val="001C30C1"/>
    <w:rsid w:val="001C3F83"/>
    <w:rsid w:val="001C458A"/>
    <w:rsid w:val="001C4950"/>
    <w:rsid w:val="001C4C35"/>
    <w:rsid w:val="001C50B3"/>
    <w:rsid w:val="001C5A48"/>
    <w:rsid w:val="001C6589"/>
    <w:rsid w:val="001C6B50"/>
    <w:rsid w:val="001C75D9"/>
    <w:rsid w:val="001C763A"/>
    <w:rsid w:val="001C7F98"/>
    <w:rsid w:val="001D028D"/>
    <w:rsid w:val="001D0C0E"/>
    <w:rsid w:val="001D161F"/>
    <w:rsid w:val="001D1950"/>
    <w:rsid w:val="001D22AF"/>
    <w:rsid w:val="001D22C3"/>
    <w:rsid w:val="001D2B0F"/>
    <w:rsid w:val="001D3263"/>
    <w:rsid w:val="001D3819"/>
    <w:rsid w:val="001D4A4C"/>
    <w:rsid w:val="001D529F"/>
    <w:rsid w:val="001D7234"/>
    <w:rsid w:val="001D739A"/>
    <w:rsid w:val="001E0071"/>
    <w:rsid w:val="001E0B7E"/>
    <w:rsid w:val="001E19CC"/>
    <w:rsid w:val="001E32EA"/>
    <w:rsid w:val="001E372B"/>
    <w:rsid w:val="001E3B54"/>
    <w:rsid w:val="001E4097"/>
    <w:rsid w:val="001E4A4A"/>
    <w:rsid w:val="001E5C45"/>
    <w:rsid w:val="001E5E53"/>
    <w:rsid w:val="001E6874"/>
    <w:rsid w:val="001E6997"/>
    <w:rsid w:val="001F0390"/>
    <w:rsid w:val="001F0F0F"/>
    <w:rsid w:val="001F1C6E"/>
    <w:rsid w:val="001F23C0"/>
    <w:rsid w:val="001F3100"/>
    <w:rsid w:val="001F3D72"/>
    <w:rsid w:val="001F4462"/>
    <w:rsid w:val="001F47FF"/>
    <w:rsid w:val="001F4D50"/>
    <w:rsid w:val="001F5363"/>
    <w:rsid w:val="001F56DD"/>
    <w:rsid w:val="001F580C"/>
    <w:rsid w:val="001F5C6E"/>
    <w:rsid w:val="001F628F"/>
    <w:rsid w:val="001F642E"/>
    <w:rsid w:val="001F6833"/>
    <w:rsid w:val="001F75F9"/>
    <w:rsid w:val="001F779B"/>
    <w:rsid w:val="001F7B6F"/>
    <w:rsid w:val="002004FB"/>
    <w:rsid w:val="0020099A"/>
    <w:rsid w:val="00200FB3"/>
    <w:rsid w:val="002019AD"/>
    <w:rsid w:val="00201CA0"/>
    <w:rsid w:val="00201FB5"/>
    <w:rsid w:val="002056F5"/>
    <w:rsid w:val="0020570C"/>
    <w:rsid w:val="00205B84"/>
    <w:rsid w:val="00206324"/>
    <w:rsid w:val="00206D0E"/>
    <w:rsid w:val="00206D88"/>
    <w:rsid w:val="0020711D"/>
    <w:rsid w:val="00210E0A"/>
    <w:rsid w:val="00211D0E"/>
    <w:rsid w:val="002125CD"/>
    <w:rsid w:val="00213C0A"/>
    <w:rsid w:val="00214753"/>
    <w:rsid w:val="00214C4D"/>
    <w:rsid w:val="00214F3F"/>
    <w:rsid w:val="00215F1F"/>
    <w:rsid w:val="00215FBF"/>
    <w:rsid w:val="0021640D"/>
    <w:rsid w:val="0021655D"/>
    <w:rsid w:val="00216910"/>
    <w:rsid w:val="00217166"/>
    <w:rsid w:val="002176A0"/>
    <w:rsid w:val="002178BD"/>
    <w:rsid w:val="002178F1"/>
    <w:rsid w:val="00217937"/>
    <w:rsid w:val="00220757"/>
    <w:rsid w:val="00221F81"/>
    <w:rsid w:val="00222C52"/>
    <w:rsid w:val="002237B8"/>
    <w:rsid w:val="00223872"/>
    <w:rsid w:val="002250E1"/>
    <w:rsid w:val="00225111"/>
    <w:rsid w:val="00225124"/>
    <w:rsid w:val="002256C2"/>
    <w:rsid w:val="002257E5"/>
    <w:rsid w:val="00225919"/>
    <w:rsid w:val="002263C3"/>
    <w:rsid w:val="002275F5"/>
    <w:rsid w:val="00227625"/>
    <w:rsid w:val="00230A43"/>
    <w:rsid w:val="00230C9A"/>
    <w:rsid w:val="00231407"/>
    <w:rsid w:val="00231633"/>
    <w:rsid w:val="00232557"/>
    <w:rsid w:val="00232790"/>
    <w:rsid w:val="00233AC9"/>
    <w:rsid w:val="0023433B"/>
    <w:rsid w:val="0023497D"/>
    <w:rsid w:val="00235033"/>
    <w:rsid w:val="00236265"/>
    <w:rsid w:val="00236651"/>
    <w:rsid w:val="00237501"/>
    <w:rsid w:val="00237A3E"/>
    <w:rsid w:val="0024013A"/>
    <w:rsid w:val="0024130D"/>
    <w:rsid w:val="00241DFC"/>
    <w:rsid w:val="0024210A"/>
    <w:rsid w:val="00242DFC"/>
    <w:rsid w:val="002430A9"/>
    <w:rsid w:val="002433A7"/>
    <w:rsid w:val="00243820"/>
    <w:rsid w:val="00243E2D"/>
    <w:rsid w:val="00244DAF"/>
    <w:rsid w:val="00244ED9"/>
    <w:rsid w:val="00245925"/>
    <w:rsid w:val="00245BA5"/>
    <w:rsid w:val="00245E13"/>
    <w:rsid w:val="0024664A"/>
    <w:rsid w:val="00246957"/>
    <w:rsid w:val="00246965"/>
    <w:rsid w:val="002473A7"/>
    <w:rsid w:val="002516CB"/>
    <w:rsid w:val="00251916"/>
    <w:rsid w:val="00251EB7"/>
    <w:rsid w:val="00253E19"/>
    <w:rsid w:val="0025433D"/>
    <w:rsid w:val="00254755"/>
    <w:rsid w:val="0025512C"/>
    <w:rsid w:val="0025542B"/>
    <w:rsid w:val="002574FE"/>
    <w:rsid w:val="00257EAC"/>
    <w:rsid w:val="00260CA8"/>
    <w:rsid w:val="00262F88"/>
    <w:rsid w:val="0026411D"/>
    <w:rsid w:val="00265B2B"/>
    <w:rsid w:val="00265D9F"/>
    <w:rsid w:val="00266066"/>
    <w:rsid w:val="0026687E"/>
    <w:rsid w:val="00266CE1"/>
    <w:rsid w:val="00267B1D"/>
    <w:rsid w:val="00270D0D"/>
    <w:rsid w:val="00271D43"/>
    <w:rsid w:val="002721D6"/>
    <w:rsid w:val="0027273E"/>
    <w:rsid w:val="00272ABC"/>
    <w:rsid w:val="00272D0F"/>
    <w:rsid w:val="002730E3"/>
    <w:rsid w:val="00274139"/>
    <w:rsid w:val="00274409"/>
    <w:rsid w:val="002752D0"/>
    <w:rsid w:val="002770DB"/>
    <w:rsid w:val="0027795F"/>
    <w:rsid w:val="00277C4B"/>
    <w:rsid w:val="00280CCD"/>
    <w:rsid w:val="00280EB2"/>
    <w:rsid w:val="00280EF4"/>
    <w:rsid w:val="0028177A"/>
    <w:rsid w:val="00282329"/>
    <w:rsid w:val="00282514"/>
    <w:rsid w:val="00282E35"/>
    <w:rsid w:val="00283100"/>
    <w:rsid w:val="002833C5"/>
    <w:rsid w:val="00284050"/>
    <w:rsid w:val="00284C77"/>
    <w:rsid w:val="00285271"/>
    <w:rsid w:val="00285783"/>
    <w:rsid w:val="002867BB"/>
    <w:rsid w:val="00286B36"/>
    <w:rsid w:val="00286F8B"/>
    <w:rsid w:val="0028775A"/>
    <w:rsid w:val="002877EE"/>
    <w:rsid w:val="00290051"/>
    <w:rsid w:val="002901A9"/>
    <w:rsid w:val="00290A4C"/>
    <w:rsid w:val="00290D65"/>
    <w:rsid w:val="002915C7"/>
    <w:rsid w:val="00292998"/>
    <w:rsid w:val="00295F79"/>
    <w:rsid w:val="002962F8"/>
    <w:rsid w:val="00297675"/>
    <w:rsid w:val="002A0252"/>
    <w:rsid w:val="002A033D"/>
    <w:rsid w:val="002A0490"/>
    <w:rsid w:val="002A11CE"/>
    <w:rsid w:val="002A1C96"/>
    <w:rsid w:val="002A23DC"/>
    <w:rsid w:val="002A3E13"/>
    <w:rsid w:val="002A464E"/>
    <w:rsid w:val="002A4DEB"/>
    <w:rsid w:val="002A51FD"/>
    <w:rsid w:val="002A5338"/>
    <w:rsid w:val="002B03C1"/>
    <w:rsid w:val="002B0B23"/>
    <w:rsid w:val="002B12A2"/>
    <w:rsid w:val="002B1593"/>
    <w:rsid w:val="002B18E0"/>
    <w:rsid w:val="002B1D6E"/>
    <w:rsid w:val="002B2A92"/>
    <w:rsid w:val="002B2B86"/>
    <w:rsid w:val="002B37C6"/>
    <w:rsid w:val="002B3A29"/>
    <w:rsid w:val="002B6103"/>
    <w:rsid w:val="002B6791"/>
    <w:rsid w:val="002B7C84"/>
    <w:rsid w:val="002C00C5"/>
    <w:rsid w:val="002C2ABB"/>
    <w:rsid w:val="002C2EF5"/>
    <w:rsid w:val="002C34FE"/>
    <w:rsid w:val="002C37D7"/>
    <w:rsid w:val="002C3EEB"/>
    <w:rsid w:val="002C4259"/>
    <w:rsid w:val="002C4728"/>
    <w:rsid w:val="002C55AF"/>
    <w:rsid w:val="002C5B73"/>
    <w:rsid w:val="002C7BE3"/>
    <w:rsid w:val="002D097B"/>
    <w:rsid w:val="002D1025"/>
    <w:rsid w:val="002D1489"/>
    <w:rsid w:val="002D149C"/>
    <w:rsid w:val="002D23DE"/>
    <w:rsid w:val="002D2B74"/>
    <w:rsid w:val="002D56F0"/>
    <w:rsid w:val="002D6D78"/>
    <w:rsid w:val="002D709D"/>
    <w:rsid w:val="002D78E7"/>
    <w:rsid w:val="002D7E97"/>
    <w:rsid w:val="002E0ADF"/>
    <w:rsid w:val="002E0E49"/>
    <w:rsid w:val="002E1238"/>
    <w:rsid w:val="002E12C3"/>
    <w:rsid w:val="002E30F9"/>
    <w:rsid w:val="002E4508"/>
    <w:rsid w:val="002E481E"/>
    <w:rsid w:val="002E52A3"/>
    <w:rsid w:val="002E5815"/>
    <w:rsid w:val="002E59B3"/>
    <w:rsid w:val="002E71FA"/>
    <w:rsid w:val="002E7774"/>
    <w:rsid w:val="002F1ACB"/>
    <w:rsid w:val="002F27EA"/>
    <w:rsid w:val="002F38C5"/>
    <w:rsid w:val="002F452F"/>
    <w:rsid w:val="002F6080"/>
    <w:rsid w:val="002F6346"/>
    <w:rsid w:val="002F6BC3"/>
    <w:rsid w:val="002F750C"/>
    <w:rsid w:val="002F7881"/>
    <w:rsid w:val="00301EF4"/>
    <w:rsid w:val="00302A0C"/>
    <w:rsid w:val="00303625"/>
    <w:rsid w:val="00303F3C"/>
    <w:rsid w:val="00304698"/>
    <w:rsid w:val="003046BB"/>
    <w:rsid w:val="00304937"/>
    <w:rsid w:val="003049AD"/>
    <w:rsid w:val="00304B16"/>
    <w:rsid w:val="00304C14"/>
    <w:rsid w:val="003055F6"/>
    <w:rsid w:val="00305899"/>
    <w:rsid w:val="0030664D"/>
    <w:rsid w:val="00306686"/>
    <w:rsid w:val="003066A7"/>
    <w:rsid w:val="00306785"/>
    <w:rsid w:val="003076CC"/>
    <w:rsid w:val="00307A82"/>
    <w:rsid w:val="00307B74"/>
    <w:rsid w:val="00310AEE"/>
    <w:rsid w:val="00310FD8"/>
    <w:rsid w:val="00313CDC"/>
    <w:rsid w:val="00314443"/>
    <w:rsid w:val="00314B7D"/>
    <w:rsid w:val="003175A4"/>
    <w:rsid w:val="003200AC"/>
    <w:rsid w:val="003213C2"/>
    <w:rsid w:val="00321FFB"/>
    <w:rsid w:val="0032283A"/>
    <w:rsid w:val="00322E66"/>
    <w:rsid w:val="00323415"/>
    <w:rsid w:val="00323906"/>
    <w:rsid w:val="00324956"/>
    <w:rsid w:val="00324C1A"/>
    <w:rsid w:val="003264CE"/>
    <w:rsid w:val="003265C3"/>
    <w:rsid w:val="003265EF"/>
    <w:rsid w:val="00326BFC"/>
    <w:rsid w:val="00326FE6"/>
    <w:rsid w:val="00327332"/>
    <w:rsid w:val="00327707"/>
    <w:rsid w:val="00327F27"/>
    <w:rsid w:val="003307B5"/>
    <w:rsid w:val="003327DC"/>
    <w:rsid w:val="0033395D"/>
    <w:rsid w:val="00333D9A"/>
    <w:rsid w:val="003344F1"/>
    <w:rsid w:val="00334E11"/>
    <w:rsid w:val="003354BE"/>
    <w:rsid w:val="003362D9"/>
    <w:rsid w:val="003364D9"/>
    <w:rsid w:val="00337DE5"/>
    <w:rsid w:val="00340F42"/>
    <w:rsid w:val="00340F4D"/>
    <w:rsid w:val="0034135C"/>
    <w:rsid w:val="00343080"/>
    <w:rsid w:val="003432D8"/>
    <w:rsid w:val="00343B09"/>
    <w:rsid w:val="00344B04"/>
    <w:rsid w:val="0034568F"/>
    <w:rsid w:val="00345FE6"/>
    <w:rsid w:val="0035028C"/>
    <w:rsid w:val="003503EC"/>
    <w:rsid w:val="00351C9F"/>
    <w:rsid w:val="00352C76"/>
    <w:rsid w:val="00353DC9"/>
    <w:rsid w:val="0035498D"/>
    <w:rsid w:val="003549BF"/>
    <w:rsid w:val="00355113"/>
    <w:rsid w:val="00355AB2"/>
    <w:rsid w:val="00355E22"/>
    <w:rsid w:val="0035627D"/>
    <w:rsid w:val="00357942"/>
    <w:rsid w:val="00357951"/>
    <w:rsid w:val="00357B13"/>
    <w:rsid w:val="00357B58"/>
    <w:rsid w:val="003602A0"/>
    <w:rsid w:val="00360505"/>
    <w:rsid w:val="003605E4"/>
    <w:rsid w:val="003611E3"/>
    <w:rsid w:val="00361F44"/>
    <w:rsid w:val="003620BD"/>
    <w:rsid w:val="003622FA"/>
    <w:rsid w:val="00364893"/>
    <w:rsid w:val="0036491F"/>
    <w:rsid w:val="003666F3"/>
    <w:rsid w:val="00366913"/>
    <w:rsid w:val="00366993"/>
    <w:rsid w:val="00367C41"/>
    <w:rsid w:val="00367C80"/>
    <w:rsid w:val="00367DE2"/>
    <w:rsid w:val="00367F6F"/>
    <w:rsid w:val="003708FB"/>
    <w:rsid w:val="00370DC9"/>
    <w:rsid w:val="00370E24"/>
    <w:rsid w:val="00372864"/>
    <w:rsid w:val="003728CB"/>
    <w:rsid w:val="00373898"/>
    <w:rsid w:val="003738F0"/>
    <w:rsid w:val="00374277"/>
    <w:rsid w:val="00374D22"/>
    <w:rsid w:val="003760D3"/>
    <w:rsid w:val="0037674D"/>
    <w:rsid w:val="00376D17"/>
    <w:rsid w:val="00377517"/>
    <w:rsid w:val="00377B11"/>
    <w:rsid w:val="00380FC9"/>
    <w:rsid w:val="003821FF"/>
    <w:rsid w:val="00384218"/>
    <w:rsid w:val="00385722"/>
    <w:rsid w:val="0038594D"/>
    <w:rsid w:val="0038666D"/>
    <w:rsid w:val="003868E3"/>
    <w:rsid w:val="00386922"/>
    <w:rsid w:val="003870A8"/>
    <w:rsid w:val="003873A3"/>
    <w:rsid w:val="00390AAE"/>
    <w:rsid w:val="00391917"/>
    <w:rsid w:val="003924C2"/>
    <w:rsid w:val="00393A98"/>
    <w:rsid w:val="00393E40"/>
    <w:rsid w:val="00395472"/>
    <w:rsid w:val="00395966"/>
    <w:rsid w:val="00395C6C"/>
    <w:rsid w:val="00397BDB"/>
    <w:rsid w:val="003A00D6"/>
    <w:rsid w:val="003A01A5"/>
    <w:rsid w:val="003A0729"/>
    <w:rsid w:val="003A1911"/>
    <w:rsid w:val="003A1C93"/>
    <w:rsid w:val="003A30DA"/>
    <w:rsid w:val="003A33DA"/>
    <w:rsid w:val="003A3D11"/>
    <w:rsid w:val="003A5D88"/>
    <w:rsid w:val="003A7BA4"/>
    <w:rsid w:val="003A7DCC"/>
    <w:rsid w:val="003B05DF"/>
    <w:rsid w:val="003B0BC6"/>
    <w:rsid w:val="003B22B6"/>
    <w:rsid w:val="003B31F9"/>
    <w:rsid w:val="003B41BE"/>
    <w:rsid w:val="003B4465"/>
    <w:rsid w:val="003B5383"/>
    <w:rsid w:val="003B597F"/>
    <w:rsid w:val="003B7232"/>
    <w:rsid w:val="003B7663"/>
    <w:rsid w:val="003B7B11"/>
    <w:rsid w:val="003C14E5"/>
    <w:rsid w:val="003C1C81"/>
    <w:rsid w:val="003C275B"/>
    <w:rsid w:val="003C37E1"/>
    <w:rsid w:val="003C3F61"/>
    <w:rsid w:val="003C41A3"/>
    <w:rsid w:val="003C4CC9"/>
    <w:rsid w:val="003C5002"/>
    <w:rsid w:val="003C53F0"/>
    <w:rsid w:val="003C56B4"/>
    <w:rsid w:val="003C5DA7"/>
    <w:rsid w:val="003C6C87"/>
    <w:rsid w:val="003C6DC1"/>
    <w:rsid w:val="003C796F"/>
    <w:rsid w:val="003D111C"/>
    <w:rsid w:val="003D2044"/>
    <w:rsid w:val="003D2944"/>
    <w:rsid w:val="003D2BB2"/>
    <w:rsid w:val="003D32F1"/>
    <w:rsid w:val="003D3618"/>
    <w:rsid w:val="003D478A"/>
    <w:rsid w:val="003D540A"/>
    <w:rsid w:val="003D62F4"/>
    <w:rsid w:val="003D6340"/>
    <w:rsid w:val="003D6420"/>
    <w:rsid w:val="003D6617"/>
    <w:rsid w:val="003D6CCE"/>
    <w:rsid w:val="003D7144"/>
    <w:rsid w:val="003D796A"/>
    <w:rsid w:val="003E0066"/>
    <w:rsid w:val="003E0682"/>
    <w:rsid w:val="003E1135"/>
    <w:rsid w:val="003E222F"/>
    <w:rsid w:val="003E2B25"/>
    <w:rsid w:val="003E2E46"/>
    <w:rsid w:val="003E2F5C"/>
    <w:rsid w:val="003E311C"/>
    <w:rsid w:val="003E320B"/>
    <w:rsid w:val="003E352E"/>
    <w:rsid w:val="003E3DB9"/>
    <w:rsid w:val="003E43A9"/>
    <w:rsid w:val="003E4645"/>
    <w:rsid w:val="003E59CC"/>
    <w:rsid w:val="003E6A53"/>
    <w:rsid w:val="003E6C09"/>
    <w:rsid w:val="003F068A"/>
    <w:rsid w:val="003F0904"/>
    <w:rsid w:val="003F17A5"/>
    <w:rsid w:val="003F17AB"/>
    <w:rsid w:val="003F183B"/>
    <w:rsid w:val="003F219F"/>
    <w:rsid w:val="003F3049"/>
    <w:rsid w:val="003F3A59"/>
    <w:rsid w:val="003F44C2"/>
    <w:rsid w:val="003F50A8"/>
    <w:rsid w:val="003F5123"/>
    <w:rsid w:val="003F5A8D"/>
    <w:rsid w:val="003F749D"/>
    <w:rsid w:val="003F7B08"/>
    <w:rsid w:val="00400B44"/>
    <w:rsid w:val="00400F4C"/>
    <w:rsid w:val="004020F3"/>
    <w:rsid w:val="0040249A"/>
    <w:rsid w:val="0040296A"/>
    <w:rsid w:val="00402D17"/>
    <w:rsid w:val="00403B81"/>
    <w:rsid w:val="00403C04"/>
    <w:rsid w:val="00404456"/>
    <w:rsid w:val="00404EC1"/>
    <w:rsid w:val="004062B9"/>
    <w:rsid w:val="00406368"/>
    <w:rsid w:val="00406707"/>
    <w:rsid w:val="00406CAA"/>
    <w:rsid w:val="00406E4C"/>
    <w:rsid w:val="0041086E"/>
    <w:rsid w:val="004114B4"/>
    <w:rsid w:val="004116DC"/>
    <w:rsid w:val="0041182B"/>
    <w:rsid w:val="00411939"/>
    <w:rsid w:val="00411DB8"/>
    <w:rsid w:val="004126B1"/>
    <w:rsid w:val="00412AB9"/>
    <w:rsid w:val="00412BDD"/>
    <w:rsid w:val="00412CCD"/>
    <w:rsid w:val="004138CE"/>
    <w:rsid w:val="00414F52"/>
    <w:rsid w:val="004175B4"/>
    <w:rsid w:val="00417C4D"/>
    <w:rsid w:val="00417F4A"/>
    <w:rsid w:val="00420A7D"/>
    <w:rsid w:val="004211EB"/>
    <w:rsid w:val="004211FC"/>
    <w:rsid w:val="00421DFA"/>
    <w:rsid w:val="00422D42"/>
    <w:rsid w:val="00423563"/>
    <w:rsid w:val="004236A8"/>
    <w:rsid w:val="00423D19"/>
    <w:rsid w:val="00424A98"/>
    <w:rsid w:val="00424D55"/>
    <w:rsid w:val="00425988"/>
    <w:rsid w:val="00426039"/>
    <w:rsid w:val="0042692E"/>
    <w:rsid w:val="00426BFE"/>
    <w:rsid w:val="00427357"/>
    <w:rsid w:val="004277C2"/>
    <w:rsid w:val="00427D54"/>
    <w:rsid w:val="00427E48"/>
    <w:rsid w:val="00431E63"/>
    <w:rsid w:val="00432532"/>
    <w:rsid w:val="00432673"/>
    <w:rsid w:val="00433264"/>
    <w:rsid w:val="00433CB0"/>
    <w:rsid w:val="004351A6"/>
    <w:rsid w:val="00435A08"/>
    <w:rsid w:val="00435ADD"/>
    <w:rsid w:val="00435B7C"/>
    <w:rsid w:val="00435E9C"/>
    <w:rsid w:val="00436176"/>
    <w:rsid w:val="00436330"/>
    <w:rsid w:val="00436A36"/>
    <w:rsid w:val="00436E35"/>
    <w:rsid w:val="00437391"/>
    <w:rsid w:val="004376C7"/>
    <w:rsid w:val="00437771"/>
    <w:rsid w:val="00437901"/>
    <w:rsid w:val="00437C54"/>
    <w:rsid w:val="0044013B"/>
    <w:rsid w:val="00440363"/>
    <w:rsid w:val="0044081C"/>
    <w:rsid w:val="004424F2"/>
    <w:rsid w:val="00442720"/>
    <w:rsid w:val="00443858"/>
    <w:rsid w:val="00443957"/>
    <w:rsid w:val="00443F15"/>
    <w:rsid w:val="00444A44"/>
    <w:rsid w:val="00446144"/>
    <w:rsid w:val="004463E9"/>
    <w:rsid w:val="00446A0D"/>
    <w:rsid w:val="00446DB0"/>
    <w:rsid w:val="00446E19"/>
    <w:rsid w:val="004476B3"/>
    <w:rsid w:val="00450AF0"/>
    <w:rsid w:val="00450E91"/>
    <w:rsid w:val="004523C4"/>
    <w:rsid w:val="00452964"/>
    <w:rsid w:val="00452AE9"/>
    <w:rsid w:val="00452D3B"/>
    <w:rsid w:val="0045305D"/>
    <w:rsid w:val="00454F51"/>
    <w:rsid w:val="0045507E"/>
    <w:rsid w:val="004557A4"/>
    <w:rsid w:val="004563E9"/>
    <w:rsid w:val="00456A6C"/>
    <w:rsid w:val="00456FD2"/>
    <w:rsid w:val="0046230F"/>
    <w:rsid w:val="00462A7A"/>
    <w:rsid w:val="00462DDB"/>
    <w:rsid w:val="00462EC3"/>
    <w:rsid w:val="00465DAE"/>
    <w:rsid w:val="00466688"/>
    <w:rsid w:val="00466CF3"/>
    <w:rsid w:val="00467A2F"/>
    <w:rsid w:val="004705FF"/>
    <w:rsid w:val="00470853"/>
    <w:rsid w:val="00470CB2"/>
    <w:rsid w:val="00470DF6"/>
    <w:rsid w:val="00470E4A"/>
    <w:rsid w:val="004715BD"/>
    <w:rsid w:val="00472B74"/>
    <w:rsid w:val="00473754"/>
    <w:rsid w:val="0047375D"/>
    <w:rsid w:val="0047385B"/>
    <w:rsid w:val="00473AE6"/>
    <w:rsid w:val="00474137"/>
    <w:rsid w:val="0047505D"/>
    <w:rsid w:val="00475E85"/>
    <w:rsid w:val="00480CFF"/>
    <w:rsid w:val="00480D39"/>
    <w:rsid w:val="00480DC9"/>
    <w:rsid w:val="00481C33"/>
    <w:rsid w:val="00482534"/>
    <w:rsid w:val="00484688"/>
    <w:rsid w:val="004846DA"/>
    <w:rsid w:val="004858B7"/>
    <w:rsid w:val="0048680E"/>
    <w:rsid w:val="00486EC1"/>
    <w:rsid w:val="00490110"/>
    <w:rsid w:val="004904DA"/>
    <w:rsid w:val="00491A57"/>
    <w:rsid w:val="00491C3B"/>
    <w:rsid w:val="00491C42"/>
    <w:rsid w:val="004925C0"/>
    <w:rsid w:val="00493A9F"/>
    <w:rsid w:val="00493BF8"/>
    <w:rsid w:val="00493E6D"/>
    <w:rsid w:val="00494203"/>
    <w:rsid w:val="00494517"/>
    <w:rsid w:val="00494815"/>
    <w:rsid w:val="004951CE"/>
    <w:rsid w:val="00495B57"/>
    <w:rsid w:val="00495CF7"/>
    <w:rsid w:val="004966C6"/>
    <w:rsid w:val="0049675B"/>
    <w:rsid w:val="00496B4F"/>
    <w:rsid w:val="00496F79"/>
    <w:rsid w:val="00497FAD"/>
    <w:rsid w:val="00497FE8"/>
    <w:rsid w:val="004A0311"/>
    <w:rsid w:val="004A0695"/>
    <w:rsid w:val="004A0C50"/>
    <w:rsid w:val="004A1371"/>
    <w:rsid w:val="004A2B28"/>
    <w:rsid w:val="004A43DC"/>
    <w:rsid w:val="004A4735"/>
    <w:rsid w:val="004A4951"/>
    <w:rsid w:val="004A4EA1"/>
    <w:rsid w:val="004A5184"/>
    <w:rsid w:val="004A590B"/>
    <w:rsid w:val="004A64E2"/>
    <w:rsid w:val="004A6B2D"/>
    <w:rsid w:val="004A7F8B"/>
    <w:rsid w:val="004B0661"/>
    <w:rsid w:val="004B2260"/>
    <w:rsid w:val="004B2E5A"/>
    <w:rsid w:val="004B2FCA"/>
    <w:rsid w:val="004B2FF1"/>
    <w:rsid w:val="004B3101"/>
    <w:rsid w:val="004B3CDE"/>
    <w:rsid w:val="004B45A3"/>
    <w:rsid w:val="004B70C7"/>
    <w:rsid w:val="004B711C"/>
    <w:rsid w:val="004C0C97"/>
    <w:rsid w:val="004C1BD4"/>
    <w:rsid w:val="004C2358"/>
    <w:rsid w:val="004C2583"/>
    <w:rsid w:val="004C287C"/>
    <w:rsid w:val="004C2AAA"/>
    <w:rsid w:val="004C2AAB"/>
    <w:rsid w:val="004C30E1"/>
    <w:rsid w:val="004C3DDA"/>
    <w:rsid w:val="004C4117"/>
    <w:rsid w:val="004C4437"/>
    <w:rsid w:val="004C464E"/>
    <w:rsid w:val="004C47CB"/>
    <w:rsid w:val="004C4D46"/>
    <w:rsid w:val="004C4DFC"/>
    <w:rsid w:val="004C5359"/>
    <w:rsid w:val="004C5FDE"/>
    <w:rsid w:val="004C6244"/>
    <w:rsid w:val="004C64DB"/>
    <w:rsid w:val="004C6CD6"/>
    <w:rsid w:val="004C6DFC"/>
    <w:rsid w:val="004C7248"/>
    <w:rsid w:val="004D014D"/>
    <w:rsid w:val="004D1F9F"/>
    <w:rsid w:val="004D234A"/>
    <w:rsid w:val="004D2393"/>
    <w:rsid w:val="004D2A73"/>
    <w:rsid w:val="004D2F0B"/>
    <w:rsid w:val="004D4407"/>
    <w:rsid w:val="004D6C7E"/>
    <w:rsid w:val="004D77E1"/>
    <w:rsid w:val="004D7DBD"/>
    <w:rsid w:val="004E0D62"/>
    <w:rsid w:val="004E1A38"/>
    <w:rsid w:val="004E3A43"/>
    <w:rsid w:val="004E3E13"/>
    <w:rsid w:val="004E4D2F"/>
    <w:rsid w:val="004E643B"/>
    <w:rsid w:val="004E66D1"/>
    <w:rsid w:val="004E7ED5"/>
    <w:rsid w:val="004F0629"/>
    <w:rsid w:val="004F0937"/>
    <w:rsid w:val="004F0B8D"/>
    <w:rsid w:val="004F1663"/>
    <w:rsid w:val="004F19FF"/>
    <w:rsid w:val="004F3155"/>
    <w:rsid w:val="004F3D82"/>
    <w:rsid w:val="004F5031"/>
    <w:rsid w:val="004F6716"/>
    <w:rsid w:val="004F6E0A"/>
    <w:rsid w:val="004F7B85"/>
    <w:rsid w:val="00500AB8"/>
    <w:rsid w:val="00500C50"/>
    <w:rsid w:val="00500DE8"/>
    <w:rsid w:val="005019D7"/>
    <w:rsid w:val="005026F6"/>
    <w:rsid w:val="00502A4E"/>
    <w:rsid w:val="00503A66"/>
    <w:rsid w:val="005079AB"/>
    <w:rsid w:val="0051133B"/>
    <w:rsid w:val="005125EA"/>
    <w:rsid w:val="00512DAE"/>
    <w:rsid w:val="005130C3"/>
    <w:rsid w:val="005133AD"/>
    <w:rsid w:val="005137CE"/>
    <w:rsid w:val="00514476"/>
    <w:rsid w:val="00514533"/>
    <w:rsid w:val="00514B9B"/>
    <w:rsid w:val="005153C2"/>
    <w:rsid w:val="005163F3"/>
    <w:rsid w:val="005164B4"/>
    <w:rsid w:val="00516801"/>
    <w:rsid w:val="00516D68"/>
    <w:rsid w:val="00516FE7"/>
    <w:rsid w:val="00520B38"/>
    <w:rsid w:val="005210DD"/>
    <w:rsid w:val="005220C3"/>
    <w:rsid w:val="0052212F"/>
    <w:rsid w:val="005249A8"/>
    <w:rsid w:val="00525E28"/>
    <w:rsid w:val="005260DC"/>
    <w:rsid w:val="0052660B"/>
    <w:rsid w:val="00526EA4"/>
    <w:rsid w:val="00530FDB"/>
    <w:rsid w:val="00531835"/>
    <w:rsid w:val="00533555"/>
    <w:rsid w:val="0053385F"/>
    <w:rsid w:val="00534A3A"/>
    <w:rsid w:val="005355F2"/>
    <w:rsid w:val="00535638"/>
    <w:rsid w:val="00535F01"/>
    <w:rsid w:val="005362DD"/>
    <w:rsid w:val="005365D6"/>
    <w:rsid w:val="00536D8B"/>
    <w:rsid w:val="00540A71"/>
    <w:rsid w:val="00540B9A"/>
    <w:rsid w:val="00541A37"/>
    <w:rsid w:val="0054262C"/>
    <w:rsid w:val="005434F3"/>
    <w:rsid w:val="00545513"/>
    <w:rsid w:val="00546BDE"/>
    <w:rsid w:val="00550B79"/>
    <w:rsid w:val="00551E68"/>
    <w:rsid w:val="0055257A"/>
    <w:rsid w:val="005529E3"/>
    <w:rsid w:val="00552BEB"/>
    <w:rsid w:val="00552F16"/>
    <w:rsid w:val="00553F4D"/>
    <w:rsid w:val="00554376"/>
    <w:rsid w:val="0055467A"/>
    <w:rsid w:val="0055545E"/>
    <w:rsid w:val="005555D0"/>
    <w:rsid w:val="005573CE"/>
    <w:rsid w:val="005577E9"/>
    <w:rsid w:val="00557D28"/>
    <w:rsid w:val="00560584"/>
    <w:rsid w:val="00560E51"/>
    <w:rsid w:val="00562A59"/>
    <w:rsid w:val="00562EC3"/>
    <w:rsid w:val="005638B9"/>
    <w:rsid w:val="00563E42"/>
    <w:rsid w:val="0056443B"/>
    <w:rsid w:val="0056493B"/>
    <w:rsid w:val="00564A3B"/>
    <w:rsid w:val="00565326"/>
    <w:rsid w:val="00565AC8"/>
    <w:rsid w:val="00565E72"/>
    <w:rsid w:val="0056607E"/>
    <w:rsid w:val="00566108"/>
    <w:rsid w:val="005663B6"/>
    <w:rsid w:val="00566FD5"/>
    <w:rsid w:val="00567114"/>
    <w:rsid w:val="00567241"/>
    <w:rsid w:val="00567ACF"/>
    <w:rsid w:val="005703CD"/>
    <w:rsid w:val="005704FE"/>
    <w:rsid w:val="005712BF"/>
    <w:rsid w:val="005715C7"/>
    <w:rsid w:val="005716AE"/>
    <w:rsid w:val="00573989"/>
    <w:rsid w:val="005748E5"/>
    <w:rsid w:val="00574B1C"/>
    <w:rsid w:val="00574E52"/>
    <w:rsid w:val="00575A52"/>
    <w:rsid w:val="00575C7D"/>
    <w:rsid w:val="00575DDB"/>
    <w:rsid w:val="005761CC"/>
    <w:rsid w:val="00576769"/>
    <w:rsid w:val="00576E9E"/>
    <w:rsid w:val="005771B4"/>
    <w:rsid w:val="00580B14"/>
    <w:rsid w:val="00580B95"/>
    <w:rsid w:val="00580D11"/>
    <w:rsid w:val="00581FA0"/>
    <w:rsid w:val="005823F8"/>
    <w:rsid w:val="005828C5"/>
    <w:rsid w:val="00582BE6"/>
    <w:rsid w:val="00583DA1"/>
    <w:rsid w:val="00584765"/>
    <w:rsid w:val="00584F1F"/>
    <w:rsid w:val="00585ADB"/>
    <w:rsid w:val="00585CA8"/>
    <w:rsid w:val="00585CD0"/>
    <w:rsid w:val="0058648E"/>
    <w:rsid w:val="0058723F"/>
    <w:rsid w:val="00587676"/>
    <w:rsid w:val="00591DD0"/>
    <w:rsid w:val="00592245"/>
    <w:rsid w:val="005922DA"/>
    <w:rsid w:val="00593776"/>
    <w:rsid w:val="00593E41"/>
    <w:rsid w:val="00593EBB"/>
    <w:rsid w:val="00595998"/>
    <w:rsid w:val="00595E46"/>
    <w:rsid w:val="00596AF5"/>
    <w:rsid w:val="0059780C"/>
    <w:rsid w:val="005A050E"/>
    <w:rsid w:val="005A1C56"/>
    <w:rsid w:val="005A2033"/>
    <w:rsid w:val="005A2559"/>
    <w:rsid w:val="005A303B"/>
    <w:rsid w:val="005A3478"/>
    <w:rsid w:val="005A3AE2"/>
    <w:rsid w:val="005A450D"/>
    <w:rsid w:val="005A4E2E"/>
    <w:rsid w:val="005A4FDE"/>
    <w:rsid w:val="005A5198"/>
    <w:rsid w:val="005A5AB1"/>
    <w:rsid w:val="005A5ACE"/>
    <w:rsid w:val="005A5BCC"/>
    <w:rsid w:val="005A5C74"/>
    <w:rsid w:val="005A5E42"/>
    <w:rsid w:val="005A752E"/>
    <w:rsid w:val="005A75E0"/>
    <w:rsid w:val="005B008D"/>
    <w:rsid w:val="005B0596"/>
    <w:rsid w:val="005B0D68"/>
    <w:rsid w:val="005B0EEB"/>
    <w:rsid w:val="005B1FAF"/>
    <w:rsid w:val="005B2307"/>
    <w:rsid w:val="005B364B"/>
    <w:rsid w:val="005B4A11"/>
    <w:rsid w:val="005B5B1B"/>
    <w:rsid w:val="005B5CEE"/>
    <w:rsid w:val="005B5F2B"/>
    <w:rsid w:val="005B6492"/>
    <w:rsid w:val="005B773F"/>
    <w:rsid w:val="005C0599"/>
    <w:rsid w:val="005C0BF6"/>
    <w:rsid w:val="005C14D8"/>
    <w:rsid w:val="005C1619"/>
    <w:rsid w:val="005C1F88"/>
    <w:rsid w:val="005C3315"/>
    <w:rsid w:val="005C365D"/>
    <w:rsid w:val="005C3781"/>
    <w:rsid w:val="005C3AB3"/>
    <w:rsid w:val="005C3F1F"/>
    <w:rsid w:val="005C4316"/>
    <w:rsid w:val="005C445F"/>
    <w:rsid w:val="005C4995"/>
    <w:rsid w:val="005C5447"/>
    <w:rsid w:val="005C548A"/>
    <w:rsid w:val="005C6339"/>
    <w:rsid w:val="005D0DE5"/>
    <w:rsid w:val="005D323E"/>
    <w:rsid w:val="005D35E1"/>
    <w:rsid w:val="005D375A"/>
    <w:rsid w:val="005D41A1"/>
    <w:rsid w:val="005D50A6"/>
    <w:rsid w:val="005D52A1"/>
    <w:rsid w:val="005D52A7"/>
    <w:rsid w:val="005D5794"/>
    <w:rsid w:val="005D5800"/>
    <w:rsid w:val="005D5ABF"/>
    <w:rsid w:val="005D6000"/>
    <w:rsid w:val="005D604F"/>
    <w:rsid w:val="005D641E"/>
    <w:rsid w:val="005D7416"/>
    <w:rsid w:val="005D7EB3"/>
    <w:rsid w:val="005E0392"/>
    <w:rsid w:val="005E07F0"/>
    <w:rsid w:val="005E190C"/>
    <w:rsid w:val="005E2994"/>
    <w:rsid w:val="005E2A9E"/>
    <w:rsid w:val="005E388B"/>
    <w:rsid w:val="005E472F"/>
    <w:rsid w:val="005E66C5"/>
    <w:rsid w:val="005E782C"/>
    <w:rsid w:val="005E7A59"/>
    <w:rsid w:val="005F0C11"/>
    <w:rsid w:val="005F0CFD"/>
    <w:rsid w:val="005F133A"/>
    <w:rsid w:val="005F1BDB"/>
    <w:rsid w:val="005F23D9"/>
    <w:rsid w:val="005F2873"/>
    <w:rsid w:val="005F2A1D"/>
    <w:rsid w:val="005F2B28"/>
    <w:rsid w:val="005F3164"/>
    <w:rsid w:val="005F4240"/>
    <w:rsid w:val="005F4728"/>
    <w:rsid w:val="005F4A31"/>
    <w:rsid w:val="005F4B85"/>
    <w:rsid w:val="005F59BC"/>
    <w:rsid w:val="005F5E98"/>
    <w:rsid w:val="005F6262"/>
    <w:rsid w:val="005F631D"/>
    <w:rsid w:val="005F6724"/>
    <w:rsid w:val="005F68EB"/>
    <w:rsid w:val="005F7CC4"/>
    <w:rsid w:val="00600298"/>
    <w:rsid w:val="0060033B"/>
    <w:rsid w:val="00600EE0"/>
    <w:rsid w:val="006016A4"/>
    <w:rsid w:val="0060395F"/>
    <w:rsid w:val="006042C4"/>
    <w:rsid w:val="00605067"/>
    <w:rsid w:val="006051F6"/>
    <w:rsid w:val="0060585A"/>
    <w:rsid w:val="0060700E"/>
    <w:rsid w:val="006073CA"/>
    <w:rsid w:val="00607D95"/>
    <w:rsid w:val="00607FEB"/>
    <w:rsid w:val="0061001F"/>
    <w:rsid w:val="00612003"/>
    <w:rsid w:val="0061388C"/>
    <w:rsid w:val="00613BB7"/>
    <w:rsid w:val="00613D61"/>
    <w:rsid w:val="00613D7B"/>
    <w:rsid w:val="0061402C"/>
    <w:rsid w:val="00614810"/>
    <w:rsid w:val="00614AB5"/>
    <w:rsid w:val="0061572C"/>
    <w:rsid w:val="006158B2"/>
    <w:rsid w:val="006158D2"/>
    <w:rsid w:val="00615A4E"/>
    <w:rsid w:val="00615BA7"/>
    <w:rsid w:val="00615E36"/>
    <w:rsid w:val="00616D68"/>
    <w:rsid w:val="00617208"/>
    <w:rsid w:val="00617233"/>
    <w:rsid w:val="00617BDC"/>
    <w:rsid w:val="00617DEC"/>
    <w:rsid w:val="0062040F"/>
    <w:rsid w:val="00620B89"/>
    <w:rsid w:val="00620F74"/>
    <w:rsid w:val="006214F2"/>
    <w:rsid w:val="006218E3"/>
    <w:rsid w:val="00621A48"/>
    <w:rsid w:val="006227D3"/>
    <w:rsid w:val="00623B97"/>
    <w:rsid w:val="00623F78"/>
    <w:rsid w:val="00624B33"/>
    <w:rsid w:val="00624B34"/>
    <w:rsid w:val="00625786"/>
    <w:rsid w:val="00626378"/>
    <w:rsid w:val="00626448"/>
    <w:rsid w:val="00626CA8"/>
    <w:rsid w:val="006271B2"/>
    <w:rsid w:val="0062756C"/>
    <w:rsid w:val="00627D1B"/>
    <w:rsid w:val="00630AA5"/>
    <w:rsid w:val="00630C33"/>
    <w:rsid w:val="006317BF"/>
    <w:rsid w:val="006318D0"/>
    <w:rsid w:val="00631A71"/>
    <w:rsid w:val="00632643"/>
    <w:rsid w:val="0063273F"/>
    <w:rsid w:val="006329BD"/>
    <w:rsid w:val="0063370A"/>
    <w:rsid w:val="00634137"/>
    <w:rsid w:val="0063440E"/>
    <w:rsid w:val="00634AE2"/>
    <w:rsid w:val="006350E1"/>
    <w:rsid w:val="006355AF"/>
    <w:rsid w:val="0063594C"/>
    <w:rsid w:val="006363F8"/>
    <w:rsid w:val="0063643D"/>
    <w:rsid w:val="00636C79"/>
    <w:rsid w:val="00636D73"/>
    <w:rsid w:val="006377A0"/>
    <w:rsid w:val="00637A67"/>
    <w:rsid w:val="00637B90"/>
    <w:rsid w:val="00637F15"/>
    <w:rsid w:val="006403DF"/>
    <w:rsid w:val="00640CBC"/>
    <w:rsid w:val="00640EE8"/>
    <w:rsid w:val="00640FC1"/>
    <w:rsid w:val="00641199"/>
    <w:rsid w:val="00642325"/>
    <w:rsid w:val="00643780"/>
    <w:rsid w:val="006440F5"/>
    <w:rsid w:val="00645014"/>
    <w:rsid w:val="00645178"/>
    <w:rsid w:val="00645252"/>
    <w:rsid w:val="006454A6"/>
    <w:rsid w:val="006467C7"/>
    <w:rsid w:val="00646966"/>
    <w:rsid w:val="00646EBA"/>
    <w:rsid w:val="0065074C"/>
    <w:rsid w:val="00650E15"/>
    <w:rsid w:val="00650EFD"/>
    <w:rsid w:val="00651040"/>
    <w:rsid w:val="00651922"/>
    <w:rsid w:val="00651C4E"/>
    <w:rsid w:val="00651F90"/>
    <w:rsid w:val="006528B8"/>
    <w:rsid w:val="00652D31"/>
    <w:rsid w:val="00654121"/>
    <w:rsid w:val="00654AE1"/>
    <w:rsid w:val="0065524E"/>
    <w:rsid w:val="006553C7"/>
    <w:rsid w:val="00655658"/>
    <w:rsid w:val="00655C2D"/>
    <w:rsid w:val="00655DA6"/>
    <w:rsid w:val="006568DC"/>
    <w:rsid w:val="00660068"/>
    <w:rsid w:val="00660D52"/>
    <w:rsid w:val="00660F02"/>
    <w:rsid w:val="0066215A"/>
    <w:rsid w:val="006635E0"/>
    <w:rsid w:val="00664DE0"/>
    <w:rsid w:val="00665415"/>
    <w:rsid w:val="006654B6"/>
    <w:rsid w:val="006654BF"/>
    <w:rsid w:val="006659D2"/>
    <w:rsid w:val="00665F5B"/>
    <w:rsid w:val="00666B1A"/>
    <w:rsid w:val="00666B4C"/>
    <w:rsid w:val="006677DE"/>
    <w:rsid w:val="00667B7B"/>
    <w:rsid w:val="006712C7"/>
    <w:rsid w:val="006717C6"/>
    <w:rsid w:val="00672214"/>
    <w:rsid w:val="00672851"/>
    <w:rsid w:val="00672A01"/>
    <w:rsid w:val="00672D59"/>
    <w:rsid w:val="006745DF"/>
    <w:rsid w:val="00674C64"/>
    <w:rsid w:val="00675582"/>
    <w:rsid w:val="00675A64"/>
    <w:rsid w:val="00676450"/>
    <w:rsid w:val="00676B75"/>
    <w:rsid w:val="006807CB"/>
    <w:rsid w:val="00680A13"/>
    <w:rsid w:val="00680C3A"/>
    <w:rsid w:val="0068155B"/>
    <w:rsid w:val="00681E63"/>
    <w:rsid w:val="00682054"/>
    <w:rsid w:val="00682B83"/>
    <w:rsid w:val="006840F4"/>
    <w:rsid w:val="006846CE"/>
    <w:rsid w:val="006847D9"/>
    <w:rsid w:val="00684A06"/>
    <w:rsid w:val="00684B4A"/>
    <w:rsid w:val="00684CDE"/>
    <w:rsid w:val="0068561F"/>
    <w:rsid w:val="00685C37"/>
    <w:rsid w:val="0068619D"/>
    <w:rsid w:val="00686CD9"/>
    <w:rsid w:val="00690DAF"/>
    <w:rsid w:val="00690FC8"/>
    <w:rsid w:val="0069247E"/>
    <w:rsid w:val="00693CCC"/>
    <w:rsid w:val="00693D37"/>
    <w:rsid w:val="00694701"/>
    <w:rsid w:val="00696BBD"/>
    <w:rsid w:val="00697292"/>
    <w:rsid w:val="006A04A4"/>
    <w:rsid w:val="006A0624"/>
    <w:rsid w:val="006A0F8C"/>
    <w:rsid w:val="006A2854"/>
    <w:rsid w:val="006A3424"/>
    <w:rsid w:val="006A4FFF"/>
    <w:rsid w:val="006A6870"/>
    <w:rsid w:val="006B016B"/>
    <w:rsid w:val="006B0918"/>
    <w:rsid w:val="006B0A8F"/>
    <w:rsid w:val="006B104D"/>
    <w:rsid w:val="006B2CA9"/>
    <w:rsid w:val="006B3BE8"/>
    <w:rsid w:val="006B464D"/>
    <w:rsid w:val="006B5510"/>
    <w:rsid w:val="006B56BF"/>
    <w:rsid w:val="006B594F"/>
    <w:rsid w:val="006C11E9"/>
    <w:rsid w:val="006C1E80"/>
    <w:rsid w:val="006C2C5E"/>
    <w:rsid w:val="006C3189"/>
    <w:rsid w:val="006C4BF5"/>
    <w:rsid w:val="006C5BB1"/>
    <w:rsid w:val="006C5EA2"/>
    <w:rsid w:val="006C77EB"/>
    <w:rsid w:val="006C7ECE"/>
    <w:rsid w:val="006D0755"/>
    <w:rsid w:val="006D35E5"/>
    <w:rsid w:val="006D3BF8"/>
    <w:rsid w:val="006D45C9"/>
    <w:rsid w:val="006D59CC"/>
    <w:rsid w:val="006D7191"/>
    <w:rsid w:val="006D75B0"/>
    <w:rsid w:val="006E04F3"/>
    <w:rsid w:val="006E060E"/>
    <w:rsid w:val="006E09C6"/>
    <w:rsid w:val="006E18EF"/>
    <w:rsid w:val="006E199B"/>
    <w:rsid w:val="006E28C4"/>
    <w:rsid w:val="006E2BE1"/>
    <w:rsid w:val="006E344E"/>
    <w:rsid w:val="006E3DF2"/>
    <w:rsid w:val="006E49E4"/>
    <w:rsid w:val="006E5853"/>
    <w:rsid w:val="006E5AB7"/>
    <w:rsid w:val="006E6DA2"/>
    <w:rsid w:val="006E74B1"/>
    <w:rsid w:val="006E7CA0"/>
    <w:rsid w:val="006F0455"/>
    <w:rsid w:val="006F0A7E"/>
    <w:rsid w:val="006F1AD4"/>
    <w:rsid w:val="006F1B81"/>
    <w:rsid w:val="006F556F"/>
    <w:rsid w:val="006F5C07"/>
    <w:rsid w:val="006F61CA"/>
    <w:rsid w:val="006F71B9"/>
    <w:rsid w:val="006F71E3"/>
    <w:rsid w:val="00700F37"/>
    <w:rsid w:val="007012D9"/>
    <w:rsid w:val="0070266D"/>
    <w:rsid w:val="00702B6C"/>
    <w:rsid w:val="007033D2"/>
    <w:rsid w:val="00703618"/>
    <w:rsid w:val="00703781"/>
    <w:rsid w:val="00703A3D"/>
    <w:rsid w:val="00704FDB"/>
    <w:rsid w:val="0070525B"/>
    <w:rsid w:val="00705716"/>
    <w:rsid w:val="00706F7E"/>
    <w:rsid w:val="0070739B"/>
    <w:rsid w:val="007073A8"/>
    <w:rsid w:val="00707E42"/>
    <w:rsid w:val="00710000"/>
    <w:rsid w:val="00710AD1"/>
    <w:rsid w:val="007112EC"/>
    <w:rsid w:val="0071139F"/>
    <w:rsid w:val="00711BDF"/>
    <w:rsid w:val="00711EEE"/>
    <w:rsid w:val="00713AC6"/>
    <w:rsid w:val="00714299"/>
    <w:rsid w:val="0071454F"/>
    <w:rsid w:val="007149CB"/>
    <w:rsid w:val="00715106"/>
    <w:rsid w:val="00715CC2"/>
    <w:rsid w:val="007161B2"/>
    <w:rsid w:val="00717C5C"/>
    <w:rsid w:val="00720D32"/>
    <w:rsid w:val="00721396"/>
    <w:rsid w:val="00721829"/>
    <w:rsid w:val="007224DA"/>
    <w:rsid w:val="00722675"/>
    <w:rsid w:val="007232B5"/>
    <w:rsid w:val="007234D0"/>
    <w:rsid w:val="00723748"/>
    <w:rsid w:val="007254A3"/>
    <w:rsid w:val="007258B7"/>
    <w:rsid w:val="00725FF8"/>
    <w:rsid w:val="007272DE"/>
    <w:rsid w:val="007276A1"/>
    <w:rsid w:val="00727F1F"/>
    <w:rsid w:val="0073027E"/>
    <w:rsid w:val="007306B4"/>
    <w:rsid w:val="007307C3"/>
    <w:rsid w:val="00730F19"/>
    <w:rsid w:val="007313FC"/>
    <w:rsid w:val="00731C58"/>
    <w:rsid w:val="00731E45"/>
    <w:rsid w:val="007328D7"/>
    <w:rsid w:val="00732FED"/>
    <w:rsid w:val="0073342C"/>
    <w:rsid w:val="00733A42"/>
    <w:rsid w:val="007353DD"/>
    <w:rsid w:val="00736570"/>
    <w:rsid w:val="0073718B"/>
    <w:rsid w:val="00737CCD"/>
    <w:rsid w:val="00741302"/>
    <w:rsid w:val="0074176E"/>
    <w:rsid w:val="0074196A"/>
    <w:rsid w:val="00743095"/>
    <w:rsid w:val="0074397D"/>
    <w:rsid w:val="007444B1"/>
    <w:rsid w:val="0074510B"/>
    <w:rsid w:val="007454B0"/>
    <w:rsid w:val="007457DE"/>
    <w:rsid w:val="00745C16"/>
    <w:rsid w:val="007464B9"/>
    <w:rsid w:val="00747826"/>
    <w:rsid w:val="00747B5F"/>
    <w:rsid w:val="00747BCC"/>
    <w:rsid w:val="00750835"/>
    <w:rsid w:val="00751CE5"/>
    <w:rsid w:val="00753098"/>
    <w:rsid w:val="007535AC"/>
    <w:rsid w:val="0075391D"/>
    <w:rsid w:val="00754220"/>
    <w:rsid w:val="007545B6"/>
    <w:rsid w:val="007557C9"/>
    <w:rsid w:val="007569DB"/>
    <w:rsid w:val="00757908"/>
    <w:rsid w:val="00757BD0"/>
    <w:rsid w:val="00760237"/>
    <w:rsid w:val="007602D0"/>
    <w:rsid w:val="00760C6F"/>
    <w:rsid w:val="00761791"/>
    <w:rsid w:val="007618EF"/>
    <w:rsid w:val="007625D4"/>
    <w:rsid w:val="007629FF"/>
    <w:rsid w:val="00763235"/>
    <w:rsid w:val="00763972"/>
    <w:rsid w:val="007645C4"/>
    <w:rsid w:val="00764814"/>
    <w:rsid w:val="0076504D"/>
    <w:rsid w:val="0076542E"/>
    <w:rsid w:val="007666F9"/>
    <w:rsid w:val="00766E79"/>
    <w:rsid w:val="007670B2"/>
    <w:rsid w:val="0077035B"/>
    <w:rsid w:val="00771077"/>
    <w:rsid w:val="0077175A"/>
    <w:rsid w:val="00771FBB"/>
    <w:rsid w:val="007729A0"/>
    <w:rsid w:val="007749EE"/>
    <w:rsid w:val="00775683"/>
    <w:rsid w:val="007756B2"/>
    <w:rsid w:val="0077647E"/>
    <w:rsid w:val="0077659C"/>
    <w:rsid w:val="00776FC8"/>
    <w:rsid w:val="00777DDD"/>
    <w:rsid w:val="007808B2"/>
    <w:rsid w:val="0078147E"/>
    <w:rsid w:val="0078262F"/>
    <w:rsid w:val="00783681"/>
    <w:rsid w:val="00784839"/>
    <w:rsid w:val="007849BC"/>
    <w:rsid w:val="00785908"/>
    <w:rsid w:val="007859C7"/>
    <w:rsid w:val="00785D90"/>
    <w:rsid w:val="007866BC"/>
    <w:rsid w:val="00790B2A"/>
    <w:rsid w:val="00790D2B"/>
    <w:rsid w:val="00790FDD"/>
    <w:rsid w:val="007921B5"/>
    <w:rsid w:val="007928EF"/>
    <w:rsid w:val="00792F9D"/>
    <w:rsid w:val="007938C2"/>
    <w:rsid w:val="00793ACD"/>
    <w:rsid w:val="00794DB3"/>
    <w:rsid w:val="007958A4"/>
    <w:rsid w:val="00795C10"/>
    <w:rsid w:val="00797BCD"/>
    <w:rsid w:val="007A0090"/>
    <w:rsid w:val="007A0500"/>
    <w:rsid w:val="007A1E73"/>
    <w:rsid w:val="007A21E9"/>
    <w:rsid w:val="007A4123"/>
    <w:rsid w:val="007A4CCF"/>
    <w:rsid w:val="007A4D16"/>
    <w:rsid w:val="007A51D0"/>
    <w:rsid w:val="007A5411"/>
    <w:rsid w:val="007A5AED"/>
    <w:rsid w:val="007A6B59"/>
    <w:rsid w:val="007A6F8B"/>
    <w:rsid w:val="007A7195"/>
    <w:rsid w:val="007B0754"/>
    <w:rsid w:val="007B1450"/>
    <w:rsid w:val="007B1B4A"/>
    <w:rsid w:val="007B1CB6"/>
    <w:rsid w:val="007B1D6F"/>
    <w:rsid w:val="007B1F25"/>
    <w:rsid w:val="007B1FF9"/>
    <w:rsid w:val="007B2137"/>
    <w:rsid w:val="007B3624"/>
    <w:rsid w:val="007B368D"/>
    <w:rsid w:val="007B3AD2"/>
    <w:rsid w:val="007B49A3"/>
    <w:rsid w:val="007B49B6"/>
    <w:rsid w:val="007B4F1A"/>
    <w:rsid w:val="007B6A2B"/>
    <w:rsid w:val="007C0FC1"/>
    <w:rsid w:val="007C18B0"/>
    <w:rsid w:val="007C2394"/>
    <w:rsid w:val="007C2C35"/>
    <w:rsid w:val="007C2FD0"/>
    <w:rsid w:val="007C3712"/>
    <w:rsid w:val="007C49F3"/>
    <w:rsid w:val="007C4B89"/>
    <w:rsid w:val="007C53C3"/>
    <w:rsid w:val="007C691E"/>
    <w:rsid w:val="007D01A8"/>
    <w:rsid w:val="007D0425"/>
    <w:rsid w:val="007D3027"/>
    <w:rsid w:val="007D362F"/>
    <w:rsid w:val="007D3808"/>
    <w:rsid w:val="007D410A"/>
    <w:rsid w:val="007D46C2"/>
    <w:rsid w:val="007D49AC"/>
    <w:rsid w:val="007D56C4"/>
    <w:rsid w:val="007D6F9D"/>
    <w:rsid w:val="007D76A8"/>
    <w:rsid w:val="007E0061"/>
    <w:rsid w:val="007E025F"/>
    <w:rsid w:val="007E0A78"/>
    <w:rsid w:val="007E0B69"/>
    <w:rsid w:val="007E0B97"/>
    <w:rsid w:val="007E0D4A"/>
    <w:rsid w:val="007E1104"/>
    <w:rsid w:val="007E118F"/>
    <w:rsid w:val="007E164F"/>
    <w:rsid w:val="007E1C71"/>
    <w:rsid w:val="007E1F00"/>
    <w:rsid w:val="007E1F41"/>
    <w:rsid w:val="007E3550"/>
    <w:rsid w:val="007E3A17"/>
    <w:rsid w:val="007E4296"/>
    <w:rsid w:val="007E5F80"/>
    <w:rsid w:val="007E7108"/>
    <w:rsid w:val="007F0AAE"/>
    <w:rsid w:val="007F15CD"/>
    <w:rsid w:val="007F18B2"/>
    <w:rsid w:val="007F259A"/>
    <w:rsid w:val="007F2615"/>
    <w:rsid w:val="007F2A0F"/>
    <w:rsid w:val="007F2A7F"/>
    <w:rsid w:val="007F2E2F"/>
    <w:rsid w:val="007F338C"/>
    <w:rsid w:val="007F44A4"/>
    <w:rsid w:val="007F5EBA"/>
    <w:rsid w:val="007F5F5B"/>
    <w:rsid w:val="007F5FE1"/>
    <w:rsid w:val="007F6FC6"/>
    <w:rsid w:val="007F7184"/>
    <w:rsid w:val="007F7FFE"/>
    <w:rsid w:val="00800B9A"/>
    <w:rsid w:val="00802A67"/>
    <w:rsid w:val="00802C99"/>
    <w:rsid w:val="0080374F"/>
    <w:rsid w:val="00804010"/>
    <w:rsid w:val="008053A1"/>
    <w:rsid w:val="00805D1F"/>
    <w:rsid w:val="0080602E"/>
    <w:rsid w:val="008066BE"/>
    <w:rsid w:val="0080706C"/>
    <w:rsid w:val="008101D4"/>
    <w:rsid w:val="008103BF"/>
    <w:rsid w:val="00810601"/>
    <w:rsid w:val="00810EB3"/>
    <w:rsid w:val="00811259"/>
    <w:rsid w:val="00811BB3"/>
    <w:rsid w:val="00811E71"/>
    <w:rsid w:val="00811E76"/>
    <w:rsid w:val="00813789"/>
    <w:rsid w:val="00813962"/>
    <w:rsid w:val="008143E9"/>
    <w:rsid w:val="00815399"/>
    <w:rsid w:val="00815850"/>
    <w:rsid w:val="00815EA7"/>
    <w:rsid w:val="008162B9"/>
    <w:rsid w:val="00820695"/>
    <w:rsid w:val="00820B9B"/>
    <w:rsid w:val="008215BA"/>
    <w:rsid w:val="00822BB5"/>
    <w:rsid w:val="00823C93"/>
    <w:rsid w:val="00823CD7"/>
    <w:rsid w:val="008241A4"/>
    <w:rsid w:val="008246F3"/>
    <w:rsid w:val="00824E95"/>
    <w:rsid w:val="00824EF3"/>
    <w:rsid w:val="00824F43"/>
    <w:rsid w:val="00825394"/>
    <w:rsid w:val="00825703"/>
    <w:rsid w:val="00825F39"/>
    <w:rsid w:val="008273B7"/>
    <w:rsid w:val="00827928"/>
    <w:rsid w:val="00827B08"/>
    <w:rsid w:val="008318BA"/>
    <w:rsid w:val="0083242E"/>
    <w:rsid w:val="00832A62"/>
    <w:rsid w:val="00833C9A"/>
    <w:rsid w:val="00833D8D"/>
    <w:rsid w:val="008342AD"/>
    <w:rsid w:val="008359FA"/>
    <w:rsid w:val="00835E23"/>
    <w:rsid w:val="008363AD"/>
    <w:rsid w:val="00837086"/>
    <w:rsid w:val="00837253"/>
    <w:rsid w:val="00837271"/>
    <w:rsid w:val="00837890"/>
    <w:rsid w:val="008401A6"/>
    <w:rsid w:val="0084145F"/>
    <w:rsid w:val="008414C6"/>
    <w:rsid w:val="00841726"/>
    <w:rsid w:val="00842D71"/>
    <w:rsid w:val="0084304B"/>
    <w:rsid w:val="008442D9"/>
    <w:rsid w:val="00844B22"/>
    <w:rsid w:val="008453A8"/>
    <w:rsid w:val="00845D99"/>
    <w:rsid w:val="008465DD"/>
    <w:rsid w:val="008506C5"/>
    <w:rsid w:val="008508BF"/>
    <w:rsid w:val="00850F79"/>
    <w:rsid w:val="0085134E"/>
    <w:rsid w:val="00851B4E"/>
    <w:rsid w:val="00851BEC"/>
    <w:rsid w:val="00851CEC"/>
    <w:rsid w:val="00852372"/>
    <w:rsid w:val="0085311C"/>
    <w:rsid w:val="00856826"/>
    <w:rsid w:val="00857045"/>
    <w:rsid w:val="00857895"/>
    <w:rsid w:val="00857A05"/>
    <w:rsid w:val="008614CD"/>
    <w:rsid w:val="00861816"/>
    <w:rsid w:val="00861CE9"/>
    <w:rsid w:val="00862958"/>
    <w:rsid w:val="008629BF"/>
    <w:rsid w:val="00863615"/>
    <w:rsid w:val="00864A06"/>
    <w:rsid w:val="00865E12"/>
    <w:rsid w:val="008661CC"/>
    <w:rsid w:val="0086638A"/>
    <w:rsid w:val="00866558"/>
    <w:rsid w:val="00866B24"/>
    <w:rsid w:val="00866BFA"/>
    <w:rsid w:val="008700FB"/>
    <w:rsid w:val="00870341"/>
    <w:rsid w:val="00870C34"/>
    <w:rsid w:val="00872114"/>
    <w:rsid w:val="00873D42"/>
    <w:rsid w:val="0087400F"/>
    <w:rsid w:val="00874373"/>
    <w:rsid w:val="008747F3"/>
    <w:rsid w:val="00874B2A"/>
    <w:rsid w:val="00875724"/>
    <w:rsid w:val="00876917"/>
    <w:rsid w:val="00876C98"/>
    <w:rsid w:val="0087704F"/>
    <w:rsid w:val="008774B0"/>
    <w:rsid w:val="00877795"/>
    <w:rsid w:val="00881071"/>
    <w:rsid w:val="008814D8"/>
    <w:rsid w:val="00881641"/>
    <w:rsid w:val="00881BC7"/>
    <w:rsid w:val="00881CC8"/>
    <w:rsid w:val="00882982"/>
    <w:rsid w:val="00883548"/>
    <w:rsid w:val="008877A8"/>
    <w:rsid w:val="008879D3"/>
    <w:rsid w:val="008904B9"/>
    <w:rsid w:val="00891359"/>
    <w:rsid w:val="00891A03"/>
    <w:rsid w:val="00892CB0"/>
    <w:rsid w:val="0089314D"/>
    <w:rsid w:val="00893205"/>
    <w:rsid w:val="00893F74"/>
    <w:rsid w:val="00895269"/>
    <w:rsid w:val="00896BAD"/>
    <w:rsid w:val="00896DEB"/>
    <w:rsid w:val="0089720F"/>
    <w:rsid w:val="00897B1B"/>
    <w:rsid w:val="008A0948"/>
    <w:rsid w:val="008A12B5"/>
    <w:rsid w:val="008A1C50"/>
    <w:rsid w:val="008A366C"/>
    <w:rsid w:val="008A4919"/>
    <w:rsid w:val="008A56AD"/>
    <w:rsid w:val="008A7449"/>
    <w:rsid w:val="008A76A0"/>
    <w:rsid w:val="008A79D4"/>
    <w:rsid w:val="008B0609"/>
    <w:rsid w:val="008B0627"/>
    <w:rsid w:val="008B2049"/>
    <w:rsid w:val="008B2612"/>
    <w:rsid w:val="008B2AFD"/>
    <w:rsid w:val="008B2EAF"/>
    <w:rsid w:val="008B36C7"/>
    <w:rsid w:val="008B3D4A"/>
    <w:rsid w:val="008B45B1"/>
    <w:rsid w:val="008B5C7E"/>
    <w:rsid w:val="008B60F4"/>
    <w:rsid w:val="008B641C"/>
    <w:rsid w:val="008B6CF8"/>
    <w:rsid w:val="008C01AB"/>
    <w:rsid w:val="008C0CD6"/>
    <w:rsid w:val="008C0D9C"/>
    <w:rsid w:val="008C18E7"/>
    <w:rsid w:val="008C20DC"/>
    <w:rsid w:val="008C2ABE"/>
    <w:rsid w:val="008C3632"/>
    <w:rsid w:val="008C3B39"/>
    <w:rsid w:val="008C3F0B"/>
    <w:rsid w:val="008C5547"/>
    <w:rsid w:val="008C62B6"/>
    <w:rsid w:val="008C64FB"/>
    <w:rsid w:val="008C67DC"/>
    <w:rsid w:val="008C6EB3"/>
    <w:rsid w:val="008C70DC"/>
    <w:rsid w:val="008C74AB"/>
    <w:rsid w:val="008D0409"/>
    <w:rsid w:val="008D08A7"/>
    <w:rsid w:val="008D0E50"/>
    <w:rsid w:val="008D1953"/>
    <w:rsid w:val="008D21E9"/>
    <w:rsid w:val="008D294B"/>
    <w:rsid w:val="008D2C29"/>
    <w:rsid w:val="008D59F0"/>
    <w:rsid w:val="008D5E70"/>
    <w:rsid w:val="008D7E3D"/>
    <w:rsid w:val="008E05BD"/>
    <w:rsid w:val="008E0AF3"/>
    <w:rsid w:val="008E204D"/>
    <w:rsid w:val="008E3F62"/>
    <w:rsid w:val="008E413D"/>
    <w:rsid w:val="008E4498"/>
    <w:rsid w:val="008E6D7E"/>
    <w:rsid w:val="008E6FB1"/>
    <w:rsid w:val="008E74A4"/>
    <w:rsid w:val="008E7F3E"/>
    <w:rsid w:val="008F031F"/>
    <w:rsid w:val="008F0584"/>
    <w:rsid w:val="008F06EE"/>
    <w:rsid w:val="008F0833"/>
    <w:rsid w:val="008F1CF2"/>
    <w:rsid w:val="008F2162"/>
    <w:rsid w:val="008F2EE4"/>
    <w:rsid w:val="008F526A"/>
    <w:rsid w:val="008F5319"/>
    <w:rsid w:val="008F56E5"/>
    <w:rsid w:val="008F6FD1"/>
    <w:rsid w:val="00901CF9"/>
    <w:rsid w:val="00901DA2"/>
    <w:rsid w:val="00902B81"/>
    <w:rsid w:val="00903207"/>
    <w:rsid w:val="009054F0"/>
    <w:rsid w:val="00905B34"/>
    <w:rsid w:val="00905C21"/>
    <w:rsid w:val="00905C6E"/>
    <w:rsid w:val="009070AC"/>
    <w:rsid w:val="009075D2"/>
    <w:rsid w:val="00907BC7"/>
    <w:rsid w:val="00907EE6"/>
    <w:rsid w:val="00911D24"/>
    <w:rsid w:val="009134AE"/>
    <w:rsid w:val="00913AD0"/>
    <w:rsid w:val="00915156"/>
    <w:rsid w:val="00915BBD"/>
    <w:rsid w:val="00916491"/>
    <w:rsid w:val="00916545"/>
    <w:rsid w:val="009166EA"/>
    <w:rsid w:val="00917737"/>
    <w:rsid w:val="00920973"/>
    <w:rsid w:val="00922FC7"/>
    <w:rsid w:val="009233CE"/>
    <w:rsid w:val="009233E4"/>
    <w:rsid w:val="00923477"/>
    <w:rsid w:val="0092437C"/>
    <w:rsid w:val="0092678F"/>
    <w:rsid w:val="00926887"/>
    <w:rsid w:val="00926CAF"/>
    <w:rsid w:val="00930CE2"/>
    <w:rsid w:val="00930E66"/>
    <w:rsid w:val="00933105"/>
    <w:rsid w:val="00933CF8"/>
    <w:rsid w:val="00934307"/>
    <w:rsid w:val="009346DF"/>
    <w:rsid w:val="00934A18"/>
    <w:rsid w:val="00935A50"/>
    <w:rsid w:val="00936DF0"/>
    <w:rsid w:val="00940315"/>
    <w:rsid w:val="00940327"/>
    <w:rsid w:val="00940A32"/>
    <w:rsid w:val="00941A0D"/>
    <w:rsid w:val="00941DD8"/>
    <w:rsid w:val="00942EC9"/>
    <w:rsid w:val="00942FFF"/>
    <w:rsid w:val="00943039"/>
    <w:rsid w:val="009440A1"/>
    <w:rsid w:val="00945295"/>
    <w:rsid w:val="009452BE"/>
    <w:rsid w:val="009455D4"/>
    <w:rsid w:val="009456A0"/>
    <w:rsid w:val="009456D3"/>
    <w:rsid w:val="00945914"/>
    <w:rsid w:val="00945ADF"/>
    <w:rsid w:val="0094733C"/>
    <w:rsid w:val="009476C8"/>
    <w:rsid w:val="00950125"/>
    <w:rsid w:val="00950497"/>
    <w:rsid w:val="00950A1A"/>
    <w:rsid w:val="009512A1"/>
    <w:rsid w:val="00951CEC"/>
    <w:rsid w:val="00953DDB"/>
    <w:rsid w:val="009544C3"/>
    <w:rsid w:val="0095471A"/>
    <w:rsid w:val="0095602B"/>
    <w:rsid w:val="00956071"/>
    <w:rsid w:val="00956732"/>
    <w:rsid w:val="00957CB3"/>
    <w:rsid w:val="009602E9"/>
    <w:rsid w:val="009602FF"/>
    <w:rsid w:val="00960AB0"/>
    <w:rsid w:val="00960DF4"/>
    <w:rsid w:val="0096186A"/>
    <w:rsid w:val="0096356F"/>
    <w:rsid w:val="00963678"/>
    <w:rsid w:val="00963AFE"/>
    <w:rsid w:val="00964856"/>
    <w:rsid w:val="0096607D"/>
    <w:rsid w:val="009674E6"/>
    <w:rsid w:val="00967744"/>
    <w:rsid w:val="00970262"/>
    <w:rsid w:val="009711F1"/>
    <w:rsid w:val="00971608"/>
    <w:rsid w:val="009717E5"/>
    <w:rsid w:val="00971825"/>
    <w:rsid w:val="00971D44"/>
    <w:rsid w:val="00972A82"/>
    <w:rsid w:val="00972D62"/>
    <w:rsid w:val="00972D96"/>
    <w:rsid w:val="00973077"/>
    <w:rsid w:val="00975FFE"/>
    <w:rsid w:val="00976628"/>
    <w:rsid w:val="00976866"/>
    <w:rsid w:val="00977444"/>
    <w:rsid w:val="009774EB"/>
    <w:rsid w:val="0097799D"/>
    <w:rsid w:val="00980D7B"/>
    <w:rsid w:val="00980EBB"/>
    <w:rsid w:val="00981D80"/>
    <w:rsid w:val="00982213"/>
    <w:rsid w:val="00982320"/>
    <w:rsid w:val="00982FD1"/>
    <w:rsid w:val="00983F11"/>
    <w:rsid w:val="00985415"/>
    <w:rsid w:val="009854E5"/>
    <w:rsid w:val="009858F9"/>
    <w:rsid w:val="00986AAD"/>
    <w:rsid w:val="00986C48"/>
    <w:rsid w:val="009904D3"/>
    <w:rsid w:val="00990C4F"/>
    <w:rsid w:val="00991173"/>
    <w:rsid w:val="00993107"/>
    <w:rsid w:val="0099381E"/>
    <w:rsid w:val="00993975"/>
    <w:rsid w:val="009948CC"/>
    <w:rsid w:val="00994DA9"/>
    <w:rsid w:val="00995F90"/>
    <w:rsid w:val="0099655B"/>
    <w:rsid w:val="009968A4"/>
    <w:rsid w:val="00996E4A"/>
    <w:rsid w:val="0099787B"/>
    <w:rsid w:val="009A0BFA"/>
    <w:rsid w:val="009A136C"/>
    <w:rsid w:val="009A1B01"/>
    <w:rsid w:val="009A2054"/>
    <w:rsid w:val="009A22C0"/>
    <w:rsid w:val="009A2875"/>
    <w:rsid w:val="009A2C58"/>
    <w:rsid w:val="009A3D1F"/>
    <w:rsid w:val="009A4113"/>
    <w:rsid w:val="009A443A"/>
    <w:rsid w:val="009A4BC6"/>
    <w:rsid w:val="009A5262"/>
    <w:rsid w:val="009A52B7"/>
    <w:rsid w:val="009A6717"/>
    <w:rsid w:val="009B03DA"/>
    <w:rsid w:val="009B05FE"/>
    <w:rsid w:val="009B099E"/>
    <w:rsid w:val="009B12FD"/>
    <w:rsid w:val="009B1448"/>
    <w:rsid w:val="009B1B42"/>
    <w:rsid w:val="009B3CD5"/>
    <w:rsid w:val="009B3DE3"/>
    <w:rsid w:val="009B5DA2"/>
    <w:rsid w:val="009B6EFE"/>
    <w:rsid w:val="009B7068"/>
    <w:rsid w:val="009B70F0"/>
    <w:rsid w:val="009C0327"/>
    <w:rsid w:val="009C09D0"/>
    <w:rsid w:val="009C0D4C"/>
    <w:rsid w:val="009C18C0"/>
    <w:rsid w:val="009C1E18"/>
    <w:rsid w:val="009C1E70"/>
    <w:rsid w:val="009C1EC1"/>
    <w:rsid w:val="009C2915"/>
    <w:rsid w:val="009C295F"/>
    <w:rsid w:val="009C3219"/>
    <w:rsid w:val="009C3B9E"/>
    <w:rsid w:val="009C3D3D"/>
    <w:rsid w:val="009C4C30"/>
    <w:rsid w:val="009C5BE4"/>
    <w:rsid w:val="009C5C70"/>
    <w:rsid w:val="009C6FE8"/>
    <w:rsid w:val="009C7212"/>
    <w:rsid w:val="009D0356"/>
    <w:rsid w:val="009D0368"/>
    <w:rsid w:val="009D1711"/>
    <w:rsid w:val="009D19AE"/>
    <w:rsid w:val="009D2456"/>
    <w:rsid w:val="009D24D7"/>
    <w:rsid w:val="009D2B3A"/>
    <w:rsid w:val="009D3C18"/>
    <w:rsid w:val="009D46C9"/>
    <w:rsid w:val="009D4A37"/>
    <w:rsid w:val="009D5584"/>
    <w:rsid w:val="009D6778"/>
    <w:rsid w:val="009D7039"/>
    <w:rsid w:val="009D7722"/>
    <w:rsid w:val="009E1CD4"/>
    <w:rsid w:val="009E1E34"/>
    <w:rsid w:val="009E2292"/>
    <w:rsid w:val="009E3392"/>
    <w:rsid w:val="009E38DC"/>
    <w:rsid w:val="009E3940"/>
    <w:rsid w:val="009E3A67"/>
    <w:rsid w:val="009E3AAD"/>
    <w:rsid w:val="009E40BA"/>
    <w:rsid w:val="009E6682"/>
    <w:rsid w:val="009E67CD"/>
    <w:rsid w:val="009E6E80"/>
    <w:rsid w:val="009E6F40"/>
    <w:rsid w:val="009E70CB"/>
    <w:rsid w:val="009E7149"/>
    <w:rsid w:val="009E7910"/>
    <w:rsid w:val="009F009F"/>
    <w:rsid w:val="009F0DC6"/>
    <w:rsid w:val="009F20BF"/>
    <w:rsid w:val="009F3080"/>
    <w:rsid w:val="009F31CB"/>
    <w:rsid w:val="009F3A3E"/>
    <w:rsid w:val="009F46D3"/>
    <w:rsid w:val="009F4938"/>
    <w:rsid w:val="009F50E2"/>
    <w:rsid w:val="009F53FD"/>
    <w:rsid w:val="009F6F0C"/>
    <w:rsid w:val="009F7CCF"/>
    <w:rsid w:val="00A00496"/>
    <w:rsid w:val="00A006E1"/>
    <w:rsid w:val="00A010B5"/>
    <w:rsid w:val="00A014FA"/>
    <w:rsid w:val="00A0152A"/>
    <w:rsid w:val="00A01CA7"/>
    <w:rsid w:val="00A02B26"/>
    <w:rsid w:val="00A02EE5"/>
    <w:rsid w:val="00A047C5"/>
    <w:rsid w:val="00A060B9"/>
    <w:rsid w:val="00A07704"/>
    <w:rsid w:val="00A07D17"/>
    <w:rsid w:val="00A11DB0"/>
    <w:rsid w:val="00A13D18"/>
    <w:rsid w:val="00A14119"/>
    <w:rsid w:val="00A15C15"/>
    <w:rsid w:val="00A1628F"/>
    <w:rsid w:val="00A164C9"/>
    <w:rsid w:val="00A165D4"/>
    <w:rsid w:val="00A16C33"/>
    <w:rsid w:val="00A17D4B"/>
    <w:rsid w:val="00A17D53"/>
    <w:rsid w:val="00A17E64"/>
    <w:rsid w:val="00A20A7C"/>
    <w:rsid w:val="00A214CD"/>
    <w:rsid w:val="00A22735"/>
    <w:rsid w:val="00A22853"/>
    <w:rsid w:val="00A228C8"/>
    <w:rsid w:val="00A2339D"/>
    <w:rsid w:val="00A2377F"/>
    <w:rsid w:val="00A2406C"/>
    <w:rsid w:val="00A258D2"/>
    <w:rsid w:val="00A2597B"/>
    <w:rsid w:val="00A25BD2"/>
    <w:rsid w:val="00A260AA"/>
    <w:rsid w:val="00A26FFA"/>
    <w:rsid w:val="00A2718A"/>
    <w:rsid w:val="00A2720F"/>
    <w:rsid w:val="00A2797A"/>
    <w:rsid w:val="00A3003A"/>
    <w:rsid w:val="00A3096E"/>
    <w:rsid w:val="00A30A02"/>
    <w:rsid w:val="00A3143B"/>
    <w:rsid w:val="00A31904"/>
    <w:rsid w:val="00A32358"/>
    <w:rsid w:val="00A34738"/>
    <w:rsid w:val="00A348C1"/>
    <w:rsid w:val="00A35983"/>
    <w:rsid w:val="00A35ADB"/>
    <w:rsid w:val="00A35CAB"/>
    <w:rsid w:val="00A36816"/>
    <w:rsid w:val="00A3690A"/>
    <w:rsid w:val="00A369DB"/>
    <w:rsid w:val="00A37BE9"/>
    <w:rsid w:val="00A4034C"/>
    <w:rsid w:val="00A4076B"/>
    <w:rsid w:val="00A40C81"/>
    <w:rsid w:val="00A4109D"/>
    <w:rsid w:val="00A42E08"/>
    <w:rsid w:val="00A43E38"/>
    <w:rsid w:val="00A44C87"/>
    <w:rsid w:val="00A4540F"/>
    <w:rsid w:val="00A463F8"/>
    <w:rsid w:val="00A46AAD"/>
    <w:rsid w:val="00A4729E"/>
    <w:rsid w:val="00A47B6B"/>
    <w:rsid w:val="00A47CF2"/>
    <w:rsid w:val="00A50B98"/>
    <w:rsid w:val="00A50D37"/>
    <w:rsid w:val="00A51625"/>
    <w:rsid w:val="00A52C86"/>
    <w:rsid w:val="00A5319A"/>
    <w:rsid w:val="00A5321F"/>
    <w:rsid w:val="00A536D4"/>
    <w:rsid w:val="00A538C8"/>
    <w:rsid w:val="00A55145"/>
    <w:rsid w:val="00A55DF1"/>
    <w:rsid w:val="00A56774"/>
    <w:rsid w:val="00A57743"/>
    <w:rsid w:val="00A602B2"/>
    <w:rsid w:val="00A610B3"/>
    <w:rsid w:val="00A61921"/>
    <w:rsid w:val="00A622CF"/>
    <w:rsid w:val="00A634B9"/>
    <w:rsid w:val="00A63866"/>
    <w:rsid w:val="00A64858"/>
    <w:rsid w:val="00A64AB4"/>
    <w:rsid w:val="00A67099"/>
    <w:rsid w:val="00A674DF"/>
    <w:rsid w:val="00A67958"/>
    <w:rsid w:val="00A67E7D"/>
    <w:rsid w:val="00A7058A"/>
    <w:rsid w:val="00A71B33"/>
    <w:rsid w:val="00A71BC3"/>
    <w:rsid w:val="00A71C1B"/>
    <w:rsid w:val="00A72584"/>
    <w:rsid w:val="00A73019"/>
    <w:rsid w:val="00A74147"/>
    <w:rsid w:val="00A742EF"/>
    <w:rsid w:val="00A7474B"/>
    <w:rsid w:val="00A754F3"/>
    <w:rsid w:val="00A7570F"/>
    <w:rsid w:val="00A76047"/>
    <w:rsid w:val="00A7642A"/>
    <w:rsid w:val="00A7667E"/>
    <w:rsid w:val="00A77328"/>
    <w:rsid w:val="00A77414"/>
    <w:rsid w:val="00A77D1F"/>
    <w:rsid w:val="00A77DEB"/>
    <w:rsid w:val="00A80E56"/>
    <w:rsid w:val="00A8172A"/>
    <w:rsid w:val="00A836C8"/>
    <w:rsid w:val="00A83C0A"/>
    <w:rsid w:val="00A84A40"/>
    <w:rsid w:val="00A85697"/>
    <w:rsid w:val="00A858E1"/>
    <w:rsid w:val="00A85D4F"/>
    <w:rsid w:val="00A86D58"/>
    <w:rsid w:val="00A87332"/>
    <w:rsid w:val="00A92538"/>
    <w:rsid w:val="00A92833"/>
    <w:rsid w:val="00A931BE"/>
    <w:rsid w:val="00A9331C"/>
    <w:rsid w:val="00A93C4F"/>
    <w:rsid w:val="00A93FA7"/>
    <w:rsid w:val="00A949CE"/>
    <w:rsid w:val="00A95762"/>
    <w:rsid w:val="00A95B65"/>
    <w:rsid w:val="00A96894"/>
    <w:rsid w:val="00AA0884"/>
    <w:rsid w:val="00AA0BF9"/>
    <w:rsid w:val="00AA0C96"/>
    <w:rsid w:val="00AA16E4"/>
    <w:rsid w:val="00AA2E7F"/>
    <w:rsid w:val="00AA3658"/>
    <w:rsid w:val="00AA4CA7"/>
    <w:rsid w:val="00AA4EEA"/>
    <w:rsid w:val="00AA4FB1"/>
    <w:rsid w:val="00AA6587"/>
    <w:rsid w:val="00AA70DD"/>
    <w:rsid w:val="00AB0023"/>
    <w:rsid w:val="00AB0160"/>
    <w:rsid w:val="00AB106D"/>
    <w:rsid w:val="00AB15BF"/>
    <w:rsid w:val="00AB33AD"/>
    <w:rsid w:val="00AB3549"/>
    <w:rsid w:val="00AB4D53"/>
    <w:rsid w:val="00AB4ECD"/>
    <w:rsid w:val="00AB5E52"/>
    <w:rsid w:val="00AB60E6"/>
    <w:rsid w:val="00AB70CA"/>
    <w:rsid w:val="00AC028C"/>
    <w:rsid w:val="00AC0508"/>
    <w:rsid w:val="00AC062A"/>
    <w:rsid w:val="00AC15F6"/>
    <w:rsid w:val="00AC20F5"/>
    <w:rsid w:val="00AC2B75"/>
    <w:rsid w:val="00AC3DF3"/>
    <w:rsid w:val="00AC5317"/>
    <w:rsid w:val="00AC5800"/>
    <w:rsid w:val="00AC6459"/>
    <w:rsid w:val="00AD0D07"/>
    <w:rsid w:val="00AD131F"/>
    <w:rsid w:val="00AD24DF"/>
    <w:rsid w:val="00AD2EE4"/>
    <w:rsid w:val="00AD42F8"/>
    <w:rsid w:val="00AD4DDB"/>
    <w:rsid w:val="00AD5483"/>
    <w:rsid w:val="00AD5AC8"/>
    <w:rsid w:val="00AD5B6B"/>
    <w:rsid w:val="00AD616A"/>
    <w:rsid w:val="00AD707C"/>
    <w:rsid w:val="00AD70DE"/>
    <w:rsid w:val="00AD73AA"/>
    <w:rsid w:val="00AD7981"/>
    <w:rsid w:val="00AD7DA0"/>
    <w:rsid w:val="00AE01D7"/>
    <w:rsid w:val="00AE0526"/>
    <w:rsid w:val="00AE1CE4"/>
    <w:rsid w:val="00AE21F8"/>
    <w:rsid w:val="00AE360D"/>
    <w:rsid w:val="00AE37D2"/>
    <w:rsid w:val="00AE3E89"/>
    <w:rsid w:val="00AE3F72"/>
    <w:rsid w:val="00AE46BB"/>
    <w:rsid w:val="00AE5379"/>
    <w:rsid w:val="00AE576F"/>
    <w:rsid w:val="00AF04D4"/>
    <w:rsid w:val="00AF0AF0"/>
    <w:rsid w:val="00AF0B61"/>
    <w:rsid w:val="00AF0D84"/>
    <w:rsid w:val="00AF1182"/>
    <w:rsid w:val="00AF13A2"/>
    <w:rsid w:val="00AF188A"/>
    <w:rsid w:val="00AF2268"/>
    <w:rsid w:val="00AF31C0"/>
    <w:rsid w:val="00AF34A5"/>
    <w:rsid w:val="00AF38EA"/>
    <w:rsid w:val="00AF40B4"/>
    <w:rsid w:val="00AF41E6"/>
    <w:rsid w:val="00AF4D85"/>
    <w:rsid w:val="00AF4DF2"/>
    <w:rsid w:val="00AF60E5"/>
    <w:rsid w:val="00AF6973"/>
    <w:rsid w:val="00AF6F3E"/>
    <w:rsid w:val="00AF702D"/>
    <w:rsid w:val="00B00449"/>
    <w:rsid w:val="00B008AB"/>
    <w:rsid w:val="00B011A6"/>
    <w:rsid w:val="00B015E9"/>
    <w:rsid w:val="00B0178B"/>
    <w:rsid w:val="00B0183B"/>
    <w:rsid w:val="00B0193F"/>
    <w:rsid w:val="00B029E0"/>
    <w:rsid w:val="00B02C32"/>
    <w:rsid w:val="00B03C52"/>
    <w:rsid w:val="00B03C9A"/>
    <w:rsid w:val="00B05374"/>
    <w:rsid w:val="00B054B6"/>
    <w:rsid w:val="00B055D5"/>
    <w:rsid w:val="00B05709"/>
    <w:rsid w:val="00B061C0"/>
    <w:rsid w:val="00B06551"/>
    <w:rsid w:val="00B06C28"/>
    <w:rsid w:val="00B0705C"/>
    <w:rsid w:val="00B07375"/>
    <w:rsid w:val="00B10CE5"/>
    <w:rsid w:val="00B1217D"/>
    <w:rsid w:val="00B13F01"/>
    <w:rsid w:val="00B14F15"/>
    <w:rsid w:val="00B1658F"/>
    <w:rsid w:val="00B168A8"/>
    <w:rsid w:val="00B16E3F"/>
    <w:rsid w:val="00B17753"/>
    <w:rsid w:val="00B17891"/>
    <w:rsid w:val="00B17C82"/>
    <w:rsid w:val="00B20297"/>
    <w:rsid w:val="00B20552"/>
    <w:rsid w:val="00B207F7"/>
    <w:rsid w:val="00B21221"/>
    <w:rsid w:val="00B2156F"/>
    <w:rsid w:val="00B220A0"/>
    <w:rsid w:val="00B22304"/>
    <w:rsid w:val="00B228FA"/>
    <w:rsid w:val="00B22AE8"/>
    <w:rsid w:val="00B232F4"/>
    <w:rsid w:val="00B24E14"/>
    <w:rsid w:val="00B2521B"/>
    <w:rsid w:val="00B258F9"/>
    <w:rsid w:val="00B25E5B"/>
    <w:rsid w:val="00B261F1"/>
    <w:rsid w:val="00B27A92"/>
    <w:rsid w:val="00B30F0E"/>
    <w:rsid w:val="00B31523"/>
    <w:rsid w:val="00B31609"/>
    <w:rsid w:val="00B31EEC"/>
    <w:rsid w:val="00B33E6C"/>
    <w:rsid w:val="00B340C2"/>
    <w:rsid w:val="00B342F6"/>
    <w:rsid w:val="00B345AB"/>
    <w:rsid w:val="00B34D87"/>
    <w:rsid w:val="00B35CBC"/>
    <w:rsid w:val="00B36C0C"/>
    <w:rsid w:val="00B40F2E"/>
    <w:rsid w:val="00B416D1"/>
    <w:rsid w:val="00B41B9D"/>
    <w:rsid w:val="00B42058"/>
    <w:rsid w:val="00B44D35"/>
    <w:rsid w:val="00B45B22"/>
    <w:rsid w:val="00B468D5"/>
    <w:rsid w:val="00B46BDC"/>
    <w:rsid w:val="00B47355"/>
    <w:rsid w:val="00B512E3"/>
    <w:rsid w:val="00B51433"/>
    <w:rsid w:val="00B52BB2"/>
    <w:rsid w:val="00B532FD"/>
    <w:rsid w:val="00B54B63"/>
    <w:rsid w:val="00B54CE4"/>
    <w:rsid w:val="00B552DC"/>
    <w:rsid w:val="00B55552"/>
    <w:rsid w:val="00B557A7"/>
    <w:rsid w:val="00B55A89"/>
    <w:rsid w:val="00B56D75"/>
    <w:rsid w:val="00B56E5D"/>
    <w:rsid w:val="00B572C2"/>
    <w:rsid w:val="00B60D55"/>
    <w:rsid w:val="00B60EC4"/>
    <w:rsid w:val="00B61607"/>
    <w:rsid w:val="00B620DA"/>
    <w:rsid w:val="00B628A2"/>
    <w:rsid w:val="00B62E7B"/>
    <w:rsid w:val="00B62E9C"/>
    <w:rsid w:val="00B6348D"/>
    <w:rsid w:val="00B6466E"/>
    <w:rsid w:val="00B64ACD"/>
    <w:rsid w:val="00B651A7"/>
    <w:rsid w:val="00B66718"/>
    <w:rsid w:val="00B6678D"/>
    <w:rsid w:val="00B66E61"/>
    <w:rsid w:val="00B67971"/>
    <w:rsid w:val="00B67AD2"/>
    <w:rsid w:val="00B67EE6"/>
    <w:rsid w:val="00B716CA"/>
    <w:rsid w:val="00B72418"/>
    <w:rsid w:val="00B72AF3"/>
    <w:rsid w:val="00B73A3E"/>
    <w:rsid w:val="00B74559"/>
    <w:rsid w:val="00B748F4"/>
    <w:rsid w:val="00B749ED"/>
    <w:rsid w:val="00B749FC"/>
    <w:rsid w:val="00B7517A"/>
    <w:rsid w:val="00B754AB"/>
    <w:rsid w:val="00B75522"/>
    <w:rsid w:val="00B77DB7"/>
    <w:rsid w:val="00B80689"/>
    <w:rsid w:val="00B80939"/>
    <w:rsid w:val="00B82472"/>
    <w:rsid w:val="00B8324D"/>
    <w:rsid w:val="00B83385"/>
    <w:rsid w:val="00B83DCE"/>
    <w:rsid w:val="00B84FE9"/>
    <w:rsid w:val="00B851B3"/>
    <w:rsid w:val="00B860CD"/>
    <w:rsid w:val="00B868FC"/>
    <w:rsid w:val="00B87C5A"/>
    <w:rsid w:val="00B90180"/>
    <w:rsid w:val="00B901E7"/>
    <w:rsid w:val="00B9029E"/>
    <w:rsid w:val="00B9070B"/>
    <w:rsid w:val="00B91DDD"/>
    <w:rsid w:val="00B9207F"/>
    <w:rsid w:val="00B92DF1"/>
    <w:rsid w:val="00B943DE"/>
    <w:rsid w:val="00B94A0D"/>
    <w:rsid w:val="00B95020"/>
    <w:rsid w:val="00B95063"/>
    <w:rsid w:val="00B95D5F"/>
    <w:rsid w:val="00B95F8B"/>
    <w:rsid w:val="00BA1E5E"/>
    <w:rsid w:val="00BA308A"/>
    <w:rsid w:val="00BA3379"/>
    <w:rsid w:val="00BA33AC"/>
    <w:rsid w:val="00BA341D"/>
    <w:rsid w:val="00BA34DA"/>
    <w:rsid w:val="00BA455F"/>
    <w:rsid w:val="00BA4FB5"/>
    <w:rsid w:val="00BA50C2"/>
    <w:rsid w:val="00BA65DA"/>
    <w:rsid w:val="00BA710A"/>
    <w:rsid w:val="00BA7154"/>
    <w:rsid w:val="00BA7F08"/>
    <w:rsid w:val="00BA7F83"/>
    <w:rsid w:val="00BB0200"/>
    <w:rsid w:val="00BB0294"/>
    <w:rsid w:val="00BB06C8"/>
    <w:rsid w:val="00BB0733"/>
    <w:rsid w:val="00BB0F6E"/>
    <w:rsid w:val="00BB1481"/>
    <w:rsid w:val="00BB1BF1"/>
    <w:rsid w:val="00BB1E90"/>
    <w:rsid w:val="00BB2510"/>
    <w:rsid w:val="00BB37E7"/>
    <w:rsid w:val="00BB4760"/>
    <w:rsid w:val="00BB6D62"/>
    <w:rsid w:val="00BB7F99"/>
    <w:rsid w:val="00BC0A2E"/>
    <w:rsid w:val="00BC0E08"/>
    <w:rsid w:val="00BC0F80"/>
    <w:rsid w:val="00BC1391"/>
    <w:rsid w:val="00BC2E79"/>
    <w:rsid w:val="00BC2F11"/>
    <w:rsid w:val="00BC3263"/>
    <w:rsid w:val="00BC340D"/>
    <w:rsid w:val="00BC3B1D"/>
    <w:rsid w:val="00BC3C39"/>
    <w:rsid w:val="00BC4A05"/>
    <w:rsid w:val="00BC58BB"/>
    <w:rsid w:val="00BC6441"/>
    <w:rsid w:val="00BC7E2C"/>
    <w:rsid w:val="00BD0D66"/>
    <w:rsid w:val="00BD1632"/>
    <w:rsid w:val="00BD239A"/>
    <w:rsid w:val="00BD2DA0"/>
    <w:rsid w:val="00BD34FB"/>
    <w:rsid w:val="00BD36E0"/>
    <w:rsid w:val="00BD4B99"/>
    <w:rsid w:val="00BD4F3C"/>
    <w:rsid w:val="00BD51CF"/>
    <w:rsid w:val="00BD58DC"/>
    <w:rsid w:val="00BD58E6"/>
    <w:rsid w:val="00BD6DFD"/>
    <w:rsid w:val="00BD6F8D"/>
    <w:rsid w:val="00BD7584"/>
    <w:rsid w:val="00BD7B9F"/>
    <w:rsid w:val="00BE01C6"/>
    <w:rsid w:val="00BE04C7"/>
    <w:rsid w:val="00BE0E19"/>
    <w:rsid w:val="00BE12F2"/>
    <w:rsid w:val="00BE32D8"/>
    <w:rsid w:val="00BE4435"/>
    <w:rsid w:val="00BE4566"/>
    <w:rsid w:val="00BE4A5A"/>
    <w:rsid w:val="00BE5062"/>
    <w:rsid w:val="00BE524F"/>
    <w:rsid w:val="00BE5FD7"/>
    <w:rsid w:val="00BE650F"/>
    <w:rsid w:val="00BE6561"/>
    <w:rsid w:val="00BE7092"/>
    <w:rsid w:val="00BE7B65"/>
    <w:rsid w:val="00BF0583"/>
    <w:rsid w:val="00BF063A"/>
    <w:rsid w:val="00BF11DB"/>
    <w:rsid w:val="00BF135B"/>
    <w:rsid w:val="00BF15E9"/>
    <w:rsid w:val="00BF21E2"/>
    <w:rsid w:val="00BF2B84"/>
    <w:rsid w:val="00BF3E95"/>
    <w:rsid w:val="00BF488B"/>
    <w:rsid w:val="00BF528C"/>
    <w:rsid w:val="00BF548D"/>
    <w:rsid w:val="00BF5E14"/>
    <w:rsid w:val="00BF6424"/>
    <w:rsid w:val="00BF64ED"/>
    <w:rsid w:val="00BF6615"/>
    <w:rsid w:val="00BF6718"/>
    <w:rsid w:val="00BF6C72"/>
    <w:rsid w:val="00BF7756"/>
    <w:rsid w:val="00BF7B0B"/>
    <w:rsid w:val="00C01B0F"/>
    <w:rsid w:val="00C0266A"/>
    <w:rsid w:val="00C0309C"/>
    <w:rsid w:val="00C0356E"/>
    <w:rsid w:val="00C04CC1"/>
    <w:rsid w:val="00C04D28"/>
    <w:rsid w:val="00C04EC8"/>
    <w:rsid w:val="00C050D5"/>
    <w:rsid w:val="00C0511F"/>
    <w:rsid w:val="00C05241"/>
    <w:rsid w:val="00C05585"/>
    <w:rsid w:val="00C06099"/>
    <w:rsid w:val="00C065F4"/>
    <w:rsid w:val="00C06C00"/>
    <w:rsid w:val="00C06D63"/>
    <w:rsid w:val="00C07684"/>
    <w:rsid w:val="00C100A0"/>
    <w:rsid w:val="00C10613"/>
    <w:rsid w:val="00C11AA2"/>
    <w:rsid w:val="00C122AF"/>
    <w:rsid w:val="00C12652"/>
    <w:rsid w:val="00C12884"/>
    <w:rsid w:val="00C12948"/>
    <w:rsid w:val="00C12AC2"/>
    <w:rsid w:val="00C14164"/>
    <w:rsid w:val="00C14DDD"/>
    <w:rsid w:val="00C15A2B"/>
    <w:rsid w:val="00C15A8C"/>
    <w:rsid w:val="00C15F01"/>
    <w:rsid w:val="00C15F04"/>
    <w:rsid w:val="00C1632F"/>
    <w:rsid w:val="00C164D2"/>
    <w:rsid w:val="00C167FB"/>
    <w:rsid w:val="00C1766A"/>
    <w:rsid w:val="00C219B6"/>
    <w:rsid w:val="00C21B83"/>
    <w:rsid w:val="00C21D49"/>
    <w:rsid w:val="00C221EB"/>
    <w:rsid w:val="00C2330B"/>
    <w:rsid w:val="00C235C7"/>
    <w:rsid w:val="00C2368A"/>
    <w:rsid w:val="00C23E16"/>
    <w:rsid w:val="00C23E8A"/>
    <w:rsid w:val="00C251CE"/>
    <w:rsid w:val="00C253C2"/>
    <w:rsid w:val="00C25EA6"/>
    <w:rsid w:val="00C2712F"/>
    <w:rsid w:val="00C272E8"/>
    <w:rsid w:val="00C27575"/>
    <w:rsid w:val="00C27BF4"/>
    <w:rsid w:val="00C3000A"/>
    <w:rsid w:val="00C301FD"/>
    <w:rsid w:val="00C302C5"/>
    <w:rsid w:val="00C3175A"/>
    <w:rsid w:val="00C3184F"/>
    <w:rsid w:val="00C31BB5"/>
    <w:rsid w:val="00C33153"/>
    <w:rsid w:val="00C33961"/>
    <w:rsid w:val="00C339FA"/>
    <w:rsid w:val="00C34289"/>
    <w:rsid w:val="00C35DC0"/>
    <w:rsid w:val="00C36899"/>
    <w:rsid w:val="00C36B33"/>
    <w:rsid w:val="00C36D7A"/>
    <w:rsid w:val="00C36F6C"/>
    <w:rsid w:val="00C376CA"/>
    <w:rsid w:val="00C4026E"/>
    <w:rsid w:val="00C409A9"/>
    <w:rsid w:val="00C40D23"/>
    <w:rsid w:val="00C424E0"/>
    <w:rsid w:val="00C42848"/>
    <w:rsid w:val="00C43158"/>
    <w:rsid w:val="00C4367A"/>
    <w:rsid w:val="00C44B78"/>
    <w:rsid w:val="00C45084"/>
    <w:rsid w:val="00C4523C"/>
    <w:rsid w:val="00C45475"/>
    <w:rsid w:val="00C45A05"/>
    <w:rsid w:val="00C46AE4"/>
    <w:rsid w:val="00C501F4"/>
    <w:rsid w:val="00C5058A"/>
    <w:rsid w:val="00C50C86"/>
    <w:rsid w:val="00C531FF"/>
    <w:rsid w:val="00C53BB7"/>
    <w:rsid w:val="00C544DE"/>
    <w:rsid w:val="00C545F9"/>
    <w:rsid w:val="00C54E27"/>
    <w:rsid w:val="00C55DE1"/>
    <w:rsid w:val="00C55FC1"/>
    <w:rsid w:val="00C56449"/>
    <w:rsid w:val="00C56EAB"/>
    <w:rsid w:val="00C57658"/>
    <w:rsid w:val="00C57848"/>
    <w:rsid w:val="00C60191"/>
    <w:rsid w:val="00C60DE3"/>
    <w:rsid w:val="00C61AF0"/>
    <w:rsid w:val="00C61D2B"/>
    <w:rsid w:val="00C61EB0"/>
    <w:rsid w:val="00C621D5"/>
    <w:rsid w:val="00C64306"/>
    <w:rsid w:val="00C65480"/>
    <w:rsid w:val="00C664DF"/>
    <w:rsid w:val="00C7064D"/>
    <w:rsid w:val="00C70B8F"/>
    <w:rsid w:val="00C70BFA"/>
    <w:rsid w:val="00C7119B"/>
    <w:rsid w:val="00C71AD4"/>
    <w:rsid w:val="00C71EB8"/>
    <w:rsid w:val="00C72523"/>
    <w:rsid w:val="00C72563"/>
    <w:rsid w:val="00C73655"/>
    <w:rsid w:val="00C747FE"/>
    <w:rsid w:val="00C74DDC"/>
    <w:rsid w:val="00C767B7"/>
    <w:rsid w:val="00C77141"/>
    <w:rsid w:val="00C7795E"/>
    <w:rsid w:val="00C805A0"/>
    <w:rsid w:val="00C81AAB"/>
    <w:rsid w:val="00C81D77"/>
    <w:rsid w:val="00C82015"/>
    <w:rsid w:val="00C8237E"/>
    <w:rsid w:val="00C825B7"/>
    <w:rsid w:val="00C82D13"/>
    <w:rsid w:val="00C831E8"/>
    <w:rsid w:val="00C8332C"/>
    <w:rsid w:val="00C85554"/>
    <w:rsid w:val="00C85F4C"/>
    <w:rsid w:val="00C8693B"/>
    <w:rsid w:val="00C90603"/>
    <w:rsid w:val="00C908E8"/>
    <w:rsid w:val="00C930DC"/>
    <w:rsid w:val="00C935A4"/>
    <w:rsid w:val="00C936A9"/>
    <w:rsid w:val="00C93C27"/>
    <w:rsid w:val="00C955CC"/>
    <w:rsid w:val="00C961AA"/>
    <w:rsid w:val="00C97B71"/>
    <w:rsid w:val="00C97EBC"/>
    <w:rsid w:val="00CA1C53"/>
    <w:rsid w:val="00CA2867"/>
    <w:rsid w:val="00CA4964"/>
    <w:rsid w:val="00CA4AEC"/>
    <w:rsid w:val="00CA4B5A"/>
    <w:rsid w:val="00CA5CD8"/>
    <w:rsid w:val="00CA6C3F"/>
    <w:rsid w:val="00CA71D3"/>
    <w:rsid w:val="00CA7DB4"/>
    <w:rsid w:val="00CA7FBE"/>
    <w:rsid w:val="00CB330A"/>
    <w:rsid w:val="00CB3D59"/>
    <w:rsid w:val="00CB4815"/>
    <w:rsid w:val="00CB4D25"/>
    <w:rsid w:val="00CB4D8B"/>
    <w:rsid w:val="00CB5A2F"/>
    <w:rsid w:val="00CB6EAC"/>
    <w:rsid w:val="00CC0084"/>
    <w:rsid w:val="00CC11DD"/>
    <w:rsid w:val="00CC13B8"/>
    <w:rsid w:val="00CC14C7"/>
    <w:rsid w:val="00CC190F"/>
    <w:rsid w:val="00CC33E6"/>
    <w:rsid w:val="00CC3CD0"/>
    <w:rsid w:val="00CC63A8"/>
    <w:rsid w:val="00CC6C79"/>
    <w:rsid w:val="00CC71C3"/>
    <w:rsid w:val="00CD0240"/>
    <w:rsid w:val="00CD0266"/>
    <w:rsid w:val="00CD0B1F"/>
    <w:rsid w:val="00CD0C0D"/>
    <w:rsid w:val="00CD1823"/>
    <w:rsid w:val="00CD28C5"/>
    <w:rsid w:val="00CD2D95"/>
    <w:rsid w:val="00CD332D"/>
    <w:rsid w:val="00CD3C7B"/>
    <w:rsid w:val="00CD5508"/>
    <w:rsid w:val="00CD591C"/>
    <w:rsid w:val="00CD59E8"/>
    <w:rsid w:val="00CD65D3"/>
    <w:rsid w:val="00CD7277"/>
    <w:rsid w:val="00CD7307"/>
    <w:rsid w:val="00CD78E9"/>
    <w:rsid w:val="00CD7903"/>
    <w:rsid w:val="00CD7A4A"/>
    <w:rsid w:val="00CD7E66"/>
    <w:rsid w:val="00CE03FD"/>
    <w:rsid w:val="00CE08B4"/>
    <w:rsid w:val="00CE15AD"/>
    <w:rsid w:val="00CE1690"/>
    <w:rsid w:val="00CE1A1C"/>
    <w:rsid w:val="00CE1A8C"/>
    <w:rsid w:val="00CE385C"/>
    <w:rsid w:val="00CE4209"/>
    <w:rsid w:val="00CE5C00"/>
    <w:rsid w:val="00CE6219"/>
    <w:rsid w:val="00CE706A"/>
    <w:rsid w:val="00CE709E"/>
    <w:rsid w:val="00CE74A7"/>
    <w:rsid w:val="00CE7D93"/>
    <w:rsid w:val="00CF123E"/>
    <w:rsid w:val="00CF252F"/>
    <w:rsid w:val="00CF26F4"/>
    <w:rsid w:val="00CF2AB2"/>
    <w:rsid w:val="00CF38A4"/>
    <w:rsid w:val="00CF42BD"/>
    <w:rsid w:val="00CF500D"/>
    <w:rsid w:val="00CF57CF"/>
    <w:rsid w:val="00CF6036"/>
    <w:rsid w:val="00CF6280"/>
    <w:rsid w:val="00CF7980"/>
    <w:rsid w:val="00CF7FD8"/>
    <w:rsid w:val="00D001D5"/>
    <w:rsid w:val="00D006FC"/>
    <w:rsid w:val="00D00B01"/>
    <w:rsid w:val="00D0100A"/>
    <w:rsid w:val="00D0134C"/>
    <w:rsid w:val="00D01CBE"/>
    <w:rsid w:val="00D01D31"/>
    <w:rsid w:val="00D026E1"/>
    <w:rsid w:val="00D05F31"/>
    <w:rsid w:val="00D06007"/>
    <w:rsid w:val="00D066A9"/>
    <w:rsid w:val="00D06A04"/>
    <w:rsid w:val="00D06AC3"/>
    <w:rsid w:val="00D06B1B"/>
    <w:rsid w:val="00D07513"/>
    <w:rsid w:val="00D076A9"/>
    <w:rsid w:val="00D07A66"/>
    <w:rsid w:val="00D07DA4"/>
    <w:rsid w:val="00D07F6D"/>
    <w:rsid w:val="00D110DC"/>
    <w:rsid w:val="00D11246"/>
    <w:rsid w:val="00D1128F"/>
    <w:rsid w:val="00D11453"/>
    <w:rsid w:val="00D12484"/>
    <w:rsid w:val="00D135FF"/>
    <w:rsid w:val="00D13745"/>
    <w:rsid w:val="00D14EF1"/>
    <w:rsid w:val="00D159B6"/>
    <w:rsid w:val="00D15A1D"/>
    <w:rsid w:val="00D15D7B"/>
    <w:rsid w:val="00D1609A"/>
    <w:rsid w:val="00D161B8"/>
    <w:rsid w:val="00D16508"/>
    <w:rsid w:val="00D16665"/>
    <w:rsid w:val="00D16AA2"/>
    <w:rsid w:val="00D17708"/>
    <w:rsid w:val="00D17FFC"/>
    <w:rsid w:val="00D20163"/>
    <w:rsid w:val="00D205A4"/>
    <w:rsid w:val="00D205C6"/>
    <w:rsid w:val="00D20B16"/>
    <w:rsid w:val="00D21DDE"/>
    <w:rsid w:val="00D22239"/>
    <w:rsid w:val="00D22736"/>
    <w:rsid w:val="00D228DD"/>
    <w:rsid w:val="00D24406"/>
    <w:rsid w:val="00D256F9"/>
    <w:rsid w:val="00D26BC3"/>
    <w:rsid w:val="00D273A1"/>
    <w:rsid w:val="00D27807"/>
    <w:rsid w:val="00D27CF0"/>
    <w:rsid w:val="00D30B29"/>
    <w:rsid w:val="00D31562"/>
    <w:rsid w:val="00D31B76"/>
    <w:rsid w:val="00D32F2B"/>
    <w:rsid w:val="00D333BB"/>
    <w:rsid w:val="00D340DE"/>
    <w:rsid w:val="00D35130"/>
    <w:rsid w:val="00D35247"/>
    <w:rsid w:val="00D356D0"/>
    <w:rsid w:val="00D36B8D"/>
    <w:rsid w:val="00D37701"/>
    <w:rsid w:val="00D377A6"/>
    <w:rsid w:val="00D37CE4"/>
    <w:rsid w:val="00D4034C"/>
    <w:rsid w:val="00D404D5"/>
    <w:rsid w:val="00D4149E"/>
    <w:rsid w:val="00D41F00"/>
    <w:rsid w:val="00D422C4"/>
    <w:rsid w:val="00D429EF"/>
    <w:rsid w:val="00D4374D"/>
    <w:rsid w:val="00D443DB"/>
    <w:rsid w:val="00D44853"/>
    <w:rsid w:val="00D453AC"/>
    <w:rsid w:val="00D45408"/>
    <w:rsid w:val="00D45BC5"/>
    <w:rsid w:val="00D46B1D"/>
    <w:rsid w:val="00D46B52"/>
    <w:rsid w:val="00D47272"/>
    <w:rsid w:val="00D50D0E"/>
    <w:rsid w:val="00D51181"/>
    <w:rsid w:val="00D5140B"/>
    <w:rsid w:val="00D5172D"/>
    <w:rsid w:val="00D5194D"/>
    <w:rsid w:val="00D51A54"/>
    <w:rsid w:val="00D51BDD"/>
    <w:rsid w:val="00D51C05"/>
    <w:rsid w:val="00D5258A"/>
    <w:rsid w:val="00D52747"/>
    <w:rsid w:val="00D5286B"/>
    <w:rsid w:val="00D52ADE"/>
    <w:rsid w:val="00D52C42"/>
    <w:rsid w:val="00D54435"/>
    <w:rsid w:val="00D547B0"/>
    <w:rsid w:val="00D55AF1"/>
    <w:rsid w:val="00D56313"/>
    <w:rsid w:val="00D56FBB"/>
    <w:rsid w:val="00D57AC7"/>
    <w:rsid w:val="00D61747"/>
    <w:rsid w:val="00D6246B"/>
    <w:rsid w:val="00D627FC"/>
    <w:rsid w:val="00D62DB2"/>
    <w:rsid w:val="00D6346B"/>
    <w:rsid w:val="00D63FB3"/>
    <w:rsid w:val="00D6456B"/>
    <w:rsid w:val="00D64901"/>
    <w:rsid w:val="00D650DE"/>
    <w:rsid w:val="00D70919"/>
    <w:rsid w:val="00D70CA1"/>
    <w:rsid w:val="00D70F92"/>
    <w:rsid w:val="00D7181D"/>
    <w:rsid w:val="00D72A3C"/>
    <w:rsid w:val="00D73689"/>
    <w:rsid w:val="00D73B04"/>
    <w:rsid w:val="00D75047"/>
    <w:rsid w:val="00D770C4"/>
    <w:rsid w:val="00D77C12"/>
    <w:rsid w:val="00D80639"/>
    <w:rsid w:val="00D80801"/>
    <w:rsid w:val="00D8205A"/>
    <w:rsid w:val="00D82B66"/>
    <w:rsid w:val="00D82D9A"/>
    <w:rsid w:val="00D82FE1"/>
    <w:rsid w:val="00D83DC7"/>
    <w:rsid w:val="00D8496E"/>
    <w:rsid w:val="00D84F2B"/>
    <w:rsid w:val="00D858F1"/>
    <w:rsid w:val="00D8592D"/>
    <w:rsid w:val="00D862BB"/>
    <w:rsid w:val="00D900FA"/>
    <w:rsid w:val="00D92207"/>
    <w:rsid w:val="00D928C8"/>
    <w:rsid w:val="00D929E0"/>
    <w:rsid w:val="00D92B75"/>
    <w:rsid w:val="00D92CFF"/>
    <w:rsid w:val="00D93319"/>
    <w:rsid w:val="00D93798"/>
    <w:rsid w:val="00D93A31"/>
    <w:rsid w:val="00D94409"/>
    <w:rsid w:val="00D95F85"/>
    <w:rsid w:val="00D97411"/>
    <w:rsid w:val="00D97F37"/>
    <w:rsid w:val="00D97FE9"/>
    <w:rsid w:val="00DA0D64"/>
    <w:rsid w:val="00DA0F26"/>
    <w:rsid w:val="00DA2F13"/>
    <w:rsid w:val="00DA393B"/>
    <w:rsid w:val="00DA4216"/>
    <w:rsid w:val="00DA45BD"/>
    <w:rsid w:val="00DA4723"/>
    <w:rsid w:val="00DA4C32"/>
    <w:rsid w:val="00DA545A"/>
    <w:rsid w:val="00DA7870"/>
    <w:rsid w:val="00DA7B62"/>
    <w:rsid w:val="00DA7E6E"/>
    <w:rsid w:val="00DB029E"/>
    <w:rsid w:val="00DB0440"/>
    <w:rsid w:val="00DB044C"/>
    <w:rsid w:val="00DB046D"/>
    <w:rsid w:val="00DB0D1F"/>
    <w:rsid w:val="00DB0D7A"/>
    <w:rsid w:val="00DB1F79"/>
    <w:rsid w:val="00DB25A6"/>
    <w:rsid w:val="00DB3823"/>
    <w:rsid w:val="00DB42B3"/>
    <w:rsid w:val="00DB431B"/>
    <w:rsid w:val="00DB5366"/>
    <w:rsid w:val="00DB5712"/>
    <w:rsid w:val="00DB5A48"/>
    <w:rsid w:val="00DB5E2E"/>
    <w:rsid w:val="00DB6019"/>
    <w:rsid w:val="00DB60F0"/>
    <w:rsid w:val="00DB65BC"/>
    <w:rsid w:val="00DB71D3"/>
    <w:rsid w:val="00DB7F4D"/>
    <w:rsid w:val="00DC1AEE"/>
    <w:rsid w:val="00DC3A02"/>
    <w:rsid w:val="00DC478F"/>
    <w:rsid w:val="00DC48C2"/>
    <w:rsid w:val="00DC494F"/>
    <w:rsid w:val="00DC5A9D"/>
    <w:rsid w:val="00DC5B3E"/>
    <w:rsid w:val="00DC6011"/>
    <w:rsid w:val="00DC760F"/>
    <w:rsid w:val="00DC7F6D"/>
    <w:rsid w:val="00DD0484"/>
    <w:rsid w:val="00DD29FB"/>
    <w:rsid w:val="00DD3804"/>
    <w:rsid w:val="00DD3809"/>
    <w:rsid w:val="00DD41E8"/>
    <w:rsid w:val="00DD4829"/>
    <w:rsid w:val="00DD48D1"/>
    <w:rsid w:val="00DD7B2B"/>
    <w:rsid w:val="00DE00B4"/>
    <w:rsid w:val="00DE00CB"/>
    <w:rsid w:val="00DE08C0"/>
    <w:rsid w:val="00DE0B86"/>
    <w:rsid w:val="00DE18ED"/>
    <w:rsid w:val="00DE324C"/>
    <w:rsid w:val="00DE39C7"/>
    <w:rsid w:val="00DE56EC"/>
    <w:rsid w:val="00DE58B9"/>
    <w:rsid w:val="00DE6D85"/>
    <w:rsid w:val="00DE799F"/>
    <w:rsid w:val="00DE7EB1"/>
    <w:rsid w:val="00DF03AC"/>
    <w:rsid w:val="00DF0835"/>
    <w:rsid w:val="00DF0F5E"/>
    <w:rsid w:val="00DF1AE5"/>
    <w:rsid w:val="00DF1DA9"/>
    <w:rsid w:val="00DF2A62"/>
    <w:rsid w:val="00DF2C29"/>
    <w:rsid w:val="00DF344D"/>
    <w:rsid w:val="00DF3FEC"/>
    <w:rsid w:val="00DF571D"/>
    <w:rsid w:val="00DF6D13"/>
    <w:rsid w:val="00DF791B"/>
    <w:rsid w:val="00DF7BAF"/>
    <w:rsid w:val="00DF7F83"/>
    <w:rsid w:val="00DF7FD3"/>
    <w:rsid w:val="00E00630"/>
    <w:rsid w:val="00E018B8"/>
    <w:rsid w:val="00E03C84"/>
    <w:rsid w:val="00E03F6B"/>
    <w:rsid w:val="00E0435F"/>
    <w:rsid w:val="00E05412"/>
    <w:rsid w:val="00E05418"/>
    <w:rsid w:val="00E0549C"/>
    <w:rsid w:val="00E05F2A"/>
    <w:rsid w:val="00E065FD"/>
    <w:rsid w:val="00E07C65"/>
    <w:rsid w:val="00E11503"/>
    <w:rsid w:val="00E118EF"/>
    <w:rsid w:val="00E1294E"/>
    <w:rsid w:val="00E12E3B"/>
    <w:rsid w:val="00E148F4"/>
    <w:rsid w:val="00E20233"/>
    <w:rsid w:val="00E2159E"/>
    <w:rsid w:val="00E21C0C"/>
    <w:rsid w:val="00E22289"/>
    <w:rsid w:val="00E22926"/>
    <w:rsid w:val="00E238B5"/>
    <w:rsid w:val="00E23DCF"/>
    <w:rsid w:val="00E249A6"/>
    <w:rsid w:val="00E25463"/>
    <w:rsid w:val="00E2560B"/>
    <w:rsid w:val="00E25D51"/>
    <w:rsid w:val="00E26FDE"/>
    <w:rsid w:val="00E27C9B"/>
    <w:rsid w:val="00E3011C"/>
    <w:rsid w:val="00E31311"/>
    <w:rsid w:val="00E319CC"/>
    <w:rsid w:val="00E32F9D"/>
    <w:rsid w:val="00E336A2"/>
    <w:rsid w:val="00E3380B"/>
    <w:rsid w:val="00E354A3"/>
    <w:rsid w:val="00E3575B"/>
    <w:rsid w:val="00E358F2"/>
    <w:rsid w:val="00E35B66"/>
    <w:rsid w:val="00E36B5B"/>
    <w:rsid w:val="00E37BB3"/>
    <w:rsid w:val="00E4373B"/>
    <w:rsid w:val="00E43F1A"/>
    <w:rsid w:val="00E44CDF"/>
    <w:rsid w:val="00E463A2"/>
    <w:rsid w:val="00E464AB"/>
    <w:rsid w:val="00E47420"/>
    <w:rsid w:val="00E474D2"/>
    <w:rsid w:val="00E5007F"/>
    <w:rsid w:val="00E501A2"/>
    <w:rsid w:val="00E54978"/>
    <w:rsid w:val="00E54B95"/>
    <w:rsid w:val="00E54BCA"/>
    <w:rsid w:val="00E57305"/>
    <w:rsid w:val="00E57365"/>
    <w:rsid w:val="00E57D23"/>
    <w:rsid w:val="00E615DF"/>
    <w:rsid w:val="00E61833"/>
    <w:rsid w:val="00E61C5F"/>
    <w:rsid w:val="00E62BCF"/>
    <w:rsid w:val="00E63059"/>
    <w:rsid w:val="00E635F7"/>
    <w:rsid w:val="00E636B4"/>
    <w:rsid w:val="00E63A49"/>
    <w:rsid w:val="00E64914"/>
    <w:rsid w:val="00E6524F"/>
    <w:rsid w:val="00E659C0"/>
    <w:rsid w:val="00E65BB0"/>
    <w:rsid w:val="00E65EF5"/>
    <w:rsid w:val="00E66A6D"/>
    <w:rsid w:val="00E67C91"/>
    <w:rsid w:val="00E67CBF"/>
    <w:rsid w:val="00E706C7"/>
    <w:rsid w:val="00E722E0"/>
    <w:rsid w:val="00E75182"/>
    <w:rsid w:val="00E76096"/>
    <w:rsid w:val="00E76399"/>
    <w:rsid w:val="00E76A11"/>
    <w:rsid w:val="00E77FEE"/>
    <w:rsid w:val="00E808B3"/>
    <w:rsid w:val="00E80C54"/>
    <w:rsid w:val="00E81379"/>
    <w:rsid w:val="00E815D4"/>
    <w:rsid w:val="00E81C02"/>
    <w:rsid w:val="00E824A2"/>
    <w:rsid w:val="00E82B1C"/>
    <w:rsid w:val="00E83E56"/>
    <w:rsid w:val="00E84333"/>
    <w:rsid w:val="00E845CF"/>
    <w:rsid w:val="00E84AB1"/>
    <w:rsid w:val="00E85A34"/>
    <w:rsid w:val="00E86AEE"/>
    <w:rsid w:val="00E86CE6"/>
    <w:rsid w:val="00E878F7"/>
    <w:rsid w:val="00E90FCA"/>
    <w:rsid w:val="00E912BB"/>
    <w:rsid w:val="00E91873"/>
    <w:rsid w:val="00E91F88"/>
    <w:rsid w:val="00E93B3F"/>
    <w:rsid w:val="00E93D51"/>
    <w:rsid w:val="00E940E5"/>
    <w:rsid w:val="00E9556E"/>
    <w:rsid w:val="00E96357"/>
    <w:rsid w:val="00E96E36"/>
    <w:rsid w:val="00E97034"/>
    <w:rsid w:val="00E9756A"/>
    <w:rsid w:val="00EA0930"/>
    <w:rsid w:val="00EA09EE"/>
    <w:rsid w:val="00EA09FB"/>
    <w:rsid w:val="00EA3156"/>
    <w:rsid w:val="00EA3393"/>
    <w:rsid w:val="00EA3F90"/>
    <w:rsid w:val="00EA41D3"/>
    <w:rsid w:val="00EA5921"/>
    <w:rsid w:val="00EA62DA"/>
    <w:rsid w:val="00EA6923"/>
    <w:rsid w:val="00EA707C"/>
    <w:rsid w:val="00EB0267"/>
    <w:rsid w:val="00EB093B"/>
    <w:rsid w:val="00EB0F18"/>
    <w:rsid w:val="00EB1581"/>
    <w:rsid w:val="00EB15DA"/>
    <w:rsid w:val="00EB2BC2"/>
    <w:rsid w:val="00EB31AB"/>
    <w:rsid w:val="00EB3243"/>
    <w:rsid w:val="00EB35DE"/>
    <w:rsid w:val="00EB3B2C"/>
    <w:rsid w:val="00EB505A"/>
    <w:rsid w:val="00EB5E1A"/>
    <w:rsid w:val="00EB64A5"/>
    <w:rsid w:val="00EB6A05"/>
    <w:rsid w:val="00EB7873"/>
    <w:rsid w:val="00EC040B"/>
    <w:rsid w:val="00EC09E3"/>
    <w:rsid w:val="00EC1216"/>
    <w:rsid w:val="00EC178E"/>
    <w:rsid w:val="00EC25D5"/>
    <w:rsid w:val="00EC363A"/>
    <w:rsid w:val="00EC3B2C"/>
    <w:rsid w:val="00EC3BA4"/>
    <w:rsid w:val="00EC3BD8"/>
    <w:rsid w:val="00EC4202"/>
    <w:rsid w:val="00EC464F"/>
    <w:rsid w:val="00EC67EA"/>
    <w:rsid w:val="00EC6F45"/>
    <w:rsid w:val="00ED0C4E"/>
    <w:rsid w:val="00ED0E52"/>
    <w:rsid w:val="00ED1268"/>
    <w:rsid w:val="00ED14EA"/>
    <w:rsid w:val="00ED1E0E"/>
    <w:rsid w:val="00ED24E3"/>
    <w:rsid w:val="00ED26AC"/>
    <w:rsid w:val="00ED5335"/>
    <w:rsid w:val="00ED553E"/>
    <w:rsid w:val="00ED5885"/>
    <w:rsid w:val="00ED5B1D"/>
    <w:rsid w:val="00ED6122"/>
    <w:rsid w:val="00ED63DC"/>
    <w:rsid w:val="00ED6DEB"/>
    <w:rsid w:val="00ED7F30"/>
    <w:rsid w:val="00ED7FBB"/>
    <w:rsid w:val="00EE27F9"/>
    <w:rsid w:val="00EE3349"/>
    <w:rsid w:val="00EE37A4"/>
    <w:rsid w:val="00EE4D72"/>
    <w:rsid w:val="00EE5EF5"/>
    <w:rsid w:val="00EE6C8F"/>
    <w:rsid w:val="00EE7B5A"/>
    <w:rsid w:val="00EF274E"/>
    <w:rsid w:val="00EF2F01"/>
    <w:rsid w:val="00EF3FFB"/>
    <w:rsid w:val="00EF4AF5"/>
    <w:rsid w:val="00EF4DE8"/>
    <w:rsid w:val="00EF4E17"/>
    <w:rsid w:val="00EF5D71"/>
    <w:rsid w:val="00EF6247"/>
    <w:rsid w:val="00F00338"/>
    <w:rsid w:val="00F00D2D"/>
    <w:rsid w:val="00F00FF3"/>
    <w:rsid w:val="00F01056"/>
    <w:rsid w:val="00F02BCC"/>
    <w:rsid w:val="00F03706"/>
    <w:rsid w:val="00F074FA"/>
    <w:rsid w:val="00F07C1F"/>
    <w:rsid w:val="00F10B2F"/>
    <w:rsid w:val="00F115A5"/>
    <w:rsid w:val="00F11D3A"/>
    <w:rsid w:val="00F12DCA"/>
    <w:rsid w:val="00F13190"/>
    <w:rsid w:val="00F13403"/>
    <w:rsid w:val="00F15601"/>
    <w:rsid w:val="00F15C01"/>
    <w:rsid w:val="00F165C9"/>
    <w:rsid w:val="00F16B8C"/>
    <w:rsid w:val="00F200AD"/>
    <w:rsid w:val="00F20382"/>
    <w:rsid w:val="00F20498"/>
    <w:rsid w:val="00F20BF1"/>
    <w:rsid w:val="00F21A12"/>
    <w:rsid w:val="00F22643"/>
    <w:rsid w:val="00F24A85"/>
    <w:rsid w:val="00F25143"/>
    <w:rsid w:val="00F270E8"/>
    <w:rsid w:val="00F2737E"/>
    <w:rsid w:val="00F27608"/>
    <w:rsid w:val="00F2779B"/>
    <w:rsid w:val="00F30B81"/>
    <w:rsid w:val="00F319EB"/>
    <w:rsid w:val="00F31CEF"/>
    <w:rsid w:val="00F31D9E"/>
    <w:rsid w:val="00F3219C"/>
    <w:rsid w:val="00F33621"/>
    <w:rsid w:val="00F3403B"/>
    <w:rsid w:val="00F3416A"/>
    <w:rsid w:val="00F3650D"/>
    <w:rsid w:val="00F37449"/>
    <w:rsid w:val="00F37A4D"/>
    <w:rsid w:val="00F4069E"/>
    <w:rsid w:val="00F419AC"/>
    <w:rsid w:val="00F425E6"/>
    <w:rsid w:val="00F42C01"/>
    <w:rsid w:val="00F42FCC"/>
    <w:rsid w:val="00F43395"/>
    <w:rsid w:val="00F4397A"/>
    <w:rsid w:val="00F43C8F"/>
    <w:rsid w:val="00F43EA9"/>
    <w:rsid w:val="00F45118"/>
    <w:rsid w:val="00F457B8"/>
    <w:rsid w:val="00F465E6"/>
    <w:rsid w:val="00F468DB"/>
    <w:rsid w:val="00F46D2A"/>
    <w:rsid w:val="00F46E6D"/>
    <w:rsid w:val="00F4799F"/>
    <w:rsid w:val="00F5034F"/>
    <w:rsid w:val="00F50680"/>
    <w:rsid w:val="00F50CEE"/>
    <w:rsid w:val="00F50E82"/>
    <w:rsid w:val="00F5135D"/>
    <w:rsid w:val="00F51628"/>
    <w:rsid w:val="00F51919"/>
    <w:rsid w:val="00F51C9D"/>
    <w:rsid w:val="00F52347"/>
    <w:rsid w:val="00F52CB3"/>
    <w:rsid w:val="00F5316F"/>
    <w:rsid w:val="00F53E00"/>
    <w:rsid w:val="00F548AE"/>
    <w:rsid w:val="00F54BE8"/>
    <w:rsid w:val="00F56069"/>
    <w:rsid w:val="00F56516"/>
    <w:rsid w:val="00F565E6"/>
    <w:rsid w:val="00F56DF7"/>
    <w:rsid w:val="00F56E1B"/>
    <w:rsid w:val="00F56ED9"/>
    <w:rsid w:val="00F57101"/>
    <w:rsid w:val="00F57485"/>
    <w:rsid w:val="00F576CF"/>
    <w:rsid w:val="00F577F0"/>
    <w:rsid w:val="00F57ABF"/>
    <w:rsid w:val="00F609DA"/>
    <w:rsid w:val="00F60F24"/>
    <w:rsid w:val="00F612AA"/>
    <w:rsid w:val="00F61602"/>
    <w:rsid w:val="00F61748"/>
    <w:rsid w:val="00F61ECD"/>
    <w:rsid w:val="00F6232E"/>
    <w:rsid w:val="00F629F1"/>
    <w:rsid w:val="00F62DAC"/>
    <w:rsid w:val="00F6339B"/>
    <w:rsid w:val="00F63E36"/>
    <w:rsid w:val="00F64C2C"/>
    <w:rsid w:val="00F66F7C"/>
    <w:rsid w:val="00F675CD"/>
    <w:rsid w:val="00F679E7"/>
    <w:rsid w:val="00F701C6"/>
    <w:rsid w:val="00F7048B"/>
    <w:rsid w:val="00F71159"/>
    <w:rsid w:val="00F71462"/>
    <w:rsid w:val="00F7180A"/>
    <w:rsid w:val="00F728F8"/>
    <w:rsid w:val="00F72B6F"/>
    <w:rsid w:val="00F72D51"/>
    <w:rsid w:val="00F738BE"/>
    <w:rsid w:val="00F741EF"/>
    <w:rsid w:val="00F75443"/>
    <w:rsid w:val="00F75BC6"/>
    <w:rsid w:val="00F75F05"/>
    <w:rsid w:val="00F75F74"/>
    <w:rsid w:val="00F7632C"/>
    <w:rsid w:val="00F76ACD"/>
    <w:rsid w:val="00F77A6F"/>
    <w:rsid w:val="00F80D41"/>
    <w:rsid w:val="00F81598"/>
    <w:rsid w:val="00F82934"/>
    <w:rsid w:val="00F835BA"/>
    <w:rsid w:val="00F839FE"/>
    <w:rsid w:val="00F84689"/>
    <w:rsid w:val="00F84995"/>
    <w:rsid w:val="00F85972"/>
    <w:rsid w:val="00F868C5"/>
    <w:rsid w:val="00F87082"/>
    <w:rsid w:val="00F87E37"/>
    <w:rsid w:val="00F87F1F"/>
    <w:rsid w:val="00F90825"/>
    <w:rsid w:val="00F914C1"/>
    <w:rsid w:val="00F934E3"/>
    <w:rsid w:val="00F948A9"/>
    <w:rsid w:val="00F95E41"/>
    <w:rsid w:val="00F9740F"/>
    <w:rsid w:val="00F97681"/>
    <w:rsid w:val="00FA0D41"/>
    <w:rsid w:val="00FA1133"/>
    <w:rsid w:val="00FA1590"/>
    <w:rsid w:val="00FA1647"/>
    <w:rsid w:val="00FA1DC2"/>
    <w:rsid w:val="00FA1EAB"/>
    <w:rsid w:val="00FA2C73"/>
    <w:rsid w:val="00FA2F75"/>
    <w:rsid w:val="00FA35A0"/>
    <w:rsid w:val="00FA3D94"/>
    <w:rsid w:val="00FA4587"/>
    <w:rsid w:val="00FA4853"/>
    <w:rsid w:val="00FA562D"/>
    <w:rsid w:val="00FA691E"/>
    <w:rsid w:val="00FA6B46"/>
    <w:rsid w:val="00FA780B"/>
    <w:rsid w:val="00FA7B38"/>
    <w:rsid w:val="00FB0B12"/>
    <w:rsid w:val="00FB12FE"/>
    <w:rsid w:val="00FB156D"/>
    <w:rsid w:val="00FB1F37"/>
    <w:rsid w:val="00FB3242"/>
    <w:rsid w:val="00FB3839"/>
    <w:rsid w:val="00FB38E3"/>
    <w:rsid w:val="00FB53FD"/>
    <w:rsid w:val="00FB6D76"/>
    <w:rsid w:val="00FB6E4C"/>
    <w:rsid w:val="00FB7A67"/>
    <w:rsid w:val="00FC0306"/>
    <w:rsid w:val="00FC030C"/>
    <w:rsid w:val="00FC1E37"/>
    <w:rsid w:val="00FC1EDD"/>
    <w:rsid w:val="00FC2F70"/>
    <w:rsid w:val="00FC3FBF"/>
    <w:rsid w:val="00FC5A8B"/>
    <w:rsid w:val="00FD0970"/>
    <w:rsid w:val="00FD156B"/>
    <w:rsid w:val="00FD1FA9"/>
    <w:rsid w:val="00FD2027"/>
    <w:rsid w:val="00FD2EE3"/>
    <w:rsid w:val="00FD3153"/>
    <w:rsid w:val="00FD606F"/>
    <w:rsid w:val="00FD651B"/>
    <w:rsid w:val="00FD706C"/>
    <w:rsid w:val="00FD761E"/>
    <w:rsid w:val="00FD7A83"/>
    <w:rsid w:val="00FE0D9B"/>
    <w:rsid w:val="00FE18C4"/>
    <w:rsid w:val="00FE1C10"/>
    <w:rsid w:val="00FE2162"/>
    <w:rsid w:val="00FE3416"/>
    <w:rsid w:val="00FE3AD9"/>
    <w:rsid w:val="00FE462E"/>
    <w:rsid w:val="00FE4C7B"/>
    <w:rsid w:val="00FE50B4"/>
    <w:rsid w:val="00FE6C99"/>
    <w:rsid w:val="00FE7F72"/>
    <w:rsid w:val="00FF0455"/>
    <w:rsid w:val="00FF0CE8"/>
    <w:rsid w:val="00FF1236"/>
    <w:rsid w:val="00FF19D2"/>
    <w:rsid w:val="00FF203F"/>
    <w:rsid w:val="00FF30B7"/>
    <w:rsid w:val="00FF3E8E"/>
    <w:rsid w:val="00FF407F"/>
    <w:rsid w:val="00FF476C"/>
    <w:rsid w:val="00FF49A6"/>
    <w:rsid w:val="00FF6A2A"/>
    <w:rsid w:val="795B5D12"/>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41754A"/>
  <w15:chartTrackingRefBased/>
  <w15:docId w15:val="{A7EF8830-3180-4010-8DD2-346972A2C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4810"/>
  </w:style>
  <w:style w:type="paragraph" w:styleId="Ttulo1">
    <w:name w:val="heading 1"/>
    <w:basedOn w:val="Normal"/>
    <w:next w:val="Normal"/>
    <w:link w:val="Ttulo1Car"/>
    <w:uiPriority w:val="9"/>
    <w:qFormat/>
    <w:rsid w:val="00040E91"/>
    <w:pPr>
      <w:keepNext/>
      <w:keepLines/>
      <w:spacing w:before="240" w:after="0"/>
      <w:outlineLvl w:val="0"/>
    </w:pPr>
    <w:rPr>
      <w:rFonts w:ascii="Times New Roman" w:eastAsiaTheme="majorEastAsia" w:hAnsi="Times New Roman" w:cstheme="majorBidi"/>
      <w:b/>
      <w:color w:val="2E74B5" w:themeColor="accent1" w:themeShade="BF"/>
      <w:sz w:val="36"/>
      <w:szCs w:val="32"/>
    </w:rPr>
  </w:style>
  <w:style w:type="paragraph" w:styleId="Ttulo2">
    <w:name w:val="heading 2"/>
    <w:basedOn w:val="Normal"/>
    <w:next w:val="Normal"/>
    <w:link w:val="Ttulo2Car"/>
    <w:uiPriority w:val="9"/>
    <w:unhideWhenUsed/>
    <w:qFormat/>
    <w:rsid w:val="00DE6D85"/>
    <w:pPr>
      <w:keepNext/>
      <w:keepLines/>
      <w:spacing w:before="40" w:after="0"/>
      <w:outlineLvl w:val="1"/>
    </w:pPr>
    <w:rPr>
      <w:rFonts w:ascii="Times New Roman" w:eastAsiaTheme="majorEastAsia" w:hAnsi="Times New Roman" w:cstheme="majorBidi"/>
      <w:b/>
      <w:color w:val="2E74B5" w:themeColor="accent1" w:themeShade="BF"/>
      <w:sz w:val="28"/>
      <w:szCs w:val="26"/>
    </w:rPr>
  </w:style>
  <w:style w:type="paragraph" w:styleId="Ttulo3">
    <w:name w:val="heading 3"/>
    <w:basedOn w:val="Normal"/>
    <w:next w:val="Normal"/>
    <w:link w:val="Ttulo3Car"/>
    <w:uiPriority w:val="9"/>
    <w:unhideWhenUsed/>
    <w:qFormat/>
    <w:rsid w:val="00DE6D85"/>
    <w:pPr>
      <w:keepNext/>
      <w:keepLines/>
      <w:spacing w:before="40" w:after="0"/>
      <w:outlineLvl w:val="2"/>
    </w:pPr>
    <w:rPr>
      <w:rFonts w:ascii="Times New Roman" w:eastAsiaTheme="majorEastAsia" w:hAnsi="Times New Roman" w:cstheme="majorBidi"/>
      <w:b/>
      <w:color w:val="2E74B5" w:themeColor="accent1" w:themeShade="BF"/>
      <w:sz w:val="28"/>
      <w:szCs w:val="24"/>
    </w:rPr>
  </w:style>
  <w:style w:type="paragraph" w:styleId="Ttulo4">
    <w:name w:val="heading 4"/>
    <w:basedOn w:val="Normal"/>
    <w:next w:val="Normal"/>
    <w:link w:val="Ttulo4Car"/>
    <w:uiPriority w:val="9"/>
    <w:semiHidden/>
    <w:unhideWhenUsed/>
    <w:qFormat/>
    <w:rsid w:val="00393E4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617BDC"/>
    <w:pPr>
      <w:spacing w:before="100" w:beforeAutospacing="1" w:after="100" w:afterAutospacing="1" w:line="240" w:lineRule="auto"/>
    </w:pPr>
    <w:rPr>
      <w:rFonts w:ascii="Times New Roman" w:eastAsia="Times New Roman" w:hAnsi="Times New Roman" w:cs="Times New Roman"/>
      <w:sz w:val="24"/>
      <w:szCs w:val="24"/>
      <w:lang w:eastAsia="es-CR"/>
    </w:rPr>
  </w:style>
  <w:style w:type="character" w:customStyle="1" w:styleId="Ttulo1Car">
    <w:name w:val="Título 1 Car"/>
    <w:basedOn w:val="Fuentedeprrafopredeter"/>
    <w:link w:val="Ttulo1"/>
    <w:uiPriority w:val="9"/>
    <w:rsid w:val="00040E91"/>
    <w:rPr>
      <w:rFonts w:ascii="Times New Roman" w:eastAsiaTheme="majorEastAsia" w:hAnsi="Times New Roman" w:cstheme="majorBidi"/>
      <w:b/>
      <w:color w:val="2E74B5" w:themeColor="accent1" w:themeShade="BF"/>
      <w:sz w:val="36"/>
      <w:szCs w:val="32"/>
    </w:rPr>
  </w:style>
  <w:style w:type="paragraph" w:styleId="TtuloTDC">
    <w:name w:val="TOC Heading"/>
    <w:basedOn w:val="Ttulo1"/>
    <w:next w:val="Normal"/>
    <w:uiPriority w:val="39"/>
    <w:unhideWhenUsed/>
    <w:qFormat/>
    <w:rsid w:val="00BA455F"/>
    <w:pPr>
      <w:outlineLvl w:val="9"/>
    </w:pPr>
    <w:rPr>
      <w:lang w:eastAsia="es-CR"/>
    </w:rPr>
  </w:style>
  <w:style w:type="paragraph" w:styleId="Encabezado">
    <w:name w:val="header"/>
    <w:basedOn w:val="Normal"/>
    <w:link w:val="EncabezadoCar"/>
    <w:uiPriority w:val="99"/>
    <w:unhideWhenUsed/>
    <w:rsid w:val="00842D7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42D71"/>
  </w:style>
  <w:style w:type="paragraph" w:styleId="Piedepgina">
    <w:name w:val="footer"/>
    <w:basedOn w:val="Normal"/>
    <w:link w:val="PiedepginaCar"/>
    <w:uiPriority w:val="99"/>
    <w:unhideWhenUsed/>
    <w:rsid w:val="00842D7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42D71"/>
  </w:style>
  <w:style w:type="table" w:customStyle="1" w:styleId="Tablaconcuadrcula1">
    <w:name w:val="Tabla con cuadrícula1"/>
    <w:basedOn w:val="Tablanormal"/>
    <w:next w:val="Tablaconcuadrcula"/>
    <w:uiPriority w:val="39"/>
    <w:rsid w:val="00514533"/>
    <w:pPr>
      <w:spacing w:after="0" w:line="240" w:lineRule="auto"/>
    </w:pPr>
    <w:rPr>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5145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14533"/>
    <w:pPr>
      <w:ind w:left="720"/>
      <w:contextualSpacing/>
    </w:pPr>
  </w:style>
  <w:style w:type="paragraph" w:styleId="TDC1">
    <w:name w:val="toc 1"/>
    <w:basedOn w:val="Normal"/>
    <w:next w:val="Normal"/>
    <w:autoRedefine/>
    <w:uiPriority w:val="39"/>
    <w:unhideWhenUsed/>
    <w:rsid w:val="001E6874"/>
    <w:pPr>
      <w:tabs>
        <w:tab w:val="right" w:leader="dot" w:pos="8828"/>
      </w:tabs>
      <w:spacing w:after="100" w:line="360" w:lineRule="auto"/>
      <w:jc w:val="center"/>
    </w:pPr>
    <w:rPr>
      <w:rFonts w:ascii="Times New Roman" w:hAnsi="Times New Roman" w:cs="Times New Roman"/>
      <w:b/>
      <w:bCs/>
      <w:noProof/>
      <w:sz w:val="24"/>
      <w:szCs w:val="24"/>
    </w:rPr>
  </w:style>
  <w:style w:type="character" w:styleId="Hipervnculo">
    <w:name w:val="Hyperlink"/>
    <w:basedOn w:val="Fuentedeprrafopredeter"/>
    <w:uiPriority w:val="99"/>
    <w:unhideWhenUsed/>
    <w:rsid w:val="00514533"/>
    <w:rPr>
      <w:color w:val="0563C1" w:themeColor="hyperlink"/>
      <w:u w:val="single"/>
    </w:rPr>
  </w:style>
  <w:style w:type="character" w:customStyle="1" w:styleId="Ttulo2Car">
    <w:name w:val="Título 2 Car"/>
    <w:basedOn w:val="Fuentedeprrafopredeter"/>
    <w:link w:val="Ttulo2"/>
    <w:uiPriority w:val="9"/>
    <w:rsid w:val="00DE6D85"/>
    <w:rPr>
      <w:rFonts w:ascii="Times New Roman" w:eastAsiaTheme="majorEastAsia" w:hAnsi="Times New Roman" w:cstheme="majorBidi"/>
      <w:b/>
      <w:color w:val="2E74B5" w:themeColor="accent1" w:themeShade="BF"/>
      <w:sz w:val="28"/>
      <w:szCs w:val="26"/>
    </w:rPr>
  </w:style>
  <w:style w:type="character" w:customStyle="1" w:styleId="Ttulo3Car">
    <w:name w:val="Título 3 Car"/>
    <w:basedOn w:val="Fuentedeprrafopredeter"/>
    <w:link w:val="Ttulo3"/>
    <w:uiPriority w:val="9"/>
    <w:rsid w:val="00DE6D85"/>
    <w:rPr>
      <w:rFonts w:ascii="Times New Roman" w:eastAsiaTheme="majorEastAsia" w:hAnsi="Times New Roman" w:cstheme="majorBidi"/>
      <w:b/>
      <w:color w:val="2E74B5" w:themeColor="accent1" w:themeShade="BF"/>
      <w:sz w:val="28"/>
      <w:szCs w:val="24"/>
    </w:rPr>
  </w:style>
  <w:style w:type="paragraph" w:styleId="TDC2">
    <w:name w:val="toc 2"/>
    <w:basedOn w:val="Normal"/>
    <w:next w:val="Normal"/>
    <w:autoRedefine/>
    <w:uiPriority w:val="39"/>
    <w:unhideWhenUsed/>
    <w:rsid w:val="001F628F"/>
    <w:pPr>
      <w:tabs>
        <w:tab w:val="right" w:leader="dot" w:pos="8779"/>
      </w:tabs>
      <w:spacing w:after="100"/>
      <w:ind w:left="220"/>
    </w:pPr>
    <w:rPr>
      <w:rFonts w:ascii="Times New Roman" w:hAnsi="Times New Roman" w:cs="Times New Roman"/>
      <w:noProof/>
      <w:sz w:val="24"/>
      <w:szCs w:val="24"/>
    </w:rPr>
  </w:style>
  <w:style w:type="paragraph" w:styleId="TDC3">
    <w:name w:val="toc 3"/>
    <w:basedOn w:val="Normal"/>
    <w:next w:val="Normal"/>
    <w:autoRedefine/>
    <w:uiPriority w:val="39"/>
    <w:unhideWhenUsed/>
    <w:rsid w:val="00E358F2"/>
    <w:pPr>
      <w:tabs>
        <w:tab w:val="right" w:leader="dot" w:pos="8828"/>
      </w:tabs>
      <w:spacing w:after="100"/>
      <w:ind w:left="440"/>
      <w:jc w:val="both"/>
    </w:pPr>
  </w:style>
  <w:style w:type="paragraph" w:styleId="Descripcin">
    <w:name w:val="caption"/>
    <w:basedOn w:val="Normal"/>
    <w:next w:val="Normal"/>
    <w:uiPriority w:val="35"/>
    <w:unhideWhenUsed/>
    <w:qFormat/>
    <w:rsid w:val="00427357"/>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551E68"/>
    <w:pPr>
      <w:spacing w:after="0"/>
    </w:pPr>
  </w:style>
  <w:style w:type="paragraph" w:styleId="Sinespaciado">
    <w:name w:val="No Spacing"/>
    <w:link w:val="SinespaciadoCar"/>
    <w:uiPriority w:val="1"/>
    <w:qFormat/>
    <w:rsid w:val="00F75F74"/>
    <w:pPr>
      <w:spacing w:after="0" w:line="240" w:lineRule="auto"/>
    </w:pPr>
    <w:rPr>
      <w:rFonts w:eastAsiaTheme="minorEastAsia"/>
      <w:lang w:eastAsia="es-CR"/>
    </w:rPr>
  </w:style>
  <w:style w:type="character" w:customStyle="1" w:styleId="SinespaciadoCar">
    <w:name w:val="Sin espaciado Car"/>
    <w:basedOn w:val="Fuentedeprrafopredeter"/>
    <w:link w:val="Sinespaciado"/>
    <w:uiPriority w:val="1"/>
    <w:rsid w:val="00F75F74"/>
    <w:rPr>
      <w:rFonts w:eastAsiaTheme="minorEastAsia"/>
      <w:lang w:eastAsia="es-CR"/>
    </w:rPr>
  </w:style>
  <w:style w:type="character" w:styleId="Textoennegrita">
    <w:name w:val="Strong"/>
    <w:basedOn w:val="Fuentedeprrafopredeter"/>
    <w:uiPriority w:val="22"/>
    <w:qFormat/>
    <w:rsid w:val="00BD4B99"/>
    <w:rPr>
      <w:b/>
      <w:bCs/>
    </w:rPr>
  </w:style>
  <w:style w:type="character" w:customStyle="1" w:styleId="overflow-hidden">
    <w:name w:val="overflow-hidden"/>
    <w:basedOn w:val="Fuentedeprrafopredeter"/>
    <w:rsid w:val="006B594F"/>
  </w:style>
  <w:style w:type="character" w:customStyle="1" w:styleId="Ttulo4Car">
    <w:name w:val="Título 4 Car"/>
    <w:basedOn w:val="Fuentedeprrafopredeter"/>
    <w:link w:val="Ttulo4"/>
    <w:uiPriority w:val="9"/>
    <w:semiHidden/>
    <w:rsid w:val="00393E40"/>
    <w:rPr>
      <w:rFonts w:asciiTheme="majorHAnsi" w:eastAsiaTheme="majorEastAsia" w:hAnsiTheme="majorHAnsi" w:cstheme="majorBidi"/>
      <w:i/>
      <w:iCs/>
      <w:color w:val="2E74B5" w:themeColor="accent1" w:themeShade="BF"/>
    </w:rPr>
  </w:style>
  <w:style w:type="table" w:styleId="Tablanormal1">
    <w:name w:val="Plain Table 1"/>
    <w:basedOn w:val="Tablanormal"/>
    <w:uiPriority w:val="41"/>
    <w:rsid w:val="00067B6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textrun">
    <w:name w:val="normaltextrun"/>
    <w:basedOn w:val="Fuentedeprrafopredeter"/>
    <w:rsid w:val="00ED5B1D"/>
  </w:style>
  <w:style w:type="character" w:customStyle="1" w:styleId="eop">
    <w:name w:val="eop"/>
    <w:basedOn w:val="Fuentedeprrafopredeter"/>
    <w:rsid w:val="00ED5B1D"/>
  </w:style>
  <w:style w:type="paragraph" w:customStyle="1" w:styleId="Default">
    <w:name w:val="Default"/>
    <w:rsid w:val="00286B36"/>
    <w:pPr>
      <w:autoSpaceDE w:val="0"/>
      <w:autoSpaceDN w:val="0"/>
      <w:adjustRightInd w:val="0"/>
      <w:spacing w:after="0" w:line="240" w:lineRule="auto"/>
    </w:pPr>
    <w:rPr>
      <w:rFonts w:ascii="Times New Roman" w:hAnsi="Times New Roman" w:cs="Times New Roman"/>
      <w:color w:val="000000"/>
      <w:sz w:val="24"/>
      <w:szCs w:val="24"/>
    </w:rPr>
  </w:style>
  <w:style w:type="table" w:styleId="Tabladecuadrcula1clara">
    <w:name w:val="Grid Table 1 Light"/>
    <w:basedOn w:val="Tablanormal"/>
    <w:uiPriority w:val="46"/>
    <w:rsid w:val="0092678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Refdecomentario">
    <w:name w:val="annotation reference"/>
    <w:basedOn w:val="Fuentedeprrafopredeter"/>
    <w:uiPriority w:val="99"/>
    <w:semiHidden/>
    <w:unhideWhenUsed/>
    <w:rsid w:val="00025B8C"/>
    <w:rPr>
      <w:sz w:val="16"/>
      <w:szCs w:val="16"/>
    </w:rPr>
  </w:style>
  <w:style w:type="paragraph" w:styleId="Textocomentario">
    <w:name w:val="annotation text"/>
    <w:basedOn w:val="Normal"/>
    <w:link w:val="TextocomentarioCar"/>
    <w:uiPriority w:val="99"/>
    <w:unhideWhenUsed/>
    <w:rsid w:val="00025B8C"/>
    <w:pPr>
      <w:spacing w:line="240" w:lineRule="auto"/>
    </w:pPr>
    <w:rPr>
      <w:sz w:val="20"/>
      <w:szCs w:val="20"/>
    </w:rPr>
  </w:style>
  <w:style w:type="character" w:customStyle="1" w:styleId="TextocomentarioCar">
    <w:name w:val="Texto comentario Car"/>
    <w:basedOn w:val="Fuentedeprrafopredeter"/>
    <w:link w:val="Textocomentario"/>
    <w:uiPriority w:val="99"/>
    <w:rsid w:val="00025B8C"/>
    <w:rPr>
      <w:sz w:val="20"/>
      <w:szCs w:val="20"/>
    </w:rPr>
  </w:style>
  <w:style w:type="paragraph" w:styleId="Asuntodelcomentario">
    <w:name w:val="annotation subject"/>
    <w:basedOn w:val="Textocomentario"/>
    <w:next w:val="Textocomentario"/>
    <w:link w:val="AsuntodelcomentarioCar"/>
    <w:uiPriority w:val="99"/>
    <w:semiHidden/>
    <w:unhideWhenUsed/>
    <w:rsid w:val="00025B8C"/>
    <w:rPr>
      <w:b/>
      <w:bCs/>
    </w:rPr>
  </w:style>
  <w:style w:type="character" w:customStyle="1" w:styleId="AsuntodelcomentarioCar">
    <w:name w:val="Asunto del comentario Car"/>
    <w:basedOn w:val="TextocomentarioCar"/>
    <w:link w:val="Asuntodelcomentario"/>
    <w:uiPriority w:val="99"/>
    <w:semiHidden/>
    <w:rsid w:val="00025B8C"/>
    <w:rPr>
      <w:b/>
      <w:bCs/>
      <w:sz w:val="20"/>
      <w:szCs w:val="20"/>
    </w:rPr>
  </w:style>
  <w:style w:type="paragraph" w:styleId="Textodeglobo">
    <w:name w:val="Balloon Text"/>
    <w:basedOn w:val="Normal"/>
    <w:link w:val="TextodegloboCar"/>
    <w:uiPriority w:val="99"/>
    <w:semiHidden/>
    <w:unhideWhenUsed/>
    <w:rsid w:val="00025B8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25B8C"/>
    <w:rPr>
      <w:rFonts w:ascii="Segoe UI" w:hAnsi="Segoe UI" w:cs="Segoe UI"/>
      <w:sz w:val="18"/>
      <w:szCs w:val="18"/>
    </w:rPr>
  </w:style>
  <w:style w:type="paragraph" w:customStyle="1" w:styleId="paragraph">
    <w:name w:val="paragraph"/>
    <w:basedOn w:val="Normal"/>
    <w:rsid w:val="00025B8C"/>
    <w:pPr>
      <w:spacing w:before="100" w:beforeAutospacing="1" w:after="100" w:afterAutospacing="1" w:line="240" w:lineRule="auto"/>
    </w:pPr>
    <w:rPr>
      <w:rFonts w:ascii="Times New Roman" w:eastAsia="Times New Roman" w:hAnsi="Times New Roman" w:cs="Times New Roman"/>
      <w:sz w:val="24"/>
      <w:szCs w:val="24"/>
      <w:lang w:eastAsia="es-CR"/>
    </w:rPr>
  </w:style>
  <w:style w:type="character" w:customStyle="1" w:styleId="Mencinsinresolver1">
    <w:name w:val="Mención sin resolver1"/>
    <w:basedOn w:val="Fuentedeprrafopredeter"/>
    <w:uiPriority w:val="99"/>
    <w:semiHidden/>
    <w:unhideWhenUsed/>
    <w:rsid w:val="009476C8"/>
    <w:rPr>
      <w:color w:val="605E5C"/>
      <w:shd w:val="clear" w:color="auto" w:fill="E1DFDD"/>
    </w:rPr>
  </w:style>
  <w:style w:type="table" w:styleId="Tabladecuadrcula1clara-nfasis5">
    <w:name w:val="Grid Table 1 Light Accent 5"/>
    <w:basedOn w:val="Tablanormal"/>
    <w:uiPriority w:val="46"/>
    <w:rsid w:val="00776FC8"/>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decuadrcula3-nfasis1">
    <w:name w:val="Grid Table 3 Accent 1"/>
    <w:basedOn w:val="Tablanormal"/>
    <w:uiPriority w:val="48"/>
    <w:rsid w:val="00776FC8"/>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Cuadrculadetablaclara">
    <w:name w:val="Grid Table Light"/>
    <w:basedOn w:val="Tablanormal"/>
    <w:uiPriority w:val="40"/>
    <w:rsid w:val="00996E4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12914">
      <w:bodyDiv w:val="1"/>
      <w:marLeft w:val="0"/>
      <w:marRight w:val="0"/>
      <w:marTop w:val="0"/>
      <w:marBottom w:val="0"/>
      <w:divBdr>
        <w:top w:val="none" w:sz="0" w:space="0" w:color="auto"/>
        <w:left w:val="none" w:sz="0" w:space="0" w:color="auto"/>
        <w:bottom w:val="none" w:sz="0" w:space="0" w:color="auto"/>
        <w:right w:val="none" w:sz="0" w:space="0" w:color="auto"/>
      </w:divBdr>
    </w:div>
    <w:div w:id="50083977">
      <w:bodyDiv w:val="1"/>
      <w:marLeft w:val="0"/>
      <w:marRight w:val="0"/>
      <w:marTop w:val="0"/>
      <w:marBottom w:val="0"/>
      <w:divBdr>
        <w:top w:val="none" w:sz="0" w:space="0" w:color="auto"/>
        <w:left w:val="none" w:sz="0" w:space="0" w:color="auto"/>
        <w:bottom w:val="none" w:sz="0" w:space="0" w:color="auto"/>
        <w:right w:val="none" w:sz="0" w:space="0" w:color="auto"/>
      </w:divBdr>
      <w:divsChild>
        <w:div w:id="55470114">
          <w:marLeft w:val="0"/>
          <w:marRight w:val="0"/>
          <w:marTop w:val="0"/>
          <w:marBottom w:val="0"/>
          <w:divBdr>
            <w:top w:val="none" w:sz="0" w:space="0" w:color="auto"/>
            <w:left w:val="none" w:sz="0" w:space="0" w:color="auto"/>
            <w:bottom w:val="none" w:sz="0" w:space="0" w:color="auto"/>
            <w:right w:val="none" w:sz="0" w:space="0" w:color="auto"/>
          </w:divBdr>
        </w:div>
      </w:divsChild>
    </w:div>
    <w:div w:id="50546824">
      <w:bodyDiv w:val="1"/>
      <w:marLeft w:val="0"/>
      <w:marRight w:val="0"/>
      <w:marTop w:val="0"/>
      <w:marBottom w:val="0"/>
      <w:divBdr>
        <w:top w:val="none" w:sz="0" w:space="0" w:color="auto"/>
        <w:left w:val="none" w:sz="0" w:space="0" w:color="auto"/>
        <w:bottom w:val="none" w:sz="0" w:space="0" w:color="auto"/>
        <w:right w:val="none" w:sz="0" w:space="0" w:color="auto"/>
      </w:divBdr>
    </w:div>
    <w:div w:id="68040533">
      <w:bodyDiv w:val="1"/>
      <w:marLeft w:val="0"/>
      <w:marRight w:val="0"/>
      <w:marTop w:val="0"/>
      <w:marBottom w:val="0"/>
      <w:divBdr>
        <w:top w:val="none" w:sz="0" w:space="0" w:color="auto"/>
        <w:left w:val="none" w:sz="0" w:space="0" w:color="auto"/>
        <w:bottom w:val="none" w:sz="0" w:space="0" w:color="auto"/>
        <w:right w:val="none" w:sz="0" w:space="0" w:color="auto"/>
      </w:divBdr>
    </w:div>
    <w:div w:id="68623008">
      <w:bodyDiv w:val="1"/>
      <w:marLeft w:val="0"/>
      <w:marRight w:val="0"/>
      <w:marTop w:val="0"/>
      <w:marBottom w:val="0"/>
      <w:divBdr>
        <w:top w:val="none" w:sz="0" w:space="0" w:color="auto"/>
        <w:left w:val="none" w:sz="0" w:space="0" w:color="auto"/>
        <w:bottom w:val="none" w:sz="0" w:space="0" w:color="auto"/>
        <w:right w:val="none" w:sz="0" w:space="0" w:color="auto"/>
      </w:divBdr>
    </w:div>
    <w:div w:id="78215364">
      <w:bodyDiv w:val="1"/>
      <w:marLeft w:val="0"/>
      <w:marRight w:val="0"/>
      <w:marTop w:val="0"/>
      <w:marBottom w:val="0"/>
      <w:divBdr>
        <w:top w:val="none" w:sz="0" w:space="0" w:color="auto"/>
        <w:left w:val="none" w:sz="0" w:space="0" w:color="auto"/>
        <w:bottom w:val="none" w:sz="0" w:space="0" w:color="auto"/>
        <w:right w:val="none" w:sz="0" w:space="0" w:color="auto"/>
      </w:divBdr>
    </w:div>
    <w:div w:id="144203154">
      <w:bodyDiv w:val="1"/>
      <w:marLeft w:val="0"/>
      <w:marRight w:val="0"/>
      <w:marTop w:val="0"/>
      <w:marBottom w:val="0"/>
      <w:divBdr>
        <w:top w:val="none" w:sz="0" w:space="0" w:color="auto"/>
        <w:left w:val="none" w:sz="0" w:space="0" w:color="auto"/>
        <w:bottom w:val="none" w:sz="0" w:space="0" w:color="auto"/>
        <w:right w:val="none" w:sz="0" w:space="0" w:color="auto"/>
      </w:divBdr>
      <w:divsChild>
        <w:div w:id="435251728">
          <w:marLeft w:val="0"/>
          <w:marRight w:val="0"/>
          <w:marTop w:val="0"/>
          <w:marBottom w:val="0"/>
          <w:divBdr>
            <w:top w:val="none" w:sz="0" w:space="0" w:color="auto"/>
            <w:left w:val="none" w:sz="0" w:space="0" w:color="auto"/>
            <w:bottom w:val="none" w:sz="0" w:space="0" w:color="auto"/>
            <w:right w:val="none" w:sz="0" w:space="0" w:color="auto"/>
          </w:divBdr>
        </w:div>
      </w:divsChild>
    </w:div>
    <w:div w:id="158159370">
      <w:bodyDiv w:val="1"/>
      <w:marLeft w:val="0"/>
      <w:marRight w:val="0"/>
      <w:marTop w:val="0"/>
      <w:marBottom w:val="0"/>
      <w:divBdr>
        <w:top w:val="none" w:sz="0" w:space="0" w:color="auto"/>
        <w:left w:val="none" w:sz="0" w:space="0" w:color="auto"/>
        <w:bottom w:val="none" w:sz="0" w:space="0" w:color="auto"/>
        <w:right w:val="none" w:sz="0" w:space="0" w:color="auto"/>
      </w:divBdr>
    </w:div>
    <w:div w:id="166797813">
      <w:bodyDiv w:val="1"/>
      <w:marLeft w:val="0"/>
      <w:marRight w:val="0"/>
      <w:marTop w:val="0"/>
      <w:marBottom w:val="0"/>
      <w:divBdr>
        <w:top w:val="none" w:sz="0" w:space="0" w:color="auto"/>
        <w:left w:val="none" w:sz="0" w:space="0" w:color="auto"/>
        <w:bottom w:val="none" w:sz="0" w:space="0" w:color="auto"/>
        <w:right w:val="none" w:sz="0" w:space="0" w:color="auto"/>
      </w:divBdr>
    </w:div>
    <w:div w:id="169150653">
      <w:bodyDiv w:val="1"/>
      <w:marLeft w:val="0"/>
      <w:marRight w:val="0"/>
      <w:marTop w:val="0"/>
      <w:marBottom w:val="0"/>
      <w:divBdr>
        <w:top w:val="none" w:sz="0" w:space="0" w:color="auto"/>
        <w:left w:val="none" w:sz="0" w:space="0" w:color="auto"/>
        <w:bottom w:val="none" w:sz="0" w:space="0" w:color="auto"/>
        <w:right w:val="none" w:sz="0" w:space="0" w:color="auto"/>
      </w:divBdr>
    </w:div>
    <w:div w:id="189998533">
      <w:bodyDiv w:val="1"/>
      <w:marLeft w:val="0"/>
      <w:marRight w:val="0"/>
      <w:marTop w:val="0"/>
      <w:marBottom w:val="0"/>
      <w:divBdr>
        <w:top w:val="none" w:sz="0" w:space="0" w:color="auto"/>
        <w:left w:val="none" w:sz="0" w:space="0" w:color="auto"/>
        <w:bottom w:val="none" w:sz="0" w:space="0" w:color="auto"/>
        <w:right w:val="none" w:sz="0" w:space="0" w:color="auto"/>
      </w:divBdr>
    </w:div>
    <w:div w:id="191841057">
      <w:bodyDiv w:val="1"/>
      <w:marLeft w:val="0"/>
      <w:marRight w:val="0"/>
      <w:marTop w:val="0"/>
      <w:marBottom w:val="0"/>
      <w:divBdr>
        <w:top w:val="none" w:sz="0" w:space="0" w:color="auto"/>
        <w:left w:val="none" w:sz="0" w:space="0" w:color="auto"/>
        <w:bottom w:val="none" w:sz="0" w:space="0" w:color="auto"/>
        <w:right w:val="none" w:sz="0" w:space="0" w:color="auto"/>
      </w:divBdr>
    </w:div>
    <w:div w:id="202250773">
      <w:bodyDiv w:val="1"/>
      <w:marLeft w:val="0"/>
      <w:marRight w:val="0"/>
      <w:marTop w:val="0"/>
      <w:marBottom w:val="0"/>
      <w:divBdr>
        <w:top w:val="none" w:sz="0" w:space="0" w:color="auto"/>
        <w:left w:val="none" w:sz="0" w:space="0" w:color="auto"/>
        <w:bottom w:val="none" w:sz="0" w:space="0" w:color="auto"/>
        <w:right w:val="none" w:sz="0" w:space="0" w:color="auto"/>
      </w:divBdr>
    </w:div>
    <w:div w:id="226039532">
      <w:bodyDiv w:val="1"/>
      <w:marLeft w:val="0"/>
      <w:marRight w:val="0"/>
      <w:marTop w:val="0"/>
      <w:marBottom w:val="0"/>
      <w:divBdr>
        <w:top w:val="none" w:sz="0" w:space="0" w:color="auto"/>
        <w:left w:val="none" w:sz="0" w:space="0" w:color="auto"/>
        <w:bottom w:val="none" w:sz="0" w:space="0" w:color="auto"/>
        <w:right w:val="none" w:sz="0" w:space="0" w:color="auto"/>
      </w:divBdr>
      <w:divsChild>
        <w:div w:id="296030743">
          <w:marLeft w:val="0"/>
          <w:marRight w:val="0"/>
          <w:marTop w:val="0"/>
          <w:marBottom w:val="0"/>
          <w:divBdr>
            <w:top w:val="none" w:sz="0" w:space="0" w:color="auto"/>
            <w:left w:val="none" w:sz="0" w:space="0" w:color="auto"/>
            <w:bottom w:val="none" w:sz="0" w:space="0" w:color="auto"/>
            <w:right w:val="none" w:sz="0" w:space="0" w:color="auto"/>
          </w:divBdr>
        </w:div>
      </w:divsChild>
    </w:div>
    <w:div w:id="254824106">
      <w:bodyDiv w:val="1"/>
      <w:marLeft w:val="0"/>
      <w:marRight w:val="0"/>
      <w:marTop w:val="0"/>
      <w:marBottom w:val="0"/>
      <w:divBdr>
        <w:top w:val="none" w:sz="0" w:space="0" w:color="auto"/>
        <w:left w:val="none" w:sz="0" w:space="0" w:color="auto"/>
        <w:bottom w:val="none" w:sz="0" w:space="0" w:color="auto"/>
        <w:right w:val="none" w:sz="0" w:space="0" w:color="auto"/>
      </w:divBdr>
    </w:div>
    <w:div w:id="277876750">
      <w:bodyDiv w:val="1"/>
      <w:marLeft w:val="0"/>
      <w:marRight w:val="0"/>
      <w:marTop w:val="0"/>
      <w:marBottom w:val="0"/>
      <w:divBdr>
        <w:top w:val="none" w:sz="0" w:space="0" w:color="auto"/>
        <w:left w:val="none" w:sz="0" w:space="0" w:color="auto"/>
        <w:bottom w:val="none" w:sz="0" w:space="0" w:color="auto"/>
        <w:right w:val="none" w:sz="0" w:space="0" w:color="auto"/>
      </w:divBdr>
    </w:div>
    <w:div w:id="286785540">
      <w:bodyDiv w:val="1"/>
      <w:marLeft w:val="0"/>
      <w:marRight w:val="0"/>
      <w:marTop w:val="0"/>
      <w:marBottom w:val="0"/>
      <w:divBdr>
        <w:top w:val="none" w:sz="0" w:space="0" w:color="auto"/>
        <w:left w:val="none" w:sz="0" w:space="0" w:color="auto"/>
        <w:bottom w:val="none" w:sz="0" w:space="0" w:color="auto"/>
        <w:right w:val="none" w:sz="0" w:space="0" w:color="auto"/>
      </w:divBdr>
    </w:div>
    <w:div w:id="293490585">
      <w:bodyDiv w:val="1"/>
      <w:marLeft w:val="0"/>
      <w:marRight w:val="0"/>
      <w:marTop w:val="0"/>
      <w:marBottom w:val="0"/>
      <w:divBdr>
        <w:top w:val="none" w:sz="0" w:space="0" w:color="auto"/>
        <w:left w:val="none" w:sz="0" w:space="0" w:color="auto"/>
        <w:bottom w:val="none" w:sz="0" w:space="0" w:color="auto"/>
        <w:right w:val="none" w:sz="0" w:space="0" w:color="auto"/>
      </w:divBdr>
    </w:div>
    <w:div w:id="300697274">
      <w:bodyDiv w:val="1"/>
      <w:marLeft w:val="0"/>
      <w:marRight w:val="0"/>
      <w:marTop w:val="0"/>
      <w:marBottom w:val="0"/>
      <w:divBdr>
        <w:top w:val="none" w:sz="0" w:space="0" w:color="auto"/>
        <w:left w:val="none" w:sz="0" w:space="0" w:color="auto"/>
        <w:bottom w:val="none" w:sz="0" w:space="0" w:color="auto"/>
        <w:right w:val="none" w:sz="0" w:space="0" w:color="auto"/>
      </w:divBdr>
    </w:div>
    <w:div w:id="310602270">
      <w:bodyDiv w:val="1"/>
      <w:marLeft w:val="0"/>
      <w:marRight w:val="0"/>
      <w:marTop w:val="0"/>
      <w:marBottom w:val="0"/>
      <w:divBdr>
        <w:top w:val="none" w:sz="0" w:space="0" w:color="auto"/>
        <w:left w:val="none" w:sz="0" w:space="0" w:color="auto"/>
        <w:bottom w:val="none" w:sz="0" w:space="0" w:color="auto"/>
        <w:right w:val="none" w:sz="0" w:space="0" w:color="auto"/>
      </w:divBdr>
    </w:div>
    <w:div w:id="312413710">
      <w:bodyDiv w:val="1"/>
      <w:marLeft w:val="0"/>
      <w:marRight w:val="0"/>
      <w:marTop w:val="0"/>
      <w:marBottom w:val="0"/>
      <w:divBdr>
        <w:top w:val="none" w:sz="0" w:space="0" w:color="auto"/>
        <w:left w:val="none" w:sz="0" w:space="0" w:color="auto"/>
        <w:bottom w:val="none" w:sz="0" w:space="0" w:color="auto"/>
        <w:right w:val="none" w:sz="0" w:space="0" w:color="auto"/>
      </w:divBdr>
    </w:div>
    <w:div w:id="314797726">
      <w:bodyDiv w:val="1"/>
      <w:marLeft w:val="0"/>
      <w:marRight w:val="0"/>
      <w:marTop w:val="0"/>
      <w:marBottom w:val="0"/>
      <w:divBdr>
        <w:top w:val="none" w:sz="0" w:space="0" w:color="auto"/>
        <w:left w:val="none" w:sz="0" w:space="0" w:color="auto"/>
        <w:bottom w:val="none" w:sz="0" w:space="0" w:color="auto"/>
        <w:right w:val="none" w:sz="0" w:space="0" w:color="auto"/>
      </w:divBdr>
    </w:div>
    <w:div w:id="330186298">
      <w:bodyDiv w:val="1"/>
      <w:marLeft w:val="0"/>
      <w:marRight w:val="0"/>
      <w:marTop w:val="0"/>
      <w:marBottom w:val="0"/>
      <w:divBdr>
        <w:top w:val="none" w:sz="0" w:space="0" w:color="auto"/>
        <w:left w:val="none" w:sz="0" w:space="0" w:color="auto"/>
        <w:bottom w:val="none" w:sz="0" w:space="0" w:color="auto"/>
        <w:right w:val="none" w:sz="0" w:space="0" w:color="auto"/>
      </w:divBdr>
    </w:div>
    <w:div w:id="357972618">
      <w:bodyDiv w:val="1"/>
      <w:marLeft w:val="0"/>
      <w:marRight w:val="0"/>
      <w:marTop w:val="0"/>
      <w:marBottom w:val="0"/>
      <w:divBdr>
        <w:top w:val="none" w:sz="0" w:space="0" w:color="auto"/>
        <w:left w:val="none" w:sz="0" w:space="0" w:color="auto"/>
        <w:bottom w:val="none" w:sz="0" w:space="0" w:color="auto"/>
        <w:right w:val="none" w:sz="0" w:space="0" w:color="auto"/>
      </w:divBdr>
    </w:div>
    <w:div w:id="366029317">
      <w:bodyDiv w:val="1"/>
      <w:marLeft w:val="0"/>
      <w:marRight w:val="0"/>
      <w:marTop w:val="0"/>
      <w:marBottom w:val="0"/>
      <w:divBdr>
        <w:top w:val="none" w:sz="0" w:space="0" w:color="auto"/>
        <w:left w:val="none" w:sz="0" w:space="0" w:color="auto"/>
        <w:bottom w:val="none" w:sz="0" w:space="0" w:color="auto"/>
        <w:right w:val="none" w:sz="0" w:space="0" w:color="auto"/>
      </w:divBdr>
    </w:div>
    <w:div w:id="366836073">
      <w:bodyDiv w:val="1"/>
      <w:marLeft w:val="0"/>
      <w:marRight w:val="0"/>
      <w:marTop w:val="0"/>
      <w:marBottom w:val="0"/>
      <w:divBdr>
        <w:top w:val="none" w:sz="0" w:space="0" w:color="auto"/>
        <w:left w:val="none" w:sz="0" w:space="0" w:color="auto"/>
        <w:bottom w:val="none" w:sz="0" w:space="0" w:color="auto"/>
        <w:right w:val="none" w:sz="0" w:space="0" w:color="auto"/>
      </w:divBdr>
    </w:div>
    <w:div w:id="377126815">
      <w:bodyDiv w:val="1"/>
      <w:marLeft w:val="0"/>
      <w:marRight w:val="0"/>
      <w:marTop w:val="0"/>
      <w:marBottom w:val="0"/>
      <w:divBdr>
        <w:top w:val="none" w:sz="0" w:space="0" w:color="auto"/>
        <w:left w:val="none" w:sz="0" w:space="0" w:color="auto"/>
        <w:bottom w:val="none" w:sz="0" w:space="0" w:color="auto"/>
        <w:right w:val="none" w:sz="0" w:space="0" w:color="auto"/>
      </w:divBdr>
    </w:div>
    <w:div w:id="391658722">
      <w:bodyDiv w:val="1"/>
      <w:marLeft w:val="0"/>
      <w:marRight w:val="0"/>
      <w:marTop w:val="0"/>
      <w:marBottom w:val="0"/>
      <w:divBdr>
        <w:top w:val="none" w:sz="0" w:space="0" w:color="auto"/>
        <w:left w:val="none" w:sz="0" w:space="0" w:color="auto"/>
        <w:bottom w:val="none" w:sz="0" w:space="0" w:color="auto"/>
        <w:right w:val="none" w:sz="0" w:space="0" w:color="auto"/>
      </w:divBdr>
    </w:div>
    <w:div w:id="408305684">
      <w:bodyDiv w:val="1"/>
      <w:marLeft w:val="0"/>
      <w:marRight w:val="0"/>
      <w:marTop w:val="0"/>
      <w:marBottom w:val="0"/>
      <w:divBdr>
        <w:top w:val="none" w:sz="0" w:space="0" w:color="auto"/>
        <w:left w:val="none" w:sz="0" w:space="0" w:color="auto"/>
        <w:bottom w:val="none" w:sz="0" w:space="0" w:color="auto"/>
        <w:right w:val="none" w:sz="0" w:space="0" w:color="auto"/>
      </w:divBdr>
    </w:div>
    <w:div w:id="412166289">
      <w:bodyDiv w:val="1"/>
      <w:marLeft w:val="0"/>
      <w:marRight w:val="0"/>
      <w:marTop w:val="0"/>
      <w:marBottom w:val="0"/>
      <w:divBdr>
        <w:top w:val="none" w:sz="0" w:space="0" w:color="auto"/>
        <w:left w:val="none" w:sz="0" w:space="0" w:color="auto"/>
        <w:bottom w:val="none" w:sz="0" w:space="0" w:color="auto"/>
        <w:right w:val="none" w:sz="0" w:space="0" w:color="auto"/>
      </w:divBdr>
      <w:divsChild>
        <w:div w:id="206719982">
          <w:marLeft w:val="0"/>
          <w:marRight w:val="0"/>
          <w:marTop w:val="0"/>
          <w:marBottom w:val="0"/>
          <w:divBdr>
            <w:top w:val="none" w:sz="0" w:space="0" w:color="auto"/>
            <w:left w:val="none" w:sz="0" w:space="0" w:color="auto"/>
            <w:bottom w:val="none" w:sz="0" w:space="0" w:color="auto"/>
            <w:right w:val="none" w:sz="0" w:space="0" w:color="auto"/>
          </w:divBdr>
          <w:divsChild>
            <w:div w:id="1572274910">
              <w:marLeft w:val="0"/>
              <w:marRight w:val="0"/>
              <w:marTop w:val="0"/>
              <w:marBottom w:val="0"/>
              <w:divBdr>
                <w:top w:val="none" w:sz="0" w:space="0" w:color="auto"/>
                <w:left w:val="none" w:sz="0" w:space="0" w:color="auto"/>
                <w:bottom w:val="none" w:sz="0" w:space="0" w:color="auto"/>
                <w:right w:val="none" w:sz="0" w:space="0" w:color="auto"/>
              </w:divBdr>
              <w:divsChild>
                <w:div w:id="1496922435">
                  <w:marLeft w:val="0"/>
                  <w:marRight w:val="0"/>
                  <w:marTop w:val="0"/>
                  <w:marBottom w:val="0"/>
                  <w:divBdr>
                    <w:top w:val="none" w:sz="0" w:space="0" w:color="auto"/>
                    <w:left w:val="none" w:sz="0" w:space="0" w:color="auto"/>
                    <w:bottom w:val="none" w:sz="0" w:space="0" w:color="auto"/>
                    <w:right w:val="none" w:sz="0" w:space="0" w:color="auto"/>
                  </w:divBdr>
                  <w:divsChild>
                    <w:div w:id="948048729">
                      <w:marLeft w:val="0"/>
                      <w:marRight w:val="0"/>
                      <w:marTop w:val="0"/>
                      <w:marBottom w:val="0"/>
                      <w:divBdr>
                        <w:top w:val="none" w:sz="0" w:space="0" w:color="auto"/>
                        <w:left w:val="none" w:sz="0" w:space="0" w:color="auto"/>
                        <w:bottom w:val="none" w:sz="0" w:space="0" w:color="auto"/>
                        <w:right w:val="none" w:sz="0" w:space="0" w:color="auto"/>
                      </w:divBdr>
                      <w:divsChild>
                        <w:div w:id="1010372424">
                          <w:marLeft w:val="0"/>
                          <w:marRight w:val="0"/>
                          <w:marTop w:val="0"/>
                          <w:marBottom w:val="0"/>
                          <w:divBdr>
                            <w:top w:val="none" w:sz="0" w:space="0" w:color="auto"/>
                            <w:left w:val="none" w:sz="0" w:space="0" w:color="auto"/>
                            <w:bottom w:val="none" w:sz="0" w:space="0" w:color="auto"/>
                            <w:right w:val="none" w:sz="0" w:space="0" w:color="auto"/>
                          </w:divBdr>
                          <w:divsChild>
                            <w:div w:id="41578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5253622">
      <w:bodyDiv w:val="1"/>
      <w:marLeft w:val="0"/>
      <w:marRight w:val="0"/>
      <w:marTop w:val="0"/>
      <w:marBottom w:val="0"/>
      <w:divBdr>
        <w:top w:val="none" w:sz="0" w:space="0" w:color="auto"/>
        <w:left w:val="none" w:sz="0" w:space="0" w:color="auto"/>
        <w:bottom w:val="none" w:sz="0" w:space="0" w:color="auto"/>
        <w:right w:val="none" w:sz="0" w:space="0" w:color="auto"/>
      </w:divBdr>
      <w:divsChild>
        <w:div w:id="109739835">
          <w:marLeft w:val="0"/>
          <w:marRight w:val="0"/>
          <w:marTop w:val="100"/>
          <w:marBottom w:val="100"/>
          <w:divBdr>
            <w:top w:val="none" w:sz="0" w:space="0" w:color="auto"/>
            <w:left w:val="none" w:sz="0" w:space="0" w:color="auto"/>
            <w:bottom w:val="none" w:sz="0" w:space="0" w:color="auto"/>
            <w:right w:val="none" w:sz="0" w:space="0" w:color="auto"/>
          </w:divBdr>
          <w:divsChild>
            <w:div w:id="253587250">
              <w:marLeft w:val="0"/>
              <w:marRight w:val="0"/>
              <w:marTop w:val="0"/>
              <w:marBottom w:val="0"/>
              <w:divBdr>
                <w:top w:val="none" w:sz="0" w:space="0" w:color="auto"/>
                <w:left w:val="none" w:sz="0" w:space="0" w:color="auto"/>
                <w:bottom w:val="none" w:sz="0" w:space="0" w:color="auto"/>
                <w:right w:val="none" w:sz="0" w:space="0" w:color="auto"/>
              </w:divBdr>
              <w:divsChild>
                <w:div w:id="160125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363421">
      <w:bodyDiv w:val="1"/>
      <w:marLeft w:val="0"/>
      <w:marRight w:val="0"/>
      <w:marTop w:val="0"/>
      <w:marBottom w:val="0"/>
      <w:divBdr>
        <w:top w:val="none" w:sz="0" w:space="0" w:color="auto"/>
        <w:left w:val="none" w:sz="0" w:space="0" w:color="auto"/>
        <w:bottom w:val="none" w:sz="0" w:space="0" w:color="auto"/>
        <w:right w:val="none" w:sz="0" w:space="0" w:color="auto"/>
      </w:divBdr>
    </w:div>
    <w:div w:id="440420387">
      <w:bodyDiv w:val="1"/>
      <w:marLeft w:val="0"/>
      <w:marRight w:val="0"/>
      <w:marTop w:val="0"/>
      <w:marBottom w:val="0"/>
      <w:divBdr>
        <w:top w:val="none" w:sz="0" w:space="0" w:color="auto"/>
        <w:left w:val="none" w:sz="0" w:space="0" w:color="auto"/>
        <w:bottom w:val="none" w:sz="0" w:space="0" w:color="auto"/>
        <w:right w:val="none" w:sz="0" w:space="0" w:color="auto"/>
      </w:divBdr>
    </w:div>
    <w:div w:id="444422577">
      <w:bodyDiv w:val="1"/>
      <w:marLeft w:val="0"/>
      <w:marRight w:val="0"/>
      <w:marTop w:val="0"/>
      <w:marBottom w:val="0"/>
      <w:divBdr>
        <w:top w:val="none" w:sz="0" w:space="0" w:color="auto"/>
        <w:left w:val="none" w:sz="0" w:space="0" w:color="auto"/>
        <w:bottom w:val="none" w:sz="0" w:space="0" w:color="auto"/>
        <w:right w:val="none" w:sz="0" w:space="0" w:color="auto"/>
      </w:divBdr>
    </w:div>
    <w:div w:id="445386787">
      <w:bodyDiv w:val="1"/>
      <w:marLeft w:val="0"/>
      <w:marRight w:val="0"/>
      <w:marTop w:val="0"/>
      <w:marBottom w:val="0"/>
      <w:divBdr>
        <w:top w:val="none" w:sz="0" w:space="0" w:color="auto"/>
        <w:left w:val="none" w:sz="0" w:space="0" w:color="auto"/>
        <w:bottom w:val="none" w:sz="0" w:space="0" w:color="auto"/>
        <w:right w:val="none" w:sz="0" w:space="0" w:color="auto"/>
      </w:divBdr>
    </w:div>
    <w:div w:id="463233380">
      <w:bodyDiv w:val="1"/>
      <w:marLeft w:val="0"/>
      <w:marRight w:val="0"/>
      <w:marTop w:val="0"/>
      <w:marBottom w:val="0"/>
      <w:divBdr>
        <w:top w:val="none" w:sz="0" w:space="0" w:color="auto"/>
        <w:left w:val="none" w:sz="0" w:space="0" w:color="auto"/>
        <w:bottom w:val="none" w:sz="0" w:space="0" w:color="auto"/>
        <w:right w:val="none" w:sz="0" w:space="0" w:color="auto"/>
      </w:divBdr>
    </w:div>
    <w:div w:id="474184014">
      <w:bodyDiv w:val="1"/>
      <w:marLeft w:val="0"/>
      <w:marRight w:val="0"/>
      <w:marTop w:val="0"/>
      <w:marBottom w:val="0"/>
      <w:divBdr>
        <w:top w:val="none" w:sz="0" w:space="0" w:color="auto"/>
        <w:left w:val="none" w:sz="0" w:space="0" w:color="auto"/>
        <w:bottom w:val="none" w:sz="0" w:space="0" w:color="auto"/>
        <w:right w:val="none" w:sz="0" w:space="0" w:color="auto"/>
      </w:divBdr>
      <w:divsChild>
        <w:div w:id="521552973">
          <w:marLeft w:val="0"/>
          <w:marRight w:val="0"/>
          <w:marTop w:val="0"/>
          <w:marBottom w:val="0"/>
          <w:divBdr>
            <w:top w:val="none" w:sz="0" w:space="0" w:color="auto"/>
            <w:left w:val="none" w:sz="0" w:space="0" w:color="auto"/>
            <w:bottom w:val="none" w:sz="0" w:space="0" w:color="auto"/>
            <w:right w:val="none" w:sz="0" w:space="0" w:color="auto"/>
          </w:divBdr>
        </w:div>
        <w:div w:id="912084201">
          <w:marLeft w:val="0"/>
          <w:marRight w:val="0"/>
          <w:marTop w:val="0"/>
          <w:marBottom w:val="0"/>
          <w:divBdr>
            <w:top w:val="none" w:sz="0" w:space="0" w:color="auto"/>
            <w:left w:val="none" w:sz="0" w:space="0" w:color="auto"/>
            <w:bottom w:val="none" w:sz="0" w:space="0" w:color="auto"/>
            <w:right w:val="none" w:sz="0" w:space="0" w:color="auto"/>
          </w:divBdr>
          <w:divsChild>
            <w:div w:id="8996420">
              <w:marLeft w:val="0"/>
              <w:marRight w:val="0"/>
              <w:marTop w:val="0"/>
              <w:marBottom w:val="0"/>
              <w:divBdr>
                <w:top w:val="none" w:sz="0" w:space="0" w:color="auto"/>
                <w:left w:val="none" w:sz="0" w:space="0" w:color="auto"/>
                <w:bottom w:val="none" w:sz="0" w:space="0" w:color="auto"/>
                <w:right w:val="none" w:sz="0" w:space="0" w:color="auto"/>
              </w:divBdr>
            </w:div>
            <w:div w:id="601305882">
              <w:marLeft w:val="0"/>
              <w:marRight w:val="0"/>
              <w:marTop w:val="0"/>
              <w:marBottom w:val="0"/>
              <w:divBdr>
                <w:top w:val="none" w:sz="0" w:space="0" w:color="auto"/>
                <w:left w:val="none" w:sz="0" w:space="0" w:color="auto"/>
                <w:bottom w:val="none" w:sz="0" w:space="0" w:color="auto"/>
                <w:right w:val="none" w:sz="0" w:space="0" w:color="auto"/>
              </w:divBdr>
            </w:div>
            <w:div w:id="813790460">
              <w:marLeft w:val="0"/>
              <w:marRight w:val="0"/>
              <w:marTop w:val="0"/>
              <w:marBottom w:val="0"/>
              <w:divBdr>
                <w:top w:val="none" w:sz="0" w:space="0" w:color="auto"/>
                <w:left w:val="none" w:sz="0" w:space="0" w:color="auto"/>
                <w:bottom w:val="none" w:sz="0" w:space="0" w:color="auto"/>
                <w:right w:val="none" w:sz="0" w:space="0" w:color="auto"/>
              </w:divBdr>
            </w:div>
            <w:div w:id="1173060622">
              <w:marLeft w:val="0"/>
              <w:marRight w:val="0"/>
              <w:marTop w:val="0"/>
              <w:marBottom w:val="0"/>
              <w:divBdr>
                <w:top w:val="none" w:sz="0" w:space="0" w:color="auto"/>
                <w:left w:val="none" w:sz="0" w:space="0" w:color="auto"/>
                <w:bottom w:val="none" w:sz="0" w:space="0" w:color="auto"/>
                <w:right w:val="none" w:sz="0" w:space="0" w:color="auto"/>
              </w:divBdr>
            </w:div>
            <w:div w:id="1352684778">
              <w:marLeft w:val="0"/>
              <w:marRight w:val="0"/>
              <w:marTop w:val="0"/>
              <w:marBottom w:val="0"/>
              <w:divBdr>
                <w:top w:val="none" w:sz="0" w:space="0" w:color="auto"/>
                <w:left w:val="none" w:sz="0" w:space="0" w:color="auto"/>
                <w:bottom w:val="none" w:sz="0" w:space="0" w:color="auto"/>
                <w:right w:val="none" w:sz="0" w:space="0" w:color="auto"/>
              </w:divBdr>
            </w:div>
            <w:div w:id="1427724907">
              <w:marLeft w:val="0"/>
              <w:marRight w:val="0"/>
              <w:marTop w:val="0"/>
              <w:marBottom w:val="0"/>
              <w:divBdr>
                <w:top w:val="none" w:sz="0" w:space="0" w:color="auto"/>
                <w:left w:val="none" w:sz="0" w:space="0" w:color="auto"/>
                <w:bottom w:val="none" w:sz="0" w:space="0" w:color="auto"/>
                <w:right w:val="none" w:sz="0" w:space="0" w:color="auto"/>
              </w:divBdr>
            </w:div>
            <w:div w:id="1602911838">
              <w:marLeft w:val="0"/>
              <w:marRight w:val="0"/>
              <w:marTop w:val="0"/>
              <w:marBottom w:val="0"/>
              <w:divBdr>
                <w:top w:val="none" w:sz="0" w:space="0" w:color="auto"/>
                <w:left w:val="none" w:sz="0" w:space="0" w:color="auto"/>
                <w:bottom w:val="none" w:sz="0" w:space="0" w:color="auto"/>
                <w:right w:val="none" w:sz="0" w:space="0" w:color="auto"/>
              </w:divBdr>
            </w:div>
            <w:div w:id="1608460990">
              <w:marLeft w:val="0"/>
              <w:marRight w:val="0"/>
              <w:marTop w:val="0"/>
              <w:marBottom w:val="0"/>
              <w:divBdr>
                <w:top w:val="none" w:sz="0" w:space="0" w:color="auto"/>
                <w:left w:val="none" w:sz="0" w:space="0" w:color="auto"/>
                <w:bottom w:val="none" w:sz="0" w:space="0" w:color="auto"/>
                <w:right w:val="none" w:sz="0" w:space="0" w:color="auto"/>
              </w:divBdr>
            </w:div>
          </w:divsChild>
        </w:div>
        <w:div w:id="1164661231">
          <w:marLeft w:val="0"/>
          <w:marRight w:val="0"/>
          <w:marTop w:val="0"/>
          <w:marBottom w:val="0"/>
          <w:divBdr>
            <w:top w:val="none" w:sz="0" w:space="0" w:color="auto"/>
            <w:left w:val="none" w:sz="0" w:space="0" w:color="auto"/>
            <w:bottom w:val="none" w:sz="0" w:space="0" w:color="auto"/>
            <w:right w:val="none" w:sz="0" w:space="0" w:color="auto"/>
          </w:divBdr>
          <w:divsChild>
            <w:div w:id="293222733">
              <w:marLeft w:val="-75"/>
              <w:marRight w:val="0"/>
              <w:marTop w:val="30"/>
              <w:marBottom w:val="30"/>
              <w:divBdr>
                <w:top w:val="none" w:sz="0" w:space="0" w:color="auto"/>
                <w:left w:val="none" w:sz="0" w:space="0" w:color="auto"/>
                <w:bottom w:val="none" w:sz="0" w:space="0" w:color="auto"/>
                <w:right w:val="none" w:sz="0" w:space="0" w:color="auto"/>
              </w:divBdr>
              <w:divsChild>
                <w:div w:id="328482912">
                  <w:marLeft w:val="0"/>
                  <w:marRight w:val="0"/>
                  <w:marTop w:val="0"/>
                  <w:marBottom w:val="0"/>
                  <w:divBdr>
                    <w:top w:val="none" w:sz="0" w:space="0" w:color="auto"/>
                    <w:left w:val="none" w:sz="0" w:space="0" w:color="auto"/>
                    <w:bottom w:val="none" w:sz="0" w:space="0" w:color="auto"/>
                    <w:right w:val="none" w:sz="0" w:space="0" w:color="auto"/>
                  </w:divBdr>
                  <w:divsChild>
                    <w:div w:id="337318870">
                      <w:marLeft w:val="0"/>
                      <w:marRight w:val="0"/>
                      <w:marTop w:val="0"/>
                      <w:marBottom w:val="0"/>
                      <w:divBdr>
                        <w:top w:val="none" w:sz="0" w:space="0" w:color="auto"/>
                        <w:left w:val="none" w:sz="0" w:space="0" w:color="auto"/>
                        <w:bottom w:val="none" w:sz="0" w:space="0" w:color="auto"/>
                        <w:right w:val="none" w:sz="0" w:space="0" w:color="auto"/>
                      </w:divBdr>
                    </w:div>
                  </w:divsChild>
                </w:div>
                <w:div w:id="615598118">
                  <w:marLeft w:val="0"/>
                  <w:marRight w:val="0"/>
                  <w:marTop w:val="0"/>
                  <w:marBottom w:val="0"/>
                  <w:divBdr>
                    <w:top w:val="none" w:sz="0" w:space="0" w:color="auto"/>
                    <w:left w:val="none" w:sz="0" w:space="0" w:color="auto"/>
                    <w:bottom w:val="none" w:sz="0" w:space="0" w:color="auto"/>
                    <w:right w:val="none" w:sz="0" w:space="0" w:color="auto"/>
                  </w:divBdr>
                  <w:divsChild>
                    <w:div w:id="831287782">
                      <w:marLeft w:val="0"/>
                      <w:marRight w:val="0"/>
                      <w:marTop w:val="0"/>
                      <w:marBottom w:val="0"/>
                      <w:divBdr>
                        <w:top w:val="none" w:sz="0" w:space="0" w:color="auto"/>
                        <w:left w:val="none" w:sz="0" w:space="0" w:color="auto"/>
                        <w:bottom w:val="none" w:sz="0" w:space="0" w:color="auto"/>
                        <w:right w:val="none" w:sz="0" w:space="0" w:color="auto"/>
                      </w:divBdr>
                    </w:div>
                  </w:divsChild>
                </w:div>
                <w:div w:id="672494250">
                  <w:marLeft w:val="0"/>
                  <w:marRight w:val="0"/>
                  <w:marTop w:val="0"/>
                  <w:marBottom w:val="0"/>
                  <w:divBdr>
                    <w:top w:val="none" w:sz="0" w:space="0" w:color="auto"/>
                    <w:left w:val="none" w:sz="0" w:space="0" w:color="auto"/>
                    <w:bottom w:val="none" w:sz="0" w:space="0" w:color="auto"/>
                    <w:right w:val="none" w:sz="0" w:space="0" w:color="auto"/>
                  </w:divBdr>
                  <w:divsChild>
                    <w:div w:id="1915896931">
                      <w:marLeft w:val="0"/>
                      <w:marRight w:val="0"/>
                      <w:marTop w:val="0"/>
                      <w:marBottom w:val="0"/>
                      <w:divBdr>
                        <w:top w:val="none" w:sz="0" w:space="0" w:color="auto"/>
                        <w:left w:val="none" w:sz="0" w:space="0" w:color="auto"/>
                        <w:bottom w:val="none" w:sz="0" w:space="0" w:color="auto"/>
                        <w:right w:val="none" w:sz="0" w:space="0" w:color="auto"/>
                      </w:divBdr>
                    </w:div>
                  </w:divsChild>
                </w:div>
                <w:div w:id="736633557">
                  <w:marLeft w:val="0"/>
                  <w:marRight w:val="0"/>
                  <w:marTop w:val="0"/>
                  <w:marBottom w:val="0"/>
                  <w:divBdr>
                    <w:top w:val="none" w:sz="0" w:space="0" w:color="auto"/>
                    <w:left w:val="none" w:sz="0" w:space="0" w:color="auto"/>
                    <w:bottom w:val="none" w:sz="0" w:space="0" w:color="auto"/>
                    <w:right w:val="none" w:sz="0" w:space="0" w:color="auto"/>
                  </w:divBdr>
                  <w:divsChild>
                    <w:div w:id="1009674729">
                      <w:marLeft w:val="0"/>
                      <w:marRight w:val="0"/>
                      <w:marTop w:val="0"/>
                      <w:marBottom w:val="0"/>
                      <w:divBdr>
                        <w:top w:val="none" w:sz="0" w:space="0" w:color="auto"/>
                        <w:left w:val="none" w:sz="0" w:space="0" w:color="auto"/>
                        <w:bottom w:val="none" w:sz="0" w:space="0" w:color="auto"/>
                        <w:right w:val="none" w:sz="0" w:space="0" w:color="auto"/>
                      </w:divBdr>
                    </w:div>
                  </w:divsChild>
                </w:div>
                <w:div w:id="743992435">
                  <w:marLeft w:val="0"/>
                  <w:marRight w:val="0"/>
                  <w:marTop w:val="0"/>
                  <w:marBottom w:val="0"/>
                  <w:divBdr>
                    <w:top w:val="none" w:sz="0" w:space="0" w:color="auto"/>
                    <w:left w:val="none" w:sz="0" w:space="0" w:color="auto"/>
                    <w:bottom w:val="none" w:sz="0" w:space="0" w:color="auto"/>
                    <w:right w:val="none" w:sz="0" w:space="0" w:color="auto"/>
                  </w:divBdr>
                  <w:divsChild>
                    <w:div w:id="506139260">
                      <w:marLeft w:val="0"/>
                      <w:marRight w:val="0"/>
                      <w:marTop w:val="0"/>
                      <w:marBottom w:val="0"/>
                      <w:divBdr>
                        <w:top w:val="none" w:sz="0" w:space="0" w:color="auto"/>
                        <w:left w:val="none" w:sz="0" w:space="0" w:color="auto"/>
                        <w:bottom w:val="none" w:sz="0" w:space="0" w:color="auto"/>
                        <w:right w:val="none" w:sz="0" w:space="0" w:color="auto"/>
                      </w:divBdr>
                    </w:div>
                  </w:divsChild>
                </w:div>
                <w:div w:id="777070685">
                  <w:marLeft w:val="0"/>
                  <w:marRight w:val="0"/>
                  <w:marTop w:val="0"/>
                  <w:marBottom w:val="0"/>
                  <w:divBdr>
                    <w:top w:val="none" w:sz="0" w:space="0" w:color="auto"/>
                    <w:left w:val="none" w:sz="0" w:space="0" w:color="auto"/>
                    <w:bottom w:val="none" w:sz="0" w:space="0" w:color="auto"/>
                    <w:right w:val="none" w:sz="0" w:space="0" w:color="auto"/>
                  </w:divBdr>
                  <w:divsChild>
                    <w:div w:id="989165394">
                      <w:marLeft w:val="0"/>
                      <w:marRight w:val="0"/>
                      <w:marTop w:val="0"/>
                      <w:marBottom w:val="0"/>
                      <w:divBdr>
                        <w:top w:val="none" w:sz="0" w:space="0" w:color="auto"/>
                        <w:left w:val="none" w:sz="0" w:space="0" w:color="auto"/>
                        <w:bottom w:val="none" w:sz="0" w:space="0" w:color="auto"/>
                        <w:right w:val="none" w:sz="0" w:space="0" w:color="auto"/>
                      </w:divBdr>
                    </w:div>
                  </w:divsChild>
                </w:div>
                <w:div w:id="884103165">
                  <w:marLeft w:val="0"/>
                  <w:marRight w:val="0"/>
                  <w:marTop w:val="0"/>
                  <w:marBottom w:val="0"/>
                  <w:divBdr>
                    <w:top w:val="none" w:sz="0" w:space="0" w:color="auto"/>
                    <w:left w:val="none" w:sz="0" w:space="0" w:color="auto"/>
                    <w:bottom w:val="none" w:sz="0" w:space="0" w:color="auto"/>
                    <w:right w:val="none" w:sz="0" w:space="0" w:color="auto"/>
                  </w:divBdr>
                  <w:divsChild>
                    <w:div w:id="1129082956">
                      <w:marLeft w:val="0"/>
                      <w:marRight w:val="0"/>
                      <w:marTop w:val="0"/>
                      <w:marBottom w:val="0"/>
                      <w:divBdr>
                        <w:top w:val="none" w:sz="0" w:space="0" w:color="auto"/>
                        <w:left w:val="none" w:sz="0" w:space="0" w:color="auto"/>
                        <w:bottom w:val="none" w:sz="0" w:space="0" w:color="auto"/>
                        <w:right w:val="none" w:sz="0" w:space="0" w:color="auto"/>
                      </w:divBdr>
                    </w:div>
                  </w:divsChild>
                </w:div>
                <w:div w:id="1086458687">
                  <w:marLeft w:val="0"/>
                  <w:marRight w:val="0"/>
                  <w:marTop w:val="0"/>
                  <w:marBottom w:val="0"/>
                  <w:divBdr>
                    <w:top w:val="none" w:sz="0" w:space="0" w:color="auto"/>
                    <w:left w:val="none" w:sz="0" w:space="0" w:color="auto"/>
                    <w:bottom w:val="none" w:sz="0" w:space="0" w:color="auto"/>
                    <w:right w:val="none" w:sz="0" w:space="0" w:color="auto"/>
                  </w:divBdr>
                  <w:divsChild>
                    <w:div w:id="1893694261">
                      <w:marLeft w:val="0"/>
                      <w:marRight w:val="0"/>
                      <w:marTop w:val="0"/>
                      <w:marBottom w:val="0"/>
                      <w:divBdr>
                        <w:top w:val="none" w:sz="0" w:space="0" w:color="auto"/>
                        <w:left w:val="none" w:sz="0" w:space="0" w:color="auto"/>
                        <w:bottom w:val="none" w:sz="0" w:space="0" w:color="auto"/>
                        <w:right w:val="none" w:sz="0" w:space="0" w:color="auto"/>
                      </w:divBdr>
                    </w:div>
                  </w:divsChild>
                </w:div>
                <w:div w:id="1838375861">
                  <w:marLeft w:val="0"/>
                  <w:marRight w:val="0"/>
                  <w:marTop w:val="0"/>
                  <w:marBottom w:val="0"/>
                  <w:divBdr>
                    <w:top w:val="none" w:sz="0" w:space="0" w:color="auto"/>
                    <w:left w:val="none" w:sz="0" w:space="0" w:color="auto"/>
                    <w:bottom w:val="none" w:sz="0" w:space="0" w:color="auto"/>
                    <w:right w:val="none" w:sz="0" w:space="0" w:color="auto"/>
                  </w:divBdr>
                  <w:divsChild>
                    <w:div w:id="2055040507">
                      <w:marLeft w:val="0"/>
                      <w:marRight w:val="0"/>
                      <w:marTop w:val="0"/>
                      <w:marBottom w:val="0"/>
                      <w:divBdr>
                        <w:top w:val="none" w:sz="0" w:space="0" w:color="auto"/>
                        <w:left w:val="none" w:sz="0" w:space="0" w:color="auto"/>
                        <w:bottom w:val="none" w:sz="0" w:space="0" w:color="auto"/>
                        <w:right w:val="none" w:sz="0" w:space="0" w:color="auto"/>
                      </w:divBdr>
                    </w:div>
                  </w:divsChild>
                </w:div>
                <w:div w:id="2079209811">
                  <w:marLeft w:val="0"/>
                  <w:marRight w:val="0"/>
                  <w:marTop w:val="0"/>
                  <w:marBottom w:val="0"/>
                  <w:divBdr>
                    <w:top w:val="none" w:sz="0" w:space="0" w:color="auto"/>
                    <w:left w:val="none" w:sz="0" w:space="0" w:color="auto"/>
                    <w:bottom w:val="none" w:sz="0" w:space="0" w:color="auto"/>
                    <w:right w:val="none" w:sz="0" w:space="0" w:color="auto"/>
                  </w:divBdr>
                  <w:divsChild>
                    <w:div w:id="203275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082493">
          <w:marLeft w:val="0"/>
          <w:marRight w:val="0"/>
          <w:marTop w:val="0"/>
          <w:marBottom w:val="0"/>
          <w:divBdr>
            <w:top w:val="none" w:sz="0" w:space="0" w:color="auto"/>
            <w:left w:val="none" w:sz="0" w:space="0" w:color="auto"/>
            <w:bottom w:val="none" w:sz="0" w:space="0" w:color="auto"/>
            <w:right w:val="none" w:sz="0" w:space="0" w:color="auto"/>
          </w:divBdr>
        </w:div>
      </w:divsChild>
    </w:div>
    <w:div w:id="499198137">
      <w:bodyDiv w:val="1"/>
      <w:marLeft w:val="0"/>
      <w:marRight w:val="0"/>
      <w:marTop w:val="0"/>
      <w:marBottom w:val="0"/>
      <w:divBdr>
        <w:top w:val="none" w:sz="0" w:space="0" w:color="auto"/>
        <w:left w:val="none" w:sz="0" w:space="0" w:color="auto"/>
        <w:bottom w:val="none" w:sz="0" w:space="0" w:color="auto"/>
        <w:right w:val="none" w:sz="0" w:space="0" w:color="auto"/>
      </w:divBdr>
    </w:div>
    <w:div w:id="503860453">
      <w:bodyDiv w:val="1"/>
      <w:marLeft w:val="0"/>
      <w:marRight w:val="0"/>
      <w:marTop w:val="0"/>
      <w:marBottom w:val="0"/>
      <w:divBdr>
        <w:top w:val="none" w:sz="0" w:space="0" w:color="auto"/>
        <w:left w:val="none" w:sz="0" w:space="0" w:color="auto"/>
        <w:bottom w:val="none" w:sz="0" w:space="0" w:color="auto"/>
        <w:right w:val="none" w:sz="0" w:space="0" w:color="auto"/>
      </w:divBdr>
    </w:div>
    <w:div w:id="507447697">
      <w:bodyDiv w:val="1"/>
      <w:marLeft w:val="0"/>
      <w:marRight w:val="0"/>
      <w:marTop w:val="0"/>
      <w:marBottom w:val="0"/>
      <w:divBdr>
        <w:top w:val="none" w:sz="0" w:space="0" w:color="auto"/>
        <w:left w:val="none" w:sz="0" w:space="0" w:color="auto"/>
        <w:bottom w:val="none" w:sz="0" w:space="0" w:color="auto"/>
        <w:right w:val="none" w:sz="0" w:space="0" w:color="auto"/>
      </w:divBdr>
    </w:div>
    <w:div w:id="512572457">
      <w:bodyDiv w:val="1"/>
      <w:marLeft w:val="0"/>
      <w:marRight w:val="0"/>
      <w:marTop w:val="0"/>
      <w:marBottom w:val="0"/>
      <w:divBdr>
        <w:top w:val="none" w:sz="0" w:space="0" w:color="auto"/>
        <w:left w:val="none" w:sz="0" w:space="0" w:color="auto"/>
        <w:bottom w:val="none" w:sz="0" w:space="0" w:color="auto"/>
        <w:right w:val="none" w:sz="0" w:space="0" w:color="auto"/>
      </w:divBdr>
      <w:divsChild>
        <w:div w:id="1814519378">
          <w:marLeft w:val="0"/>
          <w:marRight w:val="0"/>
          <w:marTop w:val="0"/>
          <w:marBottom w:val="0"/>
          <w:divBdr>
            <w:top w:val="none" w:sz="0" w:space="0" w:color="auto"/>
            <w:left w:val="none" w:sz="0" w:space="0" w:color="auto"/>
            <w:bottom w:val="none" w:sz="0" w:space="0" w:color="auto"/>
            <w:right w:val="none" w:sz="0" w:space="0" w:color="auto"/>
          </w:divBdr>
        </w:div>
      </w:divsChild>
    </w:div>
    <w:div w:id="519047877">
      <w:bodyDiv w:val="1"/>
      <w:marLeft w:val="0"/>
      <w:marRight w:val="0"/>
      <w:marTop w:val="0"/>
      <w:marBottom w:val="0"/>
      <w:divBdr>
        <w:top w:val="none" w:sz="0" w:space="0" w:color="auto"/>
        <w:left w:val="none" w:sz="0" w:space="0" w:color="auto"/>
        <w:bottom w:val="none" w:sz="0" w:space="0" w:color="auto"/>
        <w:right w:val="none" w:sz="0" w:space="0" w:color="auto"/>
      </w:divBdr>
    </w:div>
    <w:div w:id="520775460">
      <w:bodyDiv w:val="1"/>
      <w:marLeft w:val="0"/>
      <w:marRight w:val="0"/>
      <w:marTop w:val="0"/>
      <w:marBottom w:val="0"/>
      <w:divBdr>
        <w:top w:val="none" w:sz="0" w:space="0" w:color="auto"/>
        <w:left w:val="none" w:sz="0" w:space="0" w:color="auto"/>
        <w:bottom w:val="none" w:sz="0" w:space="0" w:color="auto"/>
        <w:right w:val="none" w:sz="0" w:space="0" w:color="auto"/>
      </w:divBdr>
    </w:div>
    <w:div w:id="533539610">
      <w:bodyDiv w:val="1"/>
      <w:marLeft w:val="0"/>
      <w:marRight w:val="0"/>
      <w:marTop w:val="0"/>
      <w:marBottom w:val="0"/>
      <w:divBdr>
        <w:top w:val="none" w:sz="0" w:space="0" w:color="auto"/>
        <w:left w:val="none" w:sz="0" w:space="0" w:color="auto"/>
        <w:bottom w:val="none" w:sz="0" w:space="0" w:color="auto"/>
        <w:right w:val="none" w:sz="0" w:space="0" w:color="auto"/>
      </w:divBdr>
    </w:div>
    <w:div w:id="537133216">
      <w:bodyDiv w:val="1"/>
      <w:marLeft w:val="0"/>
      <w:marRight w:val="0"/>
      <w:marTop w:val="0"/>
      <w:marBottom w:val="0"/>
      <w:divBdr>
        <w:top w:val="none" w:sz="0" w:space="0" w:color="auto"/>
        <w:left w:val="none" w:sz="0" w:space="0" w:color="auto"/>
        <w:bottom w:val="none" w:sz="0" w:space="0" w:color="auto"/>
        <w:right w:val="none" w:sz="0" w:space="0" w:color="auto"/>
      </w:divBdr>
    </w:div>
    <w:div w:id="543371393">
      <w:bodyDiv w:val="1"/>
      <w:marLeft w:val="0"/>
      <w:marRight w:val="0"/>
      <w:marTop w:val="0"/>
      <w:marBottom w:val="0"/>
      <w:divBdr>
        <w:top w:val="none" w:sz="0" w:space="0" w:color="auto"/>
        <w:left w:val="none" w:sz="0" w:space="0" w:color="auto"/>
        <w:bottom w:val="none" w:sz="0" w:space="0" w:color="auto"/>
        <w:right w:val="none" w:sz="0" w:space="0" w:color="auto"/>
      </w:divBdr>
    </w:div>
    <w:div w:id="552011641">
      <w:bodyDiv w:val="1"/>
      <w:marLeft w:val="0"/>
      <w:marRight w:val="0"/>
      <w:marTop w:val="0"/>
      <w:marBottom w:val="0"/>
      <w:divBdr>
        <w:top w:val="none" w:sz="0" w:space="0" w:color="auto"/>
        <w:left w:val="none" w:sz="0" w:space="0" w:color="auto"/>
        <w:bottom w:val="none" w:sz="0" w:space="0" w:color="auto"/>
        <w:right w:val="none" w:sz="0" w:space="0" w:color="auto"/>
      </w:divBdr>
    </w:div>
    <w:div w:id="563568311">
      <w:bodyDiv w:val="1"/>
      <w:marLeft w:val="0"/>
      <w:marRight w:val="0"/>
      <w:marTop w:val="0"/>
      <w:marBottom w:val="0"/>
      <w:divBdr>
        <w:top w:val="none" w:sz="0" w:space="0" w:color="auto"/>
        <w:left w:val="none" w:sz="0" w:space="0" w:color="auto"/>
        <w:bottom w:val="none" w:sz="0" w:space="0" w:color="auto"/>
        <w:right w:val="none" w:sz="0" w:space="0" w:color="auto"/>
      </w:divBdr>
    </w:div>
    <w:div w:id="567619807">
      <w:bodyDiv w:val="1"/>
      <w:marLeft w:val="0"/>
      <w:marRight w:val="0"/>
      <w:marTop w:val="0"/>
      <w:marBottom w:val="0"/>
      <w:divBdr>
        <w:top w:val="none" w:sz="0" w:space="0" w:color="auto"/>
        <w:left w:val="none" w:sz="0" w:space="0" w:color="auto"/>
        <w:bottom w:val="none" w:sz="0" w:space="0" w:color="auto"/>
        <w:right w:val="none" w:sz="0" w:space="0" w:color="auto"/>
      </w:divBdr>
    </w:div>
    <w:div w:id="587615695">
      <w:bodyDiv w:val="1"/>
      <w:marLeft w:val="0"/>
      <w:marRight w:val="0"/>
      <w:marTop w:val="0"/>
      <w:marBottom w:val="0"/>
      <w:divBdr>
        <w:top w:val="none" w:sz="0" w:space="0" w:color="auto"/>
        <w:left w:val="none" w:sz="0" w:space="0" w:color="auto"/>
        <w:bottom w:val="none" w:sz="0" w:space="0" w:color="auto"/>
        <w:right w:val="none" w:sz="0" w:space="0" w:color="auto"/>
      </w:divBdr>
    </w:div>
    <w:div w:id="601306403">
      <w:bodyDiv w:val="1"/>
      <w:marLeft w:val="0"/>
      <w:marRight w:val="0"/>
      <w:marTop w:val="0"/>
      <w:marBottom w:val="0"/>
      <w:divBdr>
        <w:top w:val="none" w:sz="0" w:space="0" w:color="auto"/>
        <w:left w:val="none" w:sz="0" w:space="0" w:color="auto"/>
        <w:bottom w:val="none" w:sz="0" w:space="0" w:color="auto"/>
        <w:right w:val="none" w:sz="0" w:space="0" w:color="auto"/>
      </w:divBdr>
    </w:div>
    <w:div w:id="601500249">
      <w:bodyDiv w:val="1"/>
      <w:marLeft w:val="0"/>
      <w:marRight w:val="0"/>
      <w:marTop w:val="0"/>
      <w:marBottom w:val="0"/>
      <w:divBdr>
        <w:top w:val="none" w:sz="0" w:space="0" w:color="auto"/>
        <w:left w:val="none" w:sz="0" w:space="0" w:color="auto"/>
        <w:bottom w:val="none" w:sz="0" w:space="0" w:color="auto"/>
        <w:right w:val="none" w:sz="0" w:space="0" w:color="auto"/>
      </w:divBdr>
    </w:div>
    <w:div w:id="604653191">
      <w:bodyDiv w:val="1"/>
      <w:marLeft w:val="0"/>
      <w:marRight w:val="0"/>
      <w:marTop w:val="0"/>
      <w:marBottom w:val="0"/>
      <w:divBdr>
        <w:top w:val="none" w:sz="0" w:space="0" w:color="auto"/>
        <w:left w:val="none" w:sz="0" w:space="0" w:color="auto"/>
        <w:bottom w:val="none" w:sz="0" w:space="0" w:color="auto"/>
        <w:right w:val="none" w:sz="0" w:space="0" w:color="auto"/>
      </w:divBdr>
    </w:div>
    <w:div w:id="629437994">
      <w:bodyDiv w:val="1"/>
      <w:marLeft w:val="0"/>
      <w:marRight w:val="0"/>
      <w:marTop w:val="0"/>
      <w:marBottom w:val="0"/>
      <w:divBdr>
        <w:top w:val="none" w:sz="0" w:space="0" w:color="auto"/>
        <w:left w:val="none" w:sz="0" w:space="0" w:color="auto"/>
        <w:bottom w:val="none" w:sz="0" w:space="0" w:color="auto"/>
        <w:right w:val="none" w:sz="0" w:space="0" w:color="auto"/>
      </w:divBdr>
    </w:div>
    <w:div w:id="632322337">
      <w:bodyDiv w:val="1"/>
      <w:marLeft w:val="0"/>
      <w:marRight w:val="0"/>
      <w:marTop w:val="0"/>
      <w:marBottom w:val="0"/>
      <w:divBdr>
        <w:top w:val="none" w:sz="0" w:space="0" w:color="auto"/>
        <w:left w:val="none" w:sz="0" w:space="0" w:color="auto"/>
        <w:bottom w:val="none" w:sz="0" w:space="0" w:color="auto"/>
        <w:right w:val="none" w:sz="0" w:space="0" w:color="auto"/>
      </w:divBdr>
    </w:div>
    <w:div w:id="638000548">
      <w:bodyDiv w:val="1"/>
      <w:marLeft w:val="0"/>
      <w:marRight w:val="0"/>
      <w:marTop w:val="0"/>
      <w:marBottom w:val="0"/>
      <w:divBdr>
        <w:top w:val="none" w:sz="0" w:space="0" w:color="auto"/>
        <w:left w:val="none" w:sz="0" w:space="0" w:color="auto"/>
        <w:bottom w:val="none" w:sz="0" w:space="0" w:color="auto"/>
        <w:right w:val="none" w:sz="0" w:space="0" w:color="auto"/>
      </w:divBdr>
    </w:div>
    <w:div w:id="655190538">
      <w:bodyDiv w:val="1"/>
      <w:marLeft w:val="0"/>
      <w:marRight w:val="0"/>
      <w:marTop w:val="0"/>
      <w:marBottom w:val="0"/>
      <w:divBdr>
        <w:top w:val="none" w:sz="0" w:space="0" w:color="auto"/>
        <w:left w:val="none" w:sz="0" w:space="0" w:color="auto"/>
        <w:bottom w:val="none" w:sz="0" w:space="0" w:color="auto"/>
        <w:right w:val="none" w:sz="0" w:space="0" w:color="auto"/>
      </w:divBdr>
    </w:div>
    <w:div w:id="673186401">
      <w:bodyDiv w:val="1"/>
      <w:marLeft w:val="0"/>
      <w:marRight w:val="0"/>
      <w:marTop w:val="0"/>
      <w:marBottom w:val="0"/>
      <w:divBdr>
        <w:top w:val="none" w:sz="0" w:space="0" w:color="auto"/>
        <w:left w:val="none" w:sz="0" w:space="0" w:color="auto"/>
        <w:bottom w:val="none" w:sz="0" w:space="0" w:color="auto"/>
        <w:right w:val="none" w:sz="0" w:space="0" w:color="auto"/>
      </w:divBdr>
    </w:div>
    <w:div w:id="699009253">
      <w:bodyDiv w:val="1"/>
      <w:marLeft w:val="0"/>
      <w:marRight w:val="0"/>
      <w:marTop w:val="0"/>
      <w:marBottom w:val="0"/>
      <w:divBdr>
        <w:top w:val="none" w:sz="0" w:space="0" w:color="auto"/>
        <w:left w:val="none" w:sz="0" w:space="0" w:color="auto"/>
        <w:bottom w:val="none" w:sz="0" w:space="0" w:color="auto"/>
        <w:right w:val="none" w:sz="0" w:space="0" w:color="auto"/>
      </w:divBdr>
    </w:div>
    <w:div w:id="727074672">
      <w:bodyDiv w:val="1"/>
      <w:marLeft w:val="0"/>
      <w:marRight w:val="0"/>
      <w:marTop w:val="0"/>
      <w:marBottom w:val="0"/>
      <w:divBdr>
        <w:top w:val="none" w:sz="0" w:space="0" w:color="auto"/>
        <w:left w:val="none" w:sz="0" w:space="0" w:color="auto"/>
        <w:bottom w:val="none" w:sz="0" w:space="0" w:color="auto"/>
        <w:right w:val="none" w:sz="0" w:space="0" w:color="auto"/>
      </w:divBdr>
    </w:div>
    <w:div w:id="751854216">
      <w:bodyDiv w:val="1"/>
      <w:marLeft w:val="0"/>
      <w:marRight w:val="0"/>
      <w:marTop w:val="0"/>
      <w:marBottom w:val="0"/>
      <w:divBdr>
        <w:top w:val="none" w:sz="0" w:space="0" w:color="auto"/>
        <w:left w:val="none" w:sz="0" w:space="0" w:color="auto"/>
        <w:bottom w:val="none" w:sz="0" w:space="0" w:color="auto"/>
        <w:right w:val="none" w:sz="0" w:space="0" w:color="auto"/>
      </w:divBdr>
    </w:div>
    <w:div w:id="752360150">
      <w:bodyDiv w:val="1"/>
      <w:marLeft w:val="0"/>
      <w:marRight w:val="0"/>
      <w:marTop w:val="0"/>
      <w:marBottom w:val="0"/>
      <w:divBdr>
        <w:top w:val="none" w:sz="0" w:space="0" w:color="auto"/>
        <w:left w:val="none" w:sz="0" w:space="0" w:color="auto"/>
        <w:bottom w:val="none" w:sz="0" w:space="0" w:color="auto"/>
        <w:right w:val="none" w:sz="0" w:space="0" w:color="auto"/>
      </w:divBdr>
    </w:div>
    <w:div w:id="753476482">
      <w:bodyDiv w:val="1"/>
      <w:marLeft w:val="0"/>
      <w:marRight w:val="0"/>
      <w:marTop w:val="0"/>
      <w:marBottom w:val="0"/>
      <w:divBdr>
        <w:top w:val="none" w:sz="0" w:space="0" w:color="auto"/>
        <w:left w:val="none" w:sz="0" w:space="0" w:color="auto"/>
        <w:bottom w:val="none" w:sz="0" w:space="0" w:color="auto"/>
        <w:right w:val="none" w:sz="0" w:space="0" w:color="auto"/>
      </w:divBdr>
      <w:divsChild>
        <w:div w:id="1542866413">
          <w:marLeft w:val="0"/>
          <w:marRight w:val="0"/>
          <w:marTop w:val="0"/>
          <w:marBottom w:val="0"/>
          <w:divBdr>
            <w:top w:val="none" w:sz="0" w:space="0" w:color="auto"/>
            <w:left w:val="none" w:sz="0" w:space="0" w:color="auto"/>
            <w:bottom w:val="none" w:sz="0" w:space="0" w:color="auto"/>
            <w:right w:val="none" w:sz="0" w:space="0" w:color="auto"/>
          </w:divBdr>
        </w:div>
      </w:divsChild>
    </w:div>
    <w:div w:id="758454050">
      <w:bodyDiv w:val="1"/>
      <w:marLeft w:val="0"/>
      <w:marRight w:val="0"/>
      <w:marTop w:val="0"/>
      <w:marBottom w:val="0"/>
      <w:divBdr>
        <w:top w:val="none" w:sz="0" w:space="0" w:color="auto"/>
        <w:left w:val="none" w:sz="0" w:space="0" w:color="auto"/>
        <w:bottom w:val="none" w:sz="0" w:space="0" w:color="auto"/>
        <w:right w:val="none" w:sz="0" w:space="0" w:color="auto"/>
      </w:divBdr>
      <w:divsChild>
        <w:div w:id="269893216">
          <w:marLeft w:val="0"/>
          <w:marRight w:val="0"/>
          <w:marTop w:val="0"/>
          <w:marBottom w:val="0"/>
          <w:divBdr>
            <w:top w:val="none" w:sz="0" w:space="0" w:color="auto"/>
            <w:left w:val="none" w:sz="0" w:space="0" w:color="auto"/>
            <w:bottom w:val="none" w:sz="0" w:space="0" w:color="auto"/>
            <w:right w:val="none" w:sz="0" w:space="0" w:color="auto"/>
          </w:divBdr>
          <w:divsChild>
            <w:div w:id="245071401">
              <w:marLeft w:val="0"/>
              <w:marRight w:val="0"/>
              <w:marTop w:val="0"/>
              <w:marBottom w:val="0"/>
              <w:divBdr>
                <w:top w:val="none" w:sz="0" w:space="0" w:color="auto"/>
                <w:left w:val="none" w:sz="0" w:space="0" w:color="auto"/>
                <w:bottom w:val="none" w:sz="0" w:space="0" w:color="auto"/>
                <w:right w:val="none" w:sz="0" w:space="0" w:color="auto"/>
              </w:divBdr>
              <w:divsChild>
                <w:div w:id="1120031897">
                  <w:marLeft w:val="0"/>
                  <w:marRight w:val="0"/>
                  <w:marTop w:val="0"/>
                  <w:marBottom w:val="0"/>
                  <w:divBdr>
                    <w:top w:val="none" w:sz="0" w:space="0" w:color="auto"/>
                    <w:left w:val="none" w:sz="0" w:space="0" w:color="auto"/>
                    <w:bottom w:val="none" w:sz="0" w:space="0" w:color="auto"/>
                    <w:right w:val="none" w:sz="0" w:space="0" w:color="auto"/>
                  </w:divBdr>
                  <w:divsChild>
                    <w:div w:id="11298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5318">
          <w:marLeft w:val="0"/>
          <w:marRight w:val="0"/>
          <w:marTop w:val="0"/>
          <w:marBottom w:val="0"/>
          <w:divBdr>
            <w:top w:val="none" w:sz="0" w:space="0" w:color="auto"/>
            <w:left w:val="none" w:sz="0" w:space="0" w:color="auto"/>
            <w:bottom w:val="none" w:sz="0" w:space="0" w:color="auto"/>
            <w:right w:val="none" w:sz="0" w:space="0" w:color="auto"/>
          </w:divBdr>
          <w:divsChild>
            <w:div w:id="1918788006">
              <w:marLeft w:val="0"/>
              <w:marRight w:val="0"/>
              <w:marTop w:val="0"/>
              <w:marBottom w:val="0"/>
              <w:divBdr>
                <w:top w:val="none" w:sz="0" w:space="0" w:color="auto"/>
                <w:left w:val="none" w:sz="0" w:space="0" w:color="auto"/>
                <w:bottom w:val="none" w:sz="0" w:space="0" w:color="auto"/>
                <w:right w:val="none" w:sz="0" w:space="0" w:color="auto"/>
              </w:divBdr>
              <w:divsChild>
                <w:div w:id="1573587948">
                  <w:marLeft w:val="0"/>
                  <w:marRight w:val="0"/>
                  <w:marTop w:val="0"/>
                  <w:marBottom w:val="0"/>
                  <w:divBdr>
                    <w:top w:val="none" w:sz="0" w:space="0" w:color="auto"/>
                    <w:left w:val="none" w:sz="0" w:space="0" w:color="auto"/>
                    <w:bottom w:val="none" w:sz="0" w:space="0" w:color="auto"/>
                    <w:right w:val="none" w:sz="0" w:space="0" w:color="auto"/>
                  </w:divBdr>
                  <w:divsChild>
                    <w:div w:id="37096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216393">
      <w:bodyDiv w:val="1"/>
      <w:marLeft w:val="0"/>
      <w:marRight w:val="0"/>
      <w:marTop w:val="0"/>
      <w:marBottom w:val="0"/>
      <w:divBdr>
        <w:top w:val="none" w:sz="0" w:space="0" w:color="auto"/>
        <w:left w:val="none" w:sz="0" w:space="0" w:color="auto"/>
        <w:bottom w:val="none" w:sz="0" w:space="0" w:color="auto"/>
        <w:right w:val="none" w:sz="0" w:space="0" w:color="auto"/>
      </w:divBdr>
    </w:div>
    <w:div w:id="770395817">
      <w:bodyDiv w:val="1"/>
      <w:marLeft w:val="0"/>
      <w:marRight w:val="0"/>
      <w:marTop w:val="0"/>
      <w:marBottom w:val="0"/>
      <w:divBdr>
        <w:top w:val="none" w:sz="0" w:space="0" w:color="auto"/>
        <w:left w:val="none" w:sz="0" w:space="0" w:color="auto"/>
        <w:bottom w:val="none" w:sz="0" w:space="0" w:color="auto"/>
        <w:right w:val="none" w:sz="0" w:space="0" w:color="auto"/>
      </w:divBdr>
    </w:div>
    <w:div w:id="776488017">
      <w:bodyDiv w:val="1"/>
      <w:marLeft w:val="0"/>
      <w:marRight w:val="0"/>
      <w:marTop w:val="0"/>
      <w:marBottom w:val="0"/>
      <w:divBdr>
        <w:top w:val="none" w:sz="0" w:space="0" w:color="auto"/>
        <w:left w:val="none" w:sz="0" w:space="0" w:color="auto"/>
        <w:bottom w:val="none" w:sz="0" w:space="0" w:color="auto"/>
        <w:right w:val="none" w:sz="0" w:space="0" w:color="auto"/>
      </w:divBdr>
    </w:div>
    <w:div w:id="786698994">
      <w:bodyDiv w:val="1"/>
      <w:marLeft w:val="0"/>
      <w:marRight w:val="0"/>
      <w:marTop w:val="0"/>
      <w:marBottom w:val="0"/>
      <w:divBdr>
        <w:top w:val="none" w:sz="0" w:space="0" w:color="auto"/>
        <w:left w:val="none" w:sz="0" w:space="0" w:color="auto"/>
        <w:bottom w:val="none" w:sz="0" w:space="0" w:color="auto"/>
        <w:right w:val="none" w:sz="0" w:space="0" w:color="auto"/>
      </w:divBdr>
    </w:div>
    <w:div w:id="809829457">
      <w:bodyDiv w:val="1"/>
      <w:marLeft w:val="0"/>
      <w:marRight w:val="0"/>
      <w:marTop w:val="0"/>
      <w:marBottom w:val="0"/>
      <w:divBdr>
        <w:top w:val="none" w:sz="0" w:space="0" w:color="auto"/>
        <w:left w:val="none" w:sz="0" w:space="0" w:color="auto"/>
        <w:bottom w:val="none" w:sz="0" w:space="0" w:color="auto"/>
        <w:right w:val="none" w:sz="0" w:space="0" w:color="auto"/>
      </w:divBdr>
      <w:divsChild>
        <w:div w:id="130023860">
          <w:marLeft w:val="547"/>
          <w:marRight w:val="0"/>
          <w:marTop w:val="0"/>
          <w:marBottom w:val="0"/>
          <w:divBdr>
            <w:top w:val="none" w:sz="0" w:space="0" w:color="auto"/>
            <w:left w:val="none" w:sz="0" w:space="0" w:color="auto"/>
            <w:bottom w:val="none" w:sz="0" w:space="0" w:color="auto"/>
            <w:right w:val="none" w:sz="0" w:space="0" w:color="auto"/>
          </w:divBdr>
        </w:div>
        <w:div w:id="891191051">
          <w:marLeft w:val="547"/>
          <w:marRight w:val="0"/>
          <w:marTop w:val="0"/>
          <w:marBottom w:val="0"/>
          <w:divBdr>
            <w:top w:val="none" w:sz="0" w:space="0" w:color="auto"/>
            <w:left w:val="none" w:sz="0" w:space="0" w:color="auto"/>
            <w:bottom w:val="none" w:sz="0" w:space="0" w:color="auto"/>
            <w:right w:val="none" w:sz="0" w:space="0" w:color="auto"/>
          </w:divBdr>
        </w:div>
        <w:div w:id="1385522552">
          <w:marLeft w:val="547"/>
          <w:marRight w:val="0"/>
          <w:marTop w:val="0"/>
          <w:marBottom w:val="0"/>
          <w:divBdr>
            <w:top w:val="none" w:sz="0" w:space="0" w:color="auto"/>
            <w:left w:val="none" w:sz="0" w:space="0" w:color="auto"/>
            <w:bottom w:val="none" w:sz="0" w:space="0" w:color="auto"/>
            <w:right w:val="none" w:sz="0" w:space="0" w:color="auto"/>
          </w:divBdr>
        </w:div>
        <w:div w:id="1671444584">
          <w:marLeft w:val="547"/>
          <w:marRight w:val="0"/>
          <w:marTop w:val="0"/>
          <w:marBottom w:val="0"/>
          <w:divBdr>
            <w:top w:val="none" w:sz="0" w:space="0" w:color="auto"/>
            <w:left w:val="none" w:sz="0" w:space="0" w:color="auto"/>
            <w:bottom w:val="none" w:sz="0" w:space="0" w:color="auto"/>
            <w:right w:val="none" w:sz="0" w:space="0" w:color="auto"/>
          </w:divBdr>
        </w:div>
        <w:div w:id="1944990646">
          <w:marLeft w:val="547"/>
          <w:marRight w:val="0"/>
          <w:marTop w:val="0"/>
          <w:marBottom w:val="0"/>
          <w:divBdr>
            <w:top w:val="none" w:sz="0" w:space="0" w:color="auto"/>
            <w:left w:val="none" w:sz="0" w:space="0" w:color="auto"/>
            <w:bottom w:val="none" w:sz="0" w:space="0" w:color="auto"/>
            <w:right w:val="none" w:sz="0" w:space="0" w:color="auto"/>
          </w:divBdr>
        </w:div>
        <w:div w:id="2139446327">
          <w:marLeft w:val="547"/>
          <w:marRight w:val="0"/>
          <w:marTop w:val="0"/>
          <w:marBottom w:val="0"/>
          <w:divBdr>
            <w:top w:val="none" w:sz="0" w:space="0" w:color="auto"/>
            <w:left w:val="none" w:sz="0" w:space="0" w:color="auto"/>
            <w:bottom w:val="none" w:sz="0" w:space="0" w:color="auto"/>
            <w:right w:val="none" w:sz="0" w:space="0" w:color="auto"/>
          </w:divBdr>
        </w:div>
      </w:divsChild>
    </w:div>
    <w:div w:id="813252906">
      <w:bodyDiv w:val="1"/>
      <w:marLeft w:val="0"/>
      <w:marRight w:val="0"/>
      <w:marTop w:val="0"/>
      <w:marBottom w:val="0"/>
      <w:divBdr>
        <w:top w:val="none" w:sz="0" w:space="0" w:color="auto"/>
        <w:left w:val="none" w:sz="0" w:space="0" w:color="auto"/>
        <w:bottom w:val="none" w:sz="0" w:space="0" w:color="auto"/>
        <w:right w:val="none" w:sz="0" w:space="0" w:color="auto"/>
      </w:divBdr>
    </w:div>
    <w:div w:id="832840472">
      <w:bodyDiv w:val="1"/>
      <w:marLeft w:val="0"/>
      <w:marRight w:val="0"/>
      <w:marTop w:val="0"/>
      <w:marBottom w:val="0"/>
      <w:divBdr>
        <w:top w:val="none" w:sz="0" w:space="0" w:color="auto"/>
        <w:left w:val="none" w:sz="0" w:space="0" w:color="auto"/>
        <w:bottom w:val="none" w:sz="0" w:space="0" w:color="auto"/>
        <w:right w:val="none" w:sz="0" w:space="0" w:color="auto"/>
      </w:divBdr>
    </w:div>
    <w:div w:id="846408798">
      <w:bodyDiv w:val="1"/>
      <w:marLeft w:val="0"/>
      <w:marRight w:val="0"/>
      <w:marTop w:val="0"/>
      <w:marBottom w:val="0"/>
      <w:divBdr>
        <w:top w:val="none" w:sz="0" w:space="0" w:color="auto"/>
        <w:left w:val="none" w:sz="0" w:space="0" w:color="auto"/>
        <w:bottom w:val="none" w:sz="0" w:space="0" w:color="auto"/>
        <w:right w:val="none" w:sz="0" w:space="0" w:color="auto"/>
      </w:divBdr>
    </w:div>
    <w:div w:id="854809309">
      <w:bodyDiv w:val="1"/>
      <w:marLeft w:val="0"/>
      <w:marRight w:val="0"/>
      <w:marTop w:val="0"/>
      <w:marBottom w:val="0"/>
      <w:divBdr>
        <w:top w:val="none" w:sz="0" w:space="0" w:color="auto"/>
        <w:left w:val="none" w:sz="0" w:space="0" w:color="auto"/>
        <w:bottom w:val="none" w:sz="0" w:space="0" w:color="auto"/>
        <w:right w:val="none" w:sz="0" w:space="0" w:color="auto"/>
      </w:divBdr>
    </w:div>
    <w:div w:id="871841031">
      <w:bodyDiv w:val="1"/>
      <w:marLeft w:val="0"/>
      <w:marRight w:val="0"/>
      <w:marTop w:val="0"/>
      <w:marBottom w:val="0"/>
      <w:divBdr>
        <w:top w:val="none" w:sz="0" w:space="0" w:color="auto"/>
        <w:left w:val="none" w:sz="0" w:space="0" w:color="auto"/>
        <w:bottom w:val="none" w:sz="0" w:space="0" w:color="auto"/>
        <w:right w:val="none" w:sz="0" w:space="0" w:color="auto"/>
      </w:divBdr>
    </w:div>
    <w:div w:id="898058529">
      <w:bodyDiv w:val="1"/>
      <w:marLeft w:val="0"/>
      <w:marRight w:val="0"/>
      <w:marTop w:val="0"/>
      <w:marBottom w:val="0"/>
      <w:divBdr>
        <w:top w:val="none" w:sz="0" w:space="0" w:color="auto"/>
        <w:left w:val="none" w:sz="0" w:space="0" w:color="auto"/>
        <w:bottom w:val="none" w:sz="0" w:space="0" w:color="auto"/>
        <w:right w:val="none" w:sz="0" w:space="0" w:color="auto"/>
      </w:divBdr>
    </w:div>
    <w:div w:id="906844525">
      <w:bodyDiv w:val="1"/>
      <w:marLeft w:val="0"/>
      <w:marRight w:val="0"/>
      <w:marTop w:val="0"/>
      <w:marBottom w:val="0"/>
      <w:divBdr>
        <w:top w:val="none" w:sz="0" w:space="0" w:color="auto"/>
        <w:left w:val="none" w:sz="0" w:space="0" w:color="auto"/>
        <w:bottom w:val="none" w:sz="0" w:space="0" w:color="auto"/>
        <w:right w:val="none" w:sz="0" w:space="0" w:color="auto"/>
      </w:divBdr>
    </w:div>
    <w:div w:id="926884951">
      <w:bodyDiv w:val="1"/>
      <w:marLeft w:val="0"/>
      <w:marRight w:val="0"/>
      <w:marTop w:val="0"/>
      <w:marBottom w:val="0"/>
      <w:divBdr>
        <w:top w:val="none" w:sz="0" w:space="0" w:color="auto"/>
        <w:left w:val="none" w:sz="0" w:space="0" w:color="auto"/>
        <w:bottom w:val="none" w:sz="0" w:space="0" w:color="auto"/>
        <w:right w:val="none" w:sz="0" w:space="0" w:color="auto"/>
      </w:divBdr>
    </w:div>
    <w:div w:id="928777462">
      <w:bodyDiv w:val="1"/>
      <w:marLeft w:val="0"/>
      <w:marRight w:val="0"/>
      <w:marTop w:val="0"/>
      <w:marBottom w:val="0"/>
      <w:divBdr>
        <w:top w:val="none" w:sz="0" w:space="0" w:color="auto"/>
        <w:left w:val="none" w:sz="0" w:space="0" w:color="auto"/>
        <w:bottom w:val="none" w:sz="0" w:space="0" w:color="auto"/>
        <w:right w:val="none" w:sz="0" w:space="0" w:color="auto"/>
      </w:divBdr>
    </w:div>
    <w:div w:id="931429689">
      <w:bodyDiv w:val="1"/>
      <w:marLeft w:val="0"/>
      <w:marRight w:val="0"/>
      <w:marTop w:val="0"/>
      <w:marBottom w:val="0"/>
      <w:divBdr>
        <w:top w:val="none" w:sz="0" w:space="0" w:color="auto"/>
        <w:left w:val="none" w:sz="0" w:space="0" w:color="auto"/>
        <w:bottom w:val="none" w:sz="0" w:space="0" w:color="auto"/>
        <w:right w:val="none" w:sz="0" w:space="0" w:color="auto"/>
      </w:divBdr>
    </w:div>
    <w:div w:id="935862452">
      <w:bodyDiv w:val="1"/>
      <w:marLeft w:val="0"/>
      <w:marRight w:val="0"/>
      <w:marTop w:val="0"/>
      <w:marBottom w:val="0"/>
      <w:divBdr>
        <w:top w:val="none" w:sz="0" w:space="0" w:color="auto"/>
        <w:left w:val="none" w:sz="0" w:space="0" w:color="auto"/>
        <w:bottom w:val="none" w:sz="0" w:space="0" w:color="auto"/>
        <w:right w:val="none" w:sz="0" w:space="0" w:color="auto"/>
      </w:divBdr>
    </w:div>
    <w:div w:id="938560788">
      <w:bodyDiv w:val="1"/>
      <w:marLeft w:val="0"/>
      <w:marRight w:val="0"/>
      <w:marTop w:val="0"/>
      <w:marBottom w:val="0"/>
      <w:divBdr>
        <w:top w:val="none" w:sz="0" w:space="0" w:color="auto"/>
        <w:left w:val="none" w:sz="0" w:space="0" w:color="auto"/>
        <w:bottom w:val="none" w:sz="0" w:space="0" w:color="auto"/>
        <w:right w:val="none" w:sz="0" w:space="0" w:color="auto"/>
      </w:divBdr>
    </w:div>
    <w:div w:id="943730106">
      <w:bodyDiv w:val="1"/>
      <w:marLeft w:val="0"/>
      <w:marRight w:val="0"/>
      <w:marTop w:val="0"/>
      <w:marBottom w:val="0"/>
      <w:divBdr>
        <w:top w:val="none" w:sz="0" w:space="0" w:color="auto"/>
        <w:left w:val="none" w:sz="0" w:space="0" w:color="auto"/>
        <w:bottom w:val="none" w:sz="0" w:space="0" w:color="auto"/>
        <w:right w:val="none" w:sz="0" w:space="0" w:color="auto"/>
      </w:divBdr>
    </w:div>
    <w:div w:id="951475877">
      <w:bodyDiv w:val="1"/>
      <w:marLeft w:val="0"/>
      <w:marRight w:val="0"/>
      <w:marTop w:val="0"/>
      <w:marBottom w:val="0"/>
      <w:divBdr>
        <w:top w:val="none" w:sz="0" w:space="0" w:color="auto"/>
        <w:left w:val="none" w:sz="0" w:space="0" w:color="auto"/>
        <w:bottom w:val="none" w:sz="0" w:space="0" w:color="auto"/>
        <w:right w:val="none" w:sz="0" w:space="0" w:color="auto"/>
      </w:divBdr>
    </w:div>
    <w:div w:id="973025349">
      <w:bodyDiv w:val="1"/>
      <w:marLeft w:val="0"/>
      <w:marRight w:val="0"/>
      <w:marTop w:val="0"/>
      <w:marBottom w:val="0"/>
      <w:divBdr>
        <w:top w:val="none" w:sz="0" w:space="0" w:color="auto"/>
        <w:left w:val="none" w:sz="0" w:space="0" w:color="auto"/>
        <w:bottom w:val="none" w:sz="0" w:space="0" w:color="auto"/>
        <w:right w:val="none" w:sz="0" w:space="0" w:color="auto"/>
      </w:divBdr>
    </w:div>
    <w:div w:id="976648886">
      <w:bodyDiv w:val="1"/>
      <w:marLeft w:val="0"/>
      <w:marRight w:val="0"/>
      <w:marTop w:val="0"/>
      <w:marBottom w:val="0"/>
      <w:divBdr>
        <w:top w:val="none" w:sz="0" w:space="0" w:color="auto"/>
        <w:left w:val="none" w:sz="0" w:space="0" w:color="auto"/>
        <w:bottom w:val="none" w:sz="0" w:space="0" w:color="auto"/>
        <w:right w:val="none" w:sz="0" w:space="0" w:color="auto"/>
      </w:divBdr>
    </w:div>
    <w:div w:id="1039359590">
      <w:bodyDiv w:val="1"/>
      <w:marLeft w:val="0"/>
      <w:marRight w:val="0"/>
      <w:marTop w:val="0"/>
      <w:marBottom w:val="0"/>
      <w:divBdr>
        <w:top w:val="none" w:sz="0" w:space="0" w:color="auto"/>
        <w:left w:val="none" w:sz="0" w:space="0" w:color="auto"/>
        <w:bottom w:val="none" w:sz="0" w:space="0" w:color="auto"/>
        <w:right w:val="none" w:sz="0" w:space="0" w:color="auto"/>
      </w:divBdr>
    </w:div>
    <w:div w:id="1047677818">
      <w:bodyDiv w:val="1"/>
      <w:marLeft w:val="0"/>
      <w:marRight w:val="0"/>
      <w:marTop w:val="0"/>
      <w:marBottom w:val="0"/>
      <w:divBdr>
        <w:top w:val="none" w:sz="0" w:space="0" w:color="auto"/>
        <w:left w:val="none" w:sz="0" w:space="0" w:color="auto"/>
        <w:bottom w:val="none" w:sz="0" w:space="0" w:color="auto"/>
        <w:right w:val="none" w:sz="0" w:space="0" w:color="auto"/>
      </w:divBdr>
    </w:div>
    <w:div w:id="1049303095">
      <w:bodyDiv w:val="1"/>
      <w:marLeft w:val="0"/>
      <w:marRight w:val="0"/>
      <w:marTop w:val="0"/>
      <w:marBottom w:val="0"/>
      <w:divBdr>
        <w:top w:val="none" w:sz="0" w:space="0" w:color="auto"/>
        <w:left w:val="none" w:sz="0" w:space="0" w:color="auto"/>
        <w:bottom w:val="none" w:sz="0" w:space="0" w:color="auto"/>
        <w:right w:val="none" w:sz="0" w:space="0" w:color="auto"/>
      </w:divBdr>
    </w:div>
    <w:div w:id="1052383360">
      <w:bodyDiv w:val="1"/>
      <w:marLeft w:val="0"/>
      <w:marRight w:val="0"/>
      <w:marTop w:val="0"/>
      <w:marBottom w:val="0"/>
      <w:divBdr>
        <w:top w:val="none" w:sz="0" w:space="0" w:color="auto"/>
        <w:left w:val="none" w:sz="0" w:space="0" w:color="auto"/>
        <w:bottom w:val="none" w:sz="0" w:space="0" w:color="auto"/>
        <w:right w:val="none" w:sz="0" w:space="0" w:color="auto"/>
      </w:divBdr>
    </w:div>
    <w:div w:id="1093279933">
      <w:bodyDiv w:val="1"/>
      <w:marLeft w:val="0"/>
      <w:marRight w:val="0"/>
      <w:marTop w:val="0"/>
      <w:marBottom w:val="0"/>
      <w:divBdr>
        <w:top w:val="none" w:sz="0" w:space="0" w:color="auto"/>
        <w:left w:val="none" w:sz="0" w:space="0" w:color="auto"/>
        <w:bottom w:val="none" w:sz="0" w:space="0" w:color="auto"/>
        <w:right w:val="none" w:sz="0" w:space="0" w:color="auto"/>
      </w:divBdr>
    </w:div>
    <w:div w:id="1095127355">
      <w:bodyDiv w:val="1"/>
      <w:marLeft w:val="0"/>
      <w:marRight w:val="0"/>
      <w:marTop w:val="0"/>
      <w:marBottom w:val="0"/>
      <w:divBdr>
        <w:top w:val="none" w:sz="0" w:space="0" w:color="auto"/>
        <w:left w:val="none" w:sz="0" w:space="0" w:color="auto"/>
        <w:bottom w:val="none" w:sz="0" w:space="0" w:color="auto"/>
        <w:right w:val="none" w:sz="0" w:space="0" w:color="auto"/>
      </w:divBdr>
    </w:div>
    <w:div w:id="1114714304">
      <w:bodyDiv w:val="1"/>
      <w:marLeft w:val="0"/>
      <w:marRight w:val="0"/>
      <w:marTop w:val="0"/>
      <w:marBottom w:val="0"/>
      <w:divBdr>
        <w:top w:val="none" w:sz="0" w:space="0" w:color="auto"/>
        <w:left w:val="none" w:sz="0" w:space="0" w:color="auto"/>
        <w:bottom w:val="none" w:sz="0" w:space="0" w:color="auto"/>
        <w:right w:val="none" w:sz="0" w:space="0" w:color="auto"/>
      </w:divBdr>
    </w:div>
    <w:div w:id="1157769994">
      <w:bodyDiv w:val="1"/>
      <w:marLeft w:val="0"/>
      <w:marRight w:val="0"/>
      <w:marTop w:val="0"/>
      <w:marBottom w:val="0"/>
      <w:divBdr>
        <w:top w:val="none" w:sz="0" w:space="0" w:color="auto"/>
        <w:left w:val="none" w:sz="0" w:space="0" w:color="auto"/>
        <w:bottom w:val="none" w:sz="0" w:space="0" w:color="auto"/>
        <w:right w:val="none" w:sz="0" w:space="0" w:color="auto"/>
      </w:divBdr>
    </w:div>
    <w:div w:id="1158762770">
      <w:bodyDiv w:val="1"/>
      <w:marLeft w:val="0"/>
      <w:marRight w:val="0"/>
      <w:marTop w:val="0"/>
      <w:marBottom w:val="0"/>
      <w:divBdr>
        <w:top w:val="none" w:sz="0" w:space="0" w:color="auto"/>
        <w:left w:val="none" w:sz="0" w:space="0" w:color="auto"/>
        <w:bottom w:val="none" w:sz="0" w:space="0" w:color="auto"/>
        <w:right w:val="none" w:sz="0" w:space="0" w:color="auto"/>
      </w:divBdr>
    </w:div>
    <w:div w:id="1182625336">
      <w:bodyDiv w:val="1"/>
      <w:marLeft w:val="0"/>
      <w:marRight w:val="0"/>
      <w:marTop w:val="0"/>
      <w:marBottom w:val="0"/>
      <w:divBdr>
        <w:top w:val="none" w:sz="0" w:space="0" w:color="auto"/>
        <w:left w:val="none" w:sz="0" w:space="0" w:color="auto"/>
        <w:bottom w:val="none" w:sz="0" w:space="0" w:color="auto"/>
        <w:right w:val="none" w:sz="0" w:space="0" w:color="auto"/>
      </w:divBdr>
    </w:div>
    <w:div w:id="1183125353">
      <w:bodyDiv w:val="1"/>
      <w:marLeft w:val="0"/>
      <w:marRight w:val="0"/>
      <w:marTop w:val="0"/>
      <w:marBottom w:val="0"/>
      <w:divBdr>
        <w:top w:val="none" w:sz="0" w:space="0" w:color="auto"/>
        <w:left w:val="none" w:sz="0" w:space="0" w:color="auto"/>
        <w:bottom w:val="none" w:sz="0" w:space="0" w:color="auto"/>
        <w:right w:val="none" w:sz="0" w:space="0" w:color="auto"/>
      </w:divBdr>
    </w:div>
    <w:div w:id="1189291313">
      <w:bodyDiv w:val="1"/>
      <w:marLeft w:val="0"/>
      <w:marRight w:val="0"/>
      <w:marTop w:val="0"/>
      <w:marBottom w:val="0"/>
      <w:divBdr>
        <w:top w:val="none" w:sz="0" w:space="0" w:color="auto"/>
        <w:left w:val="none" w:sz="0" w:space="0" w:color="auto"/>
        <w:bottom w:val="none" w:sz="0" w:space="0" w:color="auto"/>
        <w:right w:val="none" w:sz="0" w:space="0" w:color="auto"/>
      </w:divBdr>
    </w:div>
    <w:div w:id="1191141397">
      <w:bodyDiv w:val="1"/>
      <w:marLeft w:val="0"/>
      <w:marRight w:val="0"/>
      <w:marTop w:val="0"/>
      <w:marBottom w:val="0"/>
      <w:divBdr>
        <w:top w:val="none" w:sz="0" w:space="0" w:color="auto"/>
        <w:left w:val="none" w:sz="0" w:space="0" w:color="auto"/>
        <w:bottom w:val="none" w:sz="0" w:space="0" w:color="auto"/>
        <w:right w:val="none" w:sz="0" w:space="0" w:color="auto"/>
      </w:divBdr>
    </w:div>
    <w:div w:id="1192911723">
      <w:bodyDiv w:val="1"/>
      <w:marLeft w:val="0"/>
      <w:marRight w:val="0"/>
      <w:marTop w:val="0"/>
      <w:marBottom w:val="0"/>
      <w:divBdr>
        <w:top w:val="none" w:sz="0" w:space="0" w:color="auto"/>
        <w:left w:val="none" w:sz="0" w:space="0" w:color="auto"/>
        <w:bottom w:val="none" w:sz="0" w:space="0" w:color="auto"/>
        <w:right w:val="none" w:sz="0" w:space="0" w:color="auto"/>
      </w:divBdr>
    </w:div>
    <w:div w:id="1213226079">
      <w:bodyDiv w:val="1"/>
      <w:marLeft w:val="0"/>
      <w:marRight w:val="0"/>
      <w:marTop w:val="0"/>
      <w:marBottom w:val="0"/>
      <w:divBdr>
        <w:top w:val="none" w:sz="0" w:space="0" w:color="auto"/>
        <w:left w:val="none" w:sz="0" w:space="0" w:color="auto"/>
        <w:bottom w:val="none" w:sz="0" w:space="0" w:color="auto"/>
        <w:right w:val="none" w:sz="0" w:space="0" w:color="auto"/>
      </w:divBdr>
    </w:div>
    <w:div w:id="1213925073">
      <w:bodyDiv w:val="1"/>
      <w:marLeft w:val="0"/>
      <w:marRight w:val="0"/>
      <w:marTop w:val="0"/>
      <w:marBottom w:val="0"/>
      <w:divBdr>
        <w:top w:val="none" w:sz="0" w:space="0" w:color="auto"/>
        <w:left w:val="none" w:sz="0" w:space="0" w:color="auto"/>
        <w:bottom w:val="none" w:sz="0" w:space="0" w:color="auto"/>
        <w:right w:val="none" w:sz="0" w:space="0" w:color="auto"/>
      </w:divBdr>
    </w:div>
    <w:div w:id="1216545408">
      <w:bodyDiv w:val="1"/>
      <w:marLeft w:val="0"/>
      <w:marRight w:val="0"/>
      <w:marTop w:val="0"/>
      <w:marBottom w:val="0"/>
      <w:divBdr>
        <w:top w:val="none" w:sz="0" w:space="0" w:color="auto"/>
        <w:left w:val="none" w:sz="0" w:space="0" w:color="auto"/>
        <w:bottom w:val="none" w:sz="0" w:space="0" w:color="auto"/>
        <w:right w:val="none" w:sz="0" w:space="0" w:color="auto"/>
      </w:divBdr>
    </w:div>
    <w:div w:id="1219440626">
      <w:bodyDiv w:val="1"/>
      <w:marLeft w:val="0"/>
      <w:marRight w:val="0"/>
      <w:marTop w:val="0"/>
      <w:marBottom w:val="0"/>
      <w:divBdr>
        <w:top w:val="none" w:sz="0" w:space="0" w:color="auto"/>
        <w:left w:val="none" w:sz="0" w:space="0" w:color="auto"/>
        <w:bottom w:val="none" w:sz="0" w:space="0" w:color="auto"/>
        <w:right w:val="none" w:sz="0" w:space="0" w:color="auto"/>
      </w:divBdr>
    </w:div>
    <w:div w:id="1224683402">
      <w:bodyDiv w:val="1"/>
      <w:marLeft w:val="0"/>
      <w:marRight w:val="0"/>
      <w:marTop w:val="0"/>
      <w:marBottom w:val="0"/>
      <w:divBdr>
        <w:top w:val="none" w:sz="0" w:space="0" w:color="auto"/>
        <w:left w:val="none" w:sz="0" w:space="0" w:color="auto"/>
        <w:bottom w:val="none" w:sz="0" w:space="0" w:color="auto"/>
        <w:right w:val="none" w:sz="0" w:space="0" w:color="auto"/>
      </w:divBdr>
    </w:div>
    <w:div w:id="1227105899">
      <w:bodyDiv w:val="1"/>
      <w:marLeft w:val="0"/>
      <w:marRight w:val="0"/>
      <w:marTop w:val="0"/>
      <w:marBottom w:val="0"/>
      <w:divBdr>
        <w:top w:val="none" w:sz="0" w:space="0" w:color="auto"/>
        <w:left w:val="none" w:sz="0" w:space="0" w:color="auto"/>
        <w:bottom w:val="none" w:sz="0" w:space="0" w:color="auto"/>
        <w:right w:val="none" w:sz="0" w:space="0" w:color="auto"/>
      </w:divBdr>
    </w:div>
    <w:div w:id="1232882866">
      <w:bodyDiv w:val="1"/>
      <w:marLeft w:val="0"/>
      <w:marRight w:val="0"/>
      <w:marTop w:val="0"/>
      <w:marBottom w:val="0"/>
      <w:divBdr>
        <w:top w:val="none" w:sz="0" w:space="0" w:color="auto"/>
        <w:left w:val="none" w:sz="0" w:space="0" w:color="auto"/>
        <w:bottom w:val="none" w:sz="0" w:space="0" w:color="auto"/>
        <w:right w:val="none" w:sz="0" w:space="0" w:color="auto"/>
      </w:divBdr>
    </w:div>
    <w:div w:id="1247150861">
      <w:bodyDiv w:val="1"/>
      <w:marLeft w:val="0"/>
      <w:marRight w:val="0"/>
      <w:marTop w:val="0"/>
      <w:marBottom w:val="0"/>
      <w:divBdr>
        <w:top w:val="none" w:sz="0" w:space="0" w:color="auto"/>
        <w:left w:val="none" w:sz="0" w:space="0" w:color="auto"/>
        <w:bottom w:val="none" w:sz="0" w:space="0" w:color="auto"/>
        <w:right w:val="none" w:sz="0" w:space="0" w:color="auto"/>
      </w:divBdr>
      <w:divsChild>
        <w:div w:id="1899396757">
          <w:marLeft w:val="0"/>
          <w:marRight w:val="0"/>
          <w:marTop w:val="0"/>
          <w:marBottom w:val="0"/>
          <w:divBdr>
            <w:top w:val="none" w:sz="0" w:space="0" w:color="auto"/>
            <w:left w:val="none" w:sz="0" w:space="0" w:color="auto"/>
            <w:bottom w:val="none" w:sz="0" w:space="0" w:color="auto"/>
            <w:right w:val="none" w:sz="0" w:space="0" w:color="auto"/>
          </w:divBdr>
        </w:div>
      </w:divsChild>
    </w:div>
    <w:div w:id="1251430078">
      <w:bodyDiv w:val="1"/>
      <w:marLeft w:val="0"/>
      <w:marRight w:val="0"/>
      <w:marTop w:val="0"/>
      <w:marBottom w:val="0"/>
      <w:divBdr>
        <w:top w:val="none" w:sz="0" w:space="0" w:color="auto"/>
        <w:left w:val="none" w:sz="0" w:space="0" w:color="auto"/>
        <w:bottom w:val="none" w:sz="0" w:space="0" w:color="auto"/>
        <w:right w:val="none" w:sz="0" w:space="0" w:color="auto"/>
      </w:divBdr>
    </w:div>
    <w:div w:id="1254784147">
      <w:bodyDiv w:val="1"/>
      <w:marLeft w:val="0"/>
      <w:marRight w:val="0"/>
      <w:marTop w:val="0"/>
      <w:marBottom w:val="0"/>
      <w:divBdr>
        <w:top w:val="none" w:sz="0" w:space="0" w:color="auto"/>
        <w:left w:val="none" w:sz="0" w:space="0" w:color="auto"/>
        <w:bottom w:val="none" w:sz="0" w:space="0" w:color="auto"/>
        <w:right w:val="none" w:sz="0" w:space="0" w:color="auto"/>
      </w:divBdr>
    </w:div>
    <w:div w:id="1257906984">
      <w:bodyDiv w:val="1"/>
      <w:marLeft w:val="0"/>
      <w:marRight w:val="0"/>
      <w:marTop w:val="0"/>
      <w:marBottom w:val="0"/>
      <w:divBdr>
        <w:top w:val="none" w:sz="0" w:space="0" w:color="auto"/>
        <w:left w:val="none" w:sz="0" w:space="0" w:color="auto"/>
        <w:bottom w:val="none" w:sz="0" w:space="0" w:color="auto"/>
        <w:right w:val="none" w:sz="0" w:space="0" w:color="auto"/>
      </w:divBdr>
      <w:divsChild>
        <w:div w:id="843595025">
          <w:marLeft w:val="0"/>
          <w:marRight w:val="0"/>
          <w:marTop w:val="100"/>
          <w:marBottom w:val="100"/>
          <w:divBdr>
            <w:top w:val="none" w:sz="0" w:space="0" w:color="auto"/>
            <w:left w:val="none" w:sz="0" w:space="0" w:color="auto"/>
            <w:bottom w:val="none" w:sz="0" w:space="0" w:color="auto"/>
            <w:right w:val="none" w:sz="0" w:space="0" w:color="auto"/>
          </w:divBdr>
          <w:divsChild>
            <w:div w:id="845556794">
              <w:marLeft w:val="0"/>
              <w:marRight w:val="0"/>
              <w:marTop w:val="0"/>
              <w:marBottom w:val="0"/>
              <w:divBdr>
                <w:top w:val="none" w:sz="0" w:space="0" w:color="auto"/>
                <w:left w:val="none" w:sz="0" w:space="0" w:color="auto"/>
                <w:bottom w:val="none" w:sz="0" w:space="0" w:color="auto"/>
                <w:right w:val="none" w:sz="0" w:space="0" w:color="auto"/>
              </w:divBdr>
              <w:divsChild>
                <w:div w:id="93913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159401">
      <w:bodyDiv w:val="1"/>
      <w:marLeft w:val="0"/>
      <w:marRight w:val="0"/>
      <w:marTop w:val="0"/>
      <w:marBottom w:val="0"/>
      <w:divBdr>
        <w:top w:val="none" w:sz="0" w:space="0" w:color="auto"/>
        <w:left w:val="none" w:sz="0" w:space="0" w:color="auto"/>
        <w:bottom w:val="none" w:sz="0" w:space="0" w:color="auto"/>
        <w:right w:val="none" w:sz="0" w:space="0" w:color="auto"/>
      </w:divBdr>
    </w:div>
    <w:div w:id="1278832335">
      <w:bodyDiv w:val="1"/>
      <w:marLeft w:val="0"/>
      <w:marRight w:val="0"/>
      <w:marTop w:val="0"/>
      <w:marBottom w:val="0"/>
      <w:divBdr>
        <w:top w:val="none" w:sz="0" w:space="0" w:color="auto"/>
        <w:left w:val="none" w:sz="0" w:space="0" w:color="auto"/>
        <w:bottom w:val="none" w:sz="0" w:space="0" w:color="auto"/>
        <w:right w:val="none" w:sz="0" w:space="0" w:color="auto"/>
      </w:divBdr>
    </w:div>
    <w:div w:id="1281493525">
      <w:bodyDiv w:val="1"/>
      <w:marLeft w:val="0"/>
      <w:marRight w:val="0"/>
      <w:marTop w:val="0"/>
      <w:marBottom w:val="0"/>
      <w:divBdr>
        <w:top w:val="none" w:sz="0" w:space="0" w:color="auto"/>
        <w:left w:val="none" w:sz="0" w:space="0" w:color="auto"/>
        <w:bottom w:val="none" w:sz="0" w:space="0" w:color="auto"/>
        <w:right w:val="none" w:sz="0" w:space="0" w:color="auto"/>
      </w:divBdr>
    </w:div>
    <w:div w:id="1292908077">
      <w:bodyDiv w:val="1"/>
      <w:marLeft w:val="0"/>
      <w:marRight w:val="0"/>
      <w:marTop w:val="0"/>
      <w:marBottom w:val="0"/>
      <w:divBdr>
        <w:top w:val="none" w:sz="0" w:space="0" w:color="auto"/>
        <w:left w:val="none" w:sz="0" w:space="0" w:color="auto"/>
        <w:bottom w:val="none" w:sz="0" w:space="0" w:color="auto"/>
        <w:right w:val="none" w:sz="0" w:space="0" w:color="auto"/>
      </w:divBdr>
    </w:div>
    <w:div w:id="1310670082">
      <w:bodyDiv w:val="1"/>
      <w:marLeft w:val="0"/>
      <w:marRight w:val="0"/>
      <w:marTop w:val="0"/>
      <w:marBottom w:val="0"/>
      <w:divBdr>
        <w:top w:val="none" w:sz="0" w:space="0" w:color="auto"/>
        <w:left w:val="none" w:sz="0" w:space="0" w:color="auto"/>
        <w:bottom w:val="none" w:sz="0" w:space="0" w:color="auto"/>
        <w:right w:val="none" w:sz="0" w:space="0" w:color="auto"/>
      </w:divBdr>
    </w:div>
    <w:div w:id="1331104389">
      <w:bodyDiv w:val="1"/>
      <w:marLeft w:val="0"/>
      <w:marRight w:val="0"/>
      <w:marTop w:val="0"/>
      <w:marBottom w:val="0"/>
      <w:divBdr>
        <w:top w:val="none" w:sz="0" w:space="0" w:color="auto"/>
        <w:left w:val="none" w:sz="0" w:space="0" w:color="auto"/>
        <w:bottom w:val="none" w:sz="0" w:space="0" w:color="auto"/>
        <w:right w:val="none" w:sz="0" w:space="0" w:color="auto"/>
      </w:divBdr>
    </w:div>
    <w:div w:id="1332223046">
      <w:bodyDiv w:val="1"/>
      <w:marLeft w:val="0"/>
      <w:marRight w:val="0"/>
      <w:marTop w:val="0"/>
      <w:marBottom w:val="0"/>
      <w:divBdr>
        <w:top w:val="none" w:sz="0" w:space="0" w:color="auto"/>
        <w:left w:val="none" w:sz="0" w:space="0" w:color="auto"/>
        <w:bottom w:val="none" w:sz="0" w:space="0" w:color="auto"/>
        <w:right w:val="none" w:sz="0" w:space="0" w:color="auto"/>
      </w:divBdr>
    </w:div>
    <w:div w:id="1341153490">
      <w:bodyDiv w:val="1"/>
      <w:marLeft w:val="0"/>
      <w:marRight w:val="0"/>
      <w:marTop w:val="0"/>
      <w:marBottom w:val="0"/>
      <w:divBdr>
        <w:top w:val="none" w:sz="0" w:space="0" w:color="auto"/>
        <w:left w:val="none" w:sz="0" w:space="0" w:color="auto"/>
        <w:bottom w:val="none" w:sz="0" w:space="0" w:color="auto"/>
        <w:right w:val="none" w:sz="0" w:space="0" w:color="auto"/>
      </w:divBdr>
    </w:div>
    <w:div w:id="1342928188">
      <w:bodyDiv w:val="1"/>
      <w:marLeft w:val="0"/>
      <w:marRight w:val="0"/>
      <w:marTop w:val="0"/>
      <w:marBottom w:val="0"/>
      <w:divBdr>
        <w:top w:val="none" w:sz="0" w:space="0" w:color="auto"/>
        <w:left w:val="none" w:sz="0" w:space="0" w:color="auto"/>
        <w:bottom w:val="none" w:sz="0" w:space="0" w:color="auto"/>
        <w:right w:val="none" w:sz="0" w:space="0" w:color="auto"/>
      </w:divBdr>
    </w:div>
    <w:div w:id="1356539582">
      <w:bodyDiv w:val="1"/>
      <w:marLeft w:val="0"/>
      <w:marRight w:val="0"/>
      <w:marTop w:val="0"/>
      <w:marBottom w:val="0"/>
      <w:divBdr>
        <w:top w:val="none" w:sz="0" w:space="0" w:color="auto"/>
        <w:left w:val="none" w:sz="0" w:space="0" w:color="auto"/>
        <w:bottom w:val="none" w:sz="0" w:space="0" w:color="auto"/>
        <w:right w:val="none" w:sz="0" w:space="0" w:color="auto"/>
      </w:divBdr>
    </w:div>
    <w:div w:id="1361198618">
      <w:bodyDiv w:val="1"/>
      <w:marLeft w:val="0"/>
      <w:marRight w:val="0"/>
      <w:marTop w:val="0"/>
      <w:marBottom w:val="0"/>
      <w:divBdr>
        <w:top w:val="none" w:sz="0" w:space="0" w:color="auto"/>
        <w:left w:val="none" w:sz="0" w:space="0" w:color="auto"/>
        <w:bottom w:val="none" w:sz="0" w:space="0" w:color="auto"/>
        <w:right w:val="none" w:sz="0" w:space="0" w:color="auto"/>
      </w:divBdr>
    </w:div>
    <w:div w:id="1367826045">
      <w:bodyDiv w:val="1"/>
      <w:marLeft w:val="0"/>
      <w:marRight w:val="0"/>
      <w:marTop w:val="0"/>
      <w:marBottom w:val="0"/>
      <w:divBdr>
        <w:top w:val="none" w:sz="0" w:space="0" w:color="auto"/>
        <w:left w:val="none" w:sz="0" w:space="0" w:color="auto"/>
        <w:bottom w:val="none" w:sz="0" w:space="0" w:color="auto"/>
        <w:right w:val="none" w:sz="0" w:space="0" w:color="auto"/>
      </w:divBdr>
    </w:div>
    <w:div w:id="1377585737">
      <w:bodyDiv w:val="1"/>
      <w:marLeft w:val="0"/>
      <w:marRight w:val="0"/>
      <w:marTop w:val="0"/>
      <w:marBottom w:val="0"/>
      <w:divBdr>
        <w:top w:val="none" w:sz="0" w:space="0" w:color="auto"/>
        <w:left w:val="none" w:sz="0" w:space="0" w:color="auto"/>
        <w:bottom w:val="none" w:sz="0" w:space="0" w:color="auto"/>
        <w:right w:val="none" w:sz="0" w:space="0" w:color="auto"/>
      </w:divBdr>
      <w:divsChild>
        <w:div w:id="936715746">
          <w:marLeft w:val="0"/>
          <w:marRight w:val="0"/>
          <w:marTop w:val="0"/>
          <w:marBottom w:val="0"/>
          <w:divBdr>
            <w:top w:val="none" w:sz="0" w:space="0" w:color="auto"/>
            <w:left w:val="none" w:sz="0" w:space="0" w:color="auto"/>
            <w:bottom w:val="none" w:sz="0" w:space="0" w:color="auto"/>
            <w:right w:val="none" w:sz="0" w:space="0" w:color="auto"/>
          </w:divBdr>
        </w:div>
      </w:divsChild>
    </w:div>
    <w:div w:id="1377972663">
      <w:bodyDiv w:val="1"/>
      <w:marLeft w:val="0"/>
      <w:marRight w:val="0"/>
      <w:marTop w:val="0"/>
      <w:marBottom w:val="0"/>
      <w:divBdr>
        <w:top w:val="none" w:sz="0" w:space="0" w:color="auto"/>
        <w:left w:val="none" w:sz="0" w:space="0" w:color="auto"/>
        <w:bottom w:val="none" w:sz="0" w:space="0" w:color="auto"/>
        <w:right w:val="none" w:sz="0" w:space="0" w:color="auto"/>
      </w:divBdr>
    </w:div>
    <w:div w:id="1384214823">
      <w:bodyDiv w:val="1"/>
      <w:marLeft w:val="0"/>
      <w:marRight w:val="0"/>
      <w:marTop w:val="0"/>
      <w:marBottom w:val="0"/>
      <w:divBdr>
        <w:top w:val="none" w:sz="0" w:space="0" w:color="auto"/>
        <w:left w:val="none" w:sz="0" w:space="0" w:color="auto"/>
        <w:bottom w:val="none" w:sz="0" w:space="0" w:color="auto"/>
        <w:right w:val="none" w:sz="0" w:space="0" w:color="auto"/>
      </w:divBdr>
    </w:div>
    <w:div w:id="1391004934">
      <w:bodyDiv w:val="1"/>
      <w:marLeft w:val="0"/>
      <w:marRight w:val="0"/>
      <w:marTop w:val="0"/>
      <w:marBottom w:val="0"/>
      <w:divBdr>
        <w:top w:val="none" w:sz="0" w:space="0" w:color="auto"/>
        <w:left w:val="none" w:sz="0" w:space="0" w:color="auto"/>
        <w:bottom w:val="none" w:sz="0" w:space="0" w:color="auto"/>
        <w:right w:val="none" w:sz="0" w:space="0" w:color="auto"/>
      </w:divBdr>
    </w:div>
    <w:div w:id="1424958860">
      <w:bodyDiv w:val="1"/>
      <w:marLeft w:val="0"/>
      <w:marRight w:val="0"/>
      <w:marTop w:val="0"/>
      <w:marBottom w:val="0"/>
      <w:divBdr>
        <w:top w:val="none" w:sz="0" w:space="0" w:color="auto"/>
        <w:left w:val="none" w:sz="0" w:space="0" w:color="auto"/>
        <w:bottom w:val="none" w:sz="0" w:space="0" w:color="auto"/>
        <w:right w:val="none" w:sz="0" w:space="0" w:color="auto"/>
      </w:divBdr>
    </w:div>
    <w:div w:id="1427114316">
      <w:bodyDiv w:val="1"/>
      <w:marLeft w:val="0"/>
      <w:marRight w:val="0"/>
      <w:marTop w:val="0"/>
      <w:marBottom w:val="0"/>
      <w:divBdr>
        <w:top w:val="none" w:sz="0" w:space="0" w:color="auto"/>
        <w:left w:val="none" w:sz="0" w:space="0" w:color="auto"/>
        <w:bottom w:val="none" w:sz="0" w:space="0" w:color="auto"/>
        <w:right w:val="none" w:sz="0" w:space="0" w:color="auto"/>
      </w:divBdr>
      <w:divsChild>
        <w:div w:id="1000617743">
          <w:marLeft w:val="0"/>
          <w:marRight w:val="0"/>
          <w:marTop w:val="0"/>
          <w:marBottom w:val="0"/>
          <w:divBdr>
            <w:top w:val="none" w:sz="0" w:space="0" w:color="auto"/>
            <w:left w:val="none" w:sz="0" w:space="0" w:color="auto"/>
            <w:bottom w:val="none" w:sz="0" w:space="0" w:color="auto"/>
            <w:right w:val="none" w:sz="0" w:space="0" w:color="auto"/>
          </w:divBdr>
        </w:div>
      </w:divsChild>
    </w:div>
    <w:div w:id="1429813169">
      <w:bodyDiv w:val="1"/>
      <w:marLeft w:val="0"/>
      <w:marRight w:val="0"/>
      <w:marTop w:val="0"/>
      <w:marBottom w:val="0"/>
      <w:divBdr>
        <w:top w:val="none" w:sz="0" w:space="0" w:color="auto"/>
        <w:left w:val="none" w:sz="0" w:space="0" w:color="auto"/>
        <w:bottom w:val="none" w:sz="0" w:space="0" w:color="auto"/>
        <w:right w:val="none" w:sz="0" w:space="0" w:color="auto"/>
      </w:divBdr>
    </w:div>
    <w:div w:id="1430082169">
      <w:bodyDiv w:val="1"/>
      <w:marLeft w:val="0"/>
      <w:marRight w:val="0"/>
      <w:marTop w:val="0"/>
      <w:marBottom w:val="0"/>
      <w:divBdr>
        <w:top w:val="none" w:sz="0" w:space="0" w:color="auto"/>
        <w:left w:val="none" w:sz="0" w:space="0" w:color="auto"/>
        <w:bottom w:val="none" w:sz="0" w:space="0" w:color="auto"/>
        <w:right w:val="none" w:sz="0" w:space="0" w:color="auto"/>
      </w:divBdr>
    </w:div>
    <w:div w:id="1448698600">
      <w:bodyDiv w:val="1"/>
      <w:marLeft w:val="0"/>
      <w:marRight w:val="0"/>
      <w:marTop w:val="0"/>
      <w:marBottom w:val="0"/>
      <w:divBdr>
        <w:top w:val="none" w:sz="0" w:space="0" w:color="auto"/>
        <w:left w:val="none" w:sz="0" w:space="0" w:color="auto"/>
        <w:bottom w:val="none" w:sz="0" w:space="0" w:color="auto"/>
        <w:right w:val="none" w:sz="0" w:space="0" w:color="auto"/>
      </w:divBdr>
    </w:div>
    <w:div w:id="1460759159">
      <w:bodyDiv w:val="1"/>
      <w:marLeft w:val="0"/>
      <w:marRight w:val="0"/>
      <w:marTop w:val="0"/>
      <w:marBottom w:val="0"/>
      <w:divBdr>
        <w:top w:val="none" w:sz="0" w:space="0" w:color="auto"/>
        <w:left w:val="none" w:sz="0" w:space="0" w:color="auto"/>
        <w:bottom w:val="none" w:sz="0" w:space="0" w:color="auto"/>
        <w:right w:val="none" w:sz="0" w:space="0" w:color="auto"/>
      </w:divBdr>
    </w:div>
    <w:div w:id="1474985586">
      <w:bodyDiv w:val="1"/>
      <w:marLeft w:val="0"/>
      <w:marRight w:val="0"/>
      <w:marTop w:val="0"/>
      <w:marBottom w:val="0"/>
      <w:divBdr>
        <w:top w:val="none" w:sz="0" w:space="0" w:color="auto"/>
        <w:left w:val="none" w:sz="0" w:space="0" w:color="auto"/>
        <w:bottom w:val="none" w:sz="0" w:space="0" w:color="auto"/>
        <w:right w:val="none" w:sz="0" w:space="0" w:color="auto"/>
      </w:divBdr>
    </w:div>
    <w:div w:id="1481458994">
      <w:bodyDiv w:val="1"/>
      <w:marLeft w:val="0"/>
      <w:marRight w:val="0"/>
      <w:marTop w:val="0"/>
      <w:marBottom w:val="0"/>
      <w:divBdr>
        <w:top w:val="none" w:sz="0" w:space="0" w:color="auto"/>
        <w:left w:val="none" w:sz="0" w:space="0" w:color="auto"/>
        <w:bottom w:val="none" w:sz="0" w:space="0" w:color="auto"/>
        <w:right w:val="none" w:sz="0" w:space="0" w:color="auto"/>
      </w:divBdr>
    </w:div>
    <w:div w:id="1537889576">
      <w:bodyDiv w:val="1"/>
      <w:marLeft w:val="0"/>
      <w:marRight w:val="0"/>
      <w:marTop w:val="0"/>
      <w:marBottom w:val="0"/>
      <w:divBdr>
        <w:top w:val="none" w:sz="0" w:space="0" w:color="auto"/>
        <w:left w:val="none" w:sz="0" w:space="0" w:color="auto"/>
        <w:bottom w:val="none" w:sz="0" w:space="0" w:color="auto"/>
        <w:right w:val="none" w:sz="0" w:space="0" w:color="auto"/>
      </w:divBdr>
      <w:divsChild>
        <w:div w:id="1284078563">
          <w:marLeft w:val="0"/>
          <w:marRight w:val="0"/>
          <w:marTop w:val="0"/>
          <w:marBottom w:val="0"/>
          <w:divBdr>
            <w:top w:val="none" w:sz="0" w:space="0" w:color="auto"/>
            <w:left w:val="none" w:sz="0" w:space="0" w:color="auto"/>
            <w:bottom w:val="none" w:sz="0" w:space="0" w:color="auto"/>
            <w:right w:val="none" w:sz="0" w:space="0" w:color="auto"/>
          </w:divBdr>
        </w:div>
      </w:divsChild>
    </w:div>
    <w:div w:id="1571579503">
      <w:bodyDiv w:val="1"/>
      <w:marLeft w:val="0"/>
      <w:marRight w:val="0"/>
      <w:marTop w:val="0"/>
      <w:marBottom w:val="0"/>
      <w:divBdr>
        <w:top w:val="none" w:sz="0" w:space="0" w:color="auto"/>
        <w:left w:val="none" w:sz="0" w:space="0" w:color="auto"/>
        <w:bottom w:val="none" w:sz="0" w:space="0" w:color="auto"/>
        <w:right w:val="none" w:sz="0" w:space="0" w:color="auto"/>
      </w:divBdr>
    </w:div>
    <w:div w:id="1579629326">
      <w:bodyDiv w:val="1"/>
      <w:marLeft w:val="0"/>
      <w:marRight w:val="0"/>
      <w:marTop w:val="0"/>
      <w:marBottom w:val="0"/>
      <w:divBdr>
        <w:top w:val="none" w:sz="0" w:space="0" w:color="auto"/>
        <w:left w:val="none" w:sz="0" w:space="0" w:color="auto"/>
        <w:bottom w:val="none" w:sz="0" w:space="0" w:color="auto"/>
        <w:right w:val="none" w:sz="0" w:space="0" w:color="auto"/>
      </w:divBdr>
    </w:div>
    <w:div w:id="1581674822">
      <w:bodyDiv w:val="1"/>
      <w:marLeft w:val="0"/>
      <w:marRight w:val="0"/>
      <w:marTop w:val="0"/>
      <w:marBottom w:val="0"/>
      <w:divBdr>
        <w:top w:val="none" w:sz="0" w:space="0" w:color="auto"/>
        <w:left w:val="none" w:sz="0" w:space="0" w:color="auto"/>
        <w:bottom w:val="none" w:sz="0" w:space="0" w:color="auto"/>
        <w:right w:val="none" w:sz="0" w:space="0" w:color="auto"/>
      </w:divBdr>
    </w:div>
    <w:div w:id="1583177104">
      <w:bodyDiv w:val="1"/>
      <w:marLeft w:val="0"/>
      <w:marRight w:val="0"/>
      <w:marTop w:val="0"/>
      <w:marBottom w:val="0"/>
      <w:divBdr>
        <w:top w:val="none" w:sz="0" w:space="0" w:color="auto"/>
        <w:left w:val="none" w:sz="0" w:space="0" w:color="auto"/>
        <w:bottom w:val="none" w:sz="0" w:space="0" w:color="auto"/>
        <w:right w:val="none" w:sz="0" w:space="0" w:color="auto"/>
      </w:divBdr>
    </w:div>
    <w:div w:id="1585652025">
      <w:bodyDiv w:val="1"/>
      <w:marLeft w:val="0"/>
      <w:marRight w:val="0"/>
      <w:marTop w:val="0"/>
      <w:marBottom w:val="0"/>
      <w:divBdr>
        <w:top w:val="none" w:sz="0" w:space="0" w:color="auto"/>
        <w:left w:val="none" w:sz="0" w:space="0" w:color="auto"/>
        <w:bottom w:val="none" w:sz="0" w:space="0" w:color="auto"/>
        <w:right w:val="none" w:sz="0" w:space="0" w:color="auto"/>
      </w:divBdr>
    </w:div>
    <w:div w:id="1605722636">
      <w:bodyDiv w:val="1"/>
      <w:marLeft w:val="0"/>
      <w:marRight w:val="0"/>
      <w:marTop w:val="0"/>
      <w:marBottom w:val="0"/>
      <w:divBdr>
        <w:top w:val="none" w:sz="0" w:space="0" w:color="auto"/>
        <w:left w:val="none" w:sz="0" w:space="0" w:color="auto"/>
        <w:bottom w:val="none" w:sz="0" w:space="0" w:color="auto"/>
        <w:right w:val="none" w:sz="0" w:space="0" w:color="auto"/>
      </w:divBdr>
    </w:div>
    <w:div w:id="1624073412">
      <w:bodyDiv w:val="1"/>
      <w:marLeft w:val="0"/>
      <w:marRight w:val="0"/>
      <w:marTop w:val="0"/>
      <w:marBottom w:val="0"/>
      <w:divBdr>
        <w:top w:val="none" w:sz="0" w:space="0" w:color="auto"/>
        <w:left w:val="none" w:sz="0" w:space="0" w:color="auto"/>
        <w:bottom w:val="none" w:sz="0" w:space="0" w:color="auto"/>
        <w:right w:val="none" w:sz="0" w:space="0" w:color="auto"/>
      </w:divBdr>
    </w:div>
    <w:div w:id="1638802367">
      <w:bodyDiv w:val="1"/>
      <w:marLeft w:val="0"/>
      <w:marRight w:val="0"/>
      <w:marTop w:val="0"/>
      <w:marBottom w:val="0"/>
      <w:divBdr>
        <w:top w:val="none" w:sz="0" w:space="0" w:color="auto"/>
        <w:left w:val="none" w:sz="0" w:space="0" w:color="auto"/>
        <w:bottom w:val="none" w:sz="0" w:space="0" w:color="auto"/>
        <w:right w:val="none" w:sz="0" w:space="0" w:color="auto"/>
      </w:divBdr>
    </w:div>
    <w:div w:id="1657882269">
      <w:bodyDiv w:val="1"/>
      <w:marLeft w:val="0"/>
      <w:marRight w:val="0"/>
      <w:marTop w:val="0"/>
      <w:marBottom w:val="0"/>
      <w:divBdr>
        <w:top w:val="none" w:sz="0" w:space="0" w:color="auto"/>
        <w:left w:val="none" w:sz="0" w:space="0" w:color="auto"/>
        <w:bottom w:val="none" w:sz="0" w:space="0" w:color="auto"/>
        <w:right w:val="none" w:sz="0" w:space="0" w:color="auto"/>
      </w:divBdr>
    </w:div>
    <w:div w:id="1673871197">
      <w:bodyDiv w:val="1"/>
      <w:marLeft w:val="0"/>
      <w:marRight w:val="0"/>
      <w:marTop w:val="0"/>
      <w:marBottom w:val="0"/>
      <w:divBdr>
        <w:top w:val="none" w:sz="0" w:space="0" w:color="auto"/>
        <w:left w:val="none" w:sz="0" w:space="0" w:color="auto"/>
        <w:bottom w:val="none" w:sz="0" w:space="0" w:color="auto"/>
        <w:right w:val="none" w:sz="0" w:space="0" w:color="auto"/>
      </w:divBdr>
    </w:div>
    <w:div w:id="1681082747">
      <w:bodyDiv w:val="1"/>
      <w:marLeft w:val="0"/>
      <w:marRight w:val="0"/>
      <w:marTop w:val="0"/>
      <w:marBottom w:val="0"/>
      <w:divBdr>
        <w:top w:val="none" w:sz="0" w:space="0" w:color="auto"/>
        <w:left w:val="none" w:sz="0" w:space="0" w:color="auto"/>
        <w:bottom w:val="none" w:sz="0" w:space="0" w:color="auto"/>
        <w:right w:val="none" w:sz="0" w:space="0" w:color="auto"/>
      </w:divBdr>
    </w:div>
    <w:div w:id="1695185338">
      <w:bodyDiv w:val="1"/>
      <w:marLeft w:val="0"/>
      <w:marRight w:val="0"/>
      <w:marTop w:val="0"/>
      <w:marBottom w:val="0"/>
      <w:divBdr>
        <w:top w:val="none" w:sz="0" w:space="0" w:color="auto"/>
        <w:left w:val="none" w:sz="0" w:space="0" w:color="auto"/>
        <w:bottom w:val="none" w:sz="0" w:space="0" w:color="auto"/>
        <w:right w:val="none" w:sz="0" w:space="0" w:color="auto"/>
      </w:divBdr>
    </w:div>
    <w:div w:id="1712418121">
      <w:bodyDiv w:val="1"/>
      <w:marLeft w:val="0"/>
      <w:marRight w:val="0"/>
      <w:marTop w:val="0"/>
      <w:marBottom w:val="0"/>
      <w:divBdr>
        <w:top w:val="none" w:sz="0" w:space="0" w:color="auto"/>
        <w:left w:val="none" w:sz="0" w:space="0" w:color="auto"/>
        <w:bottom w:val="none" w:sz="0" w:space="0" w:color="auto"/>
        <w:right w:val="none" w:sz="0" w:space="0" w:color="auto"/>
      </w:divBdr>
      <w:divsChild>
        <w:div w:id="659162436">
          <w:marLeft w:val="0"/>
          <w:marRight w:val="0"/>
          <w:marTop w:val="100"/>
          <w:marBottom w:val="100"/>
          <w:divBdr>
            <w:top w:val="none" w:sz="0" w:space="0" w:color="auto"/>
            <w:left w:val="none" w:sz="0" w:space="0" w:color="auto"/>
            <w:bottom w:val="none" w:sz="0" w:space="0" w:color="auto"/>
            <w:right w:val="none" w:sz="0" w:space="0" w:color="auto"/>
          </w:divBdr>
          <w:divsChild>
            <w:div w:id="1210605425">
              <w:marLeft w:val="0"/>
              <w:marRight w:val="0"/>
              <w:marTop w:val="0"/>
              <w:marBottom w:val="0"/>
              <w:divBdr>
                <w:top w:val="none" w:sz="0" w:space="0" w:color="auto"/>
                <w:left w:val="none" w:sz="0" w:space="0" w:color="auto"/>
                <w:bottom w:val="none" w:sz="0" w:space="0" w:color="auto"/>
                <w:right w:val="none" w:sz="0" w:space="0" w:color="auto"/>
              </w:divBdr>
              <w:divsChild>
                <w:div w:id="35608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946959">
      <w:bodyDiv w:val="1"/>
      <w:marLeft w:val="0"/>
      <w:marRight w:val="0"/>
      <w:marTop w:val="0"/>
      <w:marBottom w:val="0"/>
      <w:divBdr>
        <w:top w:val="none" w:sz="0" w:space="0" w:color="auto"/>
        <w:left w:val="none" w:sz="0" w:space="0" w:color="auto"/>
        <w:bottom w:val="none" w:sz="0" w:space="0" w:color="auto"/>
        <w:right w:val="none" w:sz="0" w:space="0" w:color="auto"/>
      </w:divBdr>
    </w:div>
    <w:div w:id="1791822302">
      <w:bodyDiv w:val="1"/>
      <w:marLeft w:val="0"/>
      <w:marRight w:val="0"/>
      <w:marTop w:val="0"/>
      <w:marBottom w:val="0"/>
      <w:divBdr>
        <w:top w:val="none" w:sz="0" w:space="0" w:color="auto"/>
        <w:left w:val="none" w:sz="0" w:space="0" w:color="auto"/>
        <w:bottom w:val="none" w:sz="0" w:space="0" w:color="auto"/>
        <w:right w:val="none" w:sz="0" w:space="0" w:color="auto"/>
      </w:divBdr>
    </w:div>
    <w:div w:id="1798134058">
      <w:bodyDiv w:val="1"/>
      <w:marLeft w:val="0"/>
      <w:marRight w:val="0"/>
      <w:marTop w:val="0"/>
      <w:marBottom w:val="0"/>
      <w:divBdr>
        <w:top w:val="none" w:sz="0" w:space="0" w:color="auto"/>
        <w:left w:val="none" w:sz="0" w:space="0" w:color="auto"/>
        <w:bottom w:val="none" w:sz="0" w:space="0" w:color="auto"/>
        <w:right w:val="none" w:sz="0" w:space="0" w:color="auto"/>
      </w:divBdr>
    </w:div>
    <w:div w:id="1806776204">
      <w:bodyDiv w:val="1"/>
      <w:marLeft w:val="0"/>
      <w:marRight w:val="0"/>
      <w:marTop w:val="0"/>
      <w:marBottom w:val="0"/>
      <w:divBdr>
        <w:top w:val="none" w:sz="0" w:space="0" w:color="auto"/>
        <w:left w:val="none" w:sz="0" w:space="0" w:color="auto"/>
        <w:bottom w:val="none" w:sz="0" w:space="0" w:color="auto"/>
        <w:right w:val="none" w:sz="0" w:space="0" w:color="auto"/>
      </w:divBdr>
    </w:div>
    <w:div w:id="1829327806">
      <w:bodyDiv w:val="1"/>
      <w:marLeft w:val="0"/>
      <w:marRight w:val="0"/>
      <w:marTop w:val="0"/>
      <w:marBottom w:val="0"/>
      <w:divBdr>
        <w:top w:val="none" w:sz="0" w:space="0" w:color="auto"/>
        <w:left w:val="none" w:sz="0" w:space="0" w:color="auto"/>
        <w:bottom w:val="none" w:sz="0" w:space="0" w:color="auto"/>
        <w:right w:val="none" w:sz="0" w:space="0" w:color="auto"/>
      </w:divBdr>
    </w:div>
    <w:div w:id="1839154043">
      <w:bodyDiv w:val="1"/>
      <w:marLeft w:val="0"/>
      <w:marRight w:val="0"/>
      <w:marTop w:val="0"/>
      <w:marBottom w:val="0"/>
      <w:divBdr>
        <w:top w:val="none" w:sz="0" w:space="0" w:color="auto"/>
        <w:left w:val="none" w:sz="0" w:space="0" w:color="auto"/>
        <w:bottom w:val="none" w:sz="0" w:space="0" w:color="auto"/>
        <w:right w:val="none" w:sz="0" w:space="0" w:color="auto"/>
      </w:divBdr>
    </w:div>
    <w:div w:id="1858540890">
      <w:bodyDiv w:val="1"/>
      <w:marLeft w:val="0"/>
      <w:marRight w:val="0"/>
      <w:marTop w:val="0"/>
      <w:marBottom w:val="0"/>
      <w:divBdr>
        <w:top w:val="none" w:sz="0" w:space="0" w:color="auto"/>
        <w:left w:val="none" w:sz="0" w:space="0" w:color="auto"/>
        <w:bottom w:val="none" w:sz="0" w:space="0" w:color="auto"/>
        <w:right w:val="none" w:sz="0" w:space="0" w:color="auto"/>
      </w:divBdr>
    </w:div>
    <w:div w:id="1861704562">
      <w:bodyDiv w:val="1"/>
      <w:marLeft w:val="0"/>
      <w:marRight w:val="0"/>
      <w:marTop w:val="0"/>
      <w:marBottom w:val="0"/>
      <w:divBdr>
        <w:top w:val="none" w:sz="0" w:space="0" w:color="auto"/>
        <w:left w:val="none" w:sz="0" w:space="0" w:color="auto"/>
        <w:bottom w:val="none" w:sz="0" w:space="0" w:color="auto"/>
        <w:right w:val="none" w:sz="0" w:space="0" w:color="auto"/>
      </w:divBdr>
    </w:div>
    <w:div w:id="1867597411">
      <w:bodyDiv w:val="1"/>
      <w:marLeft w:val="0"/>
      <w:marRight w:val="0"/>
      <w:marTop w:val="0"/>
      <w:marBottom w:val="0"/>
      <w:divBdr>
        <w:top w:val="none" w:sz="0" w:space="0" w:color="auto"/>
        <w:left w:val="none" w:sz="0" w:space="0" w:color="auto"/>
        <w:bottom w:val="none" w:sz="0" w:space="0" w:color="auto"/>
        <w:right w:val="none" w:sz="0" w:space="0" w:color="auto"/>
      </w:divBdr>
    </w:div>
    <w:div w:id="1869416050">
      <w:bodyDiv w:val="1"/>
      <w:marLeft w:val="0"/>
      <w:marRight w:val="0"/>
      <w:marTop w:val="0"/>
      <w:marBottom w:val="0"/>
      <w:divBdr>
        <w:top w:val="none" w:sz="0" w:space="0" w:color="auto"/>
        <w:left w:val="none" w:sz="0" w:space="0" w:color="auto"/>
        <w:bottom w:val="none" w:sz="0" w:space="0" w:color="auto"/>
        <w:right w:val="none" w:sz="0" w:space="0" w:color="auto"/>
      </w:divBdr>
    </w:div>
    <w:div w:id="1877305198">
      <w:bodyDiv w:val="1"/>
      <w:marLeft w:val="0"/>
      <w:marRight w:val="0"/>
      <w:marTop w:val="0"/>
      <w:marBottom w:val="0"/>
      <w:divBdr>
        <w:top w:val="none" w:sz="0" w:space="0" w:color="auto"/>
        <w:left w:val="none" w:sz="0" w:space="0" w:color="auto"/>
        <w:bottom w:val="none" w:sz="0" w:space="0" w:color="auto"/>
        <w:right w:val="none" w:sz="0" w:space="0" w:color="auto"/>
      </w:divBdr>
      <w:divsChild>
        <w:div w:id="717238942">
          <w:marLeft w:val="0"/>
          <w:marRight w:val="0"/>
          <w:marTop w:val="0"/>
          <w:marBottom w:val="0"/>
          <w:divBdr>
            <w:top w:val="none" w:sz="0" w:space="0" w:color="auto"/>
            <w:left w:val="none" w:sz="0" w:space="0" w:color="auto"/>
            <w:bottom w:val="none" w:sz="0" w:space="0" w:color="auto"/>
            <w:right w:val="none" w:sz="0" w:space="0" w:color="auto"/>
          </w:divBdr>
        </w:div>
      </w:divsChild>
    </w:div>
    <w:div w:id="1887057457">
      <w:bodyDiv w:val="1"/>
      <w:marLeft w:val="0"/>
      <w:marRight w:val="0"/>
      <w:marTop w:val="0"/>
      <w:marBottom w:val="0"/>
      <w:divBdr>
        <w:top w:val="none" w:sz="0" w:space="0" w:color="auto"/>
        <w:left w:val="none" w:sz="0" w:space="0" w:color="auto"/>
        <w:bottom w:val="none" w:sz="0" w:space="0" w:color="auto"/>
        <w:right w:val="none" w:sz="0" w:space="0" w:color="auto"/>
      </w:divBdr>
    </w:div>
    <w:div w:id="1896547362">
      <w:bodyDiv w:val="1"/>
      <w:marLeft w:val="0"/>
      <w:marRight w:val="0"/>
      <w:marTop w:val="0"/>
      <w:marBottom w:val="0"/>
      <w:divBdr>
        <w:top w:val="none" w:sz="0" w:space="0" w:color="auto"/>
        <w:left w:val="none" w:sz="0" w:space="0" w:color="auto"/>
        <w:bottom w:val="none" w:sz="0" w:space="0" w:color="auto"/>
        <w:right w:val="none" w:sz="0" w:space="0" w:color="auto"/>
      </w:divBdr>
    </w:div>
    <w:div w:id="1899394883">
      <w:bodyDiv w:val="1"/>
      <w:marLeft w:val="0"/>
      <w:marRight w:val="0"/>
      <w:marTop w:val="0"/>
      <w:marBottom w:val="0"/>
      <w:divBdr>
        <w:top w:val="none" w:sz="0" w:space="0" w:color="auto"/>
        <w:left w:val="none" w:sz="0" w:space="0" w:color="auto"/>
        <w:bottom w:val="none" w:sz="0" w:space="0" w:color="auto"/>
        <w:right w:val="none" w:sz="0" w:space="0" w:color="auto"/>
      </w:divBdr>
    </w:div>
    <w:div w:id="1903101542">
      <w:bodyDiv w:val="1"/>
      <w:marLeft w:val="0"/>
      <w:marRight w:val="0"/>
      <w:marTop w:val="0"/>
      <w:marBottom w:val="0"/>
      <w:divBdr>
        <w:top w:val="none" w:sz="0" w:space="0" w:color="auto"/>
        <w:left w:val="none" w:sz="0" w:space="0" w:color="auto"/>
        <w:bottom w:val="none" w:sz="0" w:space="0" w:color="auto"/>
        <w:right w:val="none" w:sz="0" w:space="0" w:color="auto"/>
      </w:divBdr>
    </w:div>
    <w:div w:id="1930776615">
      <w:bodyDiv w:val="1"/>
      <w:marLeft w:val="0"/>
      <w:marRight w:val="0"/>
      <w:marTop w:val="0"/>
      <w:marBottom w:val="0"/>
      <w:divBdr>
        <w:top w:val="none" w:sz="0" w:space="0" w:color="auto"/>
        <w:left w:val="none" w:sz="0" w:space="0" w:color="auto"/>
        <w:bottom w:val="none" w:sz="0" w:space="0" w:color="auto"/>
        <w:right w:val="none" w:sz="0" w:space="0" w:color="auto"/>
      </w:divBdr>
    </w:div>
    <w:div w:id="1942256130">
      <w:bodyDiv w:val="1"/>
      <w:marLeft w:val="0"/>
      <w:marRight w:val="0"/>
      <w:marTop w:val="0"/>
      <w:marBottom w:val="0"/>
      <w:divBdr>
        <w:top w:val="none" w:sz="0" w:space="0" w:color="auto"/>
        <w:left w:val="none" w:sz="0" w:space="0" w:color="auto"/>
        <w:bottom w:val="none" w:sz="0" w:space="0" w:color="auto"/>
        <w:right w:val="none" w:sz="0" w:space="0" w:color="auto"/>
      </w:divBdr>
      <w:divsChild>
        <w:div w:id="716273849">
          <w:marLeft w:val="0"/>
          <w:marRight w:val="0"/>
          <w:marTop w:val="0"/>
          <w:marBottom w:val="0"/>
          <w:divBdr>
            <w:top w:val="none" w:sz="0" w:space="0" w:color="auto"/>
            <w:left w:val="none" w:sz="0" w:space="0" w:color="auto"/>
            <w:bottom w:val="none" w:sz="0" w:space="0" w:color="auto"/>
            <w:right w:val="none" w:sz="0" w:space="0" w:color="auto"/>
          </w:divBdr>
          <w:divsChild>
            <w:div w:id="1861704745">
              <w:marLeft w:val="0"/>
              <w:marRight w:val="0"/>
              <w:marTop w:val="0"/>
              <w:marBottom w:val="0"/>
              <w:divBdr>
                <w:top w:val="none" w:sz="0" w:space="0" w:color="auto"/>
                <w:left w:val="none" w:sz="0" w:space="0" w:color="auto"/>
                <w:bottom w:val="none" w:sz="0" w:space="0" w:color="auto"/>
                <w:right w:val="none" w:sz="0" w:space="0" w:color="auto"/>
              </w:divBdr>
              <w:divsChild>
                <w:div w:id="980189026">
                  <w:marLeft w:val="0"/>
                  <w:marRight w:val="0"/>
                  <w:marTop w:val="0"/>
                  <w:marBottom w:val="0"/>
                  <w:divBdr>
                    <w:top w:val="none" w:sz="0" w:space="0" w:color="auto"/>
                    <w:left w:val="none" w:sz="0" w:space="0" w:color="auto"/>
                    <w:bottom w:val="none" w:sz="0" w:space="0" w:color="auto"/>
                    <w:right w:val="none" w:sz="0" w:space="0" w:color="auto"/>
                  </w:divBdr>
                  <w:divsChild>
                    <w:div w:id="42146002">
                      <w:marLeft w:val="0"/>
                      <w:marRight w:val="0"/>
                      <w:marTop w:val="0"/>
                      <w:marBottom w:val="0"/>
                      <w:divBdr>
                        <w:top w:val="none" w:sz="0" w:space="0" w:color="auto"/>
                        <w:left w:val="none" w:sz="0" w:space="0" w:color="auto"/>
                        <w:bottom w:val="none" w:sz="0" w:space="0" w:color="auto"/>
                        <w:right w:val="none" w:sz="0" w:space="0" w:color="auto"/>
                      </w:divBdr>
                      <w:divsChild>
                        <w:div w:id="9255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6029197">
          <w:marLeft w:val="0"/>
          <w:marRight w:val="0"/>
          <w:marTop w:val="0"/>
          <w:marBottom w:val="0"/>
          <w:divBdr>
            <w:top w:val="none" w:sz="0" w:space="0" w:color="auto"/>
            <w:left w:val="none" w:sz="0" w:space="0" w:color="auto"/>
            <w:bottom w:val="none" w:sz="0" w:space="0" w:color="auto"/>
            <w:right w:val="none" w:sz="0" w:space="0" w:color="auto"/>
          </w:divBdr>
          <w:divsChild>
            <w:div w:id="332224530">
              <w:marLeft w:val="0"/>
              <w:marRight w:val="0"/>
              <w:marTop w:val="0"/>
              <w:marBottom w:val="0"/>
              <w:divBdr>
                <w:top w:val="none" w:sz="0" w:space="0" w:color="auto"/>
                <w:left w:val="none" w:sz="0" w:space="0" w:color="auto"/>
                <w:bottom w:val="none" w:sz="0" w:space="0" w:color="auto"/>
                <w:right w:val="none" w:sz="0" w:space="0" w:color="auto"/>
              </w:divBdr>
              <w:divsChild>
                <w:div w:id="649863524">
                  <w:marLeft w:val="0"/>
                  <w:marRight w:val="0"/>
                  <w:marTop w:val="0"/>
                  <w:marBottom w:val="0"/>
                  <w:divBdr>
                    <w:top w:val="none" w:sz="0" w:space="0" w:color="auto"/>
                    <w:left w:val="none" w:sz="0" w:space="0" w:color="auto"/>
                    <w:bottom w:val="none" w:sz="0" w:space="0" w:color="auto"/>
                    <w:right w:val="none" w:sz="0" w:space="0" w:color="auto"/>
                  </w:divBdr>
                  <w:divsChild>
                    <w:div w:id="45298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418681">
      <w:bodyDiv w:val="1"/>
      <w:marLeft w:val="0"/>
      <w:marRight w:val="0"/>
      <w:marTop w:val="0"/>
      <w:marBottom w:val="0"/>
      <w:divBdr>
        <w:top w:val="none" w:sz="0" w:space="0" w:color="auto"/>
        <w:left w:val="none" w:sz="0" w:space="0" w:color="auto"/>
        <w:bottom w:val="none" w:sz="0" w:space="0" w:color="auto"/>
        <w:right w:val="none" w:sz="0" w:space="0" w:color="auto"/>
      </w:divBdr>
    </w:div>
    <w:div w:id="1969042839">
      <w:bodyDiv w:val="1"/>
      <w:marLeft w:val="0"/>
      <w:marRight w:val="0"/>
      <w:marTop w:val="0"/>
      <w:marBottom w:val="0"/>
      <w:divBdr>
        <w:top w:val="none" w:sz="0" w:space="0" w:color="auto"/>
        <w:left w:val="none" w:sz="0" w:space="0" w:color="auto"/>
        <w:bottom w:val="none" w:sz="0" w:space="0" w:color="auto"/>
        <w:right w:val="none" w:sz="0" w:space="0" w:color="auto"/>
      </w:divBdr>
    </w:div>
    <w:div w:id="1975677047">
      <w:bodyDiv w:val="1"/>
      <w:marLeft w:val="0"/>
      <w:marRight w:val="0"/>
      <w:marTop w:val="0"/>
      <w:marBottom w:val="0"/>
      <w:divBdr>
        <w:top w:val="none" w:sz="0" w:space="0" w:color="auto"/>
        <w:left w:val="none" w:sz="0" w:space="0" w:color="auto"/>
        <w:bottom w:val="none" w:sz="0" w:space="0" w:color="auto"/>
        <w:right w:val="none" w:sz="0" w:space="0" w:color="auto"/>
      </w:divBdr>
    </w:div>
    <w:div w:id="2005817924">
      <w:bodyDiv w:val="1"/>
      <w:marLeft w:val="0"/>
      <w:marRight w:val="0"/>
      <w:marTop w:val="0"/>
      <w:marBottom w:val="0"/>
      <w:divBdr>
        <w:top w:val="none" w:sz="0" w:space="0" w:color="auto"/>
        <w:left w:val="none" w:sz="0" w:space="0" w:color="auto"/>
        <w:bottom w:val="none" w:sz="0" w:space="0" w:color="auto"/>
        <w:right w:val="none" w:sz="0" w:space="0" w:color="auto"/>
      </w:divBdr>
    </w:div>
    <w:div w:id="2015526809">
      <w:bodyDiv w:val="1"/>
      <w:marLeft w:val="0"/>
      <w:marRight w:val="0"/>
      <w:marTop w:val="0"/>
      <w:marBottom w:val="0"/>
      <w:divBdr>
        <w:top w:val="none" w:sz="0" w:space="0" w:color="auto"/>
        <w:left w:val="none" w:sz="0" w:space="0" w:color="auto"/>
        <w:bottom w:val="none" w:sz="0" w:space="0" w:color="auto"/>
        <w:right w:val="none" w:sz="0" w:space="0" w:color="auto"/>
      </w:divBdr>
    </w:div>
    <w:div w:id="2022585904">
      <w:bodyDiv w:val="1"/>
      <w:marLeft w:val="0"/>
      <w:marRight w:val="0"/>
      <w:marTop w:val="0"/>
      <w:marBottom w:val="0"/>
      <w:divBdr>
        <w:top w:val="none" w:sz="0" w:space="0" w:color="auto"/>
        <w:left w:val="none" w:sz="0" w:space="0" w:color="auto"/>
        <w:bottom w:val="none" w:sz="0" w:space="0" w:color="auto"/>
        <w:right w:val="none" w:sz="0" w:space="0" w:color="auto"/>
      </w:divBdr>
    </w:div>
    <w:div w:id="2023391186">
      <w:bodyDiv w:val="1"/>
      <w:marLeft w:val="0"/>
      <w:marRight w:val="0"/>
      <w:marTop w:val="0"/>
      <w:marBottom w:val="0"/>
      <w:divBdr>
        <w:top w:val="none" w:sz="0" w:space="0" w:color="auto"/>
        <w:left w:val="none" w:sz="0" w:space="0" w:color="auto"/>
        <w:bottom w:val="none" w:sz="0" w:space="0" w:color="auto"/>
        <w:right w:val="none" w:sz="0" w:space="0" w:color="auto"/>
      </w:divBdr>
    </w:div>
    <w:div w:id="2027556506">
      <w:bodyDiv w:val="1"/>
      <w:marLeft w:val="0"/>
      <w:marRight w:val="0"/>
      <w:marTop w:val="0"/>
      <w:marBottom w:val="0"/>
      <w:divBdr>
        <w:top w:val="none" w:sz="0" w:space="0" w:color="auto"/>
        <w:left w:val="none" w:sz="0" w:space="0" w:color="auto"/>
        <w:bottom w:val="none" w:sz="0" w:space="0" w:color="auto"/>
        <w:right w:val="none" w:sz="0" w:space="0" w:color="auto"/>
      </w:divBdr>
    </w:div>
    <w:div w:id="2036270437">
      <w:bodyDiv w:val="1"/>
      <w:marLeft w:val="0"/>
      <w:marRight w:val="0"/>
      <w:marTop w:val="0"/>
      <w:marBottom w:val="0"/>
      <w:divBdr>
        <w:top w:val="none" w:sz="0" w:space="0" w:color="auto"/>
        <w:left w:val="none" w:sz="0" w:space="0" w:color="auto"/>
        <w:bottom w:val="none" w:sz="0" w:space="0" w:color="auto"/>
        <w:right w:val="none" w:sz="0" w:space="0" w:color="auto"/>
      </w:divBdr>
    </w:div>
    <w:div w:id="2041276758">
      <w:bodyDiv w:val="1"/>
      <w:marLeft w:val="0"/>
      <w:marRight w:val="0"/>
      <w:marTop w:val="0"/>
      <w:marBottom w:val="0"/>
      <w:divBdr>
        <w:top w:val="none" w:sz="0" w:space="0" w:color="auto"/>
        <w:left w:val="none" w:sz="0" w:space="0" w:color="auto"/>
        <w:bottom w:val="none" w:sz="0" w:space="0" w:color="auto"/>
        <w:right w:val="none" w:sz="0" w:space="0" w:color="auto"/>
      </w:divBdr>
    </w:div>
    <w:div w:id="2051412878">
      <w:bodyDiv w:val="1"/>
      <w:marLeft w:val="0"/>
      <w:marRight w:val="0"/>
      <w:marTop w:val="0"/>
      <w:marBottom w:val="0"/>
      <w:divBdr>
        <w:top w:val="none" w:sz="0" w:space="0" w:color="auto"/>
        <w:left w:val="none" w:sz="0" w:space="0" w:color="auto"/>
        <w:bottom w:val="none" w:sz="0" w:space="0" w:color="auto"/>
        <w:right w:val="none" w:sz="0" w:space="0" w:color="auto"/>
      </w:divBdr>
    </w:div>
    <w:div w:id="2075347338">
      <w:bodyDiv w:val="1"/>
      <w:marLeft w:val="0"/>
      <w:marRight w:val="0"/>
      <w:marTop w:val="0"/>
      <w:marBottom w:val="0"/>
      <w:divBdr>
        <w:top w:val="none" w:sz="0" w:space="0" w:color="auto"/>
        <w:left w:val="none" w:sz="0" w:space="0" w:color="auto"/>
        <w:bottom w:val="none" w:sz="0" w:space="0" w:color="auto"/>
        <w:right w:val="none" w:sz="0" w:space="0" w:color="auto"/>
      </w:divBdr>
      <w:divsChild>
        <w:div w:id="100229840">
          <w:marLeft w:val="0"/>
          <w:marRight w:val="0"/>
          <w:marTop w:val="0"/>
          <w:marBottom w:val="0"/>
          <w:divBdr>
            <w:top w:val="none" w:sz="0" w:space="0" w:color="auto"/>
            <w:left w:val="none" w:sz="0" w:space="0" w:color="auto"/>
            <w:bottom w:val="none" w:sz="0" w:space="0" w:color="auto"/>
            <w:right w:val="none" w:sz="0" w:space="0" w:color="auto"/>
          </w:divBdr>
        </w:div>
      </w:divsChild>
    </w:div>
    <w:div w:id="2080713298">
      <w:bodyDiv w:val="1"/>
      <w:marLeft w:val="0"/>
      <w:marRight w:val="0"/>
      <w:marTop w:val="0"/>
      <w:marBottom w:val="0"/>
      <w:divBdr>
        <w:top w:val="none" w:sz="0" w:space="0" w:color="auto"/>
        <w:left w:val="none" w:sz="0" w:space="0" w:color="auto"/>
        <w:bottom w:val="none" w:sz="0" w:space="0" w:color="auto"/>
        <w:right w:val="none" w:sz="0" w:space="0" w:color="auto"/>
      </w:divBdr>
    </w:div>
    <w:div w:id="2085104816">
      <w:bodyDiv w:val="1"/>
      <w:marLeft w:val="0"/>
      <w:marRight w:val="0"/>
      <w:marTop w:val="0"/>
      <w:marBottom w:val="0"/>
      <w:divBdr>
        <w:top w:val="none" w:sz="0" w:space="0" w:color="auto"/>
        <w:left w:val="none" w:sz="0" w:space="0" w:color="auto"/>
        <w:bottom w:val="none" w:sz="0" w:space="0" w:color="auto"/>
        <w:right w:val="none" w:sz="0" w:space="0" w:color="auto"/>
      </w:divBdr>
    </w:div>
    <w:div w:id="2087608736">
      <w:bodyDiv w:val="1"/>
      <w:marLeft w:val="0"/>
      <w:marRight w:val="0"/>
      <w:marTop w:val="0"/>
      <w:marBottom w:val="0"/>
      <w:divBdr>
        <w:top w:val="none" w:sz="0" w:space="0" w:color="auto"/>
        <w:left w:val="none" w:sz="0" w:space="0" w:color="auto"/>
        <w:bottom w:val="none" w:sz="0" w:space="0" w:color="auto"/>
        <w:right w:val="none" w:sz="0" w:space="0" w:color="auto"/>
      </w:divBdr>
    </w:div>
    <w:div w:id="2087804267">
      <w:bodyDiv w:val="1"/>
      <w:marLeft w:val="0"/>
      <w:marRight w:val="0"/>
      <w:marTop w:val="0"/>
      <w:marBottom w:val="0"/>
      <w:divBdr>
        <w:top w:val="none" w:sz="0" w:space="0" w:color="auto"/>
        <w:left w:val="none" w:sz="0" w:space="0" w:color="auto"/>
        <w:bottom w:val="none" w:sz="0" w:space="0" w:color="auto"/>
        <w:right w:val="none" w:sz="0" w:space="0" w:color="auto"/>
      </w:divBdr>
      <w:divsChild>
        <w:div w:id="159809534">
          <w:marLeft w:val="0"/>
          <w:marRight w:val="0"/>
          <w:marTop w:val="0"/>
          <w:marBottom w:val="0"/>
          <w:divBdr>
            <w:top w:val="none" w:sz="0" w:space="0" w:color="auto"/>
            <w:left w:val="none" w:sz="0" w:space="0" w:color="auto"/>
            <w:bottom w:val="none" w:sz="0" w:space="0" w:color="auto"/>
            <w:right w:val="none" w:sz="0" w:space="0" w:color="auto"/>
          </w:divBdr>
        </w:div>
        <w:div w:id="379482867">
          <w:marLeft w:val="0"/>
          <w:marRight w:val="0"/>
          <w:marTop w:val="0"/>
          <w:marBottom w:val="0"/>
          <w:divBdr>
            <w:top w:val="none" w:sz="0" w:space="0" w:color="auto"/>
            <w:left w:val="none" w:sz="0" w:space="0" w:color="auto"/>
            <w:bottom w:val="none" w:sz="0" w:space="0" w:color="auto"/>
            <w:right w:val="none" w:sz="0" w:space="0" w:color="auto"/>
          </w:divBdr>
          <w:divsChild>
            <w:div w:id="103504685">
              <w:marLeft w:val="0"/>
              <w:marRight w:val="0"/>
              <w:marTop w:val="0"/>
              <w:marBottom w:val="0"/>
              <w:divBdr>
                <w:top w:val="none" w:sz="0" w:space="0" w:color="auto"/>
                <w:left w:val="none" w:sz="0" w:space="0" w:color="auto"/>
                <w:bottom w:val="none" w:sz="0" w:space="0" w:color="auto"/>
                <w:right w:val="none" w:sz="0" w:space="0" w:color="auto"/>
              </w:divBdr>
            </w:div>
            <w:div w:id="119736557">
              <w:marLeft w:val="0"/>
              <w:marRight w:val="0"/>
              <w:marTop w:val="0"/>
              <w:marBottom w:val="0"/>
              <w:divBdr>
                <w:top w:val="none" w:sz="0" w:space="0" w:color="auto"/>
                <w:left w:val="none" w:sz="0" w:space="0" w:color="auto"/>
                <w:bottom w:val="none" w:sz="0" w:space="0" w:color="auto"/>
                <w:right w:val="none" w:sz="0" w:space="0" w:color="auto"/>
              </w:divBdr>
            </w:div>
            <w:div w:id="378357165">
              <w:marLeft w:val="0"/>
              <w:marRight w:val="0"/>
              <w:marTop w:val="0"/>
              <w:marBottom w:val="0"/>
              <w:divBdr>
                <w:top w:val="none" w:sz="0" w:space="0" w:color="auto"/>
                <w:left w:val="none" w:sz="0" w:space="0" w:color="auto"/>
                <w:bottom w:val="none" w:sz="0" w:space="0" w:color="auto"/>
                <w:right w:val="none" w:sz="0" w:space="0" w:color="auto"/>
              </w:divBdr>
            </w:div>
            <w:div w:id="1294795650">
              <w:marLeft w:val="0"/>
              <w:marRight w:val="0"/>
              <w:marTop w:val="0"/>
              <w:marBottom w:val="0"/>
              <w:divBdr>
                <w:top w:val="none" w:sz="0" w:space="0" w:color="auto"/>
                <w:left w:val="none" w:sz="0" w:space="0" w:color="auto"/>
                <w:bottom w:val="none" w:sz="0" w:space="0" w:color="auto"/>
                <w:right w:val="none" w:sz="0" w:space="0" w:color="auto"/>
              </w:divBdr>
            </w:div>
            <w:div w:id="1356734852">
              <w:marLeft w:val="0"/>
              <w:marRight w:val="0"/>
              <w:marTop w:val="0"/>
              <w:marBottom w:val="0"/>
              <w:divBdr>
                <w:top w:val="none" w:sz="0" w:space="0" w:color="auto"/>
                <w:left w:val="none" w:sz="0" w:space="0" w:color="auto"/>
                <w:bottom w:val="none" w:sz="0" w:space="0" w:color="auto"/>
                <w:right w:val="none" w:sz="0" w:space="0" w:color="auto"/>
              </w:divBdr>
            </w:div>
            <w:div w:id="1486356626">
              <w:marLeft w:val="0"/>
              <w:marRight w:val="0"/>
              <w:marTop w:val="0"/>
              <w:marBottom w:val="0"/>
              <w:divBdr>
                <w:top w:val="none" w:sz="0" w:space="0" w:color="auto"/>
                <w:left w:val="none" w:sz="0" w:space="0" w:color="auto"/>
                <w:bottom w:val="none" w:sz="0" w:space="0" w:color="auto"/>
                <w:right w:val="none" w:sz="0" w:space="0" w:color="auto"/>
              </w:divBdr>
            </w:div>
            <w:div w:id="1776706000">
              <w:marLeft w:val="0"/>
              <w:marRight w:val="0"/>
              <w:marTop w:val="0"/>
              <w:marBottom w:val="0"/>
              <w:divBdr>
                <w:top w:val="none" w:sz="0" w:space="0" w:color="auto"/>
                <w:left w:val="none" w:sz="0" w:space="0" w:color="auto"/>
                <w:bottom w:val="none" w:sz="0" w:space="0" w:color="auto"/>
                <w:right w:val="none" w:sz="0" w:space="0" w:color="auto"/>
              </w:divBdr>
            </w:div>
            <w:div w:id="1877157100">
              <w:marLeft w:val="0"/>
              <w:marRight w:val="0"/>
              <w:marTop w:val="0"/>
              <w:marBottom w:val="0"/>
              <w:divBdr>
                <w:top w:val="none" w:sz="0" w:space="0" w:color="auto"/>
                <w:left w:val="none" w:sz="0" w:space="0" w:color="auto"/>
                <w:bottom w:val="none" w:sz="0" w:space="0" w:color="auto"/>
                <w:right w:val="none" w:sz="0" w:space="0" w:color="auto"/>
              </w:divBdr>
            </w:div>
          </w:divsChild>
        </w:div>
        <w:div w:id="428085589">
          <w:marLeft w:val="0"/>
          <w:marRight w:val="0"/>
          <w:marTop w:val="0"/>
          <w:marBottom w:val="0"/>
          <w:divBdr>
            <w:top w:val="none" w:sz="0" w:space="0" w:color="auto"/>
            <w:left w:val="none" w:sz="0" w:space="0" w:color="auto"/>
            <w:bottom w:val="none" w:sz="0" w:space="0" w:color="auto"/>
            <w:right w:val="none" w:sz="0" w:space="0" w:color="auto"/>
          </w:divBdr>
          <w:divsChild>
            <w:div w:id="573590120">
              <w:marLeft w:val="-75"/>
              <w:marRight w:val="0"/>
              <w:marTop w:val="30"/>
              <w:marBottom w:val="30"/>
              <w:divBdr>
                <w:top w:val="none" w:sz="0" w:space="0" w:color="auto"/>
                <w:left w:val="none" w:sz="0" w:space="0" w:color="auto"/>
                <w:bottom w:val="none" w:sz="0" w:space="0" w:color="auto"/>
                <w:right w:val="none" w:sz="0" w:space="0" w:color="auto"/>
              </w:divBdr>
              <w:divsChild>
                <w:div w:id="522204558">
                  <w:marLeft w:val="0"/>
                  <w:marRight w:val="0"/>
                  <w:marTop w:val="0"/>
                  <w:marBottom w:val="0"/>
                  <w:divBdr>
                    <w:top w:val="none" w:sz="0" w:space="0" w:color="auto"/>
                    <w:left w:val="none" w:sz="0" w:space="0" w:color="auto"/>
                    <w:bottom w:val="none" w:sz="0" w:space="0" w:color="auto"/>
                    <w:right w:val="none" w:sz="0" w:space="0" w:color="auto"/>
                  </w:divBdr>
                  <w:divsChild>
                    <w:div w:id="322393281">
                      <w:marLeft w:val="0"/>
                      <w:marRight w:val="0"/>
                      <w:marTop w:val="0"/>
                      <w:marBottom w:val="0"/>
                      <w:divBdr>
                        <w:top w:val="none" w:sz="0" w:space="0" w:color="auto"/>
                        <w:left w:val="none" w:sz="0" w:space="0" w:color="auto"/>
                        <w:bottom w:val="none" w:sz="0" w:space="0" w:color="auto"/>
                        <w:right w:val="none" w:sz="0" w:space="0" w:color="auto"/>
                      </w:divBdr>
                    </w:div>
                  </w:divsChild>
                </w:div>
                <w:div w:id="641888584">
                  <w:marLeft w:val="0"/>
                  <w:marRight w:val="0"/>
                  <w:marTop w:val="0"/>
                  <w:marBottom w:val="0"/>
                  <w:divBdr>
                    <w:top w:val="none" w:sz="0" w:space="0" w:color="auto"/>
                    <w:left w:val="none" w:sz="0" w:space="0" w:color="auto"/>
                    <w:bottom w:val="none" w:sz="0" w:space="0" w:color="auto"/>
                    <w:right w:val="none" w:sz="0" w:space="0" w:color="auto"/>
                  </w:divBdr>
                  <w:divsChild>
                    <w:div w:id="1216356982">
                      <w:marLeft w:val="0"/>
                      <w:marRight w:val="0"/>
                      <w:marTop w:val="0"/>
                      <w:marBottom w:val="0"/>
                      <w:divBdr>
                        <w:top w:val="none" w:sz="0" w:space="0" w:color="auto"/>
                        <w:left w:val="none" w:sz="0" w:space="0" w:color="auto"/>
                        <w:bottom w:val="none" w:sz="0" w:space="0" w:color="auto"/>
                        <w:right w:val="none" w:sz="0" w:space="0" w:color="auto"/>
                      </w:divBdr>
                    </w:div>
                  </w:divsChild>
                </w:div>
                <w:div w:id="775752534">
                  <w:marLeft w:val="0"/>
                  <w:marRight w:val="0"/>
                  <w:marTop w:val="0"/>
                  <w:marBottom w:val="0"/>
                  <w:divBdr>
                    <w:top w:val="none" w:sz="0" w:space="0" w:color="auto"/>
                    <w:left w:val="none" w:sz="0" w:space="0" w:color="auto"/>
                    <w:bottom w:val="none" w:sz="0" w:space="0" w:color="auto"/>
                    <w:right w:val="none" w:sz="0" w:space="0" w:color="auto"/>
                  </w:divBdr>
                  <w:divsChild>
                    <w:div w:id="290677368">
                      <w:marLeft w:val="0"/>
                      <w:marRight w:val="0"/>
                      <w:marTop w:val="0"/>
                      <w:marBottom w:val="0"/>
                      <w:divBdr>
                        <w:top w:val="none" w:sz="0" w:space="0" w:color="auto"/>
                        <w:left w:val="none" w:sz="0" w:space="0" w:color="auto"/>
                        <w:bottom w:val="none" w:sz="0" w:space="0" w:color="auto"/>
                        <w:right w:val="none" w:sz="0" w:space="0" w:color="auto"/>
                      </w:divBdr>
                    </w:div>
                  </w:divsChild>
                </w:div>
                <w:div w:id="862404409">
                  <w:marLeft w:val="0"/>
                  <w:marRight w:val="0"/>
                  <w:marTop w:val="0"/>
                  <w:marBottom w:val="0"/>
                  <w:divBdr>
                    <w:top w:val="none" w:sz="0" w:space="0" w:color="auto"/>
                    <w:left w:val="none" w:sz="0" w:space="0" w:color="auto"/>
                    <w:bottom w:val="none" w:sz="0" w:space="0" w:color="auto"/>
                    <w:right w:val="none" w:sz="0" w:space="0" w:color="auto"/>
                  </w:divBdr>
                  <w:divsChild>
                    <w:div w:id="1704818451">
                      <w:marLeft w:val="0"/>
                      <w:marRight w:val="0"/>
                      <w:marTop w:val="0"/>
                      <w:marBottom w:val="0"/>
                      <w:divBdr>
                        <w:top w:val="none" w:sz="0" w:space="0" w:color="auto"/>
                        <w:left w:val="none" w:sz="0" w:space="0" w:color="auto"/>
                        <w:bottom w:val="none" w:sz="0" w:space="0" w:color="auto"/>
                        <w:right w:val="none" w:sz="0" w:space="0" w:color="auto"/>
                      </w:divBdr>
                    </w:div>
                  </w:divsChild>
                </w:div>
                <w:div w:id="1064723759">
                  <w:marLeft w:val="0"/>
                  <w:marRight w:val="0"/>
                  <w:marTop w:val="0"/>
                  <w:marBottom w:val="0"/>
                  <w:divBdr>
                    <w:top w:val="none" w:sz="0" w:space="0" w:color="auto"/>
                    <w:left w:val="none" w:sz="0" w:space="0" w:color="auto"/>
                    <w:bottom w:val="none" w:sz="0" w:space="0" w:color="auto"/>
                    <w:right w:val="none" w:sz="0" w:space="0" w:color="auto"/>
                  </w:divBdr>
                  <w:divsChild>
                    <w:div w:id="6444697">
                      <w:marLeft w:val="0"/>
                      <w:marRight w:val="0"/>
                      <w:marTop w:val="0"/>
                      <w:marBottom w:val="0"/>
                      <w:divBdr>
                        <w:top w:val="none" w:sz="0" w:space="0" w:color="auto"/>
                        <w:left w:val="none" w:sz="0" w:space="0" w:color="auto"/>
                        <w:bottom w:val="none" w:sz="0" w:space="0" w:color="auto"/>
                        <w:right w:val="none" w:sz="0" w:space="0" w:color="auto"/>
                      </w:divBdr>
                    </w:div>
                  </w:divsChild>
                </w:div>
                <w:div w:id="1495337084">
                  <w:marLeft w:val="0"/>
                  <w:marRight w:val="0"/>
                  <w:marTop w:val="0"/>
                  <w:marBottom w:val="0"/>
                  <w:divBdr>
                    <w:top w:val="none" w:sz="0" w:space="0" w:color="auto"/>
                    <w:left w:val="none" w:sz="0" w:space="0" w:color="auto"/>
                    <w:bottom w:val="none" w:sz="0" w:space="0" w:color="auto"/>
                    <w:right w:val="none" w:sz="0" w:space="0" w:color="auto"/>
                  </w:divBdr>
                  <w:divsChild>
                    <w:div w:id="1618247388">
                      <w:marLeft w:val="0"/>
                      <w:marRight w:val="0"/>
                      <w:marTop w:val="0"/>
                      <w:marBottom w:val="0"/>
                      <w:divBdr>
                        <w:top w:val="none" w:sz="0" w:space="0" w:color="auto"/>
                        <w:left w:val="none" w:sz="0" w:space="0" w:color="auto"/>
                        <w:bottom w:val="none" w:sz="0" w:space="0" w:color="auto"/>
                        <w:right w:val="none" w:sz="0" w:space="0" w:color="auto"/>
                      </w:divBdr>
                    </w:div>
                  </w:divsChild>
                </w:div>
                <w:div w:id="1532495893">
                  <w:marLeft w:val="0"/>
                  <w:marRight w:val="0"/>
                  <w:marTop w:val="0"/>
                  <w:marBottom w:val="0"/>
                  <w:divBdr>
                    <w:top w:val="none" w:sz="0" w:space="0" w:color="auto"/>
                    <w:left w:val="none" w:sz="0" w:space="0" w:color="auto"/>
                    <w:bottom w:val="none" w:sz="0" w:space="0" w:color="auto"/>
                    <w:right w:val="none" w:sz="0" w:space="0" w:color="auto"/>
                  </w:divBdr>
                  <w:divsChild>
                    <w:div w:id="2004510142">
                      <w:marLeft w:val="0"/>
                      <w:marRight w:val="0"/>
                      <w:marTop w:val="0"/>
                      <w:marBottom w:val="0"/>
                      <w:divBdr>
                        <w:top w:val="none" w:sz="0" w:space="0" w:color="auto"/>
                        <w:left w:val="none" w:sz="0" w:space="0" w:color="auto"/>
                        <w:bottom w:val="none" w:sz="0" w:space="0" w:color="auto"/>
                        <w:right w:val="none" w:sz="0" w:space="0" w:color="auto"/>
                      </w:divBdr>
                    </w:div>
                  </w:divsChild>
                </w:div>
                <w:div w:id="1572622353">
                  <w:marLeft w:val="0"/>
                  <w:marRight w:val="0"/>
                  <w:marTop w:val="0"/>
                  <w:marBottom w:val="0"/>
                  <w:divBdr>
                    <w:top w:val="none" w:sz="0" w:space="0" w:color="auto"/>
                    <w:left w:val="none" w:sz="0" w:space="0" w:color="auto"/>
                    <w:bottom w:val="none" w:sz="0" w:space="0" w:color="auto"/>
                    <w:right w:val="none" w:sz="0" w:space="0" w:color="auto"/>
                  </w:divBdr>
                  <w:divsChild>
                    <w:div w:id="1342660777">
                      <w:marLeft w:val="0"/>
                      <w:marRight w:val="0"/>
                      <w:marTop w:val="0"/>
                      <w:marBottom w:val="0"/>
                      <w:divBdr>
                        <w:top w:val="none" w:sz="0" w:space="0" w:color="auto"/>
                        <w:left w:val="none" w:sz="0" w:space="0" w:color="auto"/>
                        <w:bottom w:val="none" w:sz="0" w:space="0" w:color="auto"/>
                        <w:right w:val="none" w:sz="0" w:space="0" w:color="auto"/>
                      </w:divBdr>
                    </w:div>
                  </w:divsChild>
                </w:div>
                <w:div w:id="1928731612">
                  <w:marLeft w:val="0"/>
                  <w:marRight w:val="0"/>
                  <w:marTop w:val="0"/>
                  <w:marBottom w:val="0"/>
                  <w:divBdr>
                    <w:top w:val="none" w:sz="0" w:space="0" w:color="auto"/>
                    <w:left w:val="none" w:sz="0" w:space="0" w:color="auto"/>
                    <w:bottom w:val="none" w:sz="0" w:space="0" w:color="auto"/>
                    <w:right w:val="none" w:sz="0" w:space="0" w:color="auto"/>
                  </w:divBdr>
                  <w:divsChild>
                    <w:div w:id="512498723">
                      <w:marLeft w:val="0"/>
                      <w:marRight w:val="0"/>
                      <w:marTop w:val="0"/>
                      <w:marBottom w:val="0"/>
                      <w:divBdr>
                        <w:top w:val="none" w:sz="0" w:space="0" w:color="auto"/>
                        <w:left w:val="none" w:sz="0" w:space="0" w:color="auto"/>
                        <w:bottom w:val="none" w:sz="0" w:space="0" w:color="auto"/>
                        <w:right w:val="none" w:sz="0" w:space="0" w:color="auto"/>
                      </w:divBdr>
                    </w:div>
                  </w:divsChild>
                </w:div>
                <w:div w:id="2125229444">
                  <w:marLeft w:val="0"/>
                  <w:marRight w:val="0"/>
                  <w:marTop w:val="0"/>
                  <w:marBottom w:val="0"/>
                  <w:divBdr>
                    <w:top w:val="none" w:sz="0" w:space="0" w:color="auto"/>
                    <w:left w:val="none" w:sz="0" w:space="0" w:color="auto"/>
                    <w:bottom w:val="none" w:sz="0" w:space="0" w:color="auto"/>
                    <w:right w:val="none" w:sz="0" w:space="0" w:color="auto"/>
                  </w:divBdr>
                  <w:divsChild>
                    <w:div w:id="204875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457874">
          <w:marLeft w:val="0"/>
          <w:marRight w:val="0"/>
          <w:marTop w:val="0"/>
          <w:marBottom w:val="0"/>
          <w:divBdr>
            <w:top w:val="none" w:sz="0" w:space="0" w:color="auto"/>
            <w:left w:val="none" w:sz="0" w:space="0" w:color="auto"/>
            <w:bottom w:val="none" w:sz="0" w:space="0" w:color="auto"/>
            <w:right w:val="none" w:sz="0" w:space="0" w:color="auto"/>
          </w:divBdr>
        </w:div>
      </w:divsChild>
    </w:div>
    <w:div w:id="2092500768">
      <w:bodyDiv w:val="1"/>
      <w:marLeft w:val="0"/>
      <w:marRight w:val="0"/>
      <w:marTop w:val="0"/>
      <w:marBottom w:val="0"/>
      <w:divBdr>
        <w:top w:val="none" w:sz="0" w:space="0" w:color="auto"/>
        <w:left w:val="none" w:sz="0" w:space="0" w:color="auto"/>
        <w:bottom w:val="none" w:sz="0" w:space="0" w:color="auto"/>
        <w:right w:val="none" w:sz="0" w:space="0" w:color="auto"/>
      </w:divBdr>
    </w:div>
    <w:div w:id="2116052453">
      <w:bodyDiv w:val="1"/>
      <w:marLeft w:val="0"/>
      <w:marRight w:val="0"/>
      <w:marTop w:val="0"/>
      <w:marBottom w:val="0"/>
      <w:divBdr>
        <w:top w:val="none" w:sz="0" w:space="0" w:color="auto"/>
        <w:left w:val="none" w:sz="0" w:space="0" w:color="auto"/>
        <w:bottom w:val="none" w:sz="0" w:space="0" w:color="auto"/>
        <w:right w:val="none" w:sz="0" w:space="0" w:color="auto"/>
      </w:divBdr>
    </w:div>
    <w:div w:id="2116948155">
      <w:bodyDiv w:val="1"/>
      <w:marLeft w:val="0"/>
      <w:marRight w:val="0"/>
      <w:marTop w:val="0"/>
      <w:marBottom w:val="0"/>
      <w:divBdr>
        <w:top w:val="none" w:sz="0" w:space="0" w:color="auto"/>
        <w:left w:val="none" w:sz="0" w:space="0" w:color="auto"/>
        <w:bottom w:val="none" w:sz="0" w:space="0" w:color="auto"/>
        <w:right w:val="none" w:sz="0" w:space="0" w:color="auto"/>
      </w:divBdr>
    </w:div>
    <w:div w:id="2126997678">
      <w:bodyDiv w:val="1"/>
      <w:marLeft w:val="0"/>
      <w:marRight w:val="0"/>
      <w:marTop w:val="0"/>
      <w:marBottom w:val="0"/>
      <w:divBdr>
        <w:top w:val="none" w:sz="0" w:space="0" w:color="auto"/>
        <w:left w:val="none" w:sz="0" w:space="0" w:color="auto"/>
        <w:bottom w:val="none" w:sz="0" w:space="0" w:color="auto"/>
        <w:right w:val="none" w:sz="0" w:space="0" w:color="auto"/>
      </w:divBdr>
    </w:div>
    <w:div w:id="2141224880">
      <w:bodyDiv w:val="1"/>
      <w:marLeft w:val="0"/>
      <w:marRight w:val="0"/>
      <w:marTop w:val="0"/>
      <w:marBottom w:val="0"/>
      <w:divBdr>
        <w:top w:val="none" w:sz="0" w:space="0" w:color="auto"/>
        <w:left w:val="none" w:sz="0" w:space="0" w:color="auto"/>
        <w:bottom w:val="none" w:sz="0" w:space="0" w:color="auto"/>
        <w:right w:val="none" w:sz="0" w:space="0" w:color="auto"/>
      </w:divBdr>
    </w:div>
    <w:div w:id="2146043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2.xml"/><Relationship Id="rId21" Type="http://schemas.openxmlformats.org/officeDocument/2006/relationships/chart" Target="charts/chart1.xml"/><Relationship Id="rId42" Type="http://schemas.openxmlformats.org/officeDocument/2006/relationships/image" Target="media/image20.png"/><Relationship Id="rId47" Type="http://schemas.openxmlformats.org/officeDocument/2006/relationships/image" Target="media/image24.jpeg"/><Relationship Id="rId63" Type="http://schemas.openxmlformats.org/officeDocument/2006/relationships/image" Target="media/image36.png"/><Relationship Id="rId68" Type="http://schemas.openxmlformats.org/officeDocument/2006/relationships/image" Target="media/image39.jpeg"/><Relationship Id="rId16" Type="http://schemas.openxmlformats.org/officeDocument/2006/relationships/diagramColors" Target="diagrams/colors1.xml"/><Relationship Id="rId11" Type="http://schemas.openxmlformats.org/officeDocument/2006/relationships/image" Target="media/image1.jpeg"/><Relationship Id="rId32" Type="http://schemas.openxmlformats.org/officeDocument/2006/relationships/image" Target="media/image13.jpeg"/><Relationship Id="rId37" Type="http://schemas.openxmlformats.org/officeDocument/2006/relationships/chart" Target="charts/chart5.xml"/><Relationship Id="rId53" Type="http://schemas.openxmlformats.org/officeDocument/2006/relationships/image" Target="media/image28.jpeg"/><Relationship Id="rId58" Type="http://schemas.openxmlformats.org/officeDocument/2006/relationships/image" Target="media/image32.png"/><Relationship Id="rId74" Type="http://schemas.openxmlformats.org/officeDocument/2006/relationships/image" Target="media/image44.jpeg"/><Relationship Id="rId79" Type="http://schemas.openxmlformats.org/officeDocument/2006/relationships/chart" Target="charts/chart13.xml"/><Relationship Id="rId5" Type="http://schemas.openxmlformats.org/officeDocument/2006/relationships/numbering" Target="numbering.xml"/><Relationship Id="rId61" Type="http://schemas.openxmlformats.org/officeDocument/2006/relationships/chart" Target="charts/chart11.xml"/><Relationship Id="rId82" Type="http://schemas.openxmlformats.org/officeDocument/2006/relationships/fontTable" Target="fontTable.xml"/><Relationship Id="rId19" Type="http://schemas.openxmlformats.org/officeDocument/2006/relationships/image" Target="media/image3.jpeg"/><Relationship Id="rId14" Type="http://schemas.openxmlformats.org/officeDocument/2006/relationships/diagramLayout" Target="diagrams/layout1.xml"/><Relationship Id="rId22" Type="http://schemas.openxmlformats.org/officeDocument/2006/relationships/image" Target="media/image5.jpeg"/><Relationship Id="rId27" Type="http://schemas.openxmlformats.org/officeDocument/2006/relationships/chart" Target="charts/chart3.xml"/><Relationship Id="rId30" Type="http://schemas.openxmlformats.org/officeDocument/2006/relationships/image" Target="media/image11.jpeg"/><Relationship Id="rId35" Type="http://schemas.openxmlformats.org/officeDocument/2006/relationships/image" Target="media/image15.png"/><Relationship Id="rId43" Type="http://schemas.openxmlformats.org/officeDocument/2006/relationships/chart" Target="charts/chart7.xml"/><Relationship Id="rId48" Type="http://schemas.openxmlformats.org/officeDocument/2006/relationships/chart" Target="charts/chart8.xml"/><Relationship Id="rId56" Type="http://schemas.openxmlformats.org/officeDocument/2006/relationships/chart" Target="charts/chart10.xml"/><Relationship Id="rId64" Type="http://schemas.openxmlformats.org/officeDocument/2006/relationships/chart" Target="charts/chart12.xml"/><Relationship Id="rId69" Type="http://schemas.openxmlformats.org/officeDocument/2006/relationships/image" Target="media/image40.png"/><Relationship Id="rId77" Type="http://schemas.openxmlformats.org/officeDocument/2006/relationships/image" Target="media/image47.jpeg"/><Relationship Id="rId8" Type="http://schemas.openxmlformats.org/officeDocument/2006/relationships/webSettings" Target="webSettings.xml"/><Relationship Id="rId51" Type="http://schemas.openxmlformats.org/officeDocument/2006/relationships/chart" Target="charts/chart9.xml"/><Relationship Id="rId72" Type="http://schemas.openxmlformats.org/officeDocument/2006/relationships/image" Target="media/image42.jpeg"/><Relationship Id="rId80" Type="http://schemas.openxmlformats.org/officeDocument/2006/relationships/image" Target="media/image49.jpeg"/><Relationship Id="rId3" Type="http://schemas.openxmlformats.org/officeDocument/2006/relationships/customXml" Target="../customXml/item3.xml"/><Relationship Id="rId12" Type="http://schemas.openxmlformats.org/officeDocument/2006/relationships/image" Target="media/image2.png"/><Relationship Id="rId17" Type="http://schemas.microsoft.com/office/2007/relationships/diagramDrawing" Target="diagrams/drawing1.xml"/><Relationship Id="rId25" Type="http://schemas.openxmlformats.org/officeDocument/2006/relationships/image" Target="media/image8.jpeg"/><Relationship Id="rId33" Type="http://schemas.openxmlformats.org/officeDocument/2006/relationships/image" Target="media/image14.jpeg"/><Relationship Id="rId38" Type="http://schemas.openxmlformats.org/officeDocument/2006/relationships/chart" Target="charts/chart6.xml"/><Relationship Id="rId46" Type="http://schemas.openxmlformats.org/officeDocument/2006/relationships/image" Target="media/image23.jpeg"/><Relationship Id="rId59" Type="http://schemas.openxmlformats.org/officeDocument/2006/relationships/image" Target="media/image33.png"/><Relationship Id="rId67" Type="http://schemas.openxmlformats.org/officeDocument/2006/relationships/image" Target="media/image38.jpeg"/><Relationship Id="rId20" Type="http://schemas.openxmlformats.org/officeDocument/2006/relationships/image" Target="media/image4.jpeg"/><Relationship Id="rId41" Type="http://schemas.openxmlformats.org/officeDocument/2006/relationships/image" Target="media/image19.png"/><Relationship Id="rId54" Type="http://schemas.openxmlformats.org/officeDocument/2006/relationships/image" Target="media/image29.png"/><Relationship Id="rId62" Type="http://schemas.openxmlformats.org/officeDocument/2006/relationships/image" Target="media/image35.png"/><Relationship Id="rId70" Type="http://schemas.openxmlformats.org/officeDocument/2006/relationships/image" Target="media/image41.jpeg"/><Relationship Id="rId75" Type="http://schemas.openxmlformats.org/officeDocument/2006/relationships/image" Target="media/image45.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diagramQuickStyle" Target="diagrams/quickStyle1.xml"/><Relationship Id="rId23" Type="http://schemas.openxmlformats.org/officeDocument/2006/relationships/image" Target="media/image6.jpeg"/><Relationship Id="rId28" Type="http://schemas.openxmlformats.org/officeDocument/2006/relationships/image" Target="media/image9.png"/><Relationship Id="rId36" Type="http://schemas.openxmlformats.org/officeDocument/2006/relationships/image" Target="media/image16.png"/><Relationship Id="rId49" Type="http://schemas.openxmlformats.org/officeDocument/2006/relationships/image" Target="media/image25.png"/><Relationship Id="rId57" Type="http://schemas.openxmlformats.org/officeDocument/2006/relationships/image" Target="media/image31.png"/><Relationship Id="rId10" Type="http://schemas.openxmlformats.org/officeDocument/2006/relationships/endnotes" Target="endnotes.xml"/><Relationship Id="rId31" Type="http://schemas.openxmlformats.org/officeDocument/2006/relationships/image" Target="media/image12.jpeg"/><Relationship Id="rId44" Type="http://schemas.openxmlformats.org/officeDocument/2006/relationships/image" Target="media/image21.png"/><Relationship Id="rId52" Type="http://schemas.openxmlformats.org/officeDocument/2006/relationships/image" Target="media/image27.jpeg"/><Relationship Id="rId60" Type="http://schemas.openxmlformats.org/officeDocument/2006/relationships/image" Target="media/image34.png"/><Relationship Id="rId65" Type="http://schemas.openxmlformats.org/officeDocument/2006/relationships/image" Target="media/image37.png"/><Relationship Id="rId73" Type="http://schemas.openxmlformats.org/officeDocument/2006/relationships/image" Target="media/image43.jpeg"/><Relationship Id="rId78" Type="http://schemas.openxmlformats.org/officeDocument/2006/relationships/image" Target="media/image48.jpeg"/><Relationship Id="rId8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diagramData" Target="diagrams/data1.xml"/><Relationship Id="rId18" Type="http://schemas.openxmlformats.org/officeDocument/2006/relationships/footer" Target="footer1.xml"/><Relationship Id="rId39" Type="http://schemas.openxmlformats.org/officeDocument/2006/relationships/image" Target="media/image17.png"/><Relationship Id="rId34" Type="http://schemas.openxmlformats.org/officeDocument/2006/relationships/chart" Target="charts/chart4.xml"/><Relationship Id="rId50" Type="http://schemas.openxmlformats.org/officeDocument/2006/relationships/image" Target="media/image26.png"/><Relationship Id="rId55" Type="http://schemas.openxmlformats.org/officeDocument/2006/relationships/image" Target="media/image30.png"/><Relationship Id="rId76" Type="http://schemas.openxmlformats.org/officeDocument/2006/relationships/image" Target="media/image46.jpeg"/><Relationship Id="rId7" Type="http://schemas.openxmlformats.org/officeDocument/2006/relationships/settings" Target="settings.xml"/><Relationship Id="rId71" Type="http://schemas.openxmlformats.org/officeDocument/2006/relationships/footer" Target="footer3.xml"/><Relationship Id="rId2" Type="http://schemas.openxmlformats.org/officeDocument/2006/relationships/customXml" Target="../customXml/item2.xml"/><Relationship Id="rId29" Type="http://schemas.openxmlformats.org/officeDocument/2006/relationships/image" Target="media/image10.png"/><Relationship Id="rId24" Type="http://schemas.openxmlformats.org/officeDocument/2006/relationships/image" Target="media/image7.jpeg"/><Relationship Id="rId40" Type="http://schemas.openxmlformats.org/officeDocument/2006/relationships/image" Target="media/image18.png"/><Relationship Id="rId45" Type="http://schemas.openxmlformats.org/officeDocument/2006/relationships/image" Target="media/image22.jpeg"/><Relationship Id="rId66"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Hoja_de_c_lculo_de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Hoja_de_c_lculo_de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Hoja_de_c_lculo_de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Hoja_de_c_lculo_de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Hoja_de_c_lculo_de_Microsoft_Excel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Hoja_de_c_lculo_de_Microsoft_Excel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Hoja_de_c_lculo_de_Microsoft_Excel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Hoja_de_c_lculo_de_Microsoft_Excel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Hoja_de_c_lculo_de_Microsoft_Excel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Hoja_de_c_lculo_de_Microsoft_Excel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Hoja_de_c_lculo_de_Microsoft_Excel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Hoja_de_c_lculo_de_Microsoft_Excel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Hoja_de_c_lculo_de_Microsoft_Excel12.xlsx"/><Relationship Id="rId2" Type="http://schemas.microsoft.com/office/2011/relationships/chartColorStyle" Target="colors13.xml"/><Relationship Id="rId1"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'OE1'!$E$2</c:f>
              <c:strCache>
                <c:ptCount val="1"/>
                <c:pt idx="0">
                  <c:v>Meta</c:v>
                </c:pt>
              </c:strCache>
            </c:strRef>
          </c:tx>
          <c:spPr>
            <a:solidFill>
              <a:schemeClr val="accent1">
                <a:lumMod val="60000"/>
                <a:lumOff val="40000"/>
              </a:schemeClr>
            </a:solidFill>
            <a:ln>
              <a:noFill/>
            </a:ln>
            <a:effectLst/>
          </c:spPr>
          <c:invertIfNegative val="0"/>
          <c:cat>
            <c:strRef>
              <c:f>'OE1'!$D$3:$D$9</c:f>
              <c:strCache>
                <c:ptCount val="7"/>
                <c:pt idx="0">
                  <c:v>2020</c:v>
                </c:pt>
                <c:pt idx="1">
                  <c:v>2021</c:v>
                </c:pt>
                <c:pt idx="2">
                  <c:v>2022</c:v>
                </c:pt>
                <c:pt idx="3">
                  <c:v>2023</c:v>
                </c:pt>
                <c:pt idx="4">
                  <c:v>2024</c:v>
                </c:pt>
                <c:pt idx="5">
                  <c:v>2025</c:v>
                </c:pt>
                <c:pt idx="6">
                  <c:v>Total </c:v>
                </c:pt>
              </c:strCache>
            </c:strRef>
          </c:cat>
          <c:val>
            <c:numRef>
              <c:f>'OE1'!$E$3:$E$9</c:f>
              <c:numCache>
                <c:formatCode>General</c:formatCode>
                <c:ptCount val="7"/>
                <c:pt idx="0">
                  <c:v>20</c:v>
                </c:pt>
                <c:pt idx="1">
                  <c:v>16</c:v>
                </c:pt>
                <c:pt idx="2">
                  <c:v>19</c:v>
                </c:pt>
                <c:pt idx="3">
                  <c:v>19</c:v>
                </c:pt>
                <c:pt idx="4">
                  <c:v>20</c:v>
                </c:pt>
                <c:pt idx="5">
                  <c:v>13</c:v>
                </c:pt>
                <c:pt idx="6">
                  <c:v>107</c:v>
                </c:pt>
              </c:numCache>
            </c:numRef>
          </c:val>
          <c:extLst>
            <c:ext xmlns:c16="http://schemas.microsoft.com/office/drawing/2014/chart" uri="{C3380CC4-5D6E-409C-BE32-E72D297353CC}">
              <c16:uniqueId val="{00000000-F5A6-4341-9B2B-ABDB4618B90E}"/>
            </c:ext>
          </c:extLst>
        </c:ser>
        <c:ser>
          <c:idx val="1"/>
          <c:order val="1"/>
          <c:tx>
            <c:strRef>
              <c:f>'OE1'!$G$2</c:f>
              <c:strCache>
                <c:ptCount val="1"/>
                <c:pt idx="0">
                  <c:v>Resultado</c:v>
                </c:pt>
              </c:strCache>
            </c:strRef>
          </c:tx>
          <c:spPr>
            <a:solidFill>
              <a:schemeClr val="accent1">
                <a:lumMod val="75000"/>
              </a:schemeClr>
            </a:solidFill>
            <a:ln>
              <a:noFill/>
            </a:ln>
            <a:effectLst/>
          </c:spPr>
          <c:invertIfNegative val="0"/>
          <c:cat>
            <c:strRef>
              <c:f>'OE1'!$D$3:$D$9</c:f>
              <c:strCache>
                <c:ptCount val="7"/>
                <c:pt idx="0">
                  <c:v>2020</c:v>
                </c:pt>
                <c:pt idx="1">
                  <c:v>2021</c:v>
                </c:pt>
                <c:pt idx="2">
                  <c:v>2022</c:v>
                </c:pt>
                <c:pt idx="3">
                  <c:v>2023</c:v>
                </c:pt>
                <c:pt idx="4">
                  <c:v>2024</c:v>
                </c:pt>
                <c:pt idx="5">
                  <c:v>2025</c:v>
                </c:pt>
                <c:pt idx="6">
                  <c:v>Total </c:v>
                </c:pt>
              </c:strCache>
            </c:strRef>
          </c:cat>
          <c:val>
            <c:numRef>
              <c:f>'OE1'!$G$3:$G$9</c:f>
              <c:numCache>
                <c:formatCode>General</c:formatCode>
                <c:ptCount val="7"/>
                <c:pt idx="0">
                  <c:v>27</c:v>
                </c:pt>
                <c:pt idx="1">
                  <c:v>35</c:v>
                </c:pt>
                <c:pt idx="2">
                  <c:v>18</c:v>
                </c:pt>
                <c:pt idx="3">
                  <c:v>22</c:v>
                </c:pt>
                <c:pt idx="4">
                  <c:v>40</c:v>
                </c:pt>
                <c:pt idx="5">
                  <c:v>28</c:v>
                </c:pt>
                <c:pt idx="6">
                  <c:v>170</c:v>
                </c:pt>
              </c:numCache>
            </c:numRef>
          </c:val>
          <c:extLst>
            <c:ext xmlns:c16="http://schemas.microsoft.com/office/drawing/2014/chart" uri="{C3380CC4-5D6E-409C-BE32-E72D297353CC}">
              <c16:uniqueId val="{00000001-F5A6-4341-9B2B-ABDB4618B90E}"/>
            </c:ext>
          </c:extLst>
        </c:ser>
        <c:dLbls>
          <c:showLegendKey val="0"/>
          <c:showVal val="0"/>
          <c:showCatName val="0"/>
          <c:showSerName val="0"/>
          <c:showPercent val="0"/>
          <c:showBubbleSize val="0"/>
        </c:dLbls>
        <c:gapWidth val="219"/>
        <c:overlap val="-27"/>
        <c:axId val="420268959"/>
        <c:axId val="420266463"/>
      </c:barChart>
      <c:catAx>
        <c:axId val="420268959"/>
        <c:scaling>
          <c:orientation val="minMax"/>
        </c:scaling>
        <c:delete val="0"/>
        <c:axPos val="b"/>
        <c:title>
          <c:tx>
            <c:rich>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CR"/>
                  <a:t>Periodo</a:t>
                </a:r>
              </a:p>
            </c:rich>
          </c:tx>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420266463"/>
        <c:crosses val="autoZero"/>
        <c:auto val="1"/>
        <c:lblAlgn val="ctr"/>
        <c:lblOffset val="100"/>
        <c:noMultiLvlLbl val="0"/>
      </c:catAx>
      <c:valAx>
        <c:axId val="4202664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CR"/>
                  <a:t>Cantidad de personal</a:t>
                </a:r>
              </a:p>
            </c:rich>
          </c:tx>
          <c:overlay val="0"/>
          <c:spPr>
            <a:noFill/>
            <a:ln>
              <a:noFill/>
            </a:ln>
            <a:effectLst/>
          </c:spPr>
          <c:txPr>
            <a:bodyPr rot="-54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42026895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latin typeface="Times New Roman" panose="02020603050405020304" pitchFamily="18" charset="0"/>
          <a:cs typeface="Times New Roman" panose="02020603050405020304" pitchFamily="18" charset="0"/>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'OE1'!$F$67</c:f>
              <c:strCache>
                <c:ptCount val="1"/>
                <c:pt idx="0">
                  <c:v>Solicitudes  gestionadas </c:v>
                </c:pt>
              </c:strCache>
            </c:strRef>
          </c:tx>
          <c:spPr>
            <a:solidFill>
              <a:schemeClr val="accent1">
                <a:tint val="77000"/>
              </a:schemeClr>
            </a:solidFill>
            <a:ln>
              <a:noFill/>
            </a:ln>
            <a:effectLst/>
          </c:spPr>
          <c:invertIfNegative val="0"/>
          <c:cat>
            <c:strRef>
              <c:f>'OE1'!$D$68:$D$74</c:f>
              <c:strCache>
                <c:ptCount val="7"/>
                <c:pt idx="0">
                  <c:v>2020</c:v>
                </c:pt>
                <c:pt idx="1">
                  <c:v>2021</c:v>
                </c:pt>
                <c:pt idx="2">
                  <c:v>2022</c:v>
                </c:pt>
                <c:pt idx="3">
                  <c:v>2023</c:v>
                </c:pt>
                <c:pt idx="4">
                  <c:v>2024</c:v>
                </c:pt>
                <c:pt idx="5">
                  <c:v>2025</c:v>
                </c:pt>
                <c:pt idx="6">
                  <c:v>Total</c:v>
                </c:pt>
              </c:strCache>
            </c:strRef>
          </c:cat>
          <c:val>
            <c:numRef>
              <c:f>'OE1'!$F$68:$F$74</c:f>
              <c:numCache>
                <c:formatCode>0</c:formatCode>
                <c:ptCount val="7"/>
                <c:pt idx="0">
                  <c:v>235</c:v>
                </c:pt>
                <c:pt idx="1">
                  <c:v>140</c:v>
                </c:pt>
                <c:pt idx="2">
                  <c:v>258</c:v>
                </c:pt>
                <c:pt idx="3" formatCode="_-* #,##0_-;\-* #,##0_-;_-* &quot;-&quot;??_-;_-@_-">
                  <c:v>243</c:v>
                </c:pt>
                <c:pt idx="4">
                  <c:v>215</c:v>
                </c:pt>
                <c:pt idx="5">
                  <c:v>208</c:v>
                </c:pt>
                <c:pt idx="6">
                  <c:v>1299</c:v>
                </c:pt>
              </c:numCache>
            </c:numRef>
          </c:val>
          <c:extLst>
            <c:ext xmlns:c16="http://schemas.microsoft.com/office/drawing/2014/chart" uri="{C3380CC4-5D6E-409C-BE32-E72D297353CC}">
              <c16:uniqueId val="{00000000-99B5-4CC7-A2D1-29762E7D9BD1}"/>
            </c:ext>
          </c:extLst>
        </c:ser>
        <c:dLbls>
          <c:showLegendKey val="0"/>
          <c:showVal val="0"/>
          <c:showCatName val="0"/>
          <c:showSerName val="0"/>
          <c:showPercent val="0"/>
          <c:showBubbleSize val="0"/>
        </c:dLbls>
        <c:gapWidth val="219"/>
        <c:axId val="1237928896"/>
        <c:axId val="1237931776"/>
      </c:barChart>
      <c:lineChart>
        <c:grouping val="standard"/>
        <c:varyColors val="0"/>
        <c:ser>
          <c:idx val="1"/>
          <c:order val="1"/>
          <c:tx>
            <c:strRef>
              <c:f>'OE1'!$G$67</c:f>
              <c:strCache>
                <c:ptCount val="1"/>
                <c:pt idx="0">
                  <c:v>Resultado</c:v>
                </c:pt>
              </c:strCache>
            </c:strRef>
          </c:tx>
          <c:spPr>
            <a:ln w="28575" cap="rnd">
              <a:solidFill>
                <a:srgbClr val="FFC000"/>
              </a:solidFill>
              <a:round/>
            </a:ln>
            <a:effectLst/>
          </c:spPr>
          <c:marker>
            <c:symbol val="none"/>
          </c:marker>
          <c:cat>
            <c:strRef>
              <c:f>'OE1'!$D$68:$D$74</c:f>
              <c:strCache>
                <c:ptCount val="7"/>
                <c:pt idx="0">
                  <c:v>2020</c:v>
                </c:pt>
                <c:pt idx="1">
                  <c:v>2021</c:v>
                </c:pt>
                <c:pt idx="2">
                  <c:v>2022</c:v>
                </c:pt>
                <c:pt idx="3">
                  <c:v>2023</c:v>
                </c:pt>
                <c:pt idx="4">
                  <c:v>2024</c:v>
                </c:pt>
                <c:pt idx="5">
                  <c:v>2025</c:v>
                </c:pt>
                <c:pt idx="6">
                  <c:v>Total</c:v>
                </c:pt>
              </c:strCache>
            </c:strRef>
          </c:cat>
          <c:val>
            <c:numRef>
              <c:f>'OE1'!$G$68:$G$74</c:f>
              <c:numCache>
                <c:formatCode>0%</c:formatCode>
                <c:ptCount val="7"/>
                <c:pt idx="0">
                  <c:v>0.78</c:v>
                </c:pt>
                <c:pt idx="1">
                  <c:v>1.4</c:v>
                </c:pt>
                <c:pt idx="2">
                  <c:v>1.01</c:v>
                </c:pt>
                <c:pt idx="3">
                  <c:v>1.02</c:v>
                </c:pt>
                <c:pt idx="4" formatCode="0.00%">
                  <c:v>1.2874000000000001</c:v>
                </c:pt>
                <c:pt idx="5">
                  <c:v>1</c:v>
                </c:pt>
                <c:pt idx="6">
                  <c:v>1.0524999999999998</c:v>
                </c:pt>
              </c:numCache>
            </c:numRef>
          </c:val>
          <c:smooth val="0"/>
          <c:extLst>
            <c:ext xmlns:c16="http://schemas.microsoft.com/office/drawing/2014/chart" uri="{C3380CC4-5D6E-409C-BE32-E72D297353CC}">
              <c16:uniqueId val="{00000001-99B5-4CC7-A2D1-29762E7D9BD1}"/>
            </c:ext>
          </c:extLst>
        </c:ser>
        <c:dLbls>
          <c:showLegendKey val="0"/>
          <c:showVal val="0"/>
          <c:showCatName val="0"/>
          <c:showSerName val="0"/>
          <c:showPercent val="0"/>
          <c:showBubbleSize val="0"/>
        </c:dLbls>
        <c:marker val="1"/>
        <c:smooth val="0"/>
        <c:axId val="1237928416"/>
        <c:axId val="1237927456"/>
      </c:lineChart>
      <c:catAx>
        <c:axId val="1237928896"/>
        <c:scaling>
          <c:orientation val="minMax"/>
        </c:scaling>
        <c:delete val="0"/>
        <c:axPos val="b"/>
        <c:title>
          <c:tx>
            <c:rich>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419"/>
                  <a:t>Período</a:t>
                </a:r>
              </a:p>
            </c:rich>
          </c:tx>
          <c:layout>
            <c:manualLayout>
              <c:xMode val="edge"/>
              <c:yMode val="edge"/>
              <c:x val="0.39170122484689412"/>
              <c:y val="0.75482830271216095"/>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1237931776"/>
        <c:crosses val="autoZero"/>
        <c:auto val="1"/>
        <c:lblAlgn val="ctr"/>
        <c:lblOffset val="100"/>
        <c:noMultiLvlLbl val="0"/>
      </c:catAx>
      <c:valAx>
        <c:axId val="12379317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419"/>
                  <a:t>Número de solicitudes </a:t>
                </a:r>
              </a:p>
            </c:rich>
          </c:tx>
          <c:layout>
            <c:manualLayout>
              <c:xMode val="edge"/>
              <c:yMode val="edge"/>
              <c:x val="2.2380752552804587E-2"/>
              <c:y val="0.11790195459983241"/>
            </c:manualLayout>
          </c:layout>
          <c:overlay val="0"/>
          <c:spPr>
            <a:noFill/>
            <a:ln>
              <a:noFill/>
            </a:ln>
            <a:effectLst/>
          </c:spPr>
          <c:txPr>
            <a:bodyPr rot="-54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1237928896"/>
        <c:crosses val="autoZero"/>
        <c:crossBetween val="between"/>
      </c:valAx>
      <c:valAx>
        <c:axId val="1237927456"/>
        <c:scaling>
          <c:orientation val="minMax"/>
        </c:scaling>
        <c:delete val="0"/>
        <c:axPos val="r"/>
        <c:title>
          <c:tx>
            <c:rich>
              <a:bodyPr rot="-54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419" b="0"/>
                  <a:t>%  de cumplimiento</a:t>
                </a:r>
              </a:p>
            </c:rich>
          </c:tx>
          <c:layout>
            <c:manualLayout>
              <c:xMode val="edge"/>
              <c:yMode val="edge"/>
              <c:x val="0.93621485522450687"/>
              <c:y val="0.14527157795723511"/>
            </c:manualLayout>
          </c:layout>
          <c:overlay val="0"/>
          <c:spPr>
            <a:noFill/>
            <a:ln>
              <a:noFill/>
            </a:ln>
            <a:effectLst/>
          </c:spPr>
          <c:txPr>
            <a:bodyPr rot="-54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1237928416"/>
        <c:crosses val="max"/>
        <c:crossBetween val="between"/>
      </c:valAx>
      <c:catAx>
        <c:axId val="1237928416"/>
        <c:scaling>
          <c:orientation val="minMax"/>
        </c:scaling>
        <c:delete val="1"/>
        <c:axPos val="b"/>
        <c:numFmt formatCode="General" sourceLinked="1"/>
        <c:majorTickMark val="out"/>
        <c:minorTickMark val="none"/>
        <c:tickLblPos val="nextTo"/>
        <c:crossAx val="123792745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latin typeface="Times New Roman" panose="02020603050405020304" pitchFamily="18" charset="0"/>
          <a:cs typeface="Times New Roman" panose="02020603050405020304" pitchFamily="18" charset="0"/>
        </a:defRPr>
      </a:pPr>
      <a:endParaRPr lang="es-C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'OE1'!$E$129</c:f>
              <c:strCache>
                <c:ptCount val="1"/>
                <c:pt idx="0">
                  <c:v>Meta</c:v>
                </c:pt>
              </c:strCache>
            </c:strRef>
          </c:tx>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'OE1'!$D$130:$D$136</c:f>
              <c:strCache>
                <c:ptCount val="7"/>
                <c:pt idx="0">
                  <c:v>2020</c:v>
                </c:pt>
                <c:pt idx="1">
                  <c:v>2021</c:v>
                </c:pt>
                <c:pt idx="2">
                  <c:v>2022</c:v>
                </c:pt>
                <c:pt idx="3">
                  <c:v>2023</c:v>
                </c:pt>
                <c:pt idx="4">
                  <c:v>2024</c:v>
                </c:pt>
                <c:pt idx="5">
                  <c:v>2025</c:v>
                </c:pt>
                <c:pt idx="6">
                  <c:v>Total </c:v>
                </c:pt>
              </c:strCache>
            </c:strRef>
          </c:cat>
          <c:val>
            <c:numRef>
              <c:f>'OE1'!$E$130:$E$136</c:f>
              <c:numCache>
                <c:formatCode>General</c:formatCode>
                <c:ptCount val="7"/>
                <c:pt idx="0">
                  <c:v>2</c:v>
                </c:pt>
                <c:pt idx="1">
                  <c:v>2</c:v>
                </c:pt>
                <c:pt idx="2">
                  <c:v>3</c:v>
                </c:pt>
                <c:pt idx="3">
                  <c:v>2</c:v>
                </c:pt>
                <c:pt idx="4">
                  <c:v>3</c:v>
                </c:pt>
                <c:pt idx="5">
                  <c:v>2</c:v>
                </c:pt>
                <c:pt idx="6">
                  <c:v>14</c:v>
                </c:pt>
              </c:numCache>
            </c:numRef>
          </c:val>
          <c:extLst>
            <c:ext xmlns:c16="http://schemas.microsoft.com/office/drawing/2014/chart" uri="{C3380CC4-5D6E-409C-BE32-E72D297353CC}">
              <c16:uniqueId val="{00000000-DBC2-468E-9BDE-B6AA6862D43D}"/>
            </c:ext>
          </c:extLst>
        </c:ser>
        <c:ser>
          <c:idx val="1"/>
          <c:order val="1"/>
          <c:tx>
            <c:strRef>
              <c:f>'OE1'!$G$129</c:f>
              <c:strCache>
                <c:ptCount val="1"/>
                <c:pt idx="0">
                  <c:v>Resultado</c:v>
                </c:pt>
              </c:strCache>
            </c:strRef>
          </c:tx>
          <c:spPr>
            <a:solidFill>
              <a:schemeClr val="accent1">
                <a:lumMod val="75000"/>
              </a:schemeClr>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'OE1'!$D$130:$D$136</c:f>
              <c:strCache>
                <c:ptCount val="7"/>
                <c:pt idx="0">
                  <c:v>2020</c:v>
                </c:pt>
                <c:pt idx="1">
                  <c:v>2021</c:v>
                </c:pt>
                <c:pt idx="2">
                  <c:v>2022</c:v>
                </c:pt>
                <c:pt idx="3">
                  <c:v>2023</c:v>
                </c:pt>
                <c:pt idx="4">
                  <c:v>2024</c:v>
                </c:pt>
                <c:pt idx="5">
                  <c:v>2025</c:v>
                </c:pt>
                <c:pt idx="6">
                  <c:v>Total </c:v>
                </c:pt>
              </c:strCache>
            </c:strRef>
          </c:cat>
          <c:val>
            <c:numRef>
              <c:f>'OE1'!$G$130:$G$136</c:f>
              <c:numCache>
                <c:formatCode>General</c:formatCode>
                <c:ptCount val="7"/>
                <c:pt idx="0">
                  <c:v>5</c:v>
                </c:pt>
                <c:pt idx="1">
                  <c:v>1</c:v>
                </c:pt>
                <c:pt idx="2">
                  <c:v>4</c:v>
                </c:pt>
                <c:pt idx="3">
                  <c:v>1</c:v>
                </c:pt>
                <c:pt idx="4">
                  <c:v>5</c:v>
                </c:pt>
                <c:pt idx="5">
                  <c:v>4</c:v>
                </c:pt>
                <c:pt idx="6">
                  <c:v>20</c:v>
                </c:pt>
              </c:numCache>
            </c:numRef>
          </c:val>
          <c:extLst>
            <c:ext xmlns:c16="http://schemas.microsoft.com/office/drawing/2014/chart" uri="{C3380CC4-5D6E-409C-BE32-E72D297353CC}">
              <c16:uniqueId val="{00000001-DBC2-468E-9BDE-B6AA6862D43D}"/>
            </c:ext>
          </c:extLst>
        </c:ser>
        <c:dLbls>
          <c:dLblPos val="outEnd"/>
          <c:showLegendKey val="0"/>
          <c:showVal val="1"/>
          <c:showCatName val="0"/>
          <c:showSerName val="0"/>
          <c:showPercent val="0"/>
          <c:showBubbleSize val="0"/>
        </c:dLbls>
        <c:gapWidth val="219"/>
        <c:overlap val="-27"/>
        <c:axId val="401757135"/>
        <c:axId val="401747567"/>
      </c:barChart>
      <c:catAx>
        <c:axId val="4017571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401747567"/>
        <c:crosses val="autoZero"/>
        <c:auto val="1"/>
        <c:lblAlgn val="ctr"/>
        <c:lblOffset val="100"/>
        <c:noMultiLvlLbl val="0"/>
      </c:catAx>
      <c:valAx>
        <c:axId val="4017475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CR" sz="1000"/>
                  <a:t>Cantidad de normativa modificada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4017571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latin typeface="Times New Roman" panose="02020603050405020304" pitchFamily="18" charset="0"/>
          <a:cs typeface="Times New Roman" panose="02020603050405020304" pitchFamily="18" charset="0"/>
        </a:defRPr>
      </a:pPr>
      <a:endParaRPr lang="es-C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047741774941789"/>
          <c:y val="5.4120541205412057E-2"/>
          <c:w val="0.80447367329648123"/>
          <c:h val="0.56935506677901426"/>
        </c:manualLayout>
      </c:layout>
      <c:barChart>
        <c:barDir val="col"/>
        <c:grouping val="clustered"/>
        <c:varyColors val="0"/>
        <c:ser>
          <c:idx val="0"/>
          <c:order val="0"/>
          <c:tx>
            <c:strRef>
              <c:f>'OE1'!$E$175</c:f>
              <c:strCache>
                <c:ptCount val="1"/>
                <c:pt idx="0">
                  <c:v>Meta</c:v>
                </c:pt>
              </c:strCache>
            </c:strRef>
          </c:tx>
          <c:spPr>
            <a:solidFill>
              <a:schemeClr val="accent1">
                <a:lumMod val="60000"/>
                <a:lumOff val="40000"/>
              </a:schemeClr>
            </a:solidFill>
            <a:ln>
              <a:noFill/>
            </a:ln>
            <a:effectLst/>
          </c:spPr>
          <c:invertIfNegative val="0"/>
          <c:cat>
            <c:strRef>
              <c:f>'OE1'!$D$176:$D$182</c:f>
              <c:strCache>
                <c:ptCount val="7"/>
                <c:pt idx="0">
                  <c:v>2020</c:v>
                </c:pt>
                <c:pt idx="1">
                  <c:v>2021</c:v>
                </c:pt>
                <c:pt idx="2">
                  <c:v>2022</c:v>
                </c:pt>
                <c:pt idx="3">
                  <c:v>2023</c:v>
                </c:pt>
                <c:pt idx="4">
                  <c:v>2024</c:v>
                </c:pt>
                <c:pt idx="5">
                  <c:v>2025</c:v>
                </c:pt>
                <c:pt idx="6">
                  <c:v>Promedio </c:v>
                </c:pt>
              </c:strCache>
            </c:strRef>
          </c:cat>
          <c:val>
            <c:numRef>
              <c:f>'OE1'!$E$176:$E$182</c:f>
              <c:numCache>
                <c:formatCode>0%</c:formatCode>
                <c:ptCount val="7"/>
                <c:pt idx="0">
                  <c:v>0.94</c:v>
                </c:pt>
                <c:pt idx="1">
                  <c:v>0.94</c:v>
                </c:pt>
                <c:pt idx="2">
                  <c:v>0.94</c:v>
                </c:pt>
                <c:pt idx="3">
                  <c:v>0.9</c:v>
                </c:pt>
                <c:pt idx="4">
                  <c:v>0.92</c:v>
                </c:pt>
                <c:pt idx="5">
                  <c:v>0.92</c:v>
                </c:pt>
                <c:pt idx="6">
                  <c:v>0.92666666666666664</c:v>
                </c:pt>
              </c:numCache>
            </c:numRef>
          </c:val>
          <c:extLst>
            <c:ext xmlns:c16="http://schemas.microsoft.com/office/drawing/2014/chart" uri="{C3380CC4-5D6E-409C-BE32-E72D297353CC}">
              <c16:uniqueId val="{00000000-CD8F-449C-BF6A-256B41D37478}"/>
            </c:ext>
          </c:extLst>
        </c:ser>
        <c:ser>
          <c:idx val="1"/>
          <c:order val="1"/>
          <c:tx>
            <c:strRef>
              <c:f>'OE1'!$G$175</c:f>
              <c:strCache>
                <c:ptCount val="1"/>
                <c:pt idx="0">
                  <c:v>Resultado</c:v>
                </c:pt>
              </c:strCache>
            </c:strRef>
          </c:tx>
          <c:spPr>
            <a:solidFill>
              <a:schemeClr val="accent1">
                <a:lumMod val="75000"/>
              </a:schemeClr>
            </a:solidFill>
            <a:ln>
              <a:noFill/>
            </a:ln>
            <a:effectLst/>
          </c:spPr>
          <c:invertIfNegative val="0"/>
          <c:cat>
            <c:strRef>
              <c:f>'OE1'!$D$176:$D$182</c:f>
              <c:strCache>
                <c:ptCount val="7"/>
                <c:pt idx="0">
                  <c:v>2020</c:v>
                </c:pt>
                <c:pt idx="1">
                  <c:v>2021</c:v>
                </c:pt>
                <c:pt idx="2">
                  <c:v>2022</c:v>
                </c:pt>
                <c:pt idx="3">
                  <c:v>2023</c:v>
                </c:pt>
                <c:pt idx="4">
                  <c:v>2024</c:v>
                </c:pt>
                <c:pt idx="5">
                  <c:v>2025</c:v>
                </c:pt>
                <c:pt idx="6">
                  <c:v>Promedio </c:v>
                </c:pt>
              </c:strCache>
            </c:strRef>
          </c:cat>
          <c:val>
            <c:numRef>
              <c:f>'OE1'!$G$176:$G$182</c:f>
              <c:numCache>
                <c:formatCode>0%</c:formatCode>
                <c:ptCount val="7"/>
                <c:pt idx="0">
                  <c:v>0.90749999999999997</c:v>
                </c:pt>
                <c:pt idx="1">
                  <c:v>0.92649999999999999</c:v>
                </c:pt>
                <c:pt idx="2">
                  <c:v>0.89580000000000004</c:v>
                </c:pt>
                <c:pt idx="3">
                  <c:v>0.91990000000000005</c:v>
                </c:pt>
                <c:pt idx="4">
                  <c:v>0.95399999999999996</c:v>
                </c:pt>
                <c:pt idx="5">
                  <c:v>0.92100000000000004</c:v>
                </c:pt>
                <c:pt idx="6">
                  <c:v>0.9207833333333334</c:v>
                </c:pt>
              </c:numCache>
            </c:numRef>
          </c:val>
          <c:extLst>
            <c:ext xmlns:c16="http://schemas.microsoft.com/office/drawing/2014/chart" uri="{C3380CC4-5D6E-409C-BE32-E72D297353CC}">
              <c16:uniqueId val="{00000001-CD8F-449C-BF6A-256B41D37478}"/>
            </c:ext>
          </c:extLst>
        </c:ser>
        <c:dLbls>
          <c:showLegendKey val="0"/>
          <c:showVal val="0"/>
          <c:showCatName val="0"/>
          <c:showSerName val="0"/>
          <c:showPercent val="0"/>
          <c:showBubbleSize val="0"/>
        </c:dLbls>
        <c:gapWidth val="219"/>
        <c:overlap val="-27"/>
        <c:axId val="771931472"/>
        <c:axId val="771928144"/>
      </c:barChart>
      <c:catAx>
        <c:axId val="771931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771928144"/>
        <c:crosses val="autoZero"/>
        <c:auto val="1"/>
        <c:lblAlgn val="ctr"/>
        <c:lblOffset val="100"/>
        <c:noMultiLvlLbl val="0"/>
      </c:catAx>
      <c:valAx>
        <c:axId val="7719281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CR" b="0" baseline="0"/>
                  <a:t>%  satisfacción por los servicios</a:t>
                </a:r>
                <a:endParaRPr lang="es-CR" b="0"/>
              </a:p>
            </c:rich>
          </c:tx>
          <c:layout>
            <c:manualLayout>
              <c:xMode val="edge"/>
              <c:yMode val="edge"/>
              <c:x val="6.094896698224006E-2"/>
              <c:y val="2.0602626834921454E-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7719314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es-C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'OE1'!$E$203</c:f>
              <c:strCache>
                <c:ptCount val="1"/>
                <c:pt idx="0">
                  <c:v>Meta</c:v>
                </c:pt>
              </c:strCache>
            </c:strRef>
          </c:tx>
          <c:spPr>
            <a:solidFill>
              <a:schemeClr val="accent1">
                <a:lumMod val="60000"/>
                <a:lumOff val="40000"/>
              </a:schemeClr>
            </a:solidFill>
            <a:ln>
              <a:noFill/>
            </a:ln>
            <a:effectLst/>
          </c:spPr>
          <c:invertIfNegative val="0"/>
          <c:cat>
            <c:strRef>
              <c:f>'OE1'!$D$204:$D$210</c:f>
              <c:strCache>
                <c:ptCount val="7"/>
                <c:pt idx="0">
                  <c:v>2020</c:v>
                </c:pt>
                <c:pt idx="1">
                  <c:v>2021</c:v>
                </c:pt>
                <c:pt idx="2">
                  <c:v>2022</c:v>
                </c:pt>
                <c:pt idx="3">
                  <c:v>2023</c:v>
                </c:pt>
                <c:pt idx="4">
                  <c:v>2024</c:v>
                </c:pt>
                <c:pt idx="5">
                  <c:v>2025</c:v>
                </c:pt>
                <c:pt idx="6">
                  <c:v>Total</c:v>
                </c:pt>
              </c:strCache>
            </c:strRef>
          </c:cat>
          <c:val>
            <c:numRef>
              <c:f>'OE1'!$E$204:$E$210</c:f>
              <c:numCache>
                <c:formatCode>0%</c:formatCode>
                <c:ptCount val="7"/>
                <c:pt idx="0">
                  <c:v>0.9</c:v>
                </c:pt>
                <c:pt idx="1">
                  <c:v>0.95</c:v>
                </c:pt>
                <c:pt idx="2">
                  <c:v>0.95</c:v>
                </c:pt>
                <c:pt idx="3">
                  <c:v>0.95</c:v>
                </c:pt>
                <c:pt idx="4">
                  <c:v>0.95</c:v>
                </c:pt>
                <c:pt idx="5">
                  <c:v>0.95</c:v>
                </c:pt>
                <c:pt idx="6">
                  <c:v>0.94166666666666676</c:v>
                </c:pt>
              </c:numCache>
            </c:numRef>
          </c:val>
          <c:extLst>
            <c:ext xmlns:c16="http://schemas.microsoft.com/office/drawing/2014/chart" uri="{C3380CC4-5D6E-409C-BE32-E72D297353CC}">
              <c16:uniqueId val="{00000000-464B-4AC7-82E2-A2DDB75091BB}"/>
            </c:ext>
          </c:extLst>
        </c:ser>
        <c:ser>
          <c:idx val="2"/>
          <c:order val="2"/>
          <c:tx>
            <c:strRef>
              <c:f>'OE1'!$G$203</c:f>
              <c:strCache>
                <c:ptCount val="1"/>
                <c:pt idx="0">
                  <c:v>Resultado</c:v>
                </c:pt>
              </c:strCache>
            </c:strRef>
          </c:tx>
          <c:spPr>
            <a:solidFill>
              <a:schemeClr val="accent1"/>
            </a:solidFill>
            <a:ln>
              <a:noFill/>
            </a:ln>
            <a:effectLst/>
          </c:spPr>
          <c:invertIfNegative val="0"/>
          <c:cat>
            <c:strRef>
              <c:f>'OE1'!$D$204:$D$210</c:f>
              <c:strCache>
                <c:ptCount val="7"/>
                <c:pt idx="0">
                  <c:v>2020</c:v>
                </c:pt>
                <c:pt idx="1">
                  <c:v>2021</c:v>
                </c:pt>
                <c:pt idx="2">
                  <c:v>2022</c:v>
                </c:pt>
                <c:pt idx="3">
                  <c:v>2023</c:v>
                </c:pt>
                <c:pt idx="4">
                  <c:v>2024</c:v>
                </c:pt>
                <c:pt idx="5">
                  <c:v>2025</c:v>
                </c:pt>
                <c:pt idx="6">
                  <c:v>Total</c:v>
                </c:pt>
              </c:strCache>
            </c:strRef>
          </c:cat>
          <c:val>
            <c:numRef>
              <c:f>'OE1'!$G$204:$G$210</c:f>
              <c:numCache>
                <c:formatCode>0%</c:formatCode>
                <c:ptCount val="7"/>
                <c:pt idx="0">
                  <c:v>1.0602</c:v>
                </c:pt>
                <c:pt idx="1">
                  <c:v>1.0626</c:v>
                </c:pt>
                <c:pt idx="2">
                  <c:v>0.96719999999999995</c:v>
                </c:pt>
                <c:pt idx="3">
                  <c:v>0.92700000000000005</c:v>
                </c:pt>
                <c:pt idx="4" formatCode="0.00%">
                  <c:v>1.0745</c:v>
                </c:pt>
                <c:pt idx="5" formatCode="0.00%">
                  <c:v>1.3230999999999999</c:v>
                </c:pt>
                <c:pt idx="6">
                  <c:v>1.0690999999999999</c:v>
                </c:pt>
              </c:numCache>
            </c:numRef>
          </c:val>
          <c:extLst>
            <c:ext xmlns:c16="http://schemas.microsoft.com/office/drawing/2014/chart" uri="{C3380CC4-5D6E-409C-BE32-E72D297353CC}">
              <c16:uniqueId val="{00000001-464B-4AC7-82E2-A2DDB75091BB}"/>
            </c:ext>
          </c:extLst>
        </c:ser>
        <c:dLbls>
          <c:showLegendKey val="0"/>
          <c:showVal val="0"/>
          <c:showCatName val="0"/>
          <c:showSerName val="0"/>
          <c:showPercent val="0"/>
          <c:showBubbleSize val="0"/>
        </c:dLbls>
        <c:gapWidth val="219"/>
        <c:overlap val="-27"/>
        <c:axId val="659042448"/>
        <c:axId val="659048272"/>
        <c:extLst>
          <c:ext xmlns:c15="http://schemas.microsoft.com/office/drawing/2012/chart" uri="{02D57815-91ED-43cb-92C2-25804820EDAC}">
            <c15:filteredBarSeries>
              <c15:ser>
                <c:idx val="1"/>
                <c:order val="1"/>
                <c:tx>
                  <c:strRef>
                    <c:extLst>
                      <c:ext uri="{02D57815-91ED-43cb-92C2-25804820EDAC}">
                        <c15:formulaRef>
                          <c15:sqref>'OE1'!$F$203</c15:sqref>
                        </c15:formulaRef>
                      </c:ext>
                    </c:extLst>
                    <c:strCache>
                      <c:ptCount val="1"/>
                    </c:strCache>
                  </c:strRef>
                </c:tx>
                <c:spPr>
                  <a:solidFill>
                    <a:schemeClr val="accent2"/>
                  </a:solidFill>
                  <a:ln>
                    <a:noFill/>
                  </a:ln>
                  <a:effectLst/>
                </c:spPr>
                <c:invertIfNegative val="0"/>
                <c:cat>
                  <c:strRef>
                    <c:extLst>
                      <c:ext uri="{02D57815-91ED-43cb-92C2-25804820EDAC}">
                        <c15:formulaRef>
                          <c15:sqref>'OE1'!$D$204:$D$210</c15:sqref>
                        </c15:formulaRef>
                      </c:ext>
                    </c:extLst>
                    <c:strCache>
                      <c:ptCount val="7"/>
                      <c:pt idx="0">
                        <c:v>2020</c:v>
                      </c:pt>
                      <c:pt idx="1">
                        <c:v>2021</c:v>
                      </c:pt>
                      <c:pt idx="2">
                        <c:v>2022</c:v>
                      </c:pt>
                      <c:pt idx="3">
                        <c:v>2023</c:v>
                      </c:pt>
                      <c:pt idx="4">
                        <c:v>2024</c:v>
                      </c:pt>
                      <c:pt idx="5">
                        <c:v>2025</c:v>
                      </c:pt>
                      <c:pt idx="6">
                        <c:v>Total</c:v>
                      </c:pt>
                    </c:strCache>
                  </c:strRef>
                </c:cat>
                <c:val>
                  <c:numRef>
                    <c:extLst>
                      <c:ext uri="{02D57815-91ED-43cb-92C2-25804820EDAC}">
                        <c15:formulaRef>
                          <c15:sqref>'OE1'!$F$204:$F$210</c15:sqref>
                        </c15:formulaRef>
                      </c:ext>
                    </c:extLst>
                    <c:numCache>
                      <c:formatCode>General</c:formatCode>
                      <c:ptCount val="7"/>
                    </c:numCache>
                  </c:numRef>
                </c:val>
                <c:extLst>
                  <c:ext xmlns:c16="http://schemas.microsoft.com/office/drawing/2014/chart" uri="{C3380CC4-5D6E-409C-BE32-E72D297353CC}">
                    <c16:uniqueId val="{00000002-464B-4AC7-82E2-A2DDB75091BB}"/>
                  </c:ext>
                </c:extLst>
              </c15:ser>
            </c15:filteredBarSeries>
          </c:ext>
        </c:extLst>
      </c:barChart>
      <c:catAx>
        <c:axId val="65904244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659048272"/>
        <c:crosses val="autoZero"/>
        <c:auto val="1"/>
        <c:lblAlgn val="ctr"/>
        <c:lblOffset val="100"/>
        <c:noMultiLvlLbl val="0"/>
      </c:catAx>
      <c:valAx>
        <c:axId val="6590482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CR"/>
                  <a:t>Nivel de desempeño</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65904244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s-C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'OE1'!$E$231</c:f>
              <c:strCache>
                <c:ptCount val="1"/>
                <c:pt idx="0">
                  <c:v>Meta</c:v>
                </c:pt>
              </c:strCache>
            </c:strRef>
          </c:tx>
          <c:spPr>
            <a:solidFill>
              <a:schemeClr val="accent1">
                <a:lumMod val="60000"/>
                <a:lumOff val="40000"/>
              </a:schemeClr>
            </a:solidFill>
            <a:ln>
              <a:noFill/>
            </a:ln>
            <a:effectLst/>
          </c:spPr>
          <c:invertIfNegative val="0"/>
          <c:cat>
            <c:strRef>
              <c:f>'OE1'!$D$232:$D$238</c:f>
              <c:strCache>
                <c:ptCount val="7"/>
                <c:pt idx="0">
                  <c:v>2020</c:v>
                </c:pt>
                <c:pt idx="1">
                  <c:v>2021</c:v>
                </c:pt>
                <c:pt idx="2">
                  <c:v>2022</c:v>
                </c:pt>
                <c:pt idx="3">
                  <c:v>2023</c:v>
                </c:pt>
                <c:pt idx="4">
                  <c:v>2024</c:v>
                </c:pt>
                <c:pt idx="5">
                  <c:v>2025</c:v>
                </c:pt>
                <c:pt idx="6">
                  <c:v>Total</c:v>
                </c:pt>
              </c:strCache>
            </c:strRef>
          </c:cat>
          <c:val>
            <c:numRef>
              <c:f>'OE1'!$E$232:$E$238</c:f>
              <c:numCache>
                <c:formatCode>0%</c:formatCode>
                <c:ptCount val="7"/>
                <c:pt idx="0">
                  <c:v>1</c:v>
                </c:pt>
                <c:pt idx="1">
                  <c:v>1</c:v>
                </c:pt>
                <c:pt idx="2">
                  <c:v>1</c:v>
                </c:pt>
                <c:pt idx="3">
                  <c:v>1</c:v>
                </c:pt>
                <c:pt idx="4">
                  <c:v>1</c:v>
                </c:pt>
                <c:pt idx="5">
                  <c:v>1</c:v>
                </c:pt>
                <c:pt idx="6">
                  <c:v>1</c:v>
                </c:pt>
              </c:numCache>
            </c:numRef>
          </c:val>
          <c:extLst>
            <c:ext xmlns:c16="http://schemas.microsoft.com/office/drawing/2014/chart" uri="{C3380CC4-5D6E-409C-BE32-E72D297353CC}">
              <c16:uniqueId val="{00000000-6850-4384-B99C-0B9DC1AF9452}"/>
            </c:ext>
          </c:extLst>
        </c:ser>
        <c:ser>
          <c:idx val="2"/>
          <c:order val="2"/>
          <c:tx>
            <c:strRef>
              <c:f>'OE1'!$G$231</c:f>
              <c:strCache>
                <c:ptCount val="1"/>
                <c:pt idx="0">
                  <c:v>Resultado</c:v>
                </c:pt>
              </c:strCache>
            </c:strRef>
          </c:tx>
          <c:spPr>
            <a:solidFill>
              <a:schemeClr val="accent1"/>
            </a:solidFill>
            <a:ln>
              <a:noFill/>
            </a:ln>
            <a:effectLst/>
          </c:spPr>
          <c:invertIfNegative val="0"/>
          <c:cat>
            <c:strRef>
              <c:f>'OE1'!$D$232:$D$238</c:f>
              <c:strCache>
                <c:ptCount val="7"/>
                <c:pt idx="0">
                  <c:v>2020</c:v>
                </c:pt>
                <c:pt idx="1">
                  <c:v>2021</c:v>
                </c:pt>
                <c:pt idx="2">
                  <c:v>2022</c:v>
                </c:pt>
                <c:pt idx="3">
                  <c:v>2023</c:v>
                </c:pt>
                <c:pt idx="4">
                  <c:v>2024</c:v>
                </c:pt>
                <c:pt idx="5">
                  <c:v>2025</c:v>
                </c:pt>
                <c:pt idx="6">
                  <c:v>Total</c:v>
                </c:pt>
              </c:strCache>
            </c:strRef>
          </c:cat>
          <c:val>
            <c:numRef>
              <c:f>'OE1'!$G$232:$G$238</c:f>
              <c:numCache>
                <c:formatCode>0%</c:formatCode>
                <c:ptCount val="7"/>
                <c:pt idx="0">
                  <c:v>1.123</c:v>
                </c:pt>
                <c:pt idx="1">
                  <c:v>0.95</c:v>
                </c:pt>
                <c:pt idx="2">
                  <c:v>1</c:v>
                </c:pt>
                <c:pt idx="3">
                  <c:v>1</c:v>
                </c:pt>
                <c:pt idx="4">
                  <c:v>1</c:v>
                </c:pt>
                <c:pt idx="5">
                  <c:v>1</c:v>
                </c:pt>
                <c:pt idx="6">
                  <c:v>1.0121666666666667</c:v>
                </c:pt>
              </c:numCache>
            </c:numRef>
          </c:val>
          <c:extLst>
            <c:ext xmlns:c16="http://schemas.microsoft.com/office/drawing/2014/chart" uri="{C3380CC4-5D6E-409C-BE32-E72D297353CC}">
              <c16:uniqueId val="{00000001-6850-4384-B99C-0B9DC1AF9452}"/>
            </c:ext>
          </c:extLst>
        </c:ser>
        <c:dLbls>
          <c:showLegendKey val="0"/>
          <c:showVal val="0"/>
          <c:showCatName val="0"/>
          <c:showSerName val="0"/>
          <c:showPercent val="0"/>
          <c:showBubbleSize val="0"/>
        </c:dLbls>
        <c:gapWidth val="219"/>
        <c:overlap val="-27"/>
        <c:axId val="515049040"/>
        <c:axId val="515049456"/>
        <c:extLst>
          <c:ext xmlns:c15="http://schemas.microsoft.com/office/drawing/2012/chart" uri="{02D57815-91ED-43cb-92C2-25804820EDAC}">
            <c15:filteredBarSeries>
              <c15:ser>
                <c:idx val="1"/>
                <c:order val="1"/>
                <c:tx>
                  <c:strRef>
                    <c:extLst>
                      <c:ext uri="{02D57815-91ED-43cb-92C2-25804820EDAC}">
                        <c15:formulaRef>
                          <c15:sqref>'OE1'!$F$231</c15:sqref>
                        </c15:formulaRef>
                      </c:ext>
                    </c:extLst>
                    <c:strCache>
                      <c:ptCount val="1"/>
                    </c:strCache>
                  </c:strRef>
                </c:tx>
                <c:spPr>
                  <a:solidFill>
                    <a:schemeClr val="accent2"/>
                  </a:solidFill>
                  <a:ln>
                    <a:noFill/>
                  </a:ln>
                  <a:effectLst/>
                </c:spPr>
                <c:invertIfNegative val="0"/>
                <c:cat>
                  <c:strRef>
                    <c:extLst>
                      <c:ext uri="{02D57815-91ED-43cb-92C2-25804820EDAC}">
                        <c15:formulaRef>
                          <c15:sqref>'OE1'!$D$232:$D$238</c15:sqref>
                        </c15:formulaRef>
                      </c:ext>
                    </c:extLst>
                    <c:strCache>
                      <c:ptCount val="7"/>
                      <c:pt idx="0">
                        <c:v>2020</c:v>
                      </c:pt>
                      <c:pt idx="1">
                        <c:v>2021</c:v>
                      </c:pt>
                      <c:pt idx="2">
                        <c:v>2022</c:v>
                      </c:pt>
                      <c:pt idx="3">
                        <c:v>2023</c:v>
                      </c:pt>
                      <c:pt idx="4">
                        <c:v>2024</c:v>
                      </c:pt>
                      <c:pt idx="5">
                        <c:v>2025</c:v>
                      </c:pt>
                      <c:pt idx="6">
                        <c:v>Total</c:v>
                      </c:pt>
                    </c:strCache>
                  </c:strRef>
                </c:cat>
                <c:val>
                  <c:numRef>
                    <c:extLst>
                      <c:ext uri="{02D57815-91ED-43cb-92C2-25804820EDAC}">
                        <c15:formulaRef>
                          <c15:sqref>'OE1'!$F$232:$F$238</c15:sqref>
                        </c15:formulaRef>
                      </c:ext>
                    </c:extLst>
                    <c:numCache>
                      <c:formatCode>General</c:formatCode>
                      <c:ptCount val="7"/>
                    </c:numCache>
                  </c:numRef>
                </c:val>
                <c:extLst>
                  <c:ext xmlns:c16="http://schemas.microsoft.com/office/drawing/2014/chart" uri="{C3380CC4-5D6E-409C-BE32-E72D297353CC}">
                    <c16:uniqueId val="{00000002-6850-4384-B99C-0B9DC1AF9452}"/>
                  </c:ext>
                </c:extLst>
              </c15:ser>
            </c15:filteredBarSeries>
          </c:ext>
        </c:extLst>
      </c:barChart>
      <c:catAx>
        <c:axId val="515049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515049456"/>
        <c:crosses val="autoZero"/>
        <c:auto val="1"/>
        <c:lblAlgn val="ctr"/>
        <c:lblOffset val="100"/>
        <c:noMultiLvlLbl val="0"/>
      </c:catAx>
      <c:valAx>
        <c:axId val="5150494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CR"/>
                  <a:t>Porcentaje </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51504904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es-C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'OE1'!$E$243</c:f>
              <c:strCache>
                <c:ptCount val="1"/>
                <c:pt idx="0">
                  <c:v>Meta</c:v>
                </c:pt>
              </c:strCache>
            </c:strRef>
          </c:tx>
          <c:spPr>
            <a:solidFill>
              <a:schemeClr val="accent1">
                <a:lumMod val="60000"/>
                <a:lumOff val="40000"/>
              </a:schemeClr>
            </a:solidFill>
            <a:ln>
              <a:noFill/>
            </a:ln>
            <a:effectLst/>
          </c:spPr>
          <c:invertIfNegative val="0"/>
          <c:cat>
            <c:strRef>
              <c:f>'OE1'!$D$244:$D$250</c:f>
              <c:strCache>
                <c:ptCount val="7"/>
                <c:pt idx="0">
                  <c:v>2020</c:v>
                </c:pt>
                <c:pt idx="1">
                  <c:v>2021</c:v>
                </c:pt>
                <c:pt idx="2">
                  <c:v>2022</c:v>
                </c:pt>
                <c:pt idx="3">
                  <c:v>2023</c:v>
                </c:pt>
                <c:pt idx="4">
                  <c:v>2024</c:v>
                </c:pt>
                <c:pt idx="5">
                  <c:v>2025</c:v>
                </c:pt>
                <c:pt idx="6">
                  <c:v>Total </c:v>
                </c:pt>
              </c:strCache>
            </c:strRef>
          </c:cat>
          <c:val>
            <c:numRef>
              <c:f>'OE1'!$E$244:$E$250</c:f>
              <c:numCache>
                <c:formatCode>0%</c:formatCode>
                <c:ptCount val="7"/>
                <c:pt idx="0">
                  <c:v>0.98350000000000004</c:v>
                </c:pt>
                <c:pt idx="1">
                  <c:v>0.98350000000000004</c:v>
                </c:pt>
                <c:pt idx="2">
                  <c:v>1</c:v>
                </c:pt>
                <c:pt idx="3">
                  <c:v>1</c:v>
                </c:pt>
                <c:pt idx="4" formatCode="0.00%">
                  <c:v>0.98499999999999999</c:v>
                </c:pt>
                <c:pt idx="5" formatCode="0.00%">
                  <c:v>0.98499999999999999</c:v>
                </c:pt>
                <c:pt idx="6">
                  <c:v>0.98950000000000005</c:v>
                </c:pt>
              </c:numCache>
            </c:numRef>
          </c:val>
          <c:extLst>
            <c:ext xmlns:c16="http://schemas.microsoft.com/office/drawing/2014/chart" uri="{C3380CC4-5D6E-409C-BE32-E72D297353CC}">
              <c16:uniqueId val="{00000000-9B45-4DAF-A6B6-6E1787742980}"/>
            </c:ext>
          </c:extLst>
        </c:ser>
        <c:ser>
          <c:idx val="2"/>
          <c:order val="2"/>
          <c:tx>
            <c:strRef>
              <c:f>'OE1'!$G$243</c:f>
              <c:strCache>
                <c:ptCount val="1"/>
                <c:pt idx="0">
                  <c:v>Resultado</c:v>
                </c:pt>
              </c:strCache>
            </c:strRef>
          </c:tx>
          <c:spPr>
            <a:solidFill>
              <a:schemeClr val="accent1"/>
            </a:solidFill>
            <a:ln>
              <a:noFill/>
            </a:ln>
            <a:effectLst/>
          </c:spPr>
          <c:invertIfNegative val="0"/>
          <c:cat>
            <c:strRef>
              <c:f>'OE1'!$D$244:$D$250</c:f>
              <c:strCache>
                <c:ptCount val="7"/>
                <c:pt idx="0">
                  <c:v>2020</c:v>
                </c:pt>
                <c:pt idx="1">
                  <c:v>2021</c:v>
                </c:pt>
                <c:pt idx="2">
                  <c:v>2022</c:v>
                </c:pt>
                <c:pt idx="3">
                  <c:v>2023</c:v>
                </c:pt>
                <c:pt idx="4">
                  <c:v>2024</c:v>
                </c:pt>
                <c:pt idx="5">
                  <c:v>2025</c:v>
                </c:pt>
                <c:pt idx="6">
                  <c:v>Total </c:v>
                </c:pt>
              </c:strCache>
            </c:strRef>
          </c:cat>
          <c:val>
            <c:numRef>
              <c:f>'OE1'!$G$244:$G$250</c:f>
              <c:numCache>
                <c:formatCode>0%</c:formatCode>
                <c:ptCount val="7"/>
                <c:pt idx="0">
                  <c:v>0.97650000000000003</c:v>
                </c:pt>
                <c:pt idx="1">
                  <c:v>0.98799999999999999</c:v>
                </c:pt>
                <c:pt idx="2">
                  <c:v>0.99580000000000002</c:v>
                </c:pt>
                <c:pt idx="3">
                  <c:v>0.98880000000000001</c:v>
                </c:pt>
                <c:pt idx="4" formatCode="0.00%">
                  <c:v>0.98880000000000001</c:v>
                </c:pt>
                <c:pt idx="5">
                  <c:v>0.99580000000000002</c:v>
                </c:pt>
                <c:pt idx="6">
                  <c:v>0.98895</c:v>
                </c:pt>
              </c:numCache>
            </c:numRef>
          </c:val>
          <c:extLst>
            <c:ext xmlns:c16="http://schemas.microsoft.com/office/drawing/2014/chart" uri="{C3380CC4-5D6E-409C-BE32-E72D297353CC}">
              <c16:uniqueId val="{00000001-9B45-4DAF-A6B6-6E1787742980}"/>
            </c:ext>
          </c:extLst>
        </c:ser>
        <c:dLbls>
          <c:showLegendKey val="0"/>
          <c:showVal val="0"/>
          <c:showCatName val="0"/>
          <c:showSerName val="0"/>
          <c:showPercent val="0"/>
          <c:showBubbleSize val="0"/>
        </c:dLbls>
        <c:gapWidth val="219"/>
        <c:overlap val="-27"/>
        <c:axId val="668715776"/>
        <c:axId val="668713696"/>
        <c:extLst>
          <c:ext xmlns:c15="http://schemas.microsoft.com/office/drawing/2012/chart" uri="{02D57815-91ED-43cb-92C2-25804820EDAC}">
            <c15:filteredBarSeries>
              <c15:ser>
                <c:idx val="1"/>
                <c:order val="1"/>
                <c:tx>
                  <c:strRef>
                    <c:extLst>
                      <c:ext uri="{02D57815-91ED-43cb-92C2-25804820EDAC}">
                        <c15:formulaRef>
                          <c15:sqref>'OE1'!$F$243</c15:sqref>
                        </c15:formulaRef>
                      </c:ext>
                    </c:extLst>
                    <c:strCache>
                      <c:ptCount val="1"/>
                    </c:strCache>
                  </c:strRef>
                </c:tx>
                <c:spPr>
                  <a:solidFill>
                    <a:schemeClr val="accent2"/>
                  </a:solidFill>
                  <a:ln>
                    <a:noFill/>
                  </a:ln>
                  <a:effectLst/>
                </c:spPr>
                <c:invertIfNegative val="0"/>
                <c:cat>
                  <c:strRef>
                    <c:extLst>
                      <c:ext uri="{02D57815-91ED-43cb-92C2-25804820EDAC}">
                        <c15:formulaRef>
                          <c15:sqref>'OE1'!$D$244:$D$250</c15:sqref>
                        </c15:formulaRef>
                      </c:ext>
                    </c:extLst>
                    <c:strCache>
                      <c:ptCount val="7"/>
                      <c:pt idx="0">
                        <c:v>2020</c:v>
                      </c:pt>
                      <c:pt idx="1">
                        <c:v>2021</c:v>
                      </c:pt>
                      <c:pt idx="2">
                        <c:v>2022</c:v>
                      </c:pt>
                      <c:pt idx="3">
                        <c:v>2023</c:v>
                      </c:pt>
                      <c:pt idx="4">
                        <c:v>2024</c:v>
                      </c:pt>
                      <c:pt idx="5">
                        <c:v>2025</c:v>
                      </c:pt>
                      <c:pt idx="6">
                        <c:v>Total </c:v>
                      </c:pt>
                    </c:strCache>
                  </c:strRef>
                </c:cat>
                <c:val>
                  <c:numRef>
                    <c:extLst>
                      <c:ext uri="{02D57815-91ED-43cb-92C2-25804820EDAC}">
                        <c15:formulaRef>
                          <c15:sqref>'OE1'!$F$244:$F$250</c15:sqref>
                        </c15:formulaRef>
                      </c:ext>
                    </c:extLst>
                    <c:numCache>
                      <c:formatCode>General</c:formatCode>
                      <c:ptCount val="7"/>
                    </c:numCache>
                  </c:numRef>
                </c:val>
                <c:extLst>
                  <c:ext xmlns:c16="http://schemas.microsoft.com/office/drawing/2014/chart" uri="{C3380CC4-5D6E-409C-BE32-E72D297353CC}">
                    <c16:uniqueId val="{00000002-9B45-4DAF-A6B6-6E1787742980}"/>
                  </c:ext>
                </c:extLst>
              </c15:ser>
            </c15:filteredBarSeries>
          </c:ext>
        </c:extLst>
      </c:barChart>
      <c:catAx>
        <c:axId val="668715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668713696"/>
        <c:crosses val="autoZero"/>
        <c:auto val="1"/>
        <c:lblAlgn val="ctr"/>
        <c:lblOffset val="100"/>
        <c:noMultiLvlLbl val="0"/>
      </c:catAx>
      <c:valAx>
        <c:axId val="6687136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CR"/>
                  <a:t>% de disponibilidad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66871577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s-CR"/>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'OE2'!$E$3</c:f>
              <c:strCache>
                <c:ptCount val="1"/>
                <c:pt idx="0">
                  <c:v>Meta</c:v>
                </c:pt>
              </c:strCache>
            </c:strRef>
          </c:tx>
          <c:spPr>
            <a:solidFill>
              <a:schemeClr val="accent2">
                <a:lumMod val="20000"/>
                <a:lumOff val="80000"/>
              </a:schemeClr>
            </a:solidFill>
            <a:ln>
              <a:noFill/>
            </a:ln>
            <a:effectLst/>
          </c:spPr>
          <c:invertIfNegative val="0"/>
          <c:cat>
            <c:strRef>
              <c:f>'OE2'!$D$4:$D$10</c:f>
              <c:strCache>
                <c:ptCount val="7"/>
                <c:pt idx="0">
                  <c:v>2020</c:v>
                </c:pt>
                <c:pt idx="1">
                  <c:v>2021</c:v>
                </c:pt>
                <c:pt idx="2">
                  <c:v>2022</c:v>
                </c:pt>
                <c:pt idx="3">
                  <c:v>2023</c:v>
                </c:pt>
                <c:pt idx="4">
                  <c:v>2024</c:v>
                </c:pt>
                <c:pt idx="5">
                  <c:v>2025</c:v>
                </c:pt>
                <c:pt idx="6">
                  <c:v>Total </c:v>
                </c:pt>
              </c:strCache>
            </c:strRef>
          </c:cat>
          <c:val>
            <c:numRef>
              <c:f>'OE2'!$E$4:$E$10</c:f>
              <c:numCache>
                <c:formatCode>#,##0.00</c:formatCode>
                <c:ptCount val="7"/>
                <c:pt idx="0">
                  <c:v>3167199.3</c:v>
                </c:pt>
                <c:pt idx="1">
                  <c:v>650000</c:v>
                </c:pt>
                <c:pt idx="2">
                  <c:v>650000</c:v>
                </c:pt>
                <c:pt idx="3">
                  <c:v>650000</c:v>
                </c:pt>
                <c:pt idx="4" formatCode="_(* #,##0.00_);_(* \(#,##0.00\);_(* &quot;-&quot;??_);_(@_)">
                  <c:v>689000</c:v>
                </c:pt>
                <c:pt idx="5" formatCode="_(* #,##0.00_);_(* \(#,##0.00\);_(* &quot;-&quot;??_);_(@_)">
                  <c:v>702720</c:v>
                </c:pt>
                <c:pt idx="6">
                  <c:v>6508919.2999999998</c:v>
                </c:pt>
              </c:numCache>
            </c:numRef>
          </c:val>
          <c:extLst>
            <c:ext xmlns:c16="http://schemas.microsoft.com/office/drawing/2014/chart" uri="{C3380CC4-5D6E-409C-BE32-E72D297353CC}">
              <c16:uniqueId val="{00000000-13BA-4C5C-8211-F70A56D4F6D3}"/>
            </c:ext>
          </c:extLst>
        </c:ser>
        <c:ser>
          <c:idx val="1"/>
          <c:order val="1"/>
          <c:tx>
            <c:strRef>
              <c:f>'OE2'!$F$3</c:f>
              <c:strCache>
                <c:ptCount val="1"/>
                <c:pt idx="0">
                  <c:v>Resultado</c:v>
                </c:pt>
              </c:strCache>
            </c:strRef>
          </c:tx>
          <c:spPr>
            <a:solidFill>
              <a:schemeClr val="accent2">
                <a:lumMod val="75000"/>
              </a:schemeClr>
            </a:solidFill>
            <a:ln>
              <a:noFill/>
            </a:ln>
            <a:effectLst/>
          </c:spPr>
          <c:invertIfNegative val="0"/>
          <c:cat>
            <c:strRef>
              <c:f>'OE2'!$D$4:$D$10</c:f>
              <c:strCache>
                <c:ptCount val="7"/>
                <c:pt idx="0">
                  <c:v>2020</c:v>
                </c:pt>
                <c:pt idx="1">
                  <c:v>2021</c:v>
                </c:pt>
                <c:pt idx="2">
                  <c:v>2022</c:v>
                </c:pt>
                <c:pt idx="3">
                  <c:v>2023</c:v>
                </c:pt>
                <c:pt idx="4">
                  <c:v>2024</c:v>
                </c:pt>
                <c:pt idx="5">
                  <c:v>2025</c:v>
                </c:pt>
                <c:pt idx="6">
                  <c:v>Total </c:v>
                </c:pt>
              </c:strCache>
            </c:strRef>
          </c:cat>
          <c:val>
            <c:numRef>
              <c:f>'OE2'!$F$4:$F$10</c:f>
              <c:numCache>
                <c:formatCode>#,##0.00</c:formatCode>
                <c:ptCount val="7"/>
                <c:pt idx="0">
                  <c:v>2907833.22</c:v>
                </c:pt>
                <c:pt idx="1">
                  <c:v>494382.26</c:v>
                </c:pt>
                <c:pt idx="2">
                  <c:v>659909.80000000005</c:v>
                </c:pt>
                <c:pt idx="3">
                  <c:v>728281.98</c:v>
                </c:pt>
                <c:pt idx="4" formatCode="_(* #,##0.00_);_(* \(#,##0.00\);_(* &quot;-&quot;??_);_(@_)">
                  <c:v>1016922.12</c:v>
                </c:pt>
                <c:pt idx="5" formatCode="_(* #,##0.00_);_(* \(#,##0.00\);_(* &quot;-&quot;??_);_(@_)">
                  <c:v>1021654.861694752</c:v>
                </c:pt>
                <c:pt idx="6">
                  <c:v>6828984.2416947521</c:v>
                </c:pt>
              </c:numCache>
            </c:numRef>
          </c:val>
          <c:extLst>
            <c:ext xmlns:c16="http://schemas.microsoft.com/office/drawing/2014/chart" uri="{C3380CC4-5D6E-409C-BE32-E72D297353CC}">
              <c16:uniqueId val="{00000001-13BA-4C5C-8211-F70A56D4F6D3}"/>
            </c:ext>
          </c:extLst>
        </c:ser>
        <c:dLbls>
          <c:showLegendKey val="0"/>
          <c:showVal val="0"/>
          <c:showCatName val="0"/>
          <c:showSerName val="0"/>
          <c:showPercent val="0"/>
          <c:showBubbleSize val="0"/>
        </c:dLbls>
        <c:gapWidth val="219"/>
        <c:overlap val="-27"/>
        <c:axId val="563873871"/>
        <c:axId val="563875535"/>
      </c:barChart>
      <c:catAx>
        <c:axId val="5638738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563875535"/>
        <c:crosses val="autoZero"/>
        <c:auto val="1"/>
        <c:lblAlgn val="ctr"/>
        <c:lblOffset val="100"/>
        <c:noMultiLvlLbl val="0"/>
      </c:catAx>
      <c:valAx>
        <c:axId val="563875535"/>
        <c:scaling>
          <c:orientation val="minMax"/>
          <c:max val="700000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56387387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s-CR"/>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'OE2'!$E$44</c:f>
              <c:strCache>
                <c:ptCount val="1"/>
                <c:pt idx="0">
                  <c:v>Meta</c:v>
                </c:pt>
              </c:strCache>
            </c:strRef>
          </c:tx>
          <c:spPr>
            <a:solidFill>
              <a:schemeClr val="accent2">
                <a:lumMod val="20000"/>
                <a:lumOff val="8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'OE2'!$D$45:$D$51</c:f>
              <c:strCache>
                <c:ptCount val="7"/>
                <c:pt idx="0">
                  <c:v>2020</c:v>
                </c:pt>
                <c:pt idx="1">
                  <c:v>2021</c:v>
                </c:pt>
                <c:pt idx="2">
                  <c:v>2022</c:v>
                </c:pt>
                <c:pt idx="3">
                  <c:v>2023</c:v>
                </c:pt>
                <c:pt idx="4">
                  <c:v>2024</c:v>
                </c:pt>
                <c:pt idx="5">
                  <c:v>2025</c:v>
                </c:pt>
                <c:pt idx="6">
                  <c:v>Total </c:v>
                </c:pt>
              </c:strCache>
            </c:strRef>
          </c:cat>
          <c:val>
            <c:numRef>
              <c:f>'OE2'!$E$45:$E$51</c:f>
              <c:numCache>
                <c:formatCode>General</c:formatCode>
                <c:ptCount val="7"/>
                <c:pt idx="0">
                  <c:v>5</c:v>
                </c:pt>
                <c:pt idx="1">
                  <c:v>3</c:v>
                </c:pt>
                <c:pt idx="2">
                  <c:v>5</c:v>
                </c:pt>
                <c:pt idx="3">
                  <c:v>6</c:v>
                </c:pt>
                <c:pt idx="4">
                  <c:v>6</c:v>
                </c:pt>
                <c:pt idx="5">
                  <c:v>6</c:v>
                </c:pt>
                <c:pt idx="6">
                  <c:v>31</c:v>
                </c:pt>
              </c:numCache>
            </c:numRef>
          </c:val>
          <c:extLst>
            <c:ext xmlns:c16="http://schemas.microsoft.com/office/drawing/2014/chart" uri="{C3380CC4-5D6E-409C-BE32-E72D297353CC}">
              <c16:uniqueId val="{00000000-04D8-402F-AC4A-A6C81AA647BB}"/>
            </c:ext>
          </c:extLst>
        </c:ser>
        <c:ser>
          <c:idx val="1"/>
          <c:order val="1"/>
          <c:tx>
            <c:strRef>
              <c:f>'OE2'!$F$44</c:f>
              <c:strCache>
                <c:ptCount val="1"/>
                <c:pt idx="0">
                  <c:v>Resultado </c:v>
                </c:pt>
              </c:strCache>
            </c:strRef>
          </c:tx>
          <c:spPr>
            <a:solidFill>
              <a:schemeClr val="accent2">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'OE2'!$D$45:$D$51</c:f>
              <c:strCache>
                <c:ptCount val="7"/>
                <c:pt idx="0">
                  <c:v>2020</c:v>
                </c:pt>
                <c:pt idx="1">
                  <c:v>2021</c:v>
                </c:pt>
                <c:pt idx="2">
                  <c:v>2022</c:v>
                </c:pt>
                <c:pt idx="3">
                  <c:v>2023</c:v>
                </c:pt>
                <c:pt idx="4">
                  <c:v>2024</c:v>
                </c:pt>
                <c:pt idx="5">
                  <c:v>2025</c:v>
                </c:pt>
                <c:pt idx="6">
                  <c:v>Total </c:v>
                </c:pt>
              </c:strCache>
            </c:strRef>
          </c:cat>
          <c:val>
            <c:numRef>
              <c:f>'OE2'!$F$45:$F$51</c:f>
              <c:numCache>
                <c:formatCode>General</c:formatCode>
                <c:ptCount val="7"/>
                <c:pt idx="0">
                  <c:v>4</c:v>
                </c:pt>
                <c:pt idx="1">
                  <c:v>5</c:v>
                </c:pt>
                <c:pt idx="2">
                  <c:v>8</c:v>
                </c:pt>
                <c:pt idx="3">
                  <c:v>1</c:v>
                </c:pt>
                <c:pt idx="4">
                  <c:v>7</c:v>
                </c:pt>
                <c:pt idx="5">
                  <c:v>3</c:v>
                </c:pt>
                <c:pt idx="6">
                  <c:v>28</c:v>
                </c:pt>
              </c:numCache>
            </c:numRef>
          </c:val>
          <c:extLst>
            <c:ext xmlns:c16="http://schemas.microsoft.com/office/drawing/2014/chart" uri="{C3380CC4-5D6E-409C-BE32-E72D297353CC}">
              <c16:uniqueId val="{00000001-04D8-402F-AC4A-A6C81AA647BB}"/>
            </c:ext>
          </c:extLst>
        </c:ser>
        <c:dLbls>
          <c:dLblPos val="outEnd"/>
          <c:showLegendKey val="0"/>
          <c:showVal val="1"/>
          <c:showCatName val="0"/>
          <c:showSerName val="0"/>
          <c:showPercent val="0"/>
          <c:showBubbleSize val="0"/>
        </c:dLbls>
        <c:gapWidth val="219"/>
        <c:overlap val="-27"/>
        <c:axId val="586302735"/>
        <c:axId val="586304399"/>
      </c:barChart>
      <c:catAx>
        <c:axId val="5863027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586304399"/>
        <c:crosses val="autoZero"/>
        <c:auto val="1"/>
        <c:lblAlgn val="ctr"/>
        <c:lblOffset val="100"/>
        <c:noMultiLvlLbl val="0"/>
      </c:catAx>
      <c:valAx>
        <c:axId val="58630439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CR"/>
                  <a:t>Cantidad de alianzas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5863027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s-CR"/>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'OE2'!$E$73</c:f>
              <c:strCache>
                <c:ptCount val="1"/>
                <c:pt idx="0">
                  <c:v>Meta</c:v>
                </c:pt>
              </c:strCache>
            </c:strRef>
          </c:tx>
          <c:spPr>
            <a:solidFill>
              <a:schemeClr val="accent2">
                <a:lumMod val="20000"/>
                <a:lumOff val="80000"/>
              </a:schemeClr>
            </a:solidFill>
            <a:ln>
              <a:noFill/>
            </a:ln>
            <a:effectLst/>
          </c:spPr>
          <c:invertIfNegative val="0"/>
          <c:dPt>
            <c:idx val="0"/>
            <c:invertIfNegative val="0"/>
            <c:bubble3D val="0"/>
            <c:spPr>
              <a:solidFill>
                <a:schemeClr val="accent2">
                  <a:lumMod val="20000"/>
                  <a:lumOff val="80000"/>
                </a:schemeClr>
              </a:solidFill>
              <a:ln>
                <a:noFill/>
              </a:ln>
              <a:effectLst/>
            </c:spPr>
            <c:extLst>
              <c:ext xmlns:c16="http://schemas.microsoft.com/office/drawing/2014/chart" uri="{C3380CC4-5D6E-409C-BE32-E72D297353CC}">
                <c16:uniqueId val="{00000001-3241-4669-9828-90FDDF8D4A7D}"/>
              </c:ext>
            </c:extLst>
          </c:dPt>
          <c:cat>
            <c:strRef>
              <c:f>'OE2'!$D$74:$D$80</c:f>
              <c:strCache>
                <c:ptCount val="7"/>
                <c:pt idx="0">
                  <c:v>2020</c:v>
                </c:pt>
                <c:pt idx="1">
                  <c:v>2021</c:v>
                </c:pt>
                <c:pt idx="2">
                  <c:v>2022</c:v>
                </c:pt>
                <c:pt idx="3">
                  <c:v>2023</c:v>
                </c:pt>
                <c:pt idx="4">
                  <c:v>2024</c:v>
                </c:pt>
                <c:pt idx="5">
                  <c:v>2025</c:v>
                </c:pt>
                <c:pt idx="6">
                  <c:v>Total </c:v>
                </c:pt>
              </c:strCache>
            </c:strRef>
          </c:cat>
          <c:val>
            <c:numRef>
              <c:f>'OE2'!$E$74:$E$80</c:f>
              <c:numCache>
                <c:formatCode>General</c:formatCode>
                <c:ptCount val="7"/>
                <c:pt idx="0" formatCode="_(* #,##0.00_);_(* \(#,##0.00\);_(* &quot;-&quot;??_);_(@_)">
                  <c:v>3500000</c:v>
                </c:pt>
                <c:pt idx="2" formatCode="_(* #,##0.00_);_(* \(#,##0.00\);_(* &quot;-&quot;??_);_(@_)">
                  <c:v>38500000</c:v>
                </c:pt>
                <c:pt idx="3" formatCode="_(* #,##0.00_);_(* \(#,##0.00\);_(* &quot;-&quot;??_);_(@_)">
                  <c:v>10000000</c:v>
                </c:pt>
                <c:pt idx="4" formatCode="_(* #,##0.00_);_(* \(#,##0.00\);_(* &quot;-&quot;??_);_(@_)">
                  <c:v>20000000</c:v>
                </c:pt>
                <c:pt idx="5" formatCode="_(* #,##0.00_);_(* \(#,##0.00\);_(* &quot;-&quot;??_);_(@_)">
                  <c:v>10000000</c:v>
                </c:pt>
                <c:pt idx="6" formatCode="_(* #,##0.00_);_(* \(#,##0.00\);_(* &quot;-&quot;??_);_(@_)">
                  <c:v>82000000</c:v>
                </c:pt>
              </c:numCache>
            </c:numRef>
          </c:val>
          <c:extLst>
            <c:ext xmlns:c16="http://schemas.microsoft.com/office/drawing/2014/chart" uri="{C3380CC4-5D6E-409C-BE32-E72D297353CC}">
              <c16:uniqueId val="{00000002-3241-4669-9828-90FDDF8D4A7D}"/>
            </c:ext>
          </c:extLst>
        </c:ser>
        <c:ser>
          <c:idx val="1"/>
          <c:order val="1"/>
          <c:tx>
            <c:strRef>
              <c:f>'OE2'!$F$73</c:f>
              <c:strCache>
                <c:ptCount val="1"/>
                <c:pt idx="0">
                  <c:v>Resultado</c:v>
                </c:pt>
              </c:strCache>
            </c:strRef>
          </c:tx>
          <c:spPr>
            <a:solidFill>
              <a:schemeClr val="accent2">
                <a:lumMod val="75000"/>
              </a:schemeClr>
            </a:solidFill>
            <a:ln>
              <a:noFill/>
            </a:ln>
            <a:effectLst/>
          </c:spPr>
          <c:invertIfNegative val="0"/>
          <c:cat>
            <c:strRef>
              <c:f>'OE2'!$D$74:$D$80</c:f>
              <c:strCache>
                <c:ptCount val="7"/>
                <c:pt idx="0">
                  <c:v>2020</c:v>
                </c:pt>
                <c:pt idx="1">
                  <c:v>2021</c:v>
                </c:pt>
                <c:pt idx="2">
                  <c:v>2022</c:v>
                </c:pt>
                <c:pt idx="3">
                  <c:v>2023</c:v>
                </c:pt>
                <c:pt idx="4">
                  <c:v>2024</c:v>
                </c:pt>
                <c:pt idx="5">
                  <c:v>2025</c:v>
                </c:pt>
                <c:pt idx="6">
                  <c:v>Total </c:v>
                </c:pt>
              </c:strCache>
            </c:strRef>
          </c:cat>
          <c:val>
            <c:numRef>
              <c:f>'OE2'!$F$74:$F$80</c:f>
              <c:numCache>
                <c:formatCode>General</c:formatCode>
                <c:ptCount val="7"/>
                <c:pt idx="0" formatCode="_(* #,##0.00_);_(* \(#,##0.00\);_(* &quot;-&quot;??_);_(@_)">
                  <c:v>114100000</c:v>
                </c:pt>
                <c:pt idx="2" formatCode="_(* #,##0.00_);_(* \(#,##0.00\);_(* &quot;-&quot;??_);_(@_)">
                  <c:v>56763019.969999999</c:v>
                </c:pt>
                <c:pt idx="3" formatCode="_(* #,##0.00_);_(* \(#,##0.00\);_(* &quot;-&quot;??_);_(@_)">
                  <c:v>3597549.05</c:v>
                </c:pt>
                <c:pt idx="4" formatCode="_(* #,##0.00_);_(* \(#,##0.00\);_(* &quot;-&quot;??_);_(@_)">
                  <c:v>21630328.449999999</c:v>
                </c:pt>
                <c:pt idx="5" formatCode="_(* #,##0.00_);_(* \(#,##0.00\);_(* &quot;-&quot;??_);_(@_)">
                  <c:v>1357987.35</c:v>
                </c:pt>
                <c:pt idx="6" formatCode="_(* #,##0.00_);_(* \(#,##0.00\);_(* &quot;-&quot;??_);_(@_)">
                  <c:v>197448884.81999999</c:v>
                </c:pt>
              </c:numCache>
            </c:numRef>
          </c:val>
          <c:extLst>
            <c:ext xmlns:c16="http://schemas.microsoft.com/office/drawing/2014/chart" uri="{C3380CC4-5D6E-409C-BE32-E72D297353CC}">
              <c16:uniqueId val="{00000003-3241-4669-9828-90FDDF8D4A7D}"/>
            </c:ext>
          </c:extLst>
        </c:ser>
        <c:dLbls>
          <c:showLegendKey val="0"/>
          <c:showVal val="0"/>
          <c:showCatName val="0"/>
          <c:showSerName val="0"/>
          <c:showPercent val="0"/>
          <c:showBubbleSize val="0"/>
        </c:dLbls>
        <c:gapWidth val="219"/>
        <c:overlap val="-27"/>
        <c:axId val="127305295"/>
        <c:axId val="127305711"/>
      </c:barChart>
      <c:catAx>
        <c:axId val="127305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127305711"/>
        <c:crosses val="autoZero"/>
        <c:auto val="1"/>
        <c:lblAlgn val="ctr"/>
        <c:lblOffset val="100"/>
        <c:noMultiLvlLbl val="0"/>
      </c:catAx>
      <c:valAx>
        <c:axId val="1273057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CR">
                    <a:solidFill>
                      <a:sysClr val="windowText" lastClr="000000"/>
                    </a:solidFill>
                  </a:rPr>
                  <a:t>Monto dólares</a:t>
                </a:r>
              </a:p>
            </c:rich>
          </c:tx>
          <c:layout>
            <c:manualLayout>
              <c:xMode val="edge"/>
              <c:yMode val="edge"/>
              <c:x val="2.125680882157566E-2"/>
              <c:y val="0.1979900118868120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R"/>
            </a:p>
          </c:txPr>
        </c:title>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R"/>
          </a:p>
        </c:txPr>
        <c:crossAx val="12730529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R"/>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s-CR"/>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'OE2'!$E$86</c:f>
              <c:strCache>
                <c:ptCount val="1"/>
                <c:pt idx="0">
                  <c:v>Meta</c:v>
                </c:pt>
              </c:strCache>
            </c:strRef>
          </c:tx>
          <c:spPr>
            <a:solidFill>
              <a:schemeClr val="accent2">
                <a:lumMod val="20000"/>
                <a:lumOff val="80000"/>
              </a:schemeClr>
            </a:solidFill>
            <a:ln>
              <a:noFill/>
            </a:ln>
            <a:effectLst/>
          </c:spPr>
          <c:invertIfNegative val="0"/>
          <c:cat>
            <c:strRef>
              <c:f>'OE2'!$D$87:$D$93</c:f>
              <c:strCache>
                <c:ptCount val="7"/>
                <c:pt idx="0">
                  <c:v>2020</c:v>
                </c:pt>
                <c:pt idx="1">
                  <c:v>2021</c:v>
                </c:pt>
                <c:pt idx="2">
                  <c:v>2022</c:v>
                </c:pt>
                <c:pt idx="3">
                  <c:v>2023</c:v>
                </c:pt>
                <c:pt idx="4">
                  <c:v>2024</c:v>
                </c:pt>
                <c:pt idx="5">
                  <c:v>2025</c:v>
                </c:pt>
                <c:pt idx="6">
                  <c:v>Promedio </c:v>
                </c:pt>
              </c:strCache>
            </c:strRef>
          </c:cat>
          <c:val>
            <c:numRef>
              <c:f>'OE2'!$E$87:$E$93</c:f>
              <c:numCache>
                <c:formatCode>0%</c:formatCode>
                <c:ptCount val="7"/>
                <c:pt idx="0">
                  <c:v>0.85</c:v>
                </c:pt>
                <c:pt idx="1">
                  <c:v>0.9</c:v>
                </c:pt>
                <c:pt idx="2">
                  <c:v>0.9</c:v>
                </c:pt>
                <c:pt idx="3">
                  <c:v>0.9</c:v>
                </c:pt>
                <c:pt idx="4">
                  <c:v>0.9</c:v>
                </c:pt>
                <c:pt idx="5">
                  <c:v>0.9</c:v>
                </c:pt>
                <c:pt idx="6">
                  <c:v>0.89166666666666672</c:v>
                </c:pt>
              </c:numCache>
            </c:numRef>
          </c:val>
          <c:extLst>
            <c:ext xmlns:c16="http://schemas.microsoft.com/office/drawing/2014/chart" uri="{C3380CC4-5D6E-409C-BE32-E72D297353CC}">
              <c16:uniqueId val="{00000000-47A3-469F-8C0D-7AEFA89DCC5F}"/>
            </c:ext>
          </c:extLst>
        </c:ser>
        <c:ser>
          <c:idx val="1"/>
          <c:order val="1"/>
          <c:tx>
            <c:strRef>
              <c:f>'OE2'!$F$86</c:f>
              <c:strCache>
                <c:ptCount val="1"/>
                <c:pt idx="0">
                  <c:v>Resultado</c:v>
                </c:pt>
              </c:strCache>
            </c:strRef>
          </c:tx>
          <c:spPr>
            <a:solidFill>
              <a:schemeClr val="accent2">
                <a:lumMod val="75000"/>
              </a:schemeClr>
            </a:solidFill>
            <a:ln>
              <a:noFill/>
            </a:ln>
            <a:effectLst/>
          </c:spPr>
          <c:invertIfNegative val="0"/>
          <c:cat>
            <c:strRef>
              <c:f>'OE2'!$D$87:$D$93</c:f>
              <c:strCache>
                <c:ptCount val="7"/>
                <c:pt idx="0">
                  <c:v>2020</c:v>
                </c:pt>
                <c:pt idx="1">
                  <c:v>2021</c:v>
                </c:pt>
                <c:pt idx="2">
                  <c:v>2022</c:v>
                </c:pt>
                <c:pt idx="3">
                  <c:v>2023</c:v>
                </c:pt>
                <c:pt idx="4">
                  <c:v>2024</c:v>
                </c:pt>
                <c:pt idx="5">
                  <c:v>2025</c:v>
                </c:pt>
                <c:pt idx="6">
                  <c:v>Promedio </c:v>
                </c:pt>
              </c:strCache>
            </c:strRef>
          </c:cat>
          <c:val>
            <c:numRef>
              <c:f>'OE2'!$F$87:$F$93</c:f>
              <c:numCache>
                <c:formatCode>0.00%</c:formatCode>
                <c:ptCount val="7"/>
                <c:pt idx="0">
                  <c:v>0.95841084303769752</c:v>
                </c:pt>
                <c:pt idx="1">
                  <c:v>0.9058438775112958</c:v>
                </c:pt>
                <c:pt idx="2">
                  <c:v>0.88510534031372912</c:v>
                </c:pt>
                <c:pt idx="3">
                  <c:v>0.74183136644860481</c:v>
                </c:pt>
                <c:pt idx="4">
                  <c:v>0.7005456397917188</c:v>
                </c:pt>
                <c:pt idx="5">
                  <c:v>0.87279905219506759</c:v>
                </c:pt>
                <c:pt idx="6">
                  <c:v>0.84880526382960397</c:v>
                </c:pt>
              </c:numCache>
            </c:numRef>
          </c:val>
          <c:extLst>
            <c:ext xmlns:c16="http://schemas.microsoft.com/office/drawing/2014/chart" uri="{C3380CC4-5D6E-409C-BE32-E72D297353CC}">
              <c16:uniqueId val="{00000001-47A3-469F-8C0D-7AEFA89DCC5F}"/>
            </c:ext>
          </c:extLst>
        </c:ser>
        <c:dLbls>
          <c:showLegendKey val="0"/>
          <c:showVal val="0"/>
          <c:showCatName val="0"/>
          <c:showSerName val="0"/>
          <c:showPercent val="0"/>
          <c:showBubbleSize val="0"/>
        </c:dLbls>
        <c:gapWidth val="219"/>
        <c:overlap val="-27"/>
        <c:axId val="561014367"/>
        <c:axId val="561012287"/>
      </c:barChart>
      <c:catAx>
        <c:axId val="561014367"/>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561012287"/>
        <c:crosses val="autoZero"/>
        <c:auto val="1"/>
        <c:lblAlgn val="ctr"/>
        <c:lblOffset val="100"/>
        <c:noMultiLvlLbl val="0"/>
      </c:catAx>
      <c:valAx>
        <c:axId val="5610122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Porcentaje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561014367"/>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s-CR"/>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'OE2'!$E$106</c:f>
              <c:strCache>
                <c:ptCount val="1"/>
                <c:pt idx="0">
                  <c:v>Meta</c:v>
                </c:pt>
              </c:strCache>
            </c:strRef>
          </c:tx>
          <c:spPr>
            <a:solidFill>
              <a:schemeClr val="accent2">
                <a:lumMod val="20000"/>
                <a:lumOff val="80000"/>
              </a:schemeClr>
            </a:solidFill>
            <a:ln>
              <a:noFill/>
            </a:ln>
            <a:effectLst/>
          </c:spPr>
          <c:invertIfNegative val="0"/>
          <c:dPt>
            <c:idx val="0"/>
            <c:invertIfNegative val="0"/>
            <c:bubble3D val="0"/>
            <c:spPr>
              <a:solidFill>
                <a:schemeClr val="accent2">
                  <a:lumMod val="20000"/>
                  <a:lumOff val="80000"/>
                </a:schemeClr>
              </a:solidFill>
              <a:ln>
                <a:noFill/>
              </a:ln>
              <a:effectLst/>
            </c:spPr>
            <c:extLst>
              <c:ext xmlns:c16="http://schemas.microsoft.com/office/drawing/2014/chart" uri="{C3380CC4-5D6E-409C-BE32-E72D297353CC}">
                <c16:uniqueId val="{00000001-D321-4B51-8C70-C6C159FCC6C1}"/>
              </c:ext>
            </c:extLst>
          </c:dPt>
          <c:dLbls>
            <c:delete val="1"/>
          </c:dLbls>
          <c:cat>
            <c:strRef>
              <c:f>'OE2'!$D$107:$D$113</c:f>
              <c:strCache>
                <c:ptCount val="7"/>
                <c:pt idx="0">
                  <c:v>2020</c:v>
                </c:pt>
                <c:pt idx="1">
                  <c:v>2021</c:v>
                </c:pt>
                <c:pt idx="2">
                  <c:v>2022</c:v>
                </c:pt>
                <c:pt idx="3">
                  <c:v>2023</c:v>
                </c:pt>
                <c:pt idx="4">
                  <c:v>2024</c:v>
                </c:pt>
                <c:pt idx="5">
                  <c:v>2025</c:v>
                </c:pt>
                <c:pt idx="6">
                  <c:v>Promedio </c:v>
                </c:pt>
              </c:strCache>
            </c:strRef>
          </c:cat>
          <c:val>
            <c:numRef>
              <c:f>'OE2'!$E$107:$E$113</c:f>
              <c:numCache>
                <c:formatCode>0.00%</c:formatCode>
                <c:ptCount val="7"/>
                <c:pt idx="0">
                  <c:v>0.9</c:v>
                </c:pt>
                <c:pt idx="1">
                  <c:v>0.9</c:v>
                </c:pt>
                <c:pt idx="2">
                  <c:v>0.9</c:v>
                </c:pt>
                <c:pt idx="3">
                  <c:v>0.9</c:v>
                </c:pt>
                <c:pt idx="4">
                  <c:v>0.95</c:v>
                </c:pt>
                <c:pt idx="5">
                  <c:v>0.9</c:v>
                </c:pt>
                <c:pt idx="6">
                  <c:v>0.90999999999999992</c:v>
                </c:pt>
              </c:numCache>
            </c:numRef>
          </c:val>
          <c:extLst>
            <c:ext xmlns:c16="http://schemas.microsoft.com/office/drawing/2014/chart" uri="{C3380CC4-5D6E-409C-BE32-E72D297353CC}">
              <c16:uniqueId val="{00000002-D321-4B51-8C70-C6C159FCC6C1}"/>
            </c:ext>
          </c:extLst>
        </c:ser>
        <c:ser>
          <c:idx val="1"/>
          <c:order val="1"/>
          <c:tx>
            <c:strRef>
              <c:f>'OE2'!$F$106</c:f>
              <c:strCache>
                <c:ptCount val="1"/>
                <c:pt idx="0">
                  <c:v>Resultado</c:v>
                </c:pt>
              </c:strCache>
            </c:strRef>
          </c:tx>
          <c:spPr>
            <a:solidFill>
              <a:schemeClr val="accent2">
                <a:lumMod val="75000"/>
              </a:schemeClr>
            </a:solidFill>
            <a:ln>
              <a:noFill/>
            </a:ln>
            <a:effectLst/>
          </c:spPr>
          <c:invertIfNegative val="0"/>
          <c:dLbls>
            <c:delete val="1"/>
          </c:dLbls>
          <c:cat>
            <c:strRef>
              <c:f>'OE2'!$D$107:$D$113</c:f>
              <c:strCache>
                <c:ptCount val="7"/>
                <c:pt idx="0">
                  <c:v>2020</c:v>
                </c:pt>
                <c:pt idx="1">
                  <c:v>2021</c:v>
                </c:pt>
                <c:pt idx="2">
                  <c:v>2022</c:v>
                </c:pt>
                <c:pt idx="3">
                  <c:v>2023</c:v>
                </c:pt>
                <c:pt idx="4">
                  <c:v>2024</c:v>
                </c:pt>
                <c:pt idx="5">
                  <c:v>2025</c:v>
                </c:pt>
                <c:pt idx="6">
                  <c:v>Promedio </c:v>
                </c:pt>
              </c:strCache>
            </c:strRef>
          </c:cat>
          <c:val>
            <c:numRef>
              <c:f>'OE2'!$G$107:$G$113</c:f>
              <c:numCache>
                <c:formatCode>0.00%</c:formatCode>
                <c:ptCount val="7"/>
                <c:pt idx="0">
                  <c:v>0.6736082609774281</c:v>
                </c:pt>
                <c:pt idx="1">
                  <c:v>0.62712868340481343</c:v>
                </c:pt>
                <c:pt idx="2">
                  <c:v>0.89687535978080712</c:v>
                </c:pt>
                <c:pt idx="3">
                  <c:v>0.73317967382205074</c:v>
                </c:pt>
                <c:pt idx="4">
                  <c:v>0.91510551961466968</c:v>
                </c:pt>
                <c:pt idx="5">
                  <c:v>0.89552765967653414</c:v>
                </c:pt>
                <c:pt idx="6">
                  <c:v>0.89552765967653414</c:v>
                </c:pt>
              </c:numCache>
            </c:numRef>
          </c:val>
          <c:extLst>
            <c:ext xmlns:c16="http://schemas.microsoft.com/office/drawing/2014/chart" uri="{C3380CC4-5D6E-409C-BE32-E72D297353CC}">
              <c16:uniqueId val="{00000003-D321-4B51-8C70-C6C159FCC6C1}"/>
            </c:ext>
          </c:extLst>
        </c:ser>
        <c:dLbls>
          <c:dLblPos val="outEnd"/>
          <c:showLegendKey val="0"/>
          <c:showVal val="1"/>
          <c:showCatName val="0"/>
          <c:showSerName val="0"/>
          <c:showPercent val="0"/>
          <c:showBubbleSize val="0"/>
        </c:dLbls>
        <c:gapWidth val="219"/>
        <c:overlap val="-27"/>
        <c:axId val="338677968"/>
        <c:axId val="338681712"/>
      </c:barChart>
      <c:catAx>
        <c:axId val="338677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338681712"/>
        <c:crosses val="autoZero"/>
        <c:auto val="1"/>
        <c:lblAlgn val="ctr"/>
        <c:lblOffset val="100"/>
        <c:noMultiLvlLbl val="0"/>
      </c:catAx>
      <c:valAx>
        <c:axId val="338681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Porcentaje ejecutado</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3386779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s-CR"/>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'Objetivo 4 '!$E$26</c:f>
              <c:strCache>
                <c:ptCount val="1"/>
                <c:pt idx="0">
                  <c:v>Meta</c:v>
                </c:pt>
              </c:strCache>
            </c:strRef>
          </c:tx>
          <c:spPr>
            <a:solidFill>
              <a:schemeClr val="tx1">
                <a:lumMod val="85000"/>
                <a:lumOff val="15000"/>
              </a:schemeClr>
            </a:solidFill>
            <a:ln>
              <a:noFill/>
            </a:ln>
            <a:effectLst/>
          </c:spPr>
          <c:invertIfNegative val="0"/>
          <c:cat>
            <c:strRef>
              <c:f>'Objetivo 4 '!$D$27:$D$33</c:f>
              <c:strCache>
                <c:ptCount val="7"/>
                <c:pt idx="0">
                  <c:v>2020</c:v>
                </c:pt>
                <c:pt idx="1">
                  <c:v>2021</c:v>
                </c:pt>
                <c:pt idx="2">
                  <c:v>2022</c:v>
                </c:pt>
                <c:pt idx="3">
                  <c:v>2023</c:v>
                </c:pt>
                <c:pt idx="4">
                  <c:v>2024</c:v>
                </c:pt>
                <c:pt idx="5">
                  <c:v>2025</c:v>
                </c:pt>
                <c:pt idx="6">
                  <c:v>Total </c:v>
                </c:pt>
              </c:strCache>
            </c:strRef>
          </c:cat>
          <c:val>
            <c:numRef>
              <c:f>'Objetivo 4 '!$E$27:$E$33</c:f>
              <c:numCache>
                <c:formatCode>#,##0</c:formatCode>
                <c:ptCount val="7"/>
                <c:pt idx="0">
                  <c:v>112</c:v>
                </c:pt>
                <c:pt idx="1">
                  <c:v>129</c:v>
                </c:pt>
                <c:pt idx="2">
                  <c:v>129</c:v>
                </c:pt>
                <c:pt idx="3">
                  <c:v>25</c:v>
                </c:pt>
                <c:pt idx="4">
                  <c:v>25</c:v>
                </c:pt>
                <c:pt idx="5">
                  <c:v>10</c:v>
                </c:pt>
                <c:pt idx="6">
                  <c:v>430</c:v>
                </c:pt>
              </c:numCache>
            </c:numRef>
          </c:val>
          <c:extLst>
            <c:ext xmlns:c16="http://schemas.microsoft.com/office/drawing/2014/chart" uri="{C3380CC4-5D6E-409C-BE32-E72D297353CC}">
              <c16:uniqueId val="{00000000-3D92-40B9-8C98-94045DC34DAD}"/>
            </c:ext>
          </c:extLst>
        </c:ser>
        <c:ser>
          <c:idx val="1"/>
          <c:order val="1"/>
          <c:tx>
            <c:strRef>
              <c:f>'Objetivo 4 '!$F$26</c:f>
              <c:strCache>
                <c:ptCount val="1"/>
                <c:pt idx="0">
                  <c:v>Resultado</c:v>
                </c:pt>
              </c:strCache>
            </c:strRef>
          </c:tx>
          <c:spPr>
            <a:solidFill>
              <a:schemeClr val="bg1">
                <a:lumMod val="75000"/>
              </a:schemeClr>
            </a:solidFill>
            <a:ln>
              <a:noFill/>
            </a:ln>
            <a:effectLst/>
          </c:spPr>
          <c:invertIfNegative val="0"/>
          <c:cat>
            <c:strRef>
              <c:f>'Objetivo 4 '!$D$27:$D$33</c:f>
              <c:strCache>
                <c:ptCount val="7"/>
                <c:pt idx="0">
                  <c:v>2020</c:v>
                </c:pt>
                <c:pt idx="1">
                  <c:v>2021</c:v>
                </c:pt>
                <c:pt idx="2">
                  <c:v>2022</c:v>
                </c:pt>
                <c:pt idx="3">
                  <c:v>2023</c:v>
                </c:pt>
                <c:pt idx="4">
                  <c:v>2024</c:v>
                </c:pt>
                <c:pt idx="5">
                  <c:v>2025</c:v>
                </c:pt>
                <c:pt idx="6">
                  <c:v>Total </c:v>
                </c:pt>
              </c:strCache>
            </c:strRef>
          </c:cat>
          <c:val>
            <c:numRef>
              <c:f>'Objetivo 4 '!$F$27:$F$33</c:f>
              <c:numCache>
                <c:formatCode>General</c:formatCode>
                <c:ptCount val="7"/>
                <c:pt idx="0">
                  <c:v>52</c:v>
                </c:pt>
                <c:pt idx="1">
                  <c:v>127</c:v>
                </c:pt>
                <c:pt idx="2">
                  <c:v>6</c:v>
                </c:pt>
                <c:pt idx="3">
                  <c:v>19</c:v>
                </c:pt>
                <c:pt idx="4">
                  <c:v>11</c:v>
                </c:pt>
                <c:pt idx="5">
                  <c:v>4</c:v>
                </c:pt>
                <c:pt idx="6" formatCode="#,##0">
                  <c:v>219</c:v>
                </c:pt>
              </c:numCache>
            </c:numRef>
          </c:val>
          <c:extLst>
            <c:ext xmlns:c16="http://schemas.microsoft.com/office/drawing/2014/chart" uri="{C3380CC4-5D6E-409C-BE32-E72D297353CC}">
              <c16:uniqueId val="{00000001-3D92-40B9-8C98-94045DC34DAD}"/>
            </c:ext>
          </c:extLst>
        </c:ser>
        <c:dLbls>
          <c:showLegendKey val="0"/>
          <c:showVal val="0"/>
          <c:showCatName val="0"/>
          <c:showSerName val="0"/>
          <c:showPercent val="0"/>
          <c:showBubbleSize val="0"/>
        </c:dLbls>
        <c:gapWidth val="219"/>
        <c:overlap val="-27"/>
        <c:axId val="744631615"/>
        <c:axId val="744616223"/>
      </c:barChart>
      <c:catAx>
        <c:axId val="7446316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744616223"/>
        <c:crosses val="autoZero"/>
        <c:auto val="1"/>
        <c:lblAlgn val="ctr"/>
        <c:lblOffset val="100"/>
        <c:noMultiLvlLbl val="0"/>
      </c:catAx>
      <c:valAx>
        <c:axId val="744616223"/>
        <c:scaling>
          <c:orientation val="minMax"/>
          <c:max val="4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CR"/>
                  <a:t>Cantidad de proyectos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crossAx val="74463161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1">
  <a:schemeClr val="accent1"/>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C714539-1585-4762-B1CF-0EE223319A8D}" type="doc">
      <dgm:prSet loTypeId="urn:microsoft.com/office/officeart/2005/8/layout/chevron2" loCatId="process" qsTypeId="urn:microsoft.com/office/officeart/2005/8/quickstyle/simple1" qsCatId="simple" csTypeId="urn:microsoft.com/office/officeart/2005/8/colors/colorful4" csCatId="colorful" phldr="1"/>
      <dgm:spPr/>
      <dgm:t>
        <a:bodyPr/>
        <a:lstStyle/>
        <a:p>
          <a:endParaRPr lang="es-US"/>
        </a:p>
      </dgm:t>
    </dgm:pt>
    <dgm:pt modelId="{D05396BB-6EF9-4F2B-ACC2-D0CC07D956F3}">
      <dgm:prSet phldrT="[Text]" phldr="0" custT="1"/>
      <dgm:spPr/>
      <dgm:t>
        <a:bodyPr/>
        <a:lstStyle/>
        <a:p>
          <a:r>
            <a:rPr lang="es-ES" sz="1600" dirty="0">
              <a:latin typeface="Times New Roman" panose="02020603050405020304" pitchFamily="18" charset="0"/>
              <a:cs typeface="Times New Roman" panose="02020603050405020304" pitchFamily="18" charset="0"/>
            </a:rPr>
            <a:t>OE.01</a:t>
          </a:r>
          <a:endParaRPr lang="es-US" sz="1600" dirty="0">
            <a:latin typeface="Times New Roman" panose="02020603050405020304" pitchFamily="18" charset="0"/>
            <a:cs typeface="Times New Roman" panose="02020603050405020304" pitchFamily="18" charset="0"/>
          </a:endParaRPr>
        </a:p>
      </dgm:t>
    </dgm:pt>
    <dgm:pt modelId="{2E1DF6FF-7E95-4643-B631-E3DBDDB6381C}" type="parTrans" cxnId="{5AD7ADF5-75EA-4F51-8B1D-44A04EACCA3C}">
      <dgm:prSet/>
      <dgm:spPr/>
      <dgm:t>
        <a:bodyPr/>
        <a:lstStyle/>
        <a:p>
          <a:endParaRPr lang="es-US"/>
        </a:p>
      </dgm:t>
    </dgm:pt>
    <dgm:pt modelId="{4D160731-11CA-412E-929B-E7D52ECA0769}" type="sibTrans" cxnId="{5AD7ADF5-75EA-4F51-8B1D-44A04EACCA3C}">
      <dgm:prSet/>
      <dgm:spPr/>
      <dgm:t>
        <a:bodyPr/>
        <a:lstStyle/>
        <a:p>
          <a:endParaRPr lang="es-US"/>
        </a:p>
      </dgm:t>
    </dgm:pt>
    <dgm:pt modelId="{E4A09214-CE43-47A4-8A09-1076F9E3DC5D}">
      <dgm:prSet phldrT="[Text]" custT="1"/>
      <dgm:spPr/>
      <dgm:t>
        <a:bodyPr/>
        <a:lstStyle/>
        <a:p>
          <a:r>
            <a:rPr lang="es-ES" sz="1000" dirty="0">
              <a:latin typeface="Times New Roman" panose="02020603050405020304" pitchFamily="18" charset="0"/>
              <a:cs typeface="Times New Roman" panose="02020603050405020304" pitchFamily="18" charset="0"/>
            </a:rPr>
            <a:t>Gestionar las capacidades del recurso humano y condiciones laborales adecuadas para el funcionamiento de la institución.</a:t>
          </a:r>
          <a:endParaRPr lang="es-US" sz="1000" dirty="0">
            <a:latin typeface="Times New Roman" panose="02020603050405020304" pitchFamily="18" charset="0"/>
            <a:cs typeface="Times New Roman" panose="02020603050405020304" pitchFamily="18" charset="0"/>
          </a:endParaRPr>
        </a:p>
      </dgm:t>
    </dgm:pt>
    <dgm:pt modelId="{CB3D3DA4-B92F-4E65-9B41-DAF26257D61F}" type="parTrans" cxnId="{9EF42CAF-1530-4F8F-9886-67175B165CAF}">
      <dgm:prSet/>
      <dgm:spPr/>
      <dgm:t>
        <a:bodyPr/>
        <a:lstStyle/>
        <a:p>
          <a:endParaRPr lang="es-US"/>
        </a:p>
      </dgm:t>
    </dgm:pt>
    <dgm:pt modelId="{BA9C24F8-8841-43E8-B6A1-32D3FFDDB9A2}" type="sibTrans" cxnId="{9EF42CAF-1530-4F8F-9886-67175B165CAF}">
      <dgm:prSet/>
      <dgm:spPr/>
      <dgm:t>
        <a:bodyPr/>
        <a:lstStyle/>
        <a:p>
          <a:endParaRPr lang="es-US"/>
        </a:p>
      </dgm:t>
    </dgm:pt>
    <dgm:pt modelId="{B75A7946-9354-412F-A832-C5E90524C47D}">
      <dgm:prSet phldrT="[Text]" phldr="0" custT="1"/>
      <dgm:spPr/>
      <dgm:t>
        <a:bodyPr/>
        <a:lstStyle/>
        <a:p>
          <a:r>
            <a:rPr lang="es-ES" sz="1600" dirty="0">
              <a:latin typeface="Times New Roman" panose="02020603050405020304" pitchFamily="18" charset="0"/>
              <a:cs typeface="Times New Roman" panose="02020603050405020304" pitchFamily="18" charset="0"/>
            </a:rPr>
            <a:t>OE.02</a:t>
          </a:r>
          <a:endParaRPr lang="es-US" sz="1600" dirty="0">
            <a:latin typeface="Times New Roman" panose="02020603050405020304" pitchFamily="18" charset="0"/>
            <a:cs typeface="Times New Roman" panose="02020603050405020304" pitchFamily="18" charset="0"/>
          </a:endParaRPr>
        </a:p>
      </dgm:t>
    </dgm:pt>
    <dgm:pt modelId="{97981194-FA4D-4DF3-8634-D58144EF3D95}" type="parTrans" cxnId="{A27FDD93-0D44-4082-AEB8-CB657B68AB6C}">
      <dgm:prSet/>
      <dgm:spPr/>
      <dgm:t>
        <a:bodyPr/>
        <a:lstStyle/>
        <a:p>
          <a:endParaRPr lang="es-US"/>
        </a:p>
      </dgm:t>
    </dgm:pt>
    <dgm:pt modelId="{91A3BA90-2F78-423E-8559-94E5ED32D3E5}" type="sibTrans" cxnId="{A27FDD93-0D44-4082-AEB8-CB657B68AB6C}">
      <dgm:prSet/>
      <dgm:spPr/>
      <dgm:t>
        <a:bodyPr/>
        <a:lstStyle/>
        <a:p>
          <a:endParaRPr lang="es-US"/>
        </a:p>
      </dgm:t>
    </dgm:pt>
    <dgm:pt modelId="{813877F1-963F-494E-900A-E517791BAAF7}">
      <dgm:prSet phldrT="[Text]" custT="1"/>
      <dgm:spPr/>
      <dgm:t>
        <a:bodyPr/>
        <a:lstStyle/>
        <a:p>
          <a:r>
            <a:rPr lang="es-ES" sz="1000" dirty="0">
              <a:latin typeface="Times New Roman" panose="02020603050405020304" pitchFamily="18" charset="0"/>
              <a:cs typeface="Times New Roman" panose="02020603050405020304" pitchFamily="18" charset="0"/>
            </a:rPr>
            <a:t>Captar recursos financieros para el pago de servicios ambientales.</a:t>
          </a:r>
          <a:endParaRPr lang="es-US" sz="1000" dirty="0">
            <a:latin typeface="Times New Roman" panose="02020603050405020304" pitchFamily="18" charset="0"/>
            <a:cs typeface="Times New Roman" panose="02020603050405020304" pitchFamily="18" charset="0"/>
          </a:endParaRPr>
        </a:p>
      </dgm:t>
    </dgm:pt>
    <dgm:pt modelId="{CFBF45E9-9C7B-49C4-B3A1-239C680EE412}" type="parTrans" cxnId="{5F484872-2F0C-47C8-8DB9-76EB105A1F95}">
      <dgm:prSet/>
      <dgm:spPr/>
      <dgm:t>
        <a:bodyPr/>
        <a:lstStyle/>
        <a:p>
          <a:endParaRPr lang="es-US"/>
        </a:p>
      </dgm:t>
    </dgm:pt>
    <dgm:pt modelId="{895A42C2-50B3-4C87-9322-A73ACE1A9A0C}" type="sibTrans" cxnId="{5F484872-2F0C-47C8-8DB9-76EB105A1F95}">
      <dgm:prSet/>
      <dgm:spPr/>
      <dgm:t>
        <a:bodyPr/>
        <a:lstStyle/>
        <a:p>
          <a:endParaRPr lang="es-US"/>
        </a:p>
      </dgm:t>
    </dgm:pt>
    <dgm:pt modelId="{5D581316-C3C5-4930-B605-B181765E7A4B}">
      <dgm:prSet phldrT="[Text]" custT="1"/>
      <dgm:spPr/>
      <dgm:t>
        <a:bodyPr/>
        <a:lstStyle/>
        <a:p>
          <a:r>
            <a:rPr lang="es-ES" sz="1000" dirty="0">
              <a:latin typeface="Times New Roman" panose="02020603050405020304" pitchFamily="18" charset="0"/>
              <a:cs typeface="Times New Roman" panose="02020603050405020304" pitchFamily="18" charset="0"/>
            </a:rPr>
            <a:t>Gestionar nuevas fuentes de financiamiento.</a:t>
          </a:r>
          <a:endParaRPr lang="es-US" sz="1000" dirty="0">
            <a:latin typeface="Times New Roman" panose="02020603050405020304" pitchFamily="18" charset="0"/>
            <a:cs typeface="Times New Roman" panose="02020603050405020304" pitchFamily="18" charset="0"/>
          </a:endParaRPr>
        </a:p>
      </dgm:t>
    </dgm:pt>
    <dgm:pt modelId="{CBAC9A45-3999-4DF3-BD05-3CE8C35BCD4E}" type="parTrans" cxnId="{05C6FF71-38EA-4FAE-B55E-C4F7BFFFDDD2}">
      <dgm:prSet/>
      <dgm:spPr/>
      <dgm:t>
        <a:bodyPr/>
        <a:lstStyle/>
        <a:p>
          <a:endParaRPr lang="es-US"/>
        </a:p>
      </dgm:t>
    </dgm:pt>
    <dgm:pt modelId="{C59A53A8-F327-4B96-920C-4D132B3F3EB5}" type="sibTrans" cxnId="{05C6FF71-38EA-4FAE-B55E-C4F7BFFFDDD2}">
      <dgm:prSet/>
      <dgm:spPr/>
      <dgm:t>
        <a:bodyPr/>
        <a:lstStyle/>
        <a:p>
          <a:endParaRPr lang="es-US"/>
        </a:p>
      </dgm:t>
    </dgm:pt>
    <dgm:pt modelId="{BADFF6DB-2750-4A1D-9255-BC3BD4C9087D}">
      <dgm:prSet phldrT="[Text]" phldr="0" custT="1"/>
      <dgm:spPr/>
      <dgm:t>
        <a:bodyPr/>
        <a:lstStyle/>
        <a:p>
          <a:r>
            <a:rPr lang="es-ES" sz="1600" dirty="0">
              <a:latin typeface="Times New Roman" panose="02020603050405020304" pitchFamily="18" charset="0"/>
              <a:cs typeface="Times New Roman" panose="02020603050405020304" pitchFamily="18" charset="0"/>
            </a:rPr>
            <a:t>OE.03</a:t>
          </a:r>
          <a:endParaRPr lang="es-US" sz="1600" dirty="0">
            <a:latin typeface="Times New Roman" panose="02020603050405020304" pitchFamily="18" charset="0"/>
            <a:cs typeface="Times New Roman" panose="02020603050405020304" pitchFamily="18" charset="0"/>
          </a:endParaRPr>
        </a:p>
      </dgm:t>
    </dgm:pt>
    <dgm:pt modelId="{FB9BBFA8-F236-4F76-B659-F6C1481048CB}" type="parTrans" cxnId="{5AB75200-1B9B-4AD8-8D1D-C38E17E2BBC5}">
      <dgm:prSet/>
      <dgm:spPr/>
      <dgm:t>
        <a:bodyPr/>
        <a:lstStyle/>
        <a:p>
          <a:endParaRPr lang="es-US"/>
        </a:p>
      </dgm:t>
    </dgm:pt>
    <dgm:pt modelId="{135DFD93-0552-4D08-B869-8F8B067FF9FD}" type="sibTrans" cxnId="{5AB75200-1B9B-4AD8-8D1D-C38E17E2BBC5}">
      <dgm:prSet/>
      <dgm:spPr/>
      <dgm:t>
        <a:bodyPr/>
        <a:lstStyle/>
        <a:p>
          <a:endParaRPr lang="es-US"/>
        </a:p>
      </dgm:t>
    </dgm:pt>
    <dgm:pt modelId="{98A11B7A-1883-4798-9F66-CDB8353800E6}">
      <dgm:prSet phldrT="[Text]" custT="1"/>
      <dgm:spPr/>
      <dgm:t>
        <a:bodyPr/>
        <a:lstStyle/>
        <a:p>
          <a:r>
            <a:rPr lang="es-ES" sz="1000" dirty="0">
              <a:latin typeface="Times New Roman" panose="02020603050405020304" pitchFamily="18" charset="0"/>
              <a:cs typeface="Times New Roman" panose="02020603050405020304" pitchFamily="18" charset="0"/>
            </a:rPr>
            <a:t>Facilitar alternativas de financiamiento que propicien el desarrollo de negocios verdes de los proveedores de bienes y servicios ambientales.</a:t>
          </a:r>
          <a:endParaRPr lang="es-US" sz="1000" dirty="0">
            <a:latin typeface="Times New Roman" panose="02020603050405020304" pitchFamily="18" charset="0"/>
            <a:cs typeface="Times New Roman" panose="02020603050405020304" pitchFamily="18" charset="0"/>
          </a:endParaRPr>
        </a:p>
      </dgm:t>
    </dgm:pt>
    <dgm:pt modelId="{6166E407-5F64-461B-9932-84F2A4379765}" type="parTrans" cxnId="{2AFF066C-A7DE-42B0-ADDA-0188DB485B81}">
      <dgm:prSet/>
      <dgm:spPr/>
      <dgm:t>
        <a:bodyPr/>
        <a:lstStyle/>
        <a:p>
          <a:endParaRPr lang="es-US"/>
        </a:p>
      </dgm:t>
    </dgm:pt>
    <dgm:pt modelId="{58848773-10E5-4DAB-9D10-0F3E252FD895}" type="sibTrans" cxnId="{2AFF066C-A7DE-42B0-ADDA-0188DB485B81}">
      <dgm:prSet/>
      <dgm:spPr/>
      <dgm:t>
        <a:bodyPr/>
        <a:lstStyle/>
        <a:p>
          <a:endParaRPr lang="es-US"/>
        </a:p>
      </dgm:t>
    </dgm:pt>
    <dgm:pt modelId="{35C7065E-1908-4B30-9207-32EE103B24D7}">
      <dgm:prSet phldrT="[Text]" custT="1"/>
      <dgm:spPr/>
      <dgm:t>
        <a:bodyPr/>
        <a:lstStyle/>
        <a:p>
          <a:r>
            <a:rPr lang="es-ES" sz="1000" dirty="0">
              <a:latin typeface="Times New Roman" panose="02020603050405020304" pitchFamily="18" charset="0"/>
              <a:cs typeface="Times New Roman" panose="02020603050405020304" pitchFamily="18" charset="0"/>
            </a:rPr>
            <a:t>Gestionar la implementación de los mecanismos institucionales de financiamiento a nivel regional.</a:t>
          </a:r>
          <a:endParaRPr lang="es-US" sz="1000" dirty="0">
            <a:latin typeface="Times New Roman" panose="02020603050405020304" pitchFamily="18" charset="0"/>
            <a:cs typeface="Times New Roman" panose="02020603050405020304" pitchFamily="18" charset="0"/>
          </a:endParaRPr>
        </a:p>
      </dgm:t>
    </dgm:pt>
    <dgm:pt modelId="{652AEF7B-3BBE-474E-B36A-80AACFAFAFEA}" type="parTrans" cxnId="{9CBB8F33-FB56-4CA8-BA10-7B8FCD89A62E}">
      <dgm:prSet/>
      <dgm:spPr/>
      <dgm:t>
        <a:bodyPr/>
        <a:lstStyle/>
        <a:p>
          <a:endParaRPr lang="es-US"/>
        </a:p>
      </dgm:t>
    </dgm:pt>
    <dgm:pt modelId="{0CED87CA-7ECD-4E69-902D-B4C8D0CDBD57}" type="sibTrans" cxnId="{9CBB8F33-FB56-4CA8-BA10-7B8FCD89A62E}">
      <dgm:prSet/>
      <dgm:spPr/>
      <dgm:t>
        <a:bodyPr/>
        <a:lstStyle/>
        <a:p>
          <a:endParaRPr lang="es-US"/>
        </a:p>
      </dgm:t>
    </dgm:pt>
    <dgm:pt modelId="{C4968838-71B0-4F31-8CD4-3E3DCCB8B519}">
      <dgm:prSet phldrT="[Text]" phldr="0" custT="1"/>
      <dgm:spPr/>
      <dgm:t>
        <a:bodyPr/>
        <a:lstStyle/>
        <a:p>
          <a:r>
            <a:rPr lang="es-ES" sz="1600" dirty="0">
              <a:latin typeface="Times New Roman" panose="02020603050405020304" pitchFamily="18" charset="0"/>
              <a:cs typeface="Times New Roman" panose="02020603050405020304" pitchFamily="18" charset="0"/>
            </a:rPr>
            <a:t>OE.04</a:t>
          </a:r>
          <a:endParaRPr lang="es-US" sz="1600" dirty="0">
            <a:latin typeface="Times New Roman" panose="02020603050405020304" pitchFamily="18" charset="0"/>
            <a:cs typeface="Times New Roman" panose="02020603050405020304" pitchFamily="18" charset="0"/>
          </a:endParaRPr>
        </a:p>
      </dgm:t>
    </dgm:pt>
    <dgm:pt modelId="{D4107D38-0A0B-4949-A76C-C757B09481EE}" type="parTrans" cxnId="{AF13C69E-F8CD-495F-9816-37160F2C8DE7}">
      <dgm:prSet/>
      <dgm:spPr/>
      <dgm:t>
        <a:bodyPr/>
        <a:lstStyle/>
        <a:p>
          <a:endParaRPr lang="es-US"/>
        </a:p>
      </dgm:t>
    </dgm:pt>
    <dgm:pt modelId="{2CAD33BF-9CE6-44E2-9875-320328573D0A}" type="sibTrans" cxnId="{AF13C69E-F8CD-495F-9816-37160F2C8DE7}">
      <dgm:prSet/>
      <dgm:spPr/>
      <dgm:t>
        <a:bodyPr/>
        <a:lstStyle/>
        <a:p>
          <a:endParaRPr lang="es-US"/>
        </a:p>
      </dgm:t>
    </dgm:pt>
    <dgm:pt modelId="{627F0347-5017-472C-9E0E-17B71A80A872}">
      <dgm:prSet custT="1"/>
      <dgm:spPr/>
      <dgm:t>
        <a:bodyPr/>
        <a:lstStyle/>
        <a:p>
          <a:endParaRPr lang="es-US" sz="1000" dirty="0">
            <a:latin typeface="Times New Roman" panose="02020603050405020304" pitchFamily="18" charset="0"/>
            <a:cs typeface="Times New Roman" panose="02020603050405020304" pitchFamily="18" charset="0"/>
          </a:endParaRPr>
        </a:p>
      </dgm:t>
    </dgm:pt>
    <dgm:pt modelId="{CCA0DEBF-4A79-498F-A7DB-B91C417AF668}" type="parTrans" cxnId="{F2423962-5B56-4BA7-8D9F-EF3E6872CA4C}">
      <dgm:prSet/>
      <dgm:spPr/>
      <dgm:t>
        <a:bodyPr/>
        <a:lstStyle/>
        <a:p>
          <a:endParaRPr lang="es-US"/>
        </a:p>
      </dgm:t>
    </dgm:pt>
    <dgm:pt modelId="{E0FC88C5-3550-4078-A34D-F694449110A9}" type="sibTrans" cxnId="{F2423962-5B56-4BA7-8D9F-EF3E6872CA4C}">
      <dgm:prSet/>
      <dgm:spPr/>
      <dgm:t>
        <a:bodyPr/>
        <a:lstStyle/>
        <a:p>
          <a:endParaRPr lang="es-US"/>
        </a:p>
      </dgm:t>
    </dgm:pt>
    <dgm:pt modelId="{71E66337-F278-4B6B-9250-9D06BE91BFF8}">
      <dgm:prSet custT="1"/>
      <dgm:spPr/>
      <dgm:t>
        <a:bodyPr/>
        <a:lstStyle/>
        <a:p>
          <a:r>
            <a:rPr lang="es-ES" sz="1000" dirty="0">
              <a:latin typeface="Times New Roman" panose="02020603050405020304" pitchFamily="18" charset="0"/>
              <a:cs typeface="Times New Roman" panose="02020603050405020304" pitchFamily="18" charset="0"/>
            </a:rPr>
            <a:t>Proveer los bienes, suministros y servicios necesarios para la operación de la institución.</a:t>
          </a:r>
          <a:endParaRPr lang="es-US" sz="1000" dirty="0">
            <a:latin typeface="Times New Roman" panose="02020603050405020304" pitchFamily="18" charset="0"/>
            <a:cs typeface="Times New Roman" panose="02020603050405020304" pitchFamily="18" charset="0"/>
          </a:endParaRPr>
        </a:p>
      </dgm:t>
    </dgm:pt>
    <dgm:pt modelId="{6F446F25-5D54-4846-A041-9C24B6CD4D44}" type="parTrans" cxnId="{EB62E6C9-8103-411B-85A2-94FDADB3CE3A}">
      <dgm:prSet/>
      <dgm:spPr/>
      <dgm:t>
        <a:bodyPr/>
        <a:lstStyle/>
        <a:p>
          <a:endParaRPr lang="es-US"/>
        </a:p>
      </dgm:t>
    </dgm:pt>
    <dgm:pt modelId="{3F67E400-6E66-4FF7-B225-F3DEBFC49939}" type="sibTrans" cxnId="{EB62E6C9-8103-411B-85A2-94FDADB3CE3A}">
      <dgm:prSet/>
      <dgm:spPr/>
      <dgm:t>
        <a:bodyPr/>
        <a:lstStyle/>
        <a:p>
          <a:endParaRPr lang="es-US"/>
        </a:p>
      </dgm:t>
    </dgm:pt>
    <dgm:pt modelId="{708A00BE-8086-454C-BC85-CD09495D376C}">
      <dgm:prSet custT="1"/>
      <dgm:spPr/>
      <dgm:t>
        <a:bodyPr/>
        <a:lstStyle/>
        <a:p>
          <a:r>
            <a:rPr lang="es-ES" sz="1000" dirty="0">
              <a:latin typeface="Times New Roman" panose="02020603050405020304" pitchFamily="18" charset="0"/>
              <a:cs typeface="Times New Roman" panose="02020603050405020304" pitchFamily="18" charset="0"/>
            </a:rPr>
            <a:t>Brindar asesoría jurídica para el control de legalidad de los actos administrativos de la institución.</a:t>
          </a:r>
          <a:endParaRPr lang="es-US" sz="1000" dirty="0">
            <a:latin typeface="Times New Roman" panose="02020603050405020304" pitchFamily="18" charset="0"/>
            <a:cs typeface="Times New Roman" panose="02020603050405020304" pitchFamily="18" charset="0"/>
          </a:endParaRPr>
        </a:p>
      </dgm:t>
    </dgm:pt>
    <dgm:pt modelId="{911DD0D1-1C15-4C2B-A5E4-B480FDC71974}" type="parTrans" cxnId="{AA8CC2AD-4938-4AEF-8F75-84EF7A6AC41A}">
      <dgm:prSet/>
      <dgm:spPr/>
      <dgm:t>
        <a:bodyPr/>
        <a:lstStyle/>
        <a:p>
          <a:endParaRPr lang="es-US"/>
        </a:p>
      </dgm:t>
    </dgm:pt>
    <dgm:pt modelId="{4148F075-9391-4D1F-BA57-38C90926C4EC}" type="sibTrans" cxnId="{AA8CC2AD-4938-4AEF-8F75-84EF7A6AC41A}">
      <dgm:prSet/>
      <dgm:spPr/>
      <dgm:t>
        <a:bodyPr/>
        <a:lstStyle/>
        <a:p>
          <a:endParaRPr lang="es-US"/>
        </a:p>
      </dgm:t>
    </dgm:pt>
    <dgm:pt modelId="{86E6D67A-175D-439A-A302-F1FD3A1CFA89}">
      <dgm:prSet custT="1"/>
      <dgm:spPr/>
      <dgm:t>
        <a:bodyPr/>
        <a:lstStyle/>
        <a:p>
          <a:r>
            <a:rPr lang="es-ES" sz="1000" dirty="0">
              <a:latin typeface="Times New Roman" panose="02020603050405020304" pitchFamily="18" charset="0"/>
              <a:cs typeface="Times New Roman" panose="02020603050405020304" pitchFamily="18" charset="0"/>
            </a:rPr>
            <a:t>Administrar de manera eficiente los recursos financieros institucionales.</a:t>
          </a:r>
          <a:endParaRPr lang="es-US" sz="1000" dirty="0">
            <a:latin typeface="Times New Roman" panose="02020603050405020304" pitchFamily="18" charset="0"/>
            <a:cs typeface="Times New Roman" panose="02020603050405020304" pitchFamily="18" charset="0"/>
          </a:endParaRPr>
        </a:p>
      </dgm:t>
    </dgm:pt>
    <dgm:pt modelId="{74DB8A97-1C13-4E80-A988-4ADC8FB45722}" type="parTrans" cxnId="{27047013-D906-474B-83F6-41D93D906154}">
      <dgm:prSet/>
      <dgm:spPr/>
      <dgm:t>
        <a:bodyPr/>
        <a:lstStyle/>
        <a:p>
          <a:endParaRPr lang="es-US"/>
        </a:p>
      </dgm:t>
    </dgm:pt>
    <dgm:pt modelId="{6BC371D3-1040-4622-AEE5-73DDEB2E566E}" type="sibTrans" cxnId="{27047013-D906-474B-83F6-41D93D906154}">
      <dgm:prSet/>
      <dgm:spPr/>
      <dgm:t>
        <a:bodyPr/>
        <a:lstStyle/>
        <a:p>
          <a:endParaRPr lang="es-US"/>
        </a:p>
      </dgm:t>
    </dgm:pt>
    <dgm:pt modelId="{ED55495B-2AC4-4275-94AA-9BFDD9A3F6D4}">
      <dgm:prSet custT="1"/>
      <dgm:spPr/>
      <dgm:t>
        <a:bodyPr/>
        <a:lstStyle/>
        <a:p>
          <a:r>
            <a:rPr lang="es-ES" sz="1000" dirty="0">
              <a:latin typeface="Times New Roman" panose="02020603050405020304" pitchFamily="18" charset="0"/>
              <a:cs typeface="Times New Roman" panose="02020603050405020304" pitchFamily="18" charset="0"/>
            </a:rPr>
            <a:t>Canalizar las necesidades y expectativas de los usuarios de los diferentes mecanismos de financiamiento.</a:t>
          </a:r>
          <a:endParaRPr lang="es-US" sz="1000" dirty="0">
            <a:latin typeface="Times New Roman" panose="02020603050405020304" pitchFamily="18" charset="0"/>
            <a:cs typeface="Times New Roman" panose="02020603050405020304" pitchFamily="18" charset="0"/>
          </a:endParaRPr>
        </a:p>
      </dgm:t>
    </dgm:pt>
    <dgm:pt modelId="{394EC8F3-1F59-4B91-8C76-255AE3F5E2CD}" type="parTrans" cxnId="{9EB1D19B-6E89-4721-962F-D5697B7A9A0C}">
      <dgm:prSet/>
      <dgm:spPr/>
      <dgm:t>
        <a:bodyPr/>
        <a:lstStyle/>
        <a:p>
          <a:endParaRPr lang="es-US"/>
        </a:p>
      </dgm:t>
    </dgm:pt>
    <dgm:pt modelId="{15ACB7FB-6E7D-4067-83FC-017767071540}" type="sibTrans" cxnId="{9EB1D19B-6E89-4721-962F-D5697B7A9A0C}">
      <dgm:prSet/>
      <dgm:spPr/>
      <dgm:t>
        <a:bodyPr/>
        <a:lstStyle/>
        <a:p>
          <a:endParaRPr lang="es-US"/>
        </a:p>
      </dgm:t>
    </dgm:pt>
    <dgm:pt modelId="{D1A9ADBC-B9CB-404F-B9A6-1A3D8C7F1235}">
      <dgm:prSet custT="1"/>
      <dgm:spPr/>
      <dgm:t>
        <a:bodyPr/>
        <a:lstStyle/>
        <a:p>
          <a:r>
            <a:rPr lang="es-ES" sz="1000">
              <a:latin typeface="Times New Roman" panose="02020603050405020304" pitchFamily="18" charset="0"/>
              <a:cs typeface="Times New Roman" panose="02020603050405020304" pitchFamily="18" charset="0"/>
            </a:rPr>
            <a:t>Dirigir las acciones institucionales para el cumplimiento de los objetivos estratégicos.</a:t>
          </a:r>
          <a:endParaRPr lang="es-US" sz="1000" dirty="0">
            <a:latin typeface="Times New Roman" panose="02020603050405020304" pitchFamily="18" charset="0"/>
            <a:cs typeface="Times New Roman" panose="02020603050405020304" pitchFamily="18" charset="0"/>
          </a:endParaRPr>
        </a:p>
      </dgm:t>
    </dgm:pt>
    <dgm:pt modelId="{F1C83969-B3DF-4106-B651-D19DFD1F83BB}" type="parTrans" cxnId="{C4651348-F736-428E-A6DF-37CC18B8D9A0}">
      <dgm:prSet/>
      <dgm:spPr/>
      <dgm:t>
        <a:bodyPr/>
        <a:lstStyle/>
        <a:p>
          <a:endParaRPr lang="es-US"/>
        </a:p>
      </dgm:t>
    </dgm:pt>
    <dgm:pt modelId="{F0033F7B-F8B9-40A1-8768-85F1C5BCC364}" type="sibTrans" cxnId="{C4651348-F736-428E-A6DF-37CC18B8D9A0}">
      <dgm:prSet/>
      <dgm:spPr/>
      <dgm:t>
        <a:bodyPr/>
        <a:lstStyle/>
        <a:p>
          <a:endParaRPr lang="es-US"/>
        </a:p>
      </dgm:t>
    </dgm:pt>
    <dgm:pt modelId="{E8B8703A-0728-4904-9BDC-B4F6BEAA10B0}">
      <dgm:prSet custT="1"/>
      <dgm:spPr/>
      <dgm:t>
        <a:bodyPr/>
        <a:lstStyle/>
        <a:p>
          <a:r>
            <a:rPr lang="es-ES" sz="1000" dirty="0">
              <a:latin typeface="Times New Roman" panose="02020603050405020304" pitchFamily="18" charset="0"/>
              <a:cs typeface="Times New Roman" panose="02020603050405020304" pitchFamily="18" charset="0"/>
            </a:rPr>
            <a:t>Proporcionar herramientas informáticas y tecnologías innovadoras que optimicen el Sistema de Control y Gestión Institucional (SCGI).</a:t>
          </a:r>
          <a:endParaRPr lang="es-US" sz="1000" dirty="0">
            <a:latin typeface="Times New Roman" panose="02020603050405020304" pitchFamily="18" charset="0"/>
            <a:cs typeface="Times New Roman" panose="02020603050405020304" pitchFamily="18" charset="0"/>
          </a:endParaRPr>
        </a:p>
      </dgm:t>
    </dgm:pt>
    <dgm:pt modelId="{8FCC3DE2-870A-45B4-A308-20D89B6725E9}" type="parTrans" cxnId="{463995A8-3E0B-44E3-AADD-46EB283375AD}">
      <dgm:prSet/>
      <dgm:spPr/>
      <dgm:t>
        <a:bodyPr/>
        <a:lstStyle/>
        <a:p>
          <a:endParaRPr lang="es-US"/>
        </a:p>
      </dgm:t>
    </dgm:pt>
    <dgm:pt modelId="{CAEBC56F-8183-4EFE-9453-AF08B2D7F64A}" type="sibTrans" cxnId="{463995A8-3E0B-44E3-AADD-46EB283375AD}">
      <dgm:prSet/>
      <dgm:spPr/>
      <dgm:t>
        <a:bodyPr/>
        <a:lstStyle/>
        <a:p>
          <a:endParaRPr lang="es-US"/>
        </a:p>
      </dgm:t>
    </dgm:pt>
    <dgm:pt modelId="{85D8F07F-0DCD-4BC2-ACD7-855F4E73ECE5}">
      <dgm:prSet custT="1"/>
      <dgm:spPr/>
      <dgm:t>
        <a:bodyPr/>
        <a:lstStyle/>
        <a:p>
          <a:r>
            <a:rPr lang="es-ES" sz="1000" dirty="0">
              <a:latin typeface="Times New Roman" panose="02020603050405020304" pitchFamily="18" charset="0"/>
              <a:cs typeface="Times New Roman" panose="02020603050405020304" pitchFamily="18" charset="0"/>
            </a:rPr>
            <a:t>Facilitar la gestión estratégica institucional para el logro eficiente de los objetivos.</a:t>
          </a:r>
          <a:endParaRPr lang="es-US" sz="1000" dirty="0">
            <a:latin typeface="Times New Roman" panose="02020603050405020304" pitchFamily="18" charset="0"/>
            <a:cs typeface="Times New Roman" panose="02020603050405020304" pitchFamily="18" charset="0"/>
          </a:endParaRPr>
        </a:p>
      </dgm:t>
    </dgm:pt>
    <dgm:pt modelId="{DB11A5D8-1280-4BFC-A283-6148E5D38EE7}" type="parTrans" cxnId="{B2EEDEA3-7BF6-4BAE-9920-6484440BBD65}">
      <dgm:prSet/>
      <dgm:spPr/>
      <dgm:t>
        <a:bodyPr/>
        <a:lstStyle/>
        <a:p>
          <a:endParaRPr lang="es-US"/>
        </a:p>
      </dgm:t>
    </dgm:pt>
    <dgm:pt modelId="{BDF76E7E-D9FE-456D-A1D8-B077456DAFFF}" type="sibTrans" cxnId="{B2EEDEA3-7BF6-4BAE-9920-6484440BBD65}">
      <dgm:prSet/>
      <dgm:spPr/>
      <dgm:t>
        <a:bodyPr/>
        <a:lstStyle/>
        <a:p>
          <a:endParaRPr lang="es-US"/>
        </a:p>
      </dgm:t>
    </dgm:pt>
    <dgm:pt modelId="{204FCB2E-7DE1-4C68-BB37-C8129EAB9CEC}">
      <dgm:prSet phldrT="[Text]" custT="1"/>
      <dgm:spPr/>
      <dgm:t>
        <a:bodyPr/>
        <a:lstStyle/>
        <a:p>
          <a:r>
            <a:rPr lang="es-ES" sz="1000" dirty="0">
              <a:latin typeface="Times New Roman" panose="02020603050405020304" pitchFamily="18" charset="0"/>
              <a:cs typeface="Times New Roman" panose="02020603050405020304" pitchFamily="18" charset="0"/>
            </a:rPr>
            <a:t>Acceder a recursos financieros por medio de proyectos de pago por resultados en reducción de emisiones.</a:t>
          </a:r>
          <a:endParaRPr lang="es-US" sz="1000" dirty="0">
            <a:latin typeface="Times New Roman" panose="02020603050405020304" pitchFamily="18" charset="0"/>
            <a:cs typeface="Times New Roman" panose="02020603050405020304" pitchFamily="18" charset="0"/>
          </a:endParaRPr>
        </a:p>
      </dgm:t>
    </dgm:pt>
    <dgm:pt modelId="{FA0933A1-4D4B-48E7-9CAF-835F5EEE0D2C}" type="parTrans" cxnId="{4B2F1957-3961-4298-926B-318612004A72}">
      <dgm:prSet/>
      <dgm:spPr/>
      <dgm:t>
        <a:bodyPr/>
        <a:lstStyle/>
        <a:p>
          <a:endParaRPr lang="es-US"/>
        </a:p>
      </dgm:t>
    </dgm:pt>
    <dgm:pt modelId="{8E73DF94-F2F4-4B73-A833-B8440F2F13B5}" type="sibTrans" cxnId="{4B2F1957-3961-4298-926B-318612004A72}">
      <dgm:prSet/>
      <dgm:spPr/>
      <dgm:t>
        <a:bodyPr/>
        <a:lstStyle/>
        <a:p>
          <a:endParaRPr lang="es-US"/>
        </a:p>
      </dgm:t>
    </dgm:pt>
    <dgm:pt modelId="{C4FB990A-948B-4E75-BDDC-00437521E78E}">
      <dgm:prSet phldrT="[Text]" custT="1"/>
      <dgm:spPr/>
      <dgm:t>
        <a:bodyPr/>
        <a:lstStyle/>
        <a:p>
          <a:r>
            <a:rPr lang="es-ES" sz="1000" dirty="0">
              <a:latin typeface="Times New Roman" panose="02020603050405020304" pitchFamily="18" charset="0"/>
              <a:cs typeface="Times New Roman" panose="02020603050405020304" pitchFamily="18" charset="0"/>
            </a:rPr>
            <a:t>Evaluar los mecanismos de financiamiento vigente.</a:t>
          </a:r>
          <a:endParaRPr lang="es-US" sz="1000" dirty="0">
            <a:latin typeface="Times New Roman" panose="02020603050405020304" pitchFamily="18" charset="0"/>
            <a:cs typeface="Times New Roman" panose="02020603050405020304" pitchFamily="18" charset="0"/>
          </a:endParaRPr>
        </a:p>
      </dgm:t>
    </dgm:pt>
    <dgm:pt modelId="{42D80F5F-3279-45B6-AD3D-1B43E5D1E777}" type="parTrans" cxnId="{88D70612-FE84-45C6-B071-C45D13210E2D}">
      <dgm:prSet/>
      <dgm:spPr/>
      <dgm:t>
        <a:bodyPr/>
        <a:lstStyle/>
        <a:p>
          <a:endParaRPr lang="es-US"/>
        </a:p>
      </dgm:t>
    </dgm:pt>
    <dgm:pt modelId="{DCEBC04C-B99B-458C-9B97-C40DA3CA9084}" type="sibTrans" cxnId="{88D70612-FE84-45C6-B071-C45D13210E2D}">
      <dgm:prSet/>
      <dgm:spPr/>
      <dgm:t>
        <a:bodyPr/>
        <a:lstStyle/>
        <a:p>
          <a:endParaRPr lang="es-US"/>
        </a:p>
      </dgm:t>
    </dgm:pt>
    <dgm:pt modelId="{D5C200ED-9B95-4B19-BFCA-92555B9FF72F}">
      <dgm:prSet phldrT="[Text]" custT="1"/>
      <dgm:spPr/>
      <dgm:t>
        <a:bodyPr/>
        <a:lstStyle/>
        <a:p>
          <a:r>
            <a:rPr lang="es-US" sz="1000" dirty="0">
              <a:latin typeface="Times New Roman" panose="02020603050405020304" pitchFamily="18" charset="0"/>
              <a:cs typeface="Times New Roman" panose="02020603050405020304" pitchFamily="18" charset="0"/>
            </a:rPr>
            <a:t>Ejecutar eficientemente los recursos destinados a mecanismos de financiamiento.</a:t>
          </a:r>
        </a:p>
      </dgm:t>
    </dgm:pt>
    <dgm:pt modelId="{1740E40C-3271-4C33-AF61-8105F65D2DC0}" type="parTrans" cxnId="{E344D332-3BC1-4BB0-88EF-EA67A82B18A2}">
      <dgm:prSet/>
      <dgm:spPr/>
      <dgm:t>
        <a:bodyPr/>
        <a:lstStyle/>
        <a:p>
          <a:endParaRPr lang="es-US"/>
        </a:p>
      </dgm:t>
    </dgm:pt>
    <dgm:pt modelId="{95212ED6-E4B0-48C8-9D44-77800D4B8407}" type="sibTrans" cxnId="{E344D332-3BC1-4BB0-88EF-EA67A82B18A2}">
      <dgm:prSet/>
      <dgm:spPr/>
      <dgm:t>
        <a:bodyPr/>
        <a:lstStyle/>
        <a:p>
          <a:endParaRPr lang="es-US"/>
        </a:p>
      </dgm:t>
    </dgm:pt>
    <dgm:pt modelId="{AEB26AC9-C019-4FA0-A939-13C95EF52206}">
      <dgm:prSet phldrT="[Text]" custT="1"/>
      <dgm:spPr/>
      <dgm:t>
        <a:bodyPr/>
        <a:lstStyle/>
        <a:p>
          <a:r>
            <a:rPr lang="es-ES" sz="1000" dirty="0">
              <a:latin typeface="Times New Roman" panose="02020603050405020304" pitchFamily="18" charset="0"/>
              <a:cs typeface="Times New Roman" panose="02020603050405020304" pitchFamily="18" charset="0"/>
            </a:rPr>
            <a:t>Valorar las condiciones legales de las solicitudes de ingreso a los mecanismos de financiamiento institucional.</a:t>
          </a:r>
          <a:endParaRPr lang="es-US" sz="1000" dirty="0">
            <a:latin typeface="Times New Roman" panose="02020603050405020304" pitchFamily="18" charset="0"/>
            <a:cs typeface="Times New Roman" panose="02020603050405020304" pitchFamily="18" charset="0"/>
          </a:endParaRPr>
        </a:p>
      </dgm:t>
    </dgm:pt>
    <dgm:pt modelId="{A29537A3-87B0-4014-AF4A-16C0D9C1BEDE}" type="parTrans" cxnId="{2253D720-A243-473D-B77B-CDA400F6B717}">
      <dgm:prSet/>
      <dgm:spPr/>
      <dgm:t>
        <a:bodyPr/>
        <a:lstStyle/>
        <a:p>
          <a:endParaRPr lang="es-US"/>
        </a:p>
      </dgm:t>
    </dgm:pt>
    <dgm:pt modelId="{C7081A6E-8D66-4FEE-9E45-C5576BAD9371}" type="sibTrans" cxnId="{2253D720-A243-473D-B77B-CDA400F6B717}">
      <dgm:prSet/>
      <dgm:spPr/>
      <dgm:t>
        <a:bodyPr/>
        <a:lstStyle/>
        <a:p>
          <a:endParaRPr lang="es-US"/>
        </a:p>
      </dgm:t>
    </dgm:pt>
    <dgm:pt modelId="{DD55D73A-54CA-472F-8A2F-E2EE717F1C76}">
      <dgm:prSet phldrT="[Text]" custT="1"/>
      <dgm:spPr/>
      <dgm:t>
        <a:bodyPr/>
        <a:lstStyle/>
        <a:p>
          <a:r>
            <a:rPr lang="es-ES" sz="1000" dirty="0">
              <a:latin typeface="Times New Roman" panose="02020603050405020304" pitchFamily="18" charset="0"/>
              <a:cs typeface="Times New Roman" panose="02020603050405020304" pitchFamily="18" charset="0"/>
            </a:rPr>
            <a:t>Gestionar el financiamiento a proveedores de servicios ambientales.</a:t>
          </a:r>
          <a:endParaRPr lang="es-US" sz="1000" dirty="0">
            <a:latin typeface="Times New Roman" panose="02020603050405020304" pitchFamily="18" charset="0"/>
            <a:cs typeface="Times New Roman" panose="02020603050405020304" pitchFamily="18" charset="0"/>
          </a:endParaRPr>
        </a:p>
      </dgm:t>
    </dgm:pt>
    <dgm:pt modelId="{098DFE7D-4D81-4766-BA44-0B0AC8043160}" type="parTrans" cxnId="{2D8FE2E5-1ED6-48B7-BFCD-184DD39A4505}">
      <dgm:prSet/>
      <dgm:spPr/>
      <dgm:t>
        <a:bodyPr/>
        <a:lstStyle/>
        <a:p>
          <a:endParaRPr lang="es-US"/>
        </a:p>
      </dgm:t>
    </dgm:pt>
    <dgm:pt modelId="{301FDBA8-F91F-4AD8-863E-D14B775F2F2A}" type="sibTrans" cxnId="{2D8FE2E5-1ED6-48B7-BFCD-184DD39A4505}">
      <dgm:prSet/>
      <dgm:spPr/>
      <dgm:t>
        <a:bodyPr/>
        <a:lstStyle/>
        <a:p>
          <a:endParaRPr lang="es-US"/>
        </a:p>
      </dgm:t>
    </dgm:pt>
    <dgm:pt modelId="{17380272-8CF6-49DB-A204-7A0A0E0E9D67}">
      <dgm:prSet phldrT="[Text]" custT="1"/>
      <dgm:spPr/>
      <dgm:t>
        <a:bodyPr/>
        <a:lstStyle/>
        <a:p>
          <a:r>
            <a:rPr lang="es-ES" sz="1000" dirty="0">
              <a:latin typeface="Times New Roman" panose="02020603050405020304" pitchFamily="18" charset="0"/>
              <a:cs typeface="Times New Roman" panose="02020603050405020304" pitchFamily="18" charset="0"/>
            </a:rPr>
            <a:t>Cuantificar los servicios ambientales disponibles en el PPSA.</a:t>
          </a:r>
          <a:endParaRPr lang="es-US" sz="1000" dirty="0">
            <a:latin typeface="Times New Roman" panose="02020603050405020304" pitchFamily="18" charset="0"/>
            <a:cs typeface="Times New Roman" panose="02020603050405020304" pitchFamily="18" charset="0"/>
          </a:endParaRPr>
        </a:p>
      </dgm:t>
    </dgm:pt>
    <dgm:pt modelId="{55C1B7B5-A580-41F3-9607-2FB7B1EFACBA}" type="parTrans" cxnId="{7D064153-6EC8-4563-A95D-A344D1789AC6}">
      <dgm:prSet/>
      <dgm:spPr/>
      <dgm:t>
        <a:bodyPr/>
        <a:lstStyle/>
        <a:p>
          <a:endParaRPr lang="es-US"/>
        </a:p>
      </dgm:t>
    </dgm:pt>
    <dgm:pt modelId="{336080A7-E5AC-4B21-AC08-D88DC0AB86C1}" type="sibTrans" cxnId="{7D064153-6EC8-4563-A95D-A344D1789AC6}">
      <dgm:prSet/>
      <dgm:spPr/>
      <dgm:t>
        <a:bodyPr/>
        <a:lstStyle/>
        <a:p>
          <a:endParaRPr lang="es-US"/>
        </a:p>
      </dgm:t>
    </dgm:pt>
    <dgm:pt modelId="{5E87BC42-783A-411F-AF45-D8D38AAF5502}">
      <dgm:prSet custT="1"/>
      <dgm:spPr/>
      <dgm:t>
        <a:bodyPr/>
        <a:lstStyle/>
        <a:p>
          <a:r>
            <a:rPr lang="es-ES" sz="1000" dirty="0">
              <a:latin typeface="Times New Roman" panose="02020603050405020304" pitchFamily="18" charset="0"/>
              <a:cs typeface="Times New Roman" panose="02020603050405020304" pitchFamily="18" charset="0"/>
            </a:rPr>
            <a:t>Promover el mejoramiento de las prácticas agrosilvopastoriles en los proveedores de bienes y servicios ambientales</a:t>
          </a:r>
          <a:endParaRPr lang="es-US" sz="1000" dirty="0">
            <a:latin typeface="Times New Roman" panose="02020603050405020304" pitchFamily="18" charset="0"/>
            <a:cs typeface="Times New Roman" panose="02020603050405020304" pitchFamily="18" charset="0"/>
          </a:endParaRPr>
        </a:p>
      </dgm:t>
    </dgm:pt>
    <dgm:pt modelId="{8F8655BC-FA8C-49F2-979B-2169483FEA66}" type="parTrans" cxnId="{B0DDCF4E-A15F-4197-9C11-36B2136EB585}">
      <dgm:prSet/>
      <dgm:spPr/>
      <dgm:t>
        <a:bodyPr/>
        <a:lstStyle/>
        <a:p>
          <a:endParaRPr lang="es-US"/>
        </a:p>
      </dgm:t>
    </dgm:pt>
    <dgm:pt modelId="{B8E4D8CA-F1AF-4AED-93BA-A72D9278039D}" type="sibTrans" cxnId="{B0DDCF4E-A15F-4197-9C11-36B2136EB585}">
      <dgm:prSet/>
      <dgm:spPr/>
      <dgm:t>
        <a:bodyPr/>
        <a:lstStyle/>
        <a:p>
          <a:endParaRPr lang="es-US"/>
        </a:p>
      </dgm:t>
    </dgm:pt>
    <dgm:pt modelId="{54FFD2BD-F6B1-40CE-AC6B-2D6D3A4AA704}">
      <dgm:prSet custT="1"/>
      <dgm:spPr/>
      <dgm:t>
        <a:bodyPr/>
        <a:lstStyle/>
        <a:p>
          <a:r>
            <a:rPr lang="es-ES" sz="1000" dirty="0">
              <a:latin typeface="Times New Roman" panose="02020603050405020304" pitchFamily="18" charset="0"/>
              <a:cs typeface="Times New Roman" panose="02020603050405020304" pitchFamily="18" charset="0"/>
            </a:rPr>
            <a:t>Potenciar el uso integral de la finca a partir del bosque y las plantaciones forestales..</a:t>
          </a:r>
          <a:endParaRPr lang="es-US" sz="1000" dirty="0">
            <a:latin typeface="Times New Roman" panose="02020603050405020304" pitchFamily="18" charset="0"/>
            <a:cs typeface="Times New Roman" panose="02020603050405020304" pitchFamily="18" charset="0"/>
          </a:endParaRPr>
        </a:p>
      </dgm:t>
    </dgm:pt>
    <dgm:pt modelId="{1DE54CE1-130F-4E1B-A43C-DBAAE881D4D6}" type="parTrans" cxnId="{7333E6FB-51D5-4456-ADCE-6326A69D2104}">
      <dgm:prSet/>
      <dgm:spPr/>
      <dgm:t>
        <a:bodyPr/>
        <a:lstStyle/>
        <a:p>
          <a:endParaRPr lang="es-US"/>
        </a:p>
      </dgm:t>
    </dgm:pt>
    <dgm:pt modelId="{A1D50A9D-9D06-47E7-BAE2-CE2A5C4C5FCB}" type="sibTrans" cxnId="{7333E6FB-51D5-4456-ADCE-6326A69D2104}">
      <dgm:prSet/>
      <dgm:spPr/>
      <dgm:t>
        <a:bodyPr/>
        <a:lstStyle/>
        <a:p>
          <a:endParaRPr lang="es-US"/>
        </a:p>
      </dgm:t>
    </dgm:pt>
    <dgm:pt modelId="{0BDDFD53-4F38-494E-A3DC-85401108062C}">
      <dgm:prSet custT="1"/>
      <dgm:spPr/>
      <dgm:t>
        <a:bodyPr/>
        <a:lstStyle/>
        <a:p>
          <a:r>
            <a:rPr lang="es-ES" sz="1000" dirty="0">
              <a:latin typeface="Times New Roman" panose="02020603050405020304" pitchFamily="18" charset="0"/>
              <a:cs typeface="Times New Roman" panose="02020603050405020304" pitchFamily="18" charset="0"/>
            </a:rPr>
            <a:t>Contabilizar la cantidad de mujeres que acceden a los mecanismos de financiamiento ambiental forestal.</a:t>
          </a:r>
          <a:endParaRPr lang="es-US" sz="1000" dirty="0">
            <a:latin typeface="Times New Roman" panose="02020603050405020304" pitchFamily="18" charset="0"/>
            <a:cs typeface="Times New Roman" panose="02020603050405020304" pitchFamily="18" charset="0"/>
          </a:endParaRPr>
        </a:p>
      </dgm:t>
    </dgm:pt>
    <dgm:pt modelId="{2E035D91-8714-4818-8034-FE498AA9BC0A}" type="parTrans" cxnId="{7A2C4DE1-01C3-4B5D-8BA2-AC1FB1BE99F0}">
      <dgm:prSet/>
      <dgm:spPr/>
      <dgm:t>
        <a:bodyPr/>
        <a:lstStyle/>
        <a:p>
          <a:endParaRPr lang="es-US"/>
        </a:p>
      </dgm:t>
    </dgm:pt>
    <dgm:pt modelId="{DEC8BDD7-ADE4-495A-BB06-D5C184412343}" type="sibTrans" cxnId="{7A2C4DE1-01C3-4B5D-8BA2-AC1FB1BE99F0}">
      <dgm:prSet/>
      <dgm:spPr/>
      <dgm:t>
        <a:bodyPr/>
        <a:lstStyle/>
        <a:p>
          <a:endParaRPr lang="es-US"/>
        </a:p>
      </dgm:t>
    </dgm:pt>
    <dgm:pt modelId="{765306BE-2705-497C-85A9-5F71A4E0E1F6}" type="pres">
      <dgm:prSet presAssocID="{2C714539-1585-4762-B1CF-0EE223319A8D}" presName="linearFlow" presStyleCnt="0">
        <dgm:presLayoutVars>
          <dgm:dir/>
          <dgm:animLvl val="lvl"/>
          <dgm:resizeHandles val="exact"/>
        </dgm:presLayoutVars>
      </dgm:prSet>
      <dgm:spPr/>
      <dgm:t>
        <a:bodyPr/>
        <a:lstStyle/>
        <a:p>
          <a:endParaRPr lang="es-ES"/>
        </a:p>
      </dgm:t>
    </dgm:pt>
    <dgm:pt modelId="{C804A6CF-F232-4350-BC97-6AEC74DAEAC2}" type="pres">
      <dgm:prSet presAssocID="{D05396BB-6EF9-4F2B-ACC2-D0CC07D956F3}" presName="composite" presStyleCnt="0"/>
      <dgm:spPr/>
    </dgm:pt>
    <dgm:pt modelId="{F338E227-7B03-45F3-A37E-E9278A523A12}" type="pres">
      <dgm:prSet presAssocID="{D05396BB-6EF9-4F2B-ACC2-D0CC07D956F3}" presName="parentText" presStyleLbl="alignNode1" presStyleIdx="0" presStyleCnt="4" custScaleY="106456">
        <dgm:presLayoutVars>
          <dgm:chMax val="1"/>
          <dgm:bulletEnabled val="1"/>
        </dgm:presLayoutVars>
      </dgm:prSet>
      <dgm:spPr/>
      <dgm:t>
        <a:bodyPr/>
        <a:lstStyle/>
        <a:p>
          <a:endParaRPr lang="es-ES"/>
        </a:p>
      </dgm:t>
    </dgm:pt>
    <dgm:pt modelId="{14557E99-C435-4574-AA74-8C91168637FB}" type="pres">
      <dgm:prSet presAssocID="{D05396BB-6EF9-4F2B-ACC2-D0CC07D956F3}" presName="descendantText" presStyleLbl="alignAcc1" presStyleIdx="0" presStyleCnt="4" custScaleY="275129">
        <dgm:presLayoutVars>
          <dgm:bulletEnabled val="1"/>
        </dgm:presLayoutVars>
      </dgm:prSet>
      <dgm:spPr/>
      <dgm:t>
        <a:bodyPr/>
        <a:lstStyle/>
        <a:p>
          <a:endParaRPr lang="es-ES"/>
        </a:p>
      </dgm:t>
    </dgm:pt>
    <dgm:pt modelId="{DFA75811-AF52-484B-AE77-A5991DA188DA}" type="pres">
      <dgm:prSet presAssocID="{4D160731-11CA-412E-929B-E7D52ECA0769}" presName="sp" presStyleCnt="0"/>
      <dgm:spPr/>
    </dgm:pt>
    <dgm:pt modelId="{E07563D0-261A-4E8D-9ED5-BF4D7FB72CF3}" type="pres">
      <dgm:prSet presAssocID="{B75A7946-9354-412F-A832-C5E90524C47D}" presName="composite" presStyleCnt="0"/>
      <dgm:spPr/>
    </dgm:pt>
    <dgm:pt modelId="{A0EACD0E-5CD8-4F50-A144-76E807D1D546}" type="pres">
      <dgm:prSet presAssocID="{B75A7946-9354-412F-A832-C5E90524C47D}" presName="parentText" presStyleLbl="alignNode1" presStyleIdx="1" presStyleCnt="4" custLinFactNeighborX="-2887" custLinFactNeighborY="24921">
        <dgm:presLayoutVars>
          <dgm:chMax val="1"/>
          <dgm:bulletEnabled val="1"/>
        </dgm:presLayoutVars>
      </dgm:prSet>
      <dgm:spPr/>
      <dgm:t>
        <a:bodyPr/>
        <a:lstStyle/>
        <a:p>
          <a:endParaRPr lang="es-ES"/>
        </a:p>
      </dgm:t>
    </dgm:pt>
    <dgm:pt modelId="{F74CF6E1-CDBB-466D-B0C0-F5EC2E6B799F}" type="pres">
      <dgm:prSet presAssocID="{B75A7946-9354-412F-A832-C5E90524C47D}" presName="descendantText" presStyleLbl="alignAcc1" presStyleIdx="1" presStyleCnt="4" custScaleY="135898" custLinFactNeighborX="0" custLinFactNeighborY="35508">
        <dgm:presLayoutVars>
          <dgm:bulletEnabled val="1"/>
        </dgm:presLayoutVars>
      </dgm:prSet>
      <dgm:spPr/>
      <dgm:t>
        <a:bodyPr/>
        <a:lstStyle/>
        <a:p>
          <a:endParaRPr lang="es-ES"/>
        </a:p>
      </dgm:t>
    </dgm:pt>
    <dgm:pt modelId="{939171C1-55FF-4F4E-AF65-52EE8B3B7B05}" type="pres">
      <dgm:prSet presAssocID="{91A3BA90-2F78-423E-8559-94E5ED32D3E5}" presName="sp" presStyleCnt="0"/>
      <dgm:spPr/>
    </dgm:pt>
    <dgm:pt modelId="{C858F8D0-9155-4E16-9352-77C15C852CFF}" type="pres">
      <dgm:prSet presAssocID="{BADFF6DB-2750-4A1D-9255-BC3BD4C9087D}" presName="composite" presStyleCnt="0"/>
      <dgm:spPr/>
    </dgm:pt>
    <dgm:pt modelId="{3EDCBD22-BB1C-4D3C-BAAC-761355958955}" type="pres">
      <dgm:prSet presAssocID="{BADFF6DB-2750-4A1D-9255-BC3BD4C9087D}" presName="parentText" presStyleLbl="alignNode1" presStyleIdx="2" presStyleCnt="4" custLinFactNeighborX="2746" custLinFactNeighborY="12527">
        <dgm:presLayoutVars>
          <dgm:chMax val="1"/>
          <dgm:bulletEnabled val="1"/>
        </dgm:presLayoutVars>
      </dgm:prSet>
      <dgm:spPr/>
      <dgm:t>
        <a:bodyPr/>
        <a:lstStyle/>
        <a:p>
          <a:endParaRPr lang="es-ES"/>
        </a:p>
      </dgm:t>
    </dgm:pt>
    <dgm:pt modelId="{E7D381AE-F98B-4D94-9454-1C6E316392CF}" type="pres">
      <dgm:prSet presAssocID="{BADFF6DB-2750-4A1D-9255-BC3BD4C9087D}" presName="descendantText" presStyleLbl="alignAcc1" presStyleIdx="2" presStyleCnt="4" custScaleY="180354" custLinFactNeighborX="0" custLinFactNeighborY="35074">
        <dgm:presLayoutVars>
          <dgm:bulletEnabled val="1"/>
        </dgm:presLayoutVars>
      </dgm:prSet>
      <dgm:spPr/>
      <dgm:t>
        <a:bodyPr/>
        <a:lstStyle/>
        <a:p>
          <a:endParaRPr lang="es-ES"/>
        </a:p>
      </dgm:t>
    </dgm:pt>
    <dgm:pt modelId="{32BA78C9-6401-42E5-A87D-D7B69BE14208}" type="pres">
      <dgm:prSet presAssocID="{135DFD93-0552-4D08-B869-8F8B067FF9FD}" presName="sp" presStyleCnt="0"/>
      <dgm:spPr/>
    </dgm:pt>
    <dgm:pt modelId="{3DF089D5-FCE6-4812-B19B-D15BD20A670A}" type="pres">
      <dgm:prSet presAssocID="{C4968838-71B0-4F31-8CD4-3E3DCCB8B519}" presName="composite" presStyleCnt="0"/>
      <dgm:spPr/>
    </dgm:pt>
    <dgm:pt modelId="{41E6CF03-387B-4450-B6E3-9A76F37BA849}" type="pres">
      <dgm:prSet presAssocID="{C4968838-71B0-4F31-8CD4-3E3DCCB8B519}" presName="parentText" presStyleLbl="alignNode1" presStyleIdx="3" presStyleCnt="4" custLinFactNeighborX="0" custLinFactNeighborY="21553">
        <dgm:presLayoutVars>
          <dgm:chMax val="1"/>
          <dgm:bulletEnabled val="1"/>
        </dgm:presLayoutVars>
      </dgm:prSet>
      <dgm:spPr/>
      <dgm:t>
        <a:bodyPr/>
        <a:lstStyle/>
        <a:p>
          <a:endParaRPr lang="es-ES"/>
        </a:p>
      </dgm:t>
    </dgm:pt>
    <dgm:pt modelId="{2133B3AC-FBD7-43B1-AB0E-91ED465F4558}" type="pres">
      <dgm:prSet presAssocID="{C4968838-71B0-4F31-8CD4-3E3DCCB8B519}" presName="descendantText" presStyleLbl="alignAcc1" presStyleIdx="3" presStyleCnt="4" custScaleY="141776" custLinFactNeighborX="691" custLinFactNeighborY="40098">
        <dgm:presLayoutVars>
          <dgm:bulletEnabled val="1"/>
        </dgm:presLayoutVars>
      </dgm:prSet>
      <dgm:spPr/>
      <dgm:t>
        <a:bodyPr/>
        <a:lstStyle/>
        <a:p>
          <a:endParaRPr lang="es-ES"/>
        </a:p>
      </dgm:t>
    </dgm:pt>
  </dgm:ptLst>
  <dgm:cxnLst>
    <dgm:cxn modelId="{2253D720-A243-473D-B77B-CDA400F6B717}" srcId="{BADFF6DB-2750-4A1D-9255-BC3BD4C9087D}" destId="{AEB26AC9-C019-4FA0-A939-13C95EF52206}" srcOrd="2" destOrd="0" parTransId="{A29537A3-87B0-4014-AF4A-16C0D9C1BEDE}" sibTransId="{C7081A6E-8D66-4FEE-9E45-C5576BAD9371}"/>
    <dgm:cxn modelId="{88BB69DA-1514-4839-A1A9-E3DCFD001344}" type="presOf" srcId="{35C7065E-1908-4B30-9207-32EE103B24D7}" destId="{E7D381AE-F98B-4D94-9454-1C6E316392CF}" srcOrd="0" destOrd="1" presId="urn:microsoft.com/office/officeart/2005/8/layout/chevron2"/>
    <dgm:cxn modelId="{6303020C-2150-40E8-AC18-41075288822C}" type="presOf" srcId="{B75A7946-9354-412F-A832-C5E90524C47D}" destId="{A0EACD0E-5CD8-4F50-A144-76E807D1D546}" srcOrd="0" destOrd="0" presId="urn:microsoft.com/office/officeart/2005/8/layout/chevron2"/>
    <dgm:cxn modelId="{27047013-D906-474B-83F6-41D93D906154}" srcId="{D05396BB-6EF9-4F2B-ACC2-D0CC07D956F3}" destId="{86E6D67A-175D-439A-A302-F1FD3A1CFA89}" srcOrd="3" destOrd="0" parTransId="{74DB8A97-1C13-4E80-A988-4ADC8FB45722}" sibTransId="{6BC371D3-1040-4622-AEE5-73DDEB2E566E}"/>
    <dgm:cxn modelId="{149810BC-5BBE-4095-A5FD-D024134A781D}" type="presOf" srcId="{BADFF6DB-2750-4A1D-9255-BC3BD4C9087D}" destId="{3EDCBD22-BB1C-4D3C-BAAC-761355958955}" srcOrd="0" destOrd="0" presId="urn:microsoft.com/office/officeart/2005/8/layout/chevron2"/>
    <dgm:cxn modelId="{5AB75200-1B9B-4AD8-8D1D-C38E17E2BBC5}" srcId="{2C714539-1585-4762-B1CF-0EE223319A8D}" destId="{BADFF6DB-2750-4A1D-9255-BC3BD4C9087D}" srcOrd="2" destOrd="0" parTransId="{FB9BBFA8-F236-4F76-B659-F6C1481048CB}" sibTransId="{135DFD93-0552-4D08-B869-8F8B067FF9FD}"/>
    <dgm:cxn modelId="{A771A0BF-84C4-47E2-AD28-C089E635DBC3}" type="presOf" srcId="{5D581316-C3C5-4930-B605-B181765E7A4B}" destId="{F74CF6E1-CDBB-466D-B0C0-F5EC2E6B799F}" srcOrd="0" destOrd="1" presId="urn:microsoft.com/office/officeart/2005/8/layout/chevron2"/>
    <dgm:cxn modelId="{D04739BE-D1E1-4CF7-ACEF-EFA780104C2A}" type="presOf" srcId="{708A00BE-8086-454C-BC85-CD09495D376C}" destId="{14557E99-C435-4574-AA74-8C91168637FB}" srcOrd="0" destOrd="2" presId="urn:microsoft.com/office/officeart/2005/8/layout/chevron2"/>
    <dgm:cxn modelId="{95766C15-FEDD-4BCE-8972-5F417C4B47E1}" type="presOf" srcId="{C4968838-71B0-4F31-8CD4-3E3DCCB8B519}" destId="{41E6CF03-387B-4450-B6E3-9A76F37BA849}" srcOrd="0" destOrd="0" presId="urn:microsoft.com/office/officeart/2005/8/layout/chevron2"/>
    <dgm:cxn modelId="{39C39892-BD01-4B04-9510-D10D9B304B97}" type="presOf" srcId="{D5C200ED-9B95-4B19-BFCA-92555B9FF72F}" destId="{F74CF6E1-CDBB-466D-B0C0-F5EC2E6B799F}" srcOrd="0" destOrd="4" presId="urn:microsoft.com/office/officeart/2005/8/layout/chevron2"/>
    <dgm:cxn modelId="{E222012D-AAB6-4AEC-A861-9187C79593D5}" type="presOf" srcId="{71E66337-F278-4B6B-9250-9D06BE91BFF8}" destId="{14557E99-C435-4574-AA74-8C91168637FB}" srcOrd="0" destOrd="1" presId="urn:microsoft.com/office/officeart/2005/8/layout/chevron2"/>
    <dgm:cxn modelId="{4B2F1957-3961-4298-926B-318612004A72}" srcId="{B75A7946-9354-412F-A832-C5E90524C47D}" destId="{204FCB2E-7DE1-4C68-BB37-C8129EAB9CEC}" srcOrd="2" destOrd="0" parTransId="{FA0933A1-4D4B-48E7-9CAF-835F5EEE0D2C}" sibTransId="{8E73DF94-F2F4-4B73-A833-B8440F2F13B5}"/>
    <dgm:cxn modelId="{C1F41FF0-42F8-4616-A218-2D709E4E34D6}" type="presOf" srcId="{204FCB2E-7DE1-4C68-BB37-C8129EAB9CEC}" destId="{F74CF6E1-CDBB-466D-B0C0-F5EC2E6B799F}" srcOrd="0" destOrd="2" presId="urn:microsoft.com/office/officeart/2005/8/layout/chevron2"/>
    <dgm:cxn modelId="{2301BECE-B81D-4777-A172-EB428B7B91F2}" type="presOf" srcId="{86E6D67A-175D-439A-A302-F1FD3A1CFA89}" destId="{14557E99-C435-4574-AA74-8C91168637FB}" srcOrd="0" destOrd="3" presId="urn:microsoft.com/office/officeart/2005/8/layout/chevron2"/>
    <dgm:cxn modelId="{5F484872-2F0C-47C8-8DB9-76EB105A1F95}" srcId="{B75A7946-9354-412F-A832-C5E90524C47D}" destId="{813877F1-963F-494E-900A-E517791BAAF7}" srcOrd="0" destOrd="0" parTransId="{CFBF45E9-9C7B-49C4-B3A1-239C680EE412}" sibTransId="{895A42C2-50B3-4C87-9322-A73ACE1A9A0C}"/>
    <dgm:cxn modelId="{AF13C69E-F8CD-495F-9816-37160F2C8DE7}" srcId="{2C714539-1585-4762-B1CF-0EE223319A8D}" destId="{C4968838-71B0-4F31-8CD4-3E3DCCB8B519}" srcOrd="3" destOrd="0" parTransId="{D4107D38-0A0B-4949-A76C-C757B09481EE}" sibTransId="{2CAD33BF-9CE6-44E2-9875-320328573D0A}"/>
    <dgm:cxn modelId="{EB62E6C9-8103-411B-85A2-94FDADB3CE3A}" srcId="{D05396BB-6EF9-4F2B-ACC2-D0CC07D956F3}" destId="{71E66337-F278-4B6B-9250-9D06BE91BFF8}" srcOrd="1" destOrd="0" parTransId="{6F446F25-5D54-4846-A041-9C24B6CD4D44}" sibTransId="{3F67E400-6E66-4FF7-B225-F3DEBFC49939}"/>
    <dgm:cxn modelId="{B9B28973-E32B-45E2-A214-8C1A9183B30F}" type="presOf" srcId="{DD55D73A-54CA-472F-8A2F-E2EE717F1C76}" destId="{E7D381AE-F98B-4D94-9454-1C6E316392CF}" srcOrd="0" destOrd="3" presId="urn:microsoft.com/office/officeart/2005/8/layout/chevron2"/>
    <dgm:cxn modelId="{05C6FF71-38EA-4FAE-B55E-C4F7BFFFDDD2}" srcId="{B75A7946-9354-412F-A832-C5E90524C47D}" destId="{5D581316-C3C5-4930-B605-B181765E7A4B}" srcOrd="1" destOrd="0" parTransId="{CBAC9A45-3999-4DF3-BD05-3CE8C35BCD4E}" sibTransId="{C59A53A8-F327-4B96-920C-4D132B3F3EB5}"/>
    <dgm:cxn modelId="{37937DF7-72D4-4E7F-88E0-4EE96ED117C6}" type="presOf" srcId="{813877F1-963F-494E-900A-E517791BAAF7}" destId="{F74CF6E1-CDBB-466D-B0C0-F5EC2E6B799F}" srcOrd="0" destOrd="0" presId="urn:microsoft.com/office/officeart/2005/8/layout/chevron2"/>
    <dgm:cxn modelId="{9EF42CAF-1530-4F8F-9886-67175B165CAF}" srcId="{D05396BB-6EF9-4F2B-ACC2-D0CC07D956F3}" destId="{E4A09214-CE43-47A4-8A09-1076F9E3DC5D}" srcOrd="0" destOrd="0" parTransId="{CB3D3DA4-B92F-4E65-9B41-DAF26257D61F}" sibTransId="{BA9C24F8-8841-43E8-B6A1-32D3FFDDB9A2}"/>
    <dgm:cxn modelId="{A27FDD93-0D44-4082-AEB8-CB657B68AB6C}" srcId="{2C714539-1585-4762-B1CF-0EE223319A8D}" destId="{B75A7946-9354-412F-A832-C5E90524C47D}" srcOrd="1" destOrd="0" parTransId="{97981194-FA4D-4DF3-8634-D58144EF3D95}" sibTransId="{91A3BA90-2F78-423E-8559-94E5ED32D3E5}"/>
    <dgm:cxn modelId="{9EB1D19B-6E89-4721-962F-D5697B7A9A0C}" srcId="{D05396BB-6EF9-4F2B-ACC2-D0CC07D956F3}" destId="{ED55495B-2AC4-4275-94AA-9BFDD9A3F6D4}" srcOrd="4" destOrd="0" parTransId="{394EC8F3-1F59-4B91-8C76-255AE3F5E2CD}" sibTransId="{15ACB7FB-6E7D-4067-83FC-017767071540}"/>
    <dgm:cxn modelId="{B2EEDEA3-7BF6-4BAE-9920-6484440BBD65}" srcId="{D05396BB-6EF9-4F2B-ACC2-D0CC07D956F3}" destId="{85D8F07F-0DCD-4BC2-ACD7-855F4E73ECE5}" srcOrd="7" destOrd="0" parTransId="{DB11A5D8-1280-4BFC-A283-6148E5D38EE7}" sibTransId="{BDF76E7E-D9FE-456D-A1D8-B077456DAFFF}"/>
    <dgm:cxn modelId="{1FA38D17-83B9-4B7D-90EF-A8405DB40148}" type="presOf" srcId="{D05396BB-6EF9-4F2B-ACC2-D0CC07D956F3}" destId="{F338E227-7B03-45F3-A37E-E9278A523A12}" srcOrd="0" destOrd="0" presId="urn:microsoft.com/office/officeart/2005/8/layout/chevron2"/>
    <dgm:cxn modelId="{463995A8-3E0B-44E3-AADD-46EB283375AD}" srcId="{D05396BB-6EF9-4F2B-ACC2-D0CC07D956F3}" destId="{E8B8703A-0728-4904-9BDC-B4F6BEAA10B0}" srcOrd="6" destOrd="0" parTransId="{8FCC3DE2-870A-45B4-A308-20D89B6725E9}" sibTransId="{CAEBC56F-8183-4EFE-9453-AF08B2D7F64A}"/>
    <dgm:cxn modelId="{2AFF066C-A7DE-42B0-ADDA-0188DB485B81}" srcId="{BADFF6DB-2750-4A1D-9255-BC3BD4C9087D}" destId="{98A11B7A-1883-4798-9F66-CDB8353800E6}" srcOrd="0" destOrd="0" parTransId="{6166E407-5F64-461B-9932-84F2A4379765}" sibTransId="{58848773-10E5-4DAB-9D10-0F3E252FD895}"/>
    <dgm:cxn modelId="{417C83E9-C655-4D14-9D5E-6AE8B52F6529}" type="presOf" srcId="{54FFD2BD-F6B1-40CE-AC6B-2D6D3A4AA704}" destId="{2133B3AC-FBD7-43B1-AB0E-91ED465F4558}" srcOrd="0" destOrd="2" presId="urn:microsoft.com/office/officeart/2005/8/layout/chevron2"/>
    <dgm:cxn modelId="{7D064153-6EC8-4563-A95D-A344D1789AC6}" srcId="{BADFF6DB-2750-4A1D-9255-BC3BD4C9087D}" destId="{17380272-8CF6-49DB-A204-7A0A0E0E9D67}" srcOrd="4" destOrd="0" parTransId="{55C1B7B5-A580-41F3-9607-2FB7B1EFACBA}" sibTransId="{336080A7-E5AC-4B21-AC08-D88DC0AB86C1}"/>
    <dgm:cxn modelId="{3D5102FF-6231-49D9-AF02-E7E46568E0A9}" type="presOf" srcId="{C4FB990A-948B-4E75-BDDC-00437521E78E}" destId="{F74CF6E1-CDBB-466D-B0C0-F5EC2E6B799F}" srcOrd="0" destOrd="3" presId="urn:microsoft.com/office/officeart/2005/8/layout/chevron2"/>
    <dgm:cxn modelId="{9CBB8F33-FB56-4CA8-BA10-7B8FCD89A62E}" srcId="{BADFF6DB-2750-4A1D-9255-BC3BD4C9087D}" destId="{35C7065E-1908-4B30-9207-32EE103B24D7}" srcOrd="1" destOrd="0" parTransId="{652AEF7B-3BBE-474E-B36A-80AACFAFAFEA}" sibTransId="{0CED87CA-7ECD-4E69-902D-B4C8D0CDBD57}"/>
    <dgm:cxn modelId="{53C8D18C-4900-4A79-835C-E0D2667CA40C}" type="presOf" srcId="{98A11B7A-1883-4798-9F66-CDB8353800E6}" destId="{E7D381AE-F98B-4D94-9454-1C6E316392CF}" srcOrd="0" destOrd="0" presId="urn:microsoft.com/office/officeart/2005/8/layout/chevron2"/>
    <dgm:cxn modelId="{E344D332-3BC1-4BB0-88EF-EA67A82B18A2}" srcId="{B75A7946-9354-412F-A832-C5E90524C47D}" destId="{D5C200ED-9B95-4B19-BFCA-92555B9FF72F}" srcOrd="4" destOrd="0" parTransId="{1740E40C-3271-4C33-AF61-8105F65D2DC0}" sibTransId="{95212ED6-E4B0-48C8-9D44-77800D4B8407}"/>
    <dgm:cxn modelId="{5AD7ADF5-75EA-4F51-8B1D-44A04EACCA3C}" srcId="{2C714539-1585-4762-B1CF-0EE223319A8D}" destId="{D05396BB-6EF9-4F2B-ACC2-D0CC07D956F3}" srcOrd="0" destOrd="0" parTransId="{2E1DF6FF-7E95-4643-B631-E3DBDDB6381C}" sibTransId="{4D160731-11CA-412E-929B-E7D52ECA0769}"/>
    <dgm:cxn modelId="{F1C79455-F5AB-4E80-BB03-4799B52D8D00}" type="presOf" srcId="{0BDDFD53-4F38-494E-A3DC-85401108062C}" destId="{2133B3AC-FBD7-43B1-AB0E-91ED465F4558}" srcOrd="0" destOrd="3" presId="urn:microsoft.com/office/officeart/2005/8/layout/chevron2"/>
    <dgm:cxn modelId="{7333E6FB-51D5-4456-ADCE-6326A69D2104}" srcId="{C4968838-71B0-4F31-8CD4-3E3DCCB8B519}" destId="{54FFD2BD-F6B1-40CE-AC6B-2D6D3A4AA704}" srcOrd="2" destOrd="0" parTransId="{1DE54CE1-130F-4E1B-A43C-DBAAE881D4D6}" sibTransId="{A1D50A9D-9D06-47E7-BAE2-CE2A5C4C5FCB}"/>
    <dgm:cxn modelId="{AA8CC2AD-4938-4AEF-8F75-84EF7A6AC41A}" srcId="{D05396BB-6EF9-4F2B-ACC2-D0CC07D956F3}" destId="{708A00BE-8086-454C-BC85-CD09495D376C}" srcOrd="2" destOrd="0" parTransId="{911DD0D1-1C15-4C2B-A5E4-B480FDC71974}" sibTransId="{4148F075-9391-4D1F-BA57-38C90926C4EC}"/>
    <dgm:cxn modelId="{B0DDCF4E-A15F-4197-9C11-36B2136EB585}" srcId="{C4968838-71B0-4F31-8CD4-3E3DCCB8B519}" destId="{5E87BC42-783A-411F-AF45-D8D38AAF5502}" srcOrd="1" destOrd="0" parTransId="{8F8655BC-FA8C-49F2-979B-2169483FEA66}" sibTransId="{B8E4D8CA-F1AF-4AED-93BA-A72D9278039D}"/>
    <dgm:cxn modelId="{4349B045-1C8E-4A2C-89B7-D1892A0F8063}" type="presOf" srcId="{E8B8703A-0728-4904-9BDC-B4F6BEAA10B0}" destId="{14557E99-C435-4574-AA74-8C91168637FB}" srcOrd="0" destOrd="6" presId="urn:microsoft.com/office/officeart/2005/8/layout/chevron2"/>
    <dgm:cxn modelId="{7F7E4C35-7EB6-4D83-B025-3CD8ADC3BF97}" type="presOf" srcId="{85D8F07F-0DCD-4BC2-ACD7-855F4E73ECE5}" destId="{14557E99-C435-4574-AA74-8C91168637FB}" srcOrd="0" destOrd="7" presId="urn:microsoft.com/office/officeart/2005/8/layout/chevron2"/>
    <dgm:cxn modelId="{EAC9E859-1E23-43A6-8F67-4B11272A9F6E}" type="presOf" srcId="{ED55495B-2AC4-4275-94AA-9BFDD9A3F6D4}" destId="{14557E99-C435-4574-AA74-8C91168637FB}" srcOrd="0" destOrd="4" presId="urn:microsoft.com/office/officeart/2005/8/layout/chevron2"/>
    <dgm:cxn modelId="{C4651348-F736-428E-A6DF-37CC18B8D9A0}" srcId="{D05396BB-6EF9-4F2B-ACC2-D0CC07D956F3}" destId="{D1A9ADBC-B9CB-404F-B9A6-1A3D8C7F1235}" srcOrd="5" destOrd="0" parTransId="{F1C83969-B3DF-4106-B651-D19DFD1F83BB}" sibTransId="{F0033F7B-F8B9-40A1-8768-85F1C5BCC364}"/>
    <dgm:cxn modelId="{3B0435C4-797C-48E2-8B98-406F79032FB8}" type="presOf" srcId="{5E87BC42-783A-411F-AF45-D8D38AAF5502}" destId="{2133B3AC-FBD7-43B1-AB0E-91ED465F4558}" srcOrd="0" destOrd="1" presId="urn:microsoft.com/office/officeart/2005/8/layout/chevron2"/>
    <dgm:cxn modelId="{2D8FE2E5-1ED6-48B7-BFCD-184DD39A4505}" srcId="{BADFF6DB-2750-4A1D-9255-BC3BD4C9087D}" destId="{DD55D73A-54CA-472F-8A2F-E2EE717F1C76}" srcOrd="3" destOrd="0" parTransId="{098DFE7D-4D81-4766-BA44-0B0AC8043160}" sibTransId="{301FDBA8-F91F-4AD8-863E-D14B775F2F2A}"/>
    <dgm:cxn modelId="{61D49CB8-C129-42CD-B05C-729F4EBE2DA3}" type="presOf" srcId="{D1A9ADBC-B9CB-404F-B9A6-1A3D8C7F1235}" destId="{14557E99-C435-4574-AA74-8C91168637FB}" srcOrd="0" destOrd="5" presId="urn:microsoft.com/office/officeart/2005/8/layout/chevron2"/>
    <dgm:cxn modelId="{7A2C4DE1-01C3-4B5D-8BA2-AC1FB1BE99F0}" srcId="{C4968838-71B0-4F31-8CD4-3E3DCCB8B519}" destId="{0BDDFD53-4F38-494E-A3DC-85401108062C}" srcOrd="3" destOrd="0" parTransId="{2E035D91-8714-4818-8034-FE498AA9BC0A}" sibTransId="{DEC8BDD7-ADE4-495A-BB06-D5C184412343}"/>
    <dgm:cxn modelId="{531C499F-3924-4BE0-908C-F9B59CB4EA58}" type="presOf" srcId="{AEB26AC9-C019-4FA0-A939-13C95EF52206}" destId="{E7D381AE-F98B-4D94-9454-1C6E316392CF}" srcOrd="0" destOrd="2" presId="urn:microsoft.com/office/officeart/2005/8/layout/chevron2"/>
    <dgm:cxn modelId="{F2423962-5B56-4BA7-8D9F-EF3E6872CA4C}" srcId="{C4968838-71B0-4F31-8CD4-3E3DCCB8B519}" destId="{627F0347-5017-472C-9E0E-17B71A80A872}" srcOrd="0" destOrd="0" parTransId="{CCA0DEBF-4A79-498F-A7DB-B91C417AF668}" sibTransId="{E0FC88C5-3550-4078-A34D-F694449110A9}"/>
    <dgm:cxn modelId="{DDC241ED-57B6-4DC7-88E0-0991BF68FFB6}" type="presOf" srcId="{E4A09214-CE43-47A4-8A09-1076F9E3DC5D}" destId="{14557E99-C435-4574-AA74-8C91168637FB}" srcOrd="0" destOrd="0" presId="urn:microsoft.com/office/officeart/2005/8/layout/chevron2"/>
    <dgm:cxn modelId="{64EFAA62-F991-42D0-88E0-EA5EE791F113}" type="presOf" srcId="{627F0347-5017-472C-9E0E-17B71A80A872}" destId="{2133B3AC-FBD7-43B1-AB0E-91ED465F4558}" srcOrd="0" destOrd="0" presId="urn:microsoft.com/office/officeart/2005/8/layout/chevron2"/>
    <dgm:cxn modelId="{88D70612-FE84-45C6-B071-C45D13210E2D}" srcId="{B75A7946-9354-412F-A832-C5E90524C47D}" destId="{C4FB990A-948B-4E75-BDDC-00437521E78E}" srcOrd="3" destOrd="0" parTransId="{42D80F5F-3279-45B6-AD3D-1B43E5D1E777}" sibTransId="{DCEBC04C-B99B-458C-9B97-C40DA3CA9084}"/>
    <dgm:cxn modelId="{CE758C2F-F4AA-4515-8B18-45F8B087B6FD}" type="presOf" srcId="{2C714539-1585-4762-B1CF-0EE223319A8D}" destId="{765306BE-2705-497C-85A9-5F71A4E0E1F6}" srcOrd="0" destOrd="0" presId="urn:microsoft.com/office/officeart/2005/8/layout/chevron2"/>
    <dgm:cxn modelId="{C3436897-1AEC-49D9-A694-11B76032C13B}" type="presOf" srcId="{17380272-8CF6-49DB-A204-7A0A0E0E9D67}" destId="{E7D381AE-F98B-4D94-9454-1C6E316392CF}" srcOrd="0" destOrd="4" presId="urn:microsoft.com/office/officeart/2005/8/layout/chevron2"/>
    <dgm:cxn modelId="{E0DDD632-5E33-4505-AF82-67159F36FD22}" type="presParOf" srcId="{765306BE-2705-497C-85A9-5F71A4E0E1F6}" destId="{C804A6CF-F232-4350-BC97-6AEC74DAEAC2}" srcOrd="0" destOrd="0" presId="urn:microsoft.com/office/officeart/2005/8/layout/chevron2"/>
    <dgm:cxn modelId="{9CEBD689-79F5-4AA3-9D88-6209DCC2FFCB}" type="presParOf" srcId="{C804A6CF-F232-4350-BC97-6AEC74DAEAC2}" destId="{F338E227-7B03-45F3-A37E-E9278A523A12}" srcOrd="0" destOrd="0" presId="urn:microsoft.com/office/officeart/2005/8/layout/chevron2"/>
    <dgm:cxn modelId="{C5462375-3D62-4FA4-B07E-5AD9B89C7A69}" type="presParOf" srcId="{C804A6CF-F232-4350-BC97-6AEC74DAEAC2}" destId="{14557E99-C435-4574-AA74-8C91168637FB}" srcOrd="1" destOrd="0" presId="urn:microsoft.com/office/officeart/2005/8/layout/chevron2"/>
    <dgm:cxn modelId="{EAC5AEDD-23F1-43BB-AE84-5DAFA8CA4D7C}" type="presParOf" srcId="{765306BE-2705-497C-85A9-5F71A4E0E1F6}" destId="{DFA75811-AF52-484B-AE77-A5991DA188DA}" srcOrd="1" destOrd="0" presId="urn:microsoft.com/office/officeart/2005/8/layout/chevron2"/>
    <dgm:cxn modelId="{A8D3EA3D-44F0-4291-A664-255932A431F9}" type="presParOf" srcId="{765306BE-2705-497C-85A9-5F71A4E0E1F6}" destId="{E07563D0-261A-4E8D-9ED5-BF4D7FB72CF3}" srcOrd="2" destOrd="0" presId="urn:microsoft.com/office/officeart/2005/8/layout/chevron2"/>
    <dgm:cxn modelId="{612A97F0-9025-49E9-8C35-8588C88B6A23}" type="presParOf" srcId="{E07563D0-261A-4E8D-9ED5-BF4D7FB72CF3}" destId="{A0EACD0E-5CD8-4F50-A144-76E807D1D546}" srcOrd="0" destOrd="0" presId="urn:microsoft.com/office/officeart/2005/8/layout/chevron2"/>
    <dgm:cxn modelId="{40C117BC-5C5E-485D-AE73-3FA6972B536F}" type="presParOf" srcId="{E07563D0-261A-4E8D-9ED5-BF4D7FB72CF3}" destId="{F74CF6E1-CDBB-466D-B0C0-F5EC2E6B799F}" srcOrd="1" destOrd="0" presId="urn:microsoft.com/office/officeart/2005/8/layout/chevron2"/>
    <dgm:cxn modelId="{CFCC3ED5-271F-461A-8D06-658D0643FAAF}" type="presParOf" srcId="{765306BE-2705-497C-85A9-5F71A4E0E1F6}" destId="{939171C1-55FF-4F4E-AF65-52EE8B3B7B05}" srcOrd="3" destOrd="0" presId="urn:microsoft.com/office/officeart/2005/8/layout/chevron2"/>
    <dgm:cxn modelId="{B5805F22-33A6-45DA-B22B-223F65145F97}" type="presParOf" srcId="{765306BE-2705-497C-85A9-5F71A4E0E1F6}" destId="{C858F8D0-9155-4E16-9352-77C15C852CFF}" srcOrd="4" destOrd="0" presId="urn:microsoft.com/office/officeart/2005/8/layout/chevron2"/>
    <dgm:cxn modelId="{9BE2492D-F064-4E63-B756-E156D1B7F15A}" type="presParOf" srcId="{C858F8D0-9155-4E16-9352-77C15C852CFF}" destId="{3EDCBD22-BB1C-4D3C-BAAC-761355958955}" srcOrd="0" destOrd="0" presId="urn:microsoft.com/office/officeart/2005/8/layout/chevron2"/>
    <dgm:cxn modelId="{5231F14E-6782-4B04-8B07-3C5070DE19A9}" type="presParOf" srcId="{C858F8D0-9155-4E16-9352-77C15C852CFF}" destId="{E7D381AE-F98B-4D94-9454-1C6E316392CF}" srcOrd="1" destOrd="0" presId="urn:microsoft.com/office/officeart/2005/8/layout/chevron2"/>
    <dgm:cxn modelId="{BEED7EA2-29BE-4C42-942E-A179E0F12DEC}" type="presParOf" srcId="{765306BE-2705-497C-85A9-5F71A4E0E1F6}" destId="{32BA78C9-6401-42E5-A87D-D7B69BE14208}" srcOrd="5" destOrd="0" presId="urn:microsoft.com/office/officeart/2005/8/layout/chevron2"/>
    <dgm:cxn modelId="{C0C5CA1C-4B64-4568-875B-CAD55919F5C8}" type="presParOf" srcId="{765306BE-2705-497C-85A9-5F71A4E0E1F6}" destId="{3DF089D5-FCE6-4812-B19B-D15BD20A670A}" srcOrd="6" destOrd="0" presId="urn:microsoft.com/office/officeart/2005/8/layout/chevron2"/>
    <dgm:cxn modelId="{D4D286D6-6054-4B26-BA22-434995A06D39}" type="presParOf" srcId="{3DF089D5-FCE6-4812-B19B-D15BD20A670A}" destId="{41E6CF03-387B-4450-B6E3-9A76F37BA849}" srcOrd="0" destOrd="0" presId="urn:microsoft.com/office/officeart/2005/8/layout/chevron2"/>
    <dgm:cxn modelId="{407D40FF-FBC8-404C-BF54-E453DD89FAB8}" type="presParOf" srcId="{3DF089D5-FCE6-4812-B19B-D15BD20A670A}" destId="{2133B3AC-FBD7-43B1-AB0E-91ED465F4558}" srcOrd="1" destOrd="0" presId="urn:microsoft.com/office/officeart/2005/8/layout/chevron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38E227-7B03-45F3-A37E-E9278A523A12}">
      <dsp:nvSpPr>
        <dsp:cNvPr id="0" name=""/>
        <dsp:cNvSpPr/>
      </dsp:nvSpPr>
      <dsp:spPr>
        <a:xfrm rot="5400000">
          <a:off x="-187576" y="1087013"/>
          <a:ext cx="1095492" cy="720339"/>
        </a:xfrm>
        <a:prstGeom prst="chevron">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s-ES" sz="1600" kern="1200" dirty="0">
              <a:latin typeface="Times New Roman" panose="02020603050405020304" pitchFamily="18" charset="0"/>
              <a:cs typeface="Times New Roman" panose="02020603050405020304" pitchFamily="18" charset="0"/>
            </a:rPr>
            <a:t>OE.01</a:t>
          </a:r>
          <a:endParaRPr lang="es-US" sz="1600" kern="1200" dirty="0">
            <a:latin typeface="Times New Roman" panose="02020603050405020304" pitchFamily="18" charset="0"/>
            <a:cs typeface="Times New Roman" panose="02020603050405020304" pitchFamily="18" charset="0"/>
          </a:endParaRPr>
        </a:p>
      </dsp:txBody>
      <dsp:txXfrm rot="-5400000">
        <a:off x="1" y="1259607"/>
        <a:ext cx="720339" cy="375153"/>
      </dsp:txXfrm>
    </dsp:sp>
    <dsp:sp modelId="{14557E99-C435-4574-AA74-8C91168637FB}">
      <dsp:nvSpPr>
        <dsp:cNvPr id="0" name=""/>
        <dsp:cNvSpPr/>
      </dsp:nvSpPr>
      <dsp:spPr>
        <a:xfrm rot="5400000">
          <a:off x="2331146" y="-1263859"/>
          <a:ext cx="1840301" cy="5061915"/>
        </a:xfrm>
        <a:prstGeom prst="round2SameRect">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s-ES" sz="1000" kern="1200" dirty="0">
              <a:latin typeface="Times New Roman" panose="02020603050405020304" pitchFamily="18" charset="0"/>
              <a:cs typeface="Times New Roman" panose="02020603050405020304" pitchFamily="18" charset="0"/>
            </a:rPr>
            <a:t>Gestionar las capacidades del recurso humano y condiciones laborales adecuadas para el funcionamiento de la institución.</a:t>
          </a:r>
          <a:endParaRPr lang="es-US" sz="1000" kern="1200" dirty="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Char char="••"/>
          </a:pPr>
          <a:r>
            <a:rPr lang="es-ES" sz="1000" kern="1200" dirty="0">
              <a:latin typeface="Times New Roman" panose="02020603050405020304" pitchFamily="18" charset="0"/>
              <a:cs typeface="Times New Roman" panose="02020603050405020304" pitchFamily="18" charset="0"/>
            </a:rPr>
            <a:t>Proveer los bienes, suministros y servicios necesarios para la operación de la institución.</a:t>
          </a:r>
          <a:endParaRPr lang="es-US" sz="1000" kern="1200" dirty="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Char char="••"/>
          </a:pPr>
          <a:r>
            <a:rPr lang="es-ES" sz="1000" kern="1200" dirty="0">
              <a:latin typeface="Times New Roman" panose="02020603050405020304" pitchFamily="18" charset="0"/>
              <a:cs typeface="Times New Roman" panose="02020603050405020304" pitchFamily="18" charset="0"/>
            </a:rPr>
            <a:t>Brindar asesoría jurídica para el control de legalidad de los actos administrativos de la institución.</a:t>
          </a:r>
          <a:endParaRPr lang="es-US" sz="1000" kern="1200" dirty="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Char char="••"/>
          </a:pPr>
          <a:r>
            <a:rPr lang="es-ES" sz="1000" kern="1200" dirty="0">
              <a:latin typeface="Times New Roman" panose="02020603050405020304" pitchFamily="18" charset="0"/>
              <a:cs typeface="Times New Roman" panose="02020603050405020304" pitchFamily="18" charset="0"/>
            </a:rPr>
            <a:t>Administrar de manera eficiente los recursos financieros institucionales.</a:t>
          </a:r>
          <a:endParaRPr lang="es-US" sz="1000" kern="1200" dirty="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Char char="••"/>
          </a:pPr>
          <a:r>
            <a:rPr lang="es-ES" sz="1000" kern="1200" dirty="0">
              <a:latin typeface="Times New Roman" panose="02020603050405020304" pitchFamily="18" charset="0"/>
              <a:cs typeface="Times New Roman" panose="02020603050405020304" pitchFamily="18" charset="0"/>
            </a:rPr>
            <a:t>Canalizar las necesidades y expectativas de los usuarios de los diferentes mecanismos de financiamiento.</a:t>
          </a:r>
          <a:endParaRPr lang="es-US" sz="1000" kern="1200" dirty="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Char char="••"/>
          </a:pPr>
          <a:r>
            <a:rPr lang="es-ES" sz="1000" kern="1200">
              <a:latin typeface="Times New Roman" panose="02020603050405020304" pitchFamily="18" charset="0"/>
              <a:cs typeface="Times New Roman" panose="02020603050405020304" pitchFamily="18" charset="0"/>
            </a:rPr>
            <a:t>Dirigir las acciones institucionales para el cumplimiento de los objetivos estratégicos.</a:t>
          </a:r>
          <a:endParaRPr lang="es-US" sz="1000" kern="1200" dirty="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Char char="••"/>
          </a:pPr>
          <a:r>
            <a:rPr lang="es-ES" sz="1000" kern="1200" dirty="0">
              <a:latin typeface="Times New Roman" panose="02020603050405020304" pitchFamily="18" charset="0"/>
              <a:cs typeface="Times New Roman" panose="02020603050405020304" pitchFamily="18" charset="0"/>
            </a:rPr>
            <a:t>Proporcionar herramientas informáticas y tecnologías innovadoras que optimicen el Sistema de Control y Gestión Institucional (SCGI).</a:t>
          </a:r>
          <a:endParaRPr lang="es-US" sz="1000" kern="1200" dirty="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Char char="••"/>
          </a:pPr>
          <a:r>
            <a:rPr lang="es-ES" sz="1000" kern="1200" dirty="0">
              <a:latin typeface="Times New Roman" panose="02020603050405020304" pitchFamily="18" charset="0"/>
              <a:cs typeface="Times New Roman" panose="02020603050405020304" pitchFamily="18" charset="0"/>
            </a:rPr>
            <a:t>Facilitar la gestión estratégica institucional para el logro eficiente de los objetivos.</a:t>
          </a:r>
          <a:endParaRPr lang="es-US" sz="1000" kern="1200" dirty="0">
            <a:latin typeface="Times New Roman" panose="02020603050405020304" pitchFamily="18" charset="0"/>
            <a:cs typeface="Times New Roman" panose="02020603050405020304" pitchFamily="18" charset="0"/>
          </a:endParaRPr>
        </a:p>
      </dsp:txBody>
      <dsp:txXfrm rot="-5400000">
        <a:off x="720339" y="436784"/>
        <a:ext cx="4972079" cy="1660629"/>
      </dsp:txXfrm>
    </dsp:sp>
    <dsp:sp modelId="{A0EACD0E-5CD8-4F50-A144-76E807D1D546}">
      <dsp:nvSpPr>
        <dsp:cNvPr id="0" name=""/>
        <dsp:cNvSpPr/>
      </dsp:nvSpPr>
      <dsp:spPr>
        <a:xfrm rot="5400000">
          <a:off x="-154358" y="2624177"/>
          <a:ext cx="1029056" cy="720339"/>
        </a:xfrm>
        <a:prstGeom prst="chevron">
          <a:avLst/>
        </a:prstGeom>
        <a:solidFill>
          <a:schemeClr val="accent4">
            <a:hueOff val="3465231"/>
            <a:satOff val="-15989"/>
            <a:lumOff val="588"/>
            <a:alphaOff val="0"/>
          </a:schemeClr>
        </a:solidFill>
        <a:ln w="12700" cap="flat" cmpd="sng" algn="ctr">
          <a:solidFill>
            <a:schemeClr val="accent4">
              <a:hueOff val="3465231"/>
              <a:satOff val="-15989"/>
              <a:lumOff val="588"/>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s-ES" sz="1600" kern="1200" dirty="0">
              <a:latin typeface="Times New Roman" panose="02020603050405020304" pitchFamily="18" charset="0"/>
              <a:cs typeface="Times New Roman" panose="02020603050405020304" pitchFamily="18" charset="0"/>
            </a:rPr>
            <a:t>OE.02</a:t>
          </a:r>
          <a:endParaRPr lang="es-US" sz="1600" kern="1200" dirty="0">
            <a:latin typeface="Times New Roman" panose="02020603050405020304" pitchFamily="18" charset="0"/>
            <a:cs typeface="Times New Roman" panose="02020603050405020304" pitchFamily="18" charset="0"/>
          </a:endParaRPr>
        </a:p>
      </dsp:txBody>
      <dsp:txXfrm rot="-5400000">
        <a:off x="1" y="2829989"/>
        <a:ext cx="720339" cy="308717"/>
      </dsp:txXfrm>
    </dsp:sp>
    <dsp:sp modelId="{F74CF6E1-CDBB-466D-B0C0-F5EC2E6B799F}">
      <dsp:nvSpPr>
        <dsp:cNvPr id="0" name=""/>
        <dsp:cNvSpPr/>
      </dsp:nvSpPr>
      <dsp:spPr>
        <a:xfrm rot="5400000">
          <a:off x="2796795" y="254362"/>
          <a:ext cx="909003" cy="5061915"/>
        </a:xfrm>
        <a:prstGeom prst="round2SameRect">
          <a:avLst/>
        </a:prstGeom>
        <a:solidFill>
          <a:schemeClr val="lt1">
            <a:alpha val="90000"/>
            <a:hueOff val="0"/>
            <a:satOff val="0"/>
            <a:lumOff val="0"/>
            <a:alphaOff val="0"/>
          </a:schemeClr>
        </a:solidFill>
        <a:ln w="12700" cap="flat" cmpd="sng" algn="ctr">
          <a:solidFill>
            <a:schemeClr val="accent4">
              <a:hueOff val="3465231"/>
              <a:satOff val="-15989"/>
              <a:lumOff val="58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s-ES" sz="1000" kern="1200" dirty="0">
              <a:latin typeface="Times New Roman" panose="02020603050405020304" pitchFamily="18" charset="0"/>
              <a:cs typeface="Times New Roman" panose="02020603050405020304" pitchFamily="18" charset="0"/>
            </a:rPr>
            <a:t>Captar recursos financieros para el pago de servicios ambientales.</a:t>
          </a:r>
          <a:endParaRPr lang="es-US" sz="1000" kern="1200" dirty="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Char char="••"/>
          </a:pPr>
          <a:r>
            <a:rPr lang="es-ES" sz="1000" kern="1200" dirty="0">
              <a:latin typeface="Times New Roman" panose="02020603050405020304" pitchFamily="18" charset="0"/>
              <a:cs typeface="Times New Roman" panose="02020603050405020304" pitchFamily="18" charset="0"/>
            </a:rPr>
            <a:t>Gestionar nuevas fuentes de financiamiento.</a:t>
          </a:r>
          <a:endParaRPr lang="es-US" sz="1000" kern="1200" dirty="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Char char="••"/>
          </a:pPr>
          <a:r>
            <a:rPr lang="es-ES" sz="1000" kern="1200" dirty="0">
              <a:latin typeface="Times New Roman" panose="02020603050405020304" pitchFamily="18" charset="0"/>
              <a:cs typeface="Times New Roman" panose="02020603050405020304" pitchFamily="18" charset="0"/>
            </a:rPr>
            <a:t>Acceder a recursos financieros por medio de proyectos de pago por resultados en reducción de emisiones.</a:t>
          </a:r>
          <a:endParaRPr lang="es-US" sz="1000" kern="1200" dirty="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Char char="••"/>
          </a:pPr>
          <a:r>
            <a:rPr lang="es-ES" sz="1000" kern="1200" dirty="0">
              <a:latin typeface="Times New Roman" panose="02020603050405020304" pitchFamily="18" charset="0"/>
              <a:cs typeface="Times New Roman" panose="02020603050405020304" pitchFamily="18" charset="0"/>
            </a:rPr>
            <a:t>Evaluar los mecanismos de financiamiento vigente.</a:t>
          </a:r>
          <a:endParaRPr lang="es-US" sz="1000" kern="1200" dirty="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Char char="••"/>
          </a:pPr>
          <a:r>
            <a:rPr lang="es-US" sz="1000" kern="1200" dirty="0">
              <a:latin typeface="Times New Roman" panose="02020603050405020304" pitchFamily="18" charset="0"/>
              <a:cs typeface="Times New Roman" panose="02020603050405020304" pitchFamily="18" charset="0"/>
            </a:rPr>
            <a:t>Ejecutar eficientemente los recursos destinados a mecanismos de financiamiento.</a:t>
          </a:r>
        </a:p>
      </dsp:txBody>
      <dsp:txXfrm rot="-5400000">
        <a:off x="720339" y="2375192"/>
        <a:ext cx="5017541" cy="820255"/>
      </dsp:txXfrm>
    </dsp:sp>
    <dsp:sp modelId="{3EDCBD22-BB1C-4D3C-BAAC-761355958955}">
      <dsp:nvSpPr>
        <dsp:cNvPr id="0" name=""/>
        <dsp:cNvSpPr/>
      </dsp:nvSpPr>
      <dsp:spPr>
        <a:xfrm rot="5400000">
          <a:off x="-134577" y="3700492"/>
          <a:ext cx="1029056" cy="720339"/>
        </a:xfrm>
        <a:prstGeom prst="chevron">
          <a:avLst/>
        </a:prstGeom>
        <a:solidFill>
          <a:schemeClr val="accent4">
            <a:hueOff val="6930461"/>
            <a:satOff val="-31979"/>
            <a:lumOff val="1177"/>
            <a:alphaOff val="0"/>
          </a:schemeClr>
        </a:solidFill>
        <a:ln w="12700" cap="flat" cmpd="sng" algn="ctr">
          <a:solidFill>
            <a:schemeClr val="accent4">
              <a:hueOff val="6930461"/>
              <a:satOff val="-31979"/>
              <a:lumOff val="1177"/>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s-ES" sz="1600" kern="1200" dirty="0">
              <a:latin typeface="Times New Roman" panose="02020603050405020304" pitchFamily="18" charset="0"/>
              <a:cs typeface="Times New Roman" panose="02020603050405020304" pitchFamily="18" charset="0"/>
            </a:rPr>
            <a:t>OE.03</a:t>
          </a:r>
          <a:endParaRPr lang="es-US" sz="1600" kern="1200" dirty="0">
            <a:latin typeface="Times New Roman" panose="02020603050405020304" pitchFamily="18" charset="0"/>
            <a:cs typeface="Times New Roman" panose="02020603050405020304" pitchFamily="18" charset="0"/>
          </a:endParaRPr>
        </a:p>
      </dsp:txBody>
      <dsp:txXfrm rot="-5400000">
        <a:off x="19782" y="3906304"/>
        <a:ext cx="720339" cy="308717"/>
      </dsp:txXfrm>
    </dsp:sp>
    <dsp:sp modelId="{E7D381AE-F98B-4D94-9454-1C6E316392CF}">
      <dsp:nvSpPr>
        <dsp:cNvPr id="0" name=""/>
        <dsp:cNvSpPr/>
      </dsp:nvSpPr>
      <dsp:spPr>
        <a:xfrm rot="5400000">
          <a:off x="2648115" y="1455314"/>
          <a:ext cx="1206364" cy="5061915"/>
        </a:xfrm>
        <a:prstGeom prst="round2SameRect">
          <a:avLst/>
        </a:prstGeom>
        <a:solidFill>
          <a:schemeClr val="lt1">
            <a:alpha val="90000"/>
            <a:hueOff val="0"/>
            <a:satOff val="0"/>
            <a:lumOff val="0"/>
            <a:alphaOff val="0"/>
          </a:schemeClr>
        </a:solidFill>
        <a:ln w="12700" cap="flat" cmpd="sng" algn="ctr">
          <a:solidFill>
            <a:schemeClr val="accent4">
              <a:hueOff val="6930461"/>
              <a:satOff val="-31979"/>
              <a:lumOff val="1177"/>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s-ES" sz="1000" kern="1200" dirty="0">
              <a:latin typeface="Times New Roman" panose="02020603050405020304" pitchFamily="18" charset="0"/>
              <a:cs typeface="Times New Roman" panose="02020603050405020304" pitchFamily="18" charset="0"/>
            </a:rPr>
            <a:t>Facilitar alternativas de financiamiento que propicien el desarrollo de negocios verdes de los proveedores de bienes y servicios ambientales.</a:t>
          </a:r>
          <a:endParaRPr lang="es-US" sz="1000" kern="1200" dirty="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Char char="••"/>
          </a:pPr>
          <a:r>
            <a:rPr lang="es-ES" sz="1000" kern="1200" dirty="0">
              <a:latin typeface="Times New Roman" panose="02020603050405020304" pitchFamily="18" charset="0"/>
              <a:cs typeface="Times New Roman" panose="02020603050405020304" pitchFamily="18" charset="0"/>
            </a:rPr>
            <a:t>Gestionar la implementación de los mecanismos institucionales de financiamiento a nivel regional.</a:t>
          </a:r>
          <a:endParaRPr lang="es-US" sz="1000" kern="1200" dirty="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Char char="••"/>
          </a:pPr>
          <a:r>
            <a:rPr lang="es-ES" sz="1000" kern="1200" dirty="0">
              <a:latin typeface="Times New Roman" panose="02020603050405020304" pitchFamily="18" charset="0"/>
              <a:cs typeface="Times New Roman" panose="02020603050405020304" pitchFamily="18" charset="0"/>
            </a:rPr>
            <a:t>Valorar las condiciones legales de las solicitudes de ingreso a los mecanismos de financiamiento institucional.</a:t>
          </a:r>
          <a:endParaRPr lang="es-US" sz="1000" kern="1200" dirty="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Char char="••"/>
          </a:pPr>
          <a:r>
            <a:rPr lang="es-ES" sz="1000" kern="1200" dirty="0">
              <a:latin typeface="Times New Roman" panose="02020603050405020304" pitchFamily="18" charset="0"/>
              <a:cs typeface="Times New Roman" panose="02020603050405020304" pitchFamily="18" charset="0"/>
            </a:rPr>
            <a:t>Gestionar el financiamiento a proveedores de servicios ambientales.</a:t>
          </a:r>
          <a:endParaRPr lang="es-US" sz="1000" kern="1200" dirty="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Char char="••"/>
          </a:pPr>
          <a:r>
            <a:rPr lang="es-ES" sz="1000" kern="1200" dirty="0">
              <a:latin typeface="Times New Roman" panose="02020603050405020304" pitchFamily="18" charset="0"/>
              <a:cs typeface="Times New Roman" panose="02020603050405020304" pitchFamily="18" charset="0"/>
            </a:rPr>
            <a:t>Cuantificar los servicios ambientales disponibles en el PPSA.</a:t>
          </a:r>
          <a:endParaRPr lang="es-US" sz="1000" kern="1200" dirty="0">
            <a:latin typeface="Times New Roman" panose="02020603050405020304" pitchFamily="18" charset="0"/>
            <a:cs typeface="Times New Roman" panose="02020603050405020304" pitchFamily="18" charset="0"/>
          </a:endParaRPr>
        </a:p>
      </dsp:txBody>
      <dsp:txXfrm rot="-5400000">
        <a:off x="720340" y="3441979"/>
        <a:ext cx="5003025" cy="1088584"/>
      </dsp:txXfrm>
    </dsp:sp>
    <dsp:sp modelId="{41E6CF03-387B-4450-B6E3-9A76F37BA849}">
      <dsp:nvSpPr>
        <dsp:cNvPr id="0" name=""/>
        <dsp:cNvSpPr/>
      </dsp:nvSpPr>
      <dsp:spPr>
        <a:xfrm rot="5400000">
          <a:off x="-154358" y="4868208"/>
          <a:ext cx="1029056" cy="720339"/>
        </a:xfrm>
        <a:prstGeom prst="chevron">
          <a:avLst/>
        </a:prstGeom>
        <a:solidFill>
          <a:schemeClr val="accent4">
            <a:hueOff val="10395692"/>
            <a:satOff val="-47968"/>
            <a:lumOff val="1765"/>
            <a:alphaOff val="0"/>
          </a:schemeClr>
        </a:solidFill>
        <a:ln w="12700" cap="flat" cmpd="sng" algn="ctr">
          <a:solidFill>
            <a:schemeClr val="accent4">
              <a:hueOff val="10395692"/>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s-ES" sz="1600" kern="1200" dirty="0">
              <a:latin typeface="Times New Roman" panose="02020603050405020304" pitchFamily="18" charset="0"/>
              <a:cs typeface="Times New Roman" panose="02020603050405020304" pitchFamily="18" charset="0"/>
            </a:rPr>
            <a:t>OE.04</a:t>
          </a:r>
          <a:endParaRPr lang="es-US" sz="1600" kern="1200" dirty="0">
            <a:latin typeface="Times New Roman" panose="02020603050405020304" pitchFamily="18" charset="0"/>
            <a:cs typeface="Times New Roman" panose="02020603050405020304" pitchFamily="18" charset="0"/>
          </a:endParaRPr>
        </a:p>
      </dsp:txBody>
      <dsp:txXfrm rot="-5400000">
        <a:off x="1" y="5074020"/>
        <a:ext cx="720339" cy="308717"/>
      </dsp:txXfrm>
    </dsp:sp>
    <dsp:sp modelId="{2133B3AC-FBD7-43B1-AB0E-91ED465F4558}">
      <dsp:nvSpPr>
        <dsp:cNvPr id="0" name=""/>
        <dsp:cNvSpPr/>
      </dsp:nvSpPr>
      <dsp:spPr>
        <a:xfrm rot="5400000">
          <a:off x="2777136" y="2563753"/>
          <a:ext cx="948321" cy="5061915"/>
        </a:xfrm>
        <a:prstGeom prst="round2SameRect">
          <a:avLst/>
        </a:prstGeom>
        <a:solidFill>
          <a:schemeClr val="lt1">
            <a:alpha val="90000"/>
            <a:hueOff val="0"/>
            <a:satOff val="0"/>
            <a:lumOff val="0"/>
            <a:alphaOff val="0"/>
          </a:schemeClr>
        </a:solidFill>
        <a:ln w="12700" cap="flat" cmpd="sng" algn="ctr">
          <a:solidFill>
            <a:schemeClr val="accent4">
              <a:hueOff val="10395692"/>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endParaRPr lang="es-US" sz="1000" kern="1200" dirty="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Char char="••"/>
          </a:pPr>
          <a:r>
            <a:rPr lang="es-ES" sz="1000" kern="1200" dirty="0">
              <a:latin typeface="Times New Roman" panose="02020603050405020304" pitchFamily="18" charset="0"/>
              <a:cs typeface="Times New Roman" panose="02020603050405020304" pitchFamily="18" charset="0"/>
            </a:rPr>
            <a:t>Promover el mejoramiento de las prácticas agrosilvopastoriles en los proveedores de bienes y servicios ambientales</a:t>
          </a:r>
          <a:endParaRPr lang="es-US" sz="1000" kern="1200" dirty="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Char char="••"/>
          </a:pPr>
          <a:r>
            <a:rPr lang="es-ES" sz="1000" kern="1200" dirty="0">
              <a:latin typeface="Times New Roman" panose="02020603050405020304" pitchFamily="18" charset="0"/>
              <a:cs typeface="Times New Roman" panose="02020603050405020304" pitchFamily="18" charset="0"/>
            </a:rPr>
            <a:t>Potenciar el uso integral de la finca a partir del bosque y las plantaciones forestales..</a:t>
          </a:r>
          <a:endParaRPr lang="es-US" sz="1000" kern="1200" dirty="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Char char="••"/>
          </a:pPr>
          <a:r>
            <a:rPr lang="es-ES" sz="1000" kern="1200" dirty="0">
              <a:latin typeface="Times New Roman" panose="02020603050405020304" pitchFamily="18" charset="0"/>
              <a:cs typeface="Times New Roman" panose="02020603050405020304" pitchFamily="18" charset="0"/>
            </a:rPr>
            <a:t>Contabilizar la cantidad de mujeres que acceden a los mecanismos de financiamiento ambiental forestal.</a:t>
          </a:r>
          <a:endParaRPr lang="es-US" sz="1000" kern="1200" dirty="0">
            <a:latin typeface="Times New Roman" panose="02020603050405020304" pitchFamily="18" charset="0"/>
            <a:cs typeface="Times New Roman" panose="02020603050405020304" pitchFamily="18" charset="0"/>
          </a:endParaRPr>
        </a:p>
      </dsp:txBody>
      <dsp:txXfrm rot="-5400000">
        <a:off x="720340" y="4666843"/>
        <a:ext cx="5015622" cy="85573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7F69110241B31B45A199C6F4732EA1F8" ma:contentTypeVersion="17" ma:contentTypeDescription="Crear nuevo documento." ma:contentTypeScope="" ma:versionID="685b197f1364661d313e8f0c4bab231c">
  <xsd:schema xmlns:xsd="http://www.w3.org/2001/XMLSchema" xmlns:xs="http://www.w3.org/2001/XMLSchema" xmlns:p="http://schemas.microsoft.com/office/2006/metadata/properties" xmlns:ns3="82c28381-fc4a-4804-93ba-94cd3fee8660" xmlns:ns4="85b6fe85-2fc3-4068-af62-b7fc3ebbd292" targetNamespace="http://schemas.microsoft.com/office/2006/metadata/properties" ma:root="true" ma:fieldsID="6d4851d99b32293edcb85cd533729c7d" ns3:_="" ns4:_="">
    <xsd:import namespace="82c28381-fc4a-4804-93ba-94cd3fee8660"/>
    <xsd:import namespace="85b6fe85-2fc3-4068-af62-b7fc3ebbd292"/>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SystemTags" minOccurs="0"/>
                <xsd:element ref="ns3:MediaLengthInSecond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28381-fc4a-4804-93ba-94cd3fee8660"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b6fe85-2fc3-4068-af62-b7fc3ebbd292"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SharingHintHash" ma:index="14"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2c28381-fc4a-4804-93ba-94cd3fee866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B1E01-5223-4A67-AA07-11B132BFE607}">
  <ds:schemaRefs>
    <ds:schemaRef ds:uri="http://schemas.microsoft.com/sharepoint/v3/contenttype/forms"/>
  </ds:schemaRefs>
</ds:datastoreItem>
</file>

<file path=customXml/itemProps2.xml><?xml version="1.0" encoding="utf-8"?>
<ds:datastoreItem xmlns:ds="http://schemas.openxmlformats.org/officeDocument/2006/customXml" ds:itemID="{515D2391-0F72-45FB-A27B-3BB36AC8D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28381-fc4a-4804-93ba-94cd3fee8660"/>
    <ds:schemaRef ds:uri="85b6fe85-2fc3-4068-af62-b7fc3ebbd2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470D6F-233B-4E86-83A8-5982318C4755}">
  <ds:schemaRefs>
    <ds:schemaRef ds:uri="http://schemas.microsoft.com/office/2006/metadata/properties"/>
    <ds:schemaRef ds:uri="http://schemas.microsoft.com/office/infopath/2007/PartnerControls"/>
    <ds:schemaRef ds:uri="82c28381-fc4a-4804-93ba-94cd3fee8660"/>
  </ds:schemaRefs>
</ds:datastoreItem>
</file>

<file path=customXml/itemProps4.xml><?xml version="1.0" encoding="utf-8"?>
<ds:datastoreItem xmlns:ds="http://schemas.openxmlformats.org/officeDocument/2006/customXml" ds:itemID="{D317DCBA-AE17-4A5B-A235-F288674DE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7014</Words>
  <Characters>38583</Characters>
  <Application>Microsoft Office Word</Application>
  <DocSecurity>0</DocSecurity>
  <Lines>321</Lines>
  <Paragraphs>91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Jaslyn María Parajeles Guzmán</dc:creator>
  <cp:keywords/>
  <dc:description/>
  <cp:lastModifiedBy>Keilyn Lorena Chavarría Fernández</cp:lastModifiedBy>
  <cp:revision>7</cp:revision>
  <cp:lastPrinted>2026-08-21T19:38:00Z</cp:lastPrinted>
  <dcterms:created xsi:type="dcterms:W3CDTF">2026-08-12T13:35:00Z</dcterms:created>
  <dcterms:modified xsi:type="dcterms:W3CDTF">2026-08-21T19:39:00Z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0x0101007F69110241B31B45A199C6F4732EA1F8</vt:lpwstr>
  </property>
</Properties>
</file>