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B9A5B" w14:textId="77777777" w:rsidR="00E540E9" w:rsidRDefault="00027B21"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61312" behindDoc="0" locked="0" layoutInCell="1" allowOverlap="1" wp14:anchorId="285FF86B" wp14:editId="04C9E642">
            <wp:simplePos x="0" y="0"/>
            <wp:positionH relativeFrom="margin">
              <wp:align>center</wp:align>
            </wp:positionH>
            <wp:positionV relativeFrom="paragraph">
              <wp:posOffset>95003</wp:posOffset>
            </wp:positionV>
            <wp:extent cx="3287395" cy="1733550"/>
            <wp:effectExtent l="0" t="0" r="8255" b="0"/>
            <wp:wrapThrough wrapText="bothSides">
              <wp:wrapPolygon edited="0">
                <wp:start x="0" y="0"/>
                <wp:lineTo x="0" y="21363"/>
                <wp:lineTo x="21529" y="21363"/>
                <wp:lineTo x="21529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tipo Full colo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lang w:eastAsia="es-CR"/>
        </w:rPr>
        <w:drawing>
          <wp:anchor distT="0" distB="0" distL="114300" distR="114300" simplePos="0" relativeHeight="251659264" behindDoc="1" locked="0" layoutInCell="1" allowOverlap="1" wp14:anchorId="50932D18" wp14:editId="3935D79F">
            <wp:simplePos x="0" y="0"/>
            <wp:positionH relativeFrom="page">
              <wp:align>right</wp:align>
            </wp:positionH>
            <wp:positionV relativeFrom="paragraph">
              <wp:posOffset>-1068260</wp:posOffset>
            </wp:positionV>
            <wp:extent cx="12765974" cy="77412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5974" cy="774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D7139" w14:textId="77777777" w:rsidR="00E540E9" w:rsidRDefault="00E540E9"/>
    <w:p w14:paraId="3DFD5B38" w14:textId="77777777" w:rsidR="00E540E9" w:rsidRDefault="00E540E9"/>
    <w:p w14:paraId="3BA14012" w14:textId="77777777" w:rsidR="00E540E9" w:rsidRDefault="00E540E9"/>
    <w:p w14:paraId="3423CC61" w14:textId="77777777" w:rsidR="00E540E9" w:rsidRDefault="00E540E9"/>
    <w:p w14:paraId="5C6476E9" w14:textId="77777777" w:rsidR="00E540E9" w:rsidRDefault="00E540E9"/>
    <w:p w14:paraId="1532A209" w14:textId="77777777" w:rsidR="00E540E9" w:rsidRDefault="00E540E9"/>
    <w:p w14:paraId="527F017E" w14:textId="77777777" w:rsidR="00E540E9" w:rsidRPr="00E540E9" w:rsidRDefault="00E540E9" w:rsidP="00E540E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PROGR</w:t>
      </w:r>
      <w:r w:rsidR="00320C8F">
        <w:rPr>
          <w:b/>
          <w:sz w:val="72"/>
          <w:szCs w:val="72"/>
        </w:rPr>
        <w:t>A</w:t>
      </w:r>
      <w:r>
        <w:rPr>
          <w:b/>
          <w:sz w:val="72"/>
          <w:szCs w:val="72"/>
        </w:rPr>
        <w:t xml:space="preserve">MA DE </w:t>
      </w:r>
      <w:r w:rsidRPr="00E540E9">
        <w:rPr>
          <w:b/>
          <w:sz w:val="72"/>
          <w:szCs w:val="72"/>
        </w:rPr>
        <w:t>ADQUISICIONES</w:t>
      </w:r>
    </w:p>
    <w:p w14:paraId="6D6930E3" w14:textId="77777777" w:rsidR="00E540E9" w:rsidRPr="00E540E9" w:rsidRDefault="00E540E9" w:rsidP="00E540E9">
      <w:pPr>
        <w:jc w:val="center"/>
        <w:rPr>
          <w:b/>
          <w:sz w:val="72"/>
          <w:szCs w:val="72"/>
        </w:rPr>
      </w:pPr>
      <w:r w:rsidRPr="00E540E9">
        <w:rPr>
          <w:b/>
          <w:sz w:val="72"/>
          <w:szCs w:val="72"/>
        </w:rPr>
        <w:t>PRESUPUESTO FONAFIFO</w:t>
      </w:r>
    </w:p>
    <w:p w14:paraId="778566CD" w14:textId="77777777" w:rsidR="00E540E9" w:rsidRDefault="00E540E9" w:rsidP="00E540E9">
      <w:pPr>
        <w:jc w:val="center"/>
        <w:rPr>
          <w:sz w:val="72"/>
          <w:szCs w:val="72"/>
        </w:rPr>
      </w:pPr>
      <w:r>
        <w:rPr>
          <w:sz w:val="72"/>
          <w:szCs w:val="72"/>
        </w:rPr>
        <w:t>PERÍO</w:t>
      </w:r>
      <w:r w:rsidR="00C63D54">
        <w:rPr>
          <w:sz w:val="72"/>
          <w:szCs w:val="72"/>
        </w:rPr>
        <w:t>DO PRESUPUESTARIO 2021</w:t>
      </w:r>
    </w:p>
    <w:p w14:paraId="53C5CDDE" w14:textId="77777777" w:rsidR="00E540E9" w:rsidRDefault="00E540E9">
      <w:pPr>
        <w:rPr>
          <w:sz w:val="72"/>
          <w:szCs w:val="72"/>
        </w:rPr>
      </w:pPr>
      <w:r>
        <w:rPr>
          <w:sz w:val="72"/>
          <w:szCs w:val="72"/>
        </w:rPr>
        <w:br w:type="page"/>
      </w:r>
    </w:p>
    <w:tbl>
      <w:tblPr>
        <w:tblW w:w="15296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571"/>
        <w:gridCol w:w="1143"/>
        <w:gridCol w:w="3857"/>
        <w:gridCol w:w="1428"/>
        <w:gridCol w:w="1715"/>
        <w:gridCol w:w="1286"/>
        <w:gridCol w:w="1571"/>
      </w:tblGrid>
      <w:tr w:rsidR="00C63D54" w:rsidRPr="0038392A" w14:paraId="21EBF2DE" w14:textId="77777777" w:rsidTr="00B12D7A">
        <w:trPr>
          <w:trHeight w:val="692"/>
        </w:trPr>
        <w:tc>
          <w:tcPr>
            <w:tcW w:w="2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6677A02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lastRenderedPageBreak/>
              <w:t>Dependencia Solicitante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1648D91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03BCC25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Cantidad</w:t>
            </w:r>
          </w:p>
        </w:tc>
        <w:tc>
          <w:tcPr>
            <w:tcW w:w="38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7B78308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Requerimiento presupuestario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4CEBDD8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Subpartida</w:t>
            </w:r>
          </w:p>
        </w:tc>
        <w:tc>
          <w:tcPr>
            <w:tcW w:w="17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0F9F50F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 Monto Estimado 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6DF1553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 Periodo Estimado </w:t>
            </w:r>
          </w:p>
        </w:tc>
        <w:tc>
          <w:tcPr>
            <w:tcW w:w="15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5E5FF2A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Financiador</w:t>
            </w:r>
          </w:p>
        </w:tc>
      </w:tr>
      <w:tr w:rsidR="00C63D54" w:rsidRPr="0038392A" w14:paraId="4564F4AF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73D0E31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Dirección General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2FA5159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B3B18A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52D98B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Alquiler de edificios, locales y terrenos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14924A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1.01.01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E10425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235.400,00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50CE8A8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EA5456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A98C6BA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BD1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Dirección General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A55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40C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701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Alquiler de salón o auditorio para presentación del Informe de Rendición de Cuentas,  y reuniones diversas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A24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1.01.01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770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235.400,00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1D5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454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4EFB952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20C9E9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92C081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93EB43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59490B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Alquiler y derechos para telecomunicaciones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F80F4E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513F364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3.320.000,00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111F4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8E99B1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162CD68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365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D55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C36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B9C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Renovación de APP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móvil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, en la tienda PlayStore.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2CA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24A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70.000,00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5C5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FDA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F2305C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E22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B88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021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0D4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Renovación de APP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móvil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, en la tienda APPStore.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FD7C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9A4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627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3C1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BAFA04A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A16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BA8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7E2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442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Adquisión Certificado Seguridad (SSL) aplicación de la Calculadora de CO2 del dominio www.fonafifo.go.cr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69C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9FB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D27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3F2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C455DB5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25C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168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7E6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6203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Adquisión del Certificado de Seguridad (SSL) para el dominio scgi.fonafifo.com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CB6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BCF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E5B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731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FF01ED0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C289C8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1D09D49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D2D6D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2D8A19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Otros alquileres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BBAF55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4E62F75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32.400.000,00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5B71A9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C8330B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DDD016F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FEF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Archivo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DE5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613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118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Contratación de servicio de custodia y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préstamo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documental de los expedientes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821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BDF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2.400.000,00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9D9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92C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9F3E1A4" w14:textId="77777777" w:rsidTr="00B12D7A">
        <w:trPr>
          <w:trHeight w:val="833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E60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BA14" w14:textId="77777777" w:rsidR="00C63D54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  <w:p w14:paraId="510200C4" w14:textId="77777777" w:rsidR="002B56E2" w:rsidRDefault="002B56E2" w:rsidP="002B56E2">
            <w:pP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</w:p>
          <w:p w14:paraId="72625BAF" w14:textId="31CE438B" w:rsidR="002B56E2" w:rsidRPr="002B56E2" w:rsidRDefault="002B56E2" w:rsidP="002B56E2">
            <w:pPr>
              <w:rPr>
                <w:rFonts w:ascii="Century Gothic" w:eastAsia="Times New Roman" w:hAnsi="Century Gothic" w:cs="Times New Roman"/>
                <w:sz w:val="20"/>
                <w:szCs w:val="20"/>
                <w:lang w:eastAsia="es-C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360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434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Servicio en la nube de alquiler de software para gestor documental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ABC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1.01.99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C93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30.000.000,00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A62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7FE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A03AF24" w14:textId="77777777" w:rsidTr="00B12D7A">
        <w:trPr>
          <w:trHeight w:val="33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C241BC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04B95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BD313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B15902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Otros servicios básicos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547F01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1.02.99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03D2D75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230.000,00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A9ABE9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D8DF52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0DBEB64" w14:textId="77777777" w:rsidTr="00B12D7A">
        <w:trPr>
          <w:trHeight w:val="92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D23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758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84F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2E1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Servicio de tratamiento y adecuada disposición final residuos biopeligrosos.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79E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1.02.99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551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C90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75B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8779289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2E6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CFE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4D07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AB3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Disposición de residuos de manejo especial (baterías, CD, otros atinentes).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4C9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1.02.99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3C3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9B8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03E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C584D86" w14:textId="77777777" w:rsidTr="00B12D7A">
        <w:trPr>
          <w:trHeight w:val="647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E3D59C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Contraloría de Servicios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2A9F02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C6DC46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A13A56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Información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EBCB33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1.03.01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834F0B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37.500,00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202A5B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A9C619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308E8E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D09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Contraloría de Servicios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129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F2C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CB2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Diseño de brochure para entregase en Ferias y Encuentros Ciudadanos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66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1.03.01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FDC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37.500,00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04F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83D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5110ABB" w14:textId="77777777" w:rsidTr="00B12D7A">
        <w:trPr>
          <w:trHeight w:val="647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7DCEF2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1CF1B8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15F257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A2E0F6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Publicidad y propaganda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411472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1.03.02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55E32BC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3.500.000,00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71393A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514ABD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E97906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78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Mercadeo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B0A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78E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941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Desarrollo de acciones de publicidad y de promoción por Redes Sociales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B2C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1.03.02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A11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607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EFB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D47AB91" w14:textId="77777777" w:rsidTr="00B12D7A">
        <w:trPr>
          <w:trHeight w:val="90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C2F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D. Fomento Forestal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3C8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9C6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C60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Contratación para la producción de materiales publicitarios para eventos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promoción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forestal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C83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1.03.02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207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A00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655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9386AEA" w14:textId="77777777" w:rsidTr="00B12D7A">
        <w:trPr>
          <w:trHeight w:val="717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18DBD0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Depto Control y  Monitoreo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5599B03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4097BA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AD8A6E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Servicios de transferencia </w:t>
            </w:r>
            <w:r w:rsidR="002B6953"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electrónica</w:t>
            </w: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 de información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488D15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1.03.07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6FD3477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38.100.000,00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769E37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449406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E089CCA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4F0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Control y  Monitoreo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85F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97C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332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Acceso a imágenes satelitales a 50 cm de resolución con datos de al menos tres días antes de la fecha 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buscada para control y monitoreo de PSA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A60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1.03.07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1CC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38.100.000,00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C7E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57D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4317789" w14:textId="77777777" w:rsidTr="00B12D7A">
        <w:trPr>
          <w:trHeight w:val="500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B73D39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758A0CE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C1D856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392D28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 xml:space="preserve">Servicios de </w:t>
            </w:r>
            <w:r w:rsidR="002B6953"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ingeniería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2A240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1.04.03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358EA43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23.300.000,00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C3D925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122EED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4E379BA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9CE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D. Servicios Ambientales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5DD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56E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6B7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de servicios profesionales para fortalecimiento del Programa de Pago por Servicios Ambientales.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4B8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8D0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20.000.000,00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141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DDE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DAB70C9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9EC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Caribe-Norte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FED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8F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314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Contratación por servicios profesionales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ingeniería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forestal para colaboración con OR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1D4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E8C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803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B61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33282C6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C67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3EA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B02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FBC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Servicio de verificación para demostrar la Carbono Neutralidad en Oficinas Centrales del Fonafifo.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9D7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C37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1.800.000,00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488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3C6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5073441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3CFB37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22254F7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C65B97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589813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Servicios en ciencias económicas y sociales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72E29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1.04.04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40E84DB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AFAB94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FA3ABE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BDCA37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926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7B5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91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8CC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Auditoria de la Plataforma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tecnológica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institucional (OC-OR)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838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402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48B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8C8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05182E0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A76CB9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A6D39C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B4E133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D43AD8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Servicios de desarrollo de sistemas informáticos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864BC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1.04.05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3B9D9E3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10.000.000,00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8CB0D5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0CC151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FD48D23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805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6C04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6C3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311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de servicios profesionales para fortalecimiento del Programa de Pago por Servicios Ambientales.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D31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DDE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10.000.000,00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157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8BC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F52521D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8375FD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Proveeduría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5F658D8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5F46C7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CF29A1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Servicios Generales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20EB5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1.04.06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946A89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496.600,00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6BEBC9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E56B4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A0B6259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05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F04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B27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A30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Servicio de monitoreo de alarmas ADT, Regional de San Carlos.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F9B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C7D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247.200,00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14D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54F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D67A1A7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D48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U. Proveeduría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79D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DA5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CA7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Servicio de limpieza mobiliario de oficina.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350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1.04.06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4D0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249.400,00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652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7D6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BC67C7C" w14:textId="77777777" w:rsidTr="00B12D7A">
        <w:trPr>
          <w:trHeight w:val="33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BB1629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0F208D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ED212A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C22ACA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Otros servicios de gestión y apoyo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946FCD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35F242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14.520.257,00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3FA56F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5E70C1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8650ED1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5D2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D. Servicios Ambientales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FB7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698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998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de servicios profesionales para fortalecimiento del Programa de Pago por Servicios Ambientales.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F99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8B2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11.960.257,00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E4F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74C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5366AC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47B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Legal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E3A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912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647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Pago para atender la traducción de documentos en otros idiomas en los que FONAFIFO sea parte.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51D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6D1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009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6B6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D4F3339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CAC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Desarrollo de Propuestas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319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C90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AA1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Ayudante de campo en visitas y caminatas en bosque para ubicación y seguimiento del fototrampeo.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30E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700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240.000,00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83E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255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57A61C4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DE4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Desarrollo de Propuestas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626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A32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C17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Ayudante de campo en visitas y caminatas en bosque para ubicación y seguimiento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de los muestreos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bioacústicos en la Península de Osa, Proyecto Piloto Bosque Vivo.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07A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AA2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120.000,00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09D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3FB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63BA855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A52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Planificación y Control de Gestión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645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87C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113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Servicio de diseño gráfico de las presentaciones  para el evento de rendición de cuentas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AFA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058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77D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64D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99F5F0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941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Archivo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9CE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546D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986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de servicio para la digitalización de documentos de patrimonio documental.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748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E8A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1.300.000,00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724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0F6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798497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68C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Propuestas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813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F14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D40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de ayudante de campo durante las mediciones en las parcelas temporales de muestreo.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5EE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1.04.99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5A2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225.000,00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21C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8AD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4242647" w14:textId="77777777" w:rsidTr="00B12D7A">
        <w:trPr>
          <w:trHeight w:val="764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848513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Proveeduría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961BBF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57604D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BA5B3A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Mantenimiento de edificios y locales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EEAFDC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1.08.01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1817179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2.500.000,00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8F089D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EE5E23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94D2E5F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6AE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019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057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EA5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Remodelación de servicios sanitarios y otros del Edificio San José, para adaptarlos a la Ley 7600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0CE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1.08.01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CDD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2.500.000,00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755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5CD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AD602B1" w14:textId="77777777" w:rsidTr="00B12D7A">
        <w:trPr>
          <w:trHeight w:val="560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0F8C7E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531AD1F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6F709F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E470D6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Mantenimiento y reparación de equipo y mobiliario de oficina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6D9B76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1.08.07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95DD0D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818.160,00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F21D3E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FCBDC7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251495F" w14:textId="77777777" w:rsidTr="0038392A">
        <w:trPr>
          <w:trHeight w:val="99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408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Gestión Servicios Ambientales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669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4F1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8FE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Coordinación con la Unidad de Archivo para el mantenimiento del archivo móvil de Gestión. También, la metodología, plazo de entrega y el suministro de cajas requeridas para el traslado de finiquitos de los contratos de PSA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994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4FB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12E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EA7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70DB183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844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Archivo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453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92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D5B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Servicio de mantenimiento Archivo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móvil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EF2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6A7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236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02A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B2C3791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B73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Archivo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D36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FE6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071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Mantenimiento preventivo y correctivo del archivo móvil.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B3A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1.08.07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2E5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368.160,00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577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341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B6BF807" w14:textId="77777777" w:rsidTr="00B12D7A">
        <w:trPr>
          <w:trHeight w:val="102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A5C994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D703BD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5B3754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0A7E38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Mantenimiento y reparación de equipo de cómputo y sistemas de información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3D0F36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1.08.08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217BC0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3.150.000,00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395E03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7C77F4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7A8562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07F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B6B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93D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DD7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Pago del Servicio continuó para el mantenimiento preventivo, correctivo y reactivo para el banco de UPS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19F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E1C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2.520.000,00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939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BF9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9D686D9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F77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07B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D00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049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Servicio continuo para servicios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ingeniería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para soporte en Equipo de Comunicación (MERAKI)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03B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1.08.08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89E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630.000,00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378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793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51A2542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6000D3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B07134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97A612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6EE0C6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Mantenimiento y reparación de otros equipos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55DBEB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1.08.99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5869D49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517.050,00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F0D461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B4805F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A20059C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1BF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7A2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5F8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7AA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Servicios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calibración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y mantenimiento de la romana digital 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semestral (servicio continuo)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7D3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1.08.99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55F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180.000,00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940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022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DA58E0B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115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A82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Servicios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913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3CF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Contratación para mantenimiento y reparación de electrodomésticos.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08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1.08.99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33F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337.050,00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241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3C2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9788D53" w14:textId="77777777" w:rsidTr="00B12D7A">
        <w:trPr>
          <w:trHeight w:val="33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3471FB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A98F35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8BC497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A5B338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Productos farmacéuticos y medicinales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7D5491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2.01.02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0C62D3C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154.900,00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6631E8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3972BC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6252A6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7CE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466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6B2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DA2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bloqueador Solar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4D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96B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99.000,00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669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775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E3713DD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B86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CD0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C4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769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tiras reactivas para el glucómetro, en presentación de un frasco con 50 unidades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4DF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68D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27.500,00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744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3A1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BC2DCB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F62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18B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19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994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lancetas para el glucómetro, en presentación de caja con 100 unidades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3E9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D08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3.500,00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317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AE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44C216C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8BC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44F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165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D47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alcohol etílico grado 90, para los botiquines institucionales (Decreto 39611-MTSS).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34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C5E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10.800,00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FAE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041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674D211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01E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DF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2EE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8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A69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solución salina normal 250 ml, para los botiquines institucionales (Decreto 39611-MTSS).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CC8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E5D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9.600,00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077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CD4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B10515A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B5A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F16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B9D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4AE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jabón líquido antiséptico y germicida, clorhexidina gluconato de 120 ml, (Decreto 39611-MTSS).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B6B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2.01.02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52A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4.500,00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0DF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3D0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EAC2E5F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C0DA89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23085F0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3314FC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5CF4C4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Alimentos y bebidas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CAE33B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2.02.03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202808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1.620.313,00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509390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DDD525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5BDAF1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9B6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Mercadeo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5E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570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D4D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Aperitivos para reuniones o talleres con socios estratégicos o especialistas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68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E29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CF8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E2F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AD6FF3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10F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Depto Mercadeo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B6B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620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799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Aperitivos para actividades de fidelización de clientes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6D0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0FC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CB1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FE2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9526602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E3D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Mercadeo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5B6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CC3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3F5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Aperitivos para actividades de fidelización de clientes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7D0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F9E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273.000,00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8DE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A9F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818A433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4F8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D. Fomento Forestal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41C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C85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275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538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Alimentación para la realización de eventos de promoción forestal 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4CC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9B7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577.500,00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823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3FF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625BFD6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29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Dirección General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295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D67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212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16E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Alimentación para las sesiones de Junta Directiva y reuniones diversas atendidas por la Dirección Ejecutiva 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72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ABB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354.253,00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6D8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D82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0F58A47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37A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E36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AE5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4E7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Atención de reuniones de Oficinas Regionales, gira del Depto. Administrativo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FA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2.02.03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27A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115.560,00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F56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520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118A4C9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6C6793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77243DD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4664B2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35E31B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Materiales y productos metálicos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FA73BA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2.03.01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DA8A2F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138.600,00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9812FE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C179E1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CF82843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70F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55B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B24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508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grifería para el ahorro de agua, para instalarse en Oficinas Regionales.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BCF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2.03.01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FD3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138.600,00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0A5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7FA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DA52419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2D9E4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0C1EFBD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BB12BD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6EBE02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Materiales y productos eléctricos, telefónicos y de cómputo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202F4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2.03.04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565BBC0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848201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20324B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B5A67F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D12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ECE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A13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E81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implementos eléctricos y/o de cómputo.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580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2.03.04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01C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105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22A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E572E53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65276C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Planificación y Control de Gestión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4A344D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69423A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C287EB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Materiales y productos de plástico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891B2B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2.03.06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881922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876.000,00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DD00E0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1B6D6B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0C0955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00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Planificación y Control de Gestión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3A8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166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A4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instalación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 acrílicos de pared, para divulgación de nueva misión y visión institucional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CE3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2.03.06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0B4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876.000,00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363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442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DB15C00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72D20E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0953840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3FBBE2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BBBBDC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Herramientas e instrumentos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C6D728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2.04.01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0DCFBE6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574.500,00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5C9082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C4BA97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60499E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4C0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Depto Control y  Monitoreo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B00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729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91A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Adquisición de distanciómetro  para funciones de control y monitoreo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A7D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324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342.500,00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D70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51A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AB6E972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41F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4A6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DDF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003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herramientas e implementos para reparaciones de red y/o equipos.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C30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2.04.01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B75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0E8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1D2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7E0AD36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606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2CC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B49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1C8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Adquisición de lupas planas tipo hoja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(producto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 apoyo Ley 7600).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536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2.04.01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15E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132.000,00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E7B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F6F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48C5B0E" w14:textId="77777777" w:rsidTr="00B12D7A">
        <w:trPr>
          <w:trHeight w:val="33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16197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27FB344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B10343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7AF3DC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Repuestos y accesorios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8E2C10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2.04.02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3E1333E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1.732.876,00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1BB1E6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289339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A9AAC9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11F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A91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9D1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3F8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repuestos de equipo de cómputo (cables, memoria, conectores, partes, entre otros).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BC6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2.04.02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CB3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9FA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AD7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B1E5875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870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3A4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CA5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800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Repuestos (mantenimientos extintores, sistemas de purificación, balanza digital y DEA)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D2F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2.04.02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B3E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132.000,00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A56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C15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5F67A78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490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B18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E73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7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607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filtros para sistemas de purificación: 2 kits semestrales y 5 kits anuales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224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2.04.02         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D91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210.000,00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F72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B56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3B342E6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FD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908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C9E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8F3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llantas, para la flotilla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vehicular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366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2.04.02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E0B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1.290.876,00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D22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D7B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64A267F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F1A4D0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F0A708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E8B69C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565810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Útiles y materiales médico, hospitalario y de investigación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214014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2.99.02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1481AD7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11.000,00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DE7F88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735640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087EF6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AF7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BC6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64E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CA1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5 cajas de tiras adhesivas secas (curitas) para los botiquines institucionales (Decreto 39611-MTSS).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AC4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2.99.02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82F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11.000,00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807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58A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6D0A5A0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9F95D5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2E7E177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657E43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4D9CDB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Productos de papel, cartón e impresos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2B6D6B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0B587C3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1.645.593,00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CA1C08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4644C5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6905553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E20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D. Asuntos Jurídicos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573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0B6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9B1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Se requiere la compra de 15 talonarios de traslado de documentos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E88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195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304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A4D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E209757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11B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U. Archivo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6F8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6F2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EE3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1000 cajas especiales de archivo.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223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72C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514.500,00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B54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555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E491A24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A8F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F23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87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800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19A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resmas de papel bond a nivel institucional.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34D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FA6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750.000,00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D50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1DD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C60BE6C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C5E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D4E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A5A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6AD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Pago de suscripciones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periódicos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.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B1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57B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70.218,00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AD6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F82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BC375D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1A8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E9C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B30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4DF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Pago de suscripciones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periódicos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F9B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BA2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280.875,00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32A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F06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466FC09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48B709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646B74B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969C09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90D289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Textiles y vestuario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8DBA96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DFEF89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342.900,00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9936B5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78A6C3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C1199D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AE9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034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461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AA4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150 Banderas Azul Ecológica , en el marco del Decreto 36481-MINAET-S, Artículo 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572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2.99.04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92E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342.900,00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FEB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697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A610EFD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A46E69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D09A69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647F5D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1AF524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Útiles y materiales de limpieza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DF3924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54409C7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195.500,00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DC065AA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909071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6704BB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C46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314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61C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329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alcohol gel 800 ml en burbuja para dispensador (entrega según demanda).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04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0F6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38.000,00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600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A6F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5A36E98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542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9B3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07A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BC3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alcohol gel entre 240 - 250ml, botella para uso individual (entrega según demanda).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009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6C3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31.000,00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4F8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23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B4B26A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8E4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9B4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D58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1F0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desinfectante en aerosol, en presentación de envases de 539 gramos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A6A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8E0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55.000,00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FE0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6D8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174C00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386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94F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A1C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A93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bolsas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oxiobiodegradables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, transparentes, tamaño jumbo o jardín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0BC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DF3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39.000,00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CF2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7EA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5CE3044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CEC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4FA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E14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6DA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bolsas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oxiobiodegradables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, transparentes, 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tamaño mediano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B27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>2.99.05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DF9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32.500,00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4AD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453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2DA4AC2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21E8B4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Salud Ocupacional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38D0FB5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446A0A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48D158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Útiles y materiales de resguardo y seguridad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137FE27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C1FC3D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511.200,00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9A8524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968C1A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EF2B95B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D08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073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C03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F15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botas tipo culebreras para sustitución de botas deterioradas.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72D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2.99.06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92F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511.200,00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3D09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440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5DC0B59" w14:textId="77777777" w:rsidTr="00B12D7A">
        <w:trPr>
          <w:trHeight w:val="331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0BDC3F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4B13570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FFFB8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046E5F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Otros útiles materiales y suministros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AF0D56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2.99.99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14378B6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590.100,00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1EB2CE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62789B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273FD4D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408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Mercadeo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5EA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093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F652" w14:textId="77777777" w:rsidR="00C63D54" w:rsidRPr="0038392A" w:rsidRDefault="002B6953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Artículos</w:t>
            </w:r>
            <w:r w:rsidR="00C63D54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 promoción para actividades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66E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9D5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108.000,00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866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933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E3AD41D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35A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Contraloría de Servicios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613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9BF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6D0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Material informativo para entrega en Ferias de participación ciudadana, ferias ambientales entre otros.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BF7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0FA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195.000,00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589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C5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4E53F8D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361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Contraloría de Servicios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531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76B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0AA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Material informativo para entrega en Ferias de participación ciudadana, ferias ambientales entre otros.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F59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C04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570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8FA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C880C0D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F96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0E4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B19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4BD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Impresión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carnet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para el personal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653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68C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96.300,00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D7C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12E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D581216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358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Salud Ocupacional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379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Suministros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450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B97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Adquisición de láminas de caucho antideslizantes como soporte para firmar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(productos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 apoyo Ley 7600).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E71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2.99.99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792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40.800,00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D90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CCE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BFB07AB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6BAB12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U. Tecnologías Información y Comunicaciones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732C0DB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C174E2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51DB67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Equipo de comunicación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FEE932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5.01.03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E91274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8.000.000,00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19C811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C1064E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DA53E8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159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466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C39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7B4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pantalla interactiva para la Sala de Reuniones JD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69B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F13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8.000.000,00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B35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84E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6E23520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75D4B0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511491E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D2D371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AA712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Equipo y mobiliario de oficina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67896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5.01.04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7B1FC03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2.910.000,00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C1DD0A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ED9717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6B9F4A1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D94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R. Cañas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4BA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8E8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903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Archivador de 4 gavetas para archivos tamaño oficio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45E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B5A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160.000,00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1ED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AB7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6B29DC5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919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Palmar Norte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242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8F6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B0C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Aire acondicionado para la oficina de Palmar Norte.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588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CAA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243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415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0F962613" w14:textId="77777777" w:rsidTr="00B12D7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7A9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B00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D1F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A6E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Para sustituir equipos obsoletos que no cumplen con la normativa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D25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5F6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89D4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4A7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5FB4394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69E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Planificación y Control de Gestión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122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BF6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A17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silla ejecutiva para sustitución de silla dañada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444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5.01.04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F67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0BB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597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0DFDBBB" w14:textId="77777777" w:rsidTr="00B12D7A">
        <w:trPr>
          <w:trHeight w:val="754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035C649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0A8C27A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DD95AD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67E3CD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Equipo y programas de cómputo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3F135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5.01.05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17A8470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6.000.000,00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2DB941B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71BCEF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8F1D1C9" w14:textId="77777777" w:rsidTr="00B12D7A">
        <w:trPr>
          <w:trHeight w:val="83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7464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Gestión Servicios Ambientales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09E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BA2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94A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1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escáner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para los documentos de los expedientes de PSA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810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5.01.05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844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052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06E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CEEF1BD" w14:textId="77777777" w:rsidTr="00B12D7A">
        <w:trPr>
          <w:trHeight w:val="789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E302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Gestión Servicios Ambientales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BF8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BA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B14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1 multifuncional para los documentos de los expedientes de PSA,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633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5.01.05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ACF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6EF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68F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FB941D3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DA1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9D1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608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F71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escáner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industrial -DGSA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D61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5.01.05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0F8C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1.000.000,00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2EB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3AC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D2688D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2693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B6F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C1E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854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impresora multifuncional -DGSA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73B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5.01.05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719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A13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037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1790AE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FBD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6A5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344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ECE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Compra de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escáner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Industrial -UA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051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5.01.05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C1C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1.500.000,00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1CB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24F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6E43647" w14:textId="77777777" w:rsidTr="00B12D7A">
        <w:trPr>
          <w:trHeight w:val="77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6BA4FA1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331B35F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5F16CD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9E94B7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Equipo sanitario, de laboratorio e investigación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560132D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5.01.06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0708C37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470.000,00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6407AA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2AD8C18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0932851" w14:textId="77777777" w:rsidTr="00B12D7A">
        <w:trPr>
          <w:trHeight w:val="703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3F86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R. San Carlos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C9B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BA7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3AA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Adquisición de un extractor de humedad deshumidificador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A6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5.01.06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60E7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280.000,00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6AD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7E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3FBC884B" w14:textId="77777777" w:rsidTr="00B12D7A">
        <w:trPr>
          <w:trHeight w:val="662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661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San José Oriental 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892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50C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A194" w14:textId="77777777" w:rsidR="00C63D54" w:rsidRPr="0038392A" w:rsidRDefault="002B6953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Protección</w:t>
            </w:r>
            <w:r w:rsidR="00C63D54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documental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7DB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5.01.06 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8BE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190.000,00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0BA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17F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7C851E34" w14:textId="77777777" w:rsidTr="00B12D7A">
        <w:trPr>
          <w:trHeight w:val="73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3EC5811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39F6DD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8FBE3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B805C8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Maquinaria y equipo diverso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669A0A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1D43D2F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1.475.000,00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4E02554E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A8F74E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25D95CD4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B1F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San José Occidental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35E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274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9D8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Reemplazo del Horno de Microondas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B3A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564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B8C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A65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92CAF1B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095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San José Occidental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C7D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7C0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45E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Reemplazo del Horno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54F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058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45.000,00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54B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FB4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44145BE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704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R. San José Occidental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587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817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303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Reemplazo de la </w:t>
            </w:r>
            <w:r w:rsidR="002B6953"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refrigeradora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 la Oficina Regional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3ED7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92ED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450.000,00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5941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CD3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2473AB5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5B9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B52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9E6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60B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Sustitución de Horno de microondas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67A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3EA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180.000,00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8215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2B4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647D490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16D5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C47E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EAD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33FB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Sustitución de Horno Tostador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1F2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84B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60.000,00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4143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5B6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BD18134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7740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8B0D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190F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3C2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Sustitución de Coffee Maker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66A2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0CC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40.000,00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E890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826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652206F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8A0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U. Proveeduría 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C667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214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768A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refrigeradora en sustitución  de otra dañada.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77B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5.01.99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147B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550.000,00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7A78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018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59373788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7B3295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Dependencias Varias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000000" w:fill="663300"/>
            <w:vAlign w:val="center"/>
            <w:hideMark/>
          </w:tcPr>
          <w:p w14:paraId="0F46322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12FF789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Varias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DC2BC1B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Bienes intangibles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62B743EE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5.99.03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vAlign w:val="center"/>
            <w:hideMark/>
          </w:tcPr>
          <w:p w14:paraId="2BB5DF7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1.220.208,00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7B4BE366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295FBF3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1691E1F2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501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 Depto Legal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93F1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5B9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98C8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3 licencias software.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2F8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7BFF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1.200.000,00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C37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D623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645A3661" w14:textId="77777777" w:rsidTr="0038392A">
        <w:trPr>
          <w:trHeight w:val="662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C3AC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lastRenderedPageBreak/>
              <w:t xml:space="preserve"> U. Tecnologías Información y Comunicaciones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979F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Programa de Bienes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653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8AA9" w14:textId="77777777" w:rsidR="00C63D54" w:rsidRPr="0038392A" w:rsidRDefault="00C63D54" w:rsidP="00C63D5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Compra de Licencia de Antivirus -URH, UPSG, ADM, DFC, DAF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4366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 xml:space="preserve">5.99.03 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56E7" w14:textId="15DAB64E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20.208</w:t>
            </w:r>
            <w:r w:rsidR="00011A68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.000</w:t>
            </w: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,00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B442" w14:textId="77777777" w:rsidR="00C63D54" w:rsidRPr="0038392A" w:rsidRDefault="00C63D54" w:rsidP="00EB58E1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es-CR"/>
              </w:rPr>
              <w:t>I,II, III, IV Trimestre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27BC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es-CR"/>
              </w:rPr>
              <w:t>FONAFIFO</w:t>
            </w:r>
          </w:p>
        </w:tc>
      </w:tr>
      <w:tr w:rsidR="00C63D54" w:rsidRPr="0038392A" w14:paraId="4644C433" w14:textId="77777777" w:rsidTr="0038392A">
        <w:trPr>
          <w:trHeight w:val="331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73E51455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3649ECB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4D0A778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3300"/>
            <w:noWrap/>
            <w:hideMark/>
          </w:tcPr>
          <w:p w14:paraId="259944F9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663300"/>
            <w:noWrap/>
            <w:vAlign w:val="center"/>
            <w:hideMark/>
          </w:tcPr>
          <w:p w14:paraId="03F7DBC1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3300"/>
            <w:vAlign w:val="center"/>
            <w:hideMark/>
          </w:tcPr>
          <w:p w14:paraId="56B61FAD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663300"/>
            <w:vAlign w:val="center"/>
            <w:hideMark/>
          </w:tcPr>
          <w:p w14:paraId="23EA2244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663300"/>
            <w:noWrap/>
            <w:vAlign w:val="center"/>
            <w:hideMark/>
          </w:tcPr>
          <w:p w14:paraId="68314C30" w14:textId="77777777" w:rsidR="00C63D54" w:rsidRPr="0038392A" w:rsidRDefault="00C63D54" w:rsidP="00C63D5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</w:pPr>
            <w:r w:rsidRPr="0038392A"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es-CR"/>
              </w:rPr>
              <w:t> </w:t>
            </w:r>
          </w:p>
        </w:tc>
      </w:tr>
    </w:tbl>
    <w:p w14:paraId="5727AE8B" w14:textId="77777777" w:rsidR="00E540E9" w:rsidRPr="00EB0869" w:rsidRDefault="00E540E9">
      <w:pPr>
        <w:rPr>
          <w:lang w:val="es-MX"/>
        </w:rPr>
      </w:pPr>
      <w:bookmarkStart w:id="0" w:name="_GoBack"/>
      <w:bookmarkEnd w:id="0"/>
    </w:p>
    <w:sectPr w:rsidR="00E540E9" w:rsidRPr="00EB0869" w:rsidSect="00602ECE">
      <w:headerReference w:type="default" r:id="rId9"/>
      <w:footerReference w:type="default" r:id="rId10"/>
      <w:pgSz w:w="15840" w:h="12240" w:orient="landscape" w:code="1"/>
      <w:pgMar w:top="1701" w:right="284" w:bottom="1418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6EFE5" w14:textId="77777777" w:rsidR="00EB68E4" w:rsidRDefault="00EB68E4" w:rsidP="00027B21">
      <w:pPr>
        <w:spacing w:after="0" w:line="240" w:lineRule="auto"/>
      </w:pPr>
      <w:r>
        <w:separator/>
      </w:r>
    </w:p>
  </w:endnote>
  <w:endnote w:type="continuationSeparator" w:id="0">
    <w:p w14:paraId="48BB1EF4" w14:textId="77777777" w:rsidR="00EB68E4" w:rsidRDefault="00EB68E4" w:rsidP="0002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5235425"/>
      <w:docPartObj>
        <w:docPartGallery w:val="Page Numbers (Bottom of Page)"/>
        <w:docPartUnique/>
      </w:docPartObj>
    </w:sdtPr>
    <w:sdtEndPr/>
    <w:sdtContent>
      <w:sdt>
        <w:sdtPr>
          <w:id w:val="-1476674965"/>
          <w:docPartObj>
            <w:docPartGallery w:val="Page Numbers (Top of Page)"/>
            <w:docPartUnique/>
          </w:docPartObj>
        </w:sdtPr>
        <w:sdtEndPr/>
        <w:sdtContent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21"/>
              <w:gridCol w:w="7667"/>
            </w:tblGrid>
            <w:tr w:rsidR="00C63D54" w14:paraId="72F9EC48" w14:textId="77777777" w:rsidTr="00F2016B">
              <w:tc>
                <w:tcPr>
                  <w:tcW w:w="8658" w:type="dxa"/>
                </w:tcPr>
                <w:p w14:paraId="4C107ABB" w14:textId="5E0E02CC" w:rsidR="00C63D54" w:rsidRPr="00F2016B" w:rsidRDefault="00C63D54" w:rsidP="00F2016B">
                  <w:pPr>
                    <w:pStyle w:val="Piedepgina"/>
                    <w:rPr>
                      <w:b/>
                    </w:rPr>
                  </w:pPr>
                  <w:r>
                    <w:rPr>
                      <w:b/>
                      <w:sz w:val="24"/>
                    </w:rPr>
                    <w:t>PERÍODO PRESUPUESTARIO: 202</w:t>
                  </w:r>
                  <w:r w:rsidR="002B56E2">
                    <w:rPr>
                      <w:b/>
                      <w:sz w:val="24"/>
                    </w:rPr>
                    <w:t>1</w:t>
                  </w:r>
                </w:p>
              </w:tc>
              <w:tc>
                <w:tcPr>
                  <w:tcW w:w="8658" w:type="dxa"/>
                </w:tcPr>
                <w:sdt>
                  <w:sdtPr>
                    <w:id w:val="1728636285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p w14:paraId="2F4130CD" w14:textId="0EFA515E" w:rsidR="00C63D54" w:rsidRDefault="00C63D54" w:rsidP="00F2016B">
                      <w:pPr>
                        <w:pStyle w:val="Piedepgina"/>
                        <w:jc w:val="center"/>
                      </w:pP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Página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PAGE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011A68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14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  <w:r w:rsidRPr="00F2016B">
                        <w:rPr>
                          <w:sz w:val="24"/>
                          <w:szCs w:val="24"/>
                          <w:lang w:val="es-ES"/>
                        </w:rPr>
                        <w:t xml:space="preserve"> de 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begin"/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instrText>NUMPAGES</w:instrTex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separate"/>
                      </w:r>
                      <w:r w:rsidR="00011A68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t>14</w:t>
                      </w:r>
                      <w:r w:rsidRPr="00F2016B">
                        <w:rPr>
                          <w:b/>
                          <w:bCs/>
                          <w:sz w:val="24"/>
                          <w:szCs w:val="24"/>
                        </w:rPr>
                        <w:fldChar w:fldCharType="end"/>
                      </w:r>
                    </w:p>
                  </w:sdtContent>
                </w:sdt>
              </w:tc>
            </w:tr>
          </w:tbl>
          <w:p w14:paraId="78EA6EC1" w14:textId="77777777" w:rsidR="00C63D54" w:rsidRDefault="00011A68" w:rsidP="00F2016B">
            <w:pPr>
              <w:pStyle w:val="Piedepgina"/>
            </w:pPr>
          </w:p>
        </w:sdtContent>
      </w:sdt>
    </w:sdtContent>
  </w:sdt>
  <w:p w14:paraId="54A7D1D5" w14:textId="77777777" w:rsidR="00C63D54" w:rsidRDefault="00C63D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83FAF" w14:textId="77777777" w:rsidR="00EB68E4" w:rsidRDefault="00EB68E4" w:rsidP="00027B21">
      <w:pPr>
        <w:spacing w:after="0" w:line="240" w:lineRule="auto"/>
      </w:pPr>
      <w:r>
        <w:separator/>
      </w:r>
    </w:p>
  </w:footnote>
  <w:footnote w:type="continuationSeparator" w:id="0">
    <w:p w14:paraId="193343E6" w14:textId="77777777" w:rsidR="00EB68E4" w:rsidRDefault="00EB68E4" w:rsidP="0002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3"/>
      <w:gridCol w:w="10995"/>
    </w:tblGrid>
    <w:tr w:rsidR="00C63D54" w14:paraId="7DC0DCDC" w14:textId="77777777" w:rsidTr="00027B21">
      <w:tc>
        <w:tcPr>
          <w:tcW w:w="4673" w:type="dxa"/>
        </w:tcPr>
        <w:p w14:paraId="254693F1" w14:textId="77777777" w:rsidR="00C63D54" w:rsidRDefault="00C63D54" w:rsidP="00027B21">
          <w:pPr>
            <w:pStyle w:val="Encabezado"/>
            <w:jc w:val="center"/>
          </w:pPr>
          <w:r>
            <w:rPr>
              <w:noProof/>
              <w:lang w:eastAsia="es-CR"/>
            </w:rPr>
            <w:drawing>
              <wp:inline distT="0" distB="0" distL="0" distR="0" wp14:anchorId="13B86C78" wp14:editId="2525E4DA">
                <wp:extent cx="2125683" cy="826237"/>
                <wp:effectExtent l="0" t="0" r="8255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068" cy="8294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FA65BEB" w14:textId="77777777" w:rsidR="00C63D54" w:rsidRDefault="00C63D54" w:rsidP="00027B21">
          <w:pPr>
            <w:pStyle w:val="Encabezado"/>
          </w:pPr>
        </w:p>
      </w:tc>
      <w:tc>
        <w:tcPr>
          <w:tcW w:w="12643" w:type="dxa"/>
          <w:vAlign w:val="center"/>
        </w:tcPr>
        <w:p w14:paraId="4C211844" w14:textId="77777777" w:rsidR="00C63D54" w:rsidRPr="00592D4D" w:rsidRDefault="00C63D54" w:rsidP="00027B21">
          <w:pPr>
            <w:pStyle w:val="Encabezado"/>
            <w:jc w:val="center"/>
            <w:rPr>
              <w:b/>
              <w:sz w:val="36"/>
            </w:rPr>
          </w:pPr>
          <w:r w:rsidRPr="00592D4D">
            <w:rPr>
              <w:b/>
              <w:sz w:val="36"/>
            </w:rPr>
            <w:t>PROGRAMA DE ADQUISICIONES</w:t>
          </w:r>
        </w:p>
        <w:p w14:paraId="2CACD700" w14:textId="77777777" w:rsidR="00C63D54" w:rsidRPr="00027B21" w:rsidRDefault="00C63D54" w:rsidP="00592D4D">
          <w:pPr>
            <w:pStyle w:val="Encabezado"/>
            <w:jc w:val="center"/>
            <w:rPr>
              <w:b/>
              <w:sz w:val="32"/>
            </w:rPr>
          </w:pPr>
          <w:r w:rsidRPr="00592D4D">
            <w:rPr>
              <w:b/>
              <w:sz w:val="36"/>
            </w:rPr>
            <w:t>PRESUPUESTO FONAFIFO</w:t>
          </w:r>
        </w:p>
      </w:tc>
    </w:tr>
  </w:tbl>
  <w:p w14:paraId="6AE5D729" w14:textId="77777777" w:rsidR="00C63D54" w:rsidRDefault="00C63D54" w:rsidP="00027B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E9"/>
    <w:rsid w:val="000040B5"/>
    <w:rsid w:val="00011A68"/>
    <w:rsid w:val="00027B21"/>
    <w:rsid w:val="000472CB"/>
    <w:rsid w:val="000C1709"/>
    <w:rsid w:val="000C2E6A"/>
    <w:rsid w:val="00105A50"/>
    <w:rsid w:val="00154302"/>
    <w:rsid w:val="001639E8"/>
    <w:rsid w:val="001710E6"/>
    <w:rsid w:val="00190CA3"/>
    <w:rsid w:val="001B7550"/>
    <w:rsid w:val="001D0500"/>
    <w:rsid w:val="001E55D1"/>
    <w:rsid w:val="002072D4"/>
    <w:rsid w:val="00242D56"/>
    <w:rsid w:val="00245573"/>
    <w:rsid w:val="002902D7"/>
    <w:rsid w:val="002B56E2"/>
    <w:rsid w:val="002B6953"/>
    <w:rsid w:val="002E0BDD"/>
    <w:rsid w:val="00312444"/>
    <w:rsid w:val="00320C8F"/>
    <w:rsid w:val="00330CC1"/>
    <w:rsid w:val="003319DF"/>
    <w:rsid w:val="00365335"/>
    <w:rsid w:val="003710E4"/>
    <w:rsid w:val="0038392A"/>
    <w:rsid w:val="00394DCC"/>
    <w:rsid w:val="003D32EC"/>
    <w:rsid w:val="00434AB7"/>
    <w:rsid w:val="00471656"/>
    <w:rsid w:val="004737E6"/>
    <w:rsid w:val="00481101"/>
    <w:rsid w:val="004A3AEC"/>
    <w:rsid w:val="004E1FDA"/>
    <w:rsid w:val="0052312E"/>
    <w:rsid w:val="005464C9"/>
    <w:rsid w:val="00567936"/>
    <w:rsid w:val="00592D4D"/>
    <w:rsid w:val="005930BC"/>
    <w:rsid w:val="00602ECE"/>
    <w:rsid w:val="00644FA4"/>
    <w:rsid w:val="0065024D"/>
    <w:rsid w:val="006B2887"/>
    <w:rsid w:val="006D13AA"/>
    <w:rsid w:val="00755AB9"/>
    <w:rsid w:val="0076704D"/>
    <w:rsid w:val="007942CA"/>
    <w:rsid w:val="007A1494"/>
    <w:rsid w:val="007C3EAC"/>
    <w:rsid w:val="007D119B"/>
    <w:rsid w:val="007D66E4"/>
    <w:rsid w:val="00801D03"/>
    <w:rsid w:val="008038B1"/>
    <w:rsid w:val="00820E16"/>
    <w:rsid w:val="00880B6D"/>
    <w:rsid w:val="008D7196"/>
    <w:rsid w:val="008D7A8F"/>
    <w:rsid w:val="008E3783"/>
    <w:rsid w:val="00934701"/>
    <w:rsid w:val="009377B2"/>
    <w:rsid w:val="00946E8C"/>
    <w:rsid w:val="00997751"/>
    <w:rsid w:val="009C407F"/>
    <w:rsid w:val="009C48DD"/>
    <w:rsid w:val="009E7BD6"/>
    <w:rsid w:val="00A07664"/>
    <w:rsid w:val="00A649E2"/>
    <w:rsid w:val="00A74D31"/>
    <w:rsid w:val="00AA3DBD"/>
    <w:rsid w:val="00AF5432"/>
    <w:rsid w:val="00B01A5D"/>
    <w:rsid w:val="00B12D7A"/>
    <w:rsid w:val="00B47439"/>
    <w:rsid w:val="00B7714B"/>
    <w:rsid w:val="00B805E6"/>
    <w:rsid w:val="00B93122"/>
    <w:rsid w:val="00B9574D"/>
    <w:rsid w:val="00BB6634"/>
    <w:rsid w:val="00BC56C4"/>
    <w:rsid w:val="00BF7431"/>
    <w:rsid w:val="00C24BF4"/>
    <w:rsid w:val="00C4711D"/>
    <w:rsid w:val="00C63A70"/>
    <w:rsid w:val="00C63D54"/>
    <w:rsid w:val="00C83F28"/>
    <w:rsid w:val="00C96196"/>
    <w:rsid w:val="00CA640A"/>
    <w:rsid w:val="00CD7E14"/>
    <w:rsid w:val="00CF48D3"/>
    <w:rsid w:val="00CF6764"/>
    <w:rsid w:val="00D071CA"/>
    <w:rsid w:val="00D66EA9"/>
    <w:rsid w:val="00D923EC"/>
    <w:rsid w:val="00D94438"/>
    <w:rsid w:val="00DB7070"/>
    <w:rsid w:val="00DE388A"/>
    <w:rsid w:val="00DF4DF4"/>
    <w:rsid w:val="00DF59D9"/>
    <w:rsid w:val="00E4698A"/>
    <w:rsid w:val="00E540E9"/>
    <w:rsid w:val="00E72C29"/>
    <w:rsid w:val="00E753B2"/>
    <w:rsid w:val="00E863FB"/>
    <w:rsid w:val="00E97141"/>
    <w:rsid w:val="00EB0869"/>
    <w:rsid w:val="00EB58E1"/>
    <w:rsid w:val="00EB68E4"/>
    <w:rsid w:val="00EF2F0A"/>
    <w:rsid w:val="00F1480F"/>
    <w:rsid w:val="00F2016A"/>
    <w:rsid w:val="00F2016B"/>
    <w:rsid w:val="00F22617"/>
    <w:rsid w:val="00F37162"/>
    <w:rsid w:val="00F417AA"/>
    <w:rsid w:val="00F568F2"/>
    <w:rsid w:val="00F815DC"/>
    <w:rsid w:val="00F91AF9"/>
    <w:rsid w:val="00FA6328"/>
    <w:rsid w:val="00FC6CD4"/>
    <w:rsid w:val="00FD6076"/>
    <w:rsid w:val="00FE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C01314"/>
  <w15:docId w15:val="{BA4FFFE5-DD63-45A1-B127-5DF2C4A3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7B21"/>
  </w:style>
  <w:style w:type="paragraph" w:styleId="Piedepgina">
    <w:name w:val="footer"/>
    <w:basedOn w:val="Normal"/>
    <w:link w:val="PiedepginaCar"/>
    <w:uiPriority w:val="99"/>
    <w:unhideWhenUsed/>
    <w:rsid w:val="00027B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B21"/>
  </w:style>
  <w:style w:type="table" w:styleId="Tablaconcuadrcula">
    <w:name w:val="Table Grid"/>
    <w:basedOn w:val="Tablanormal"/>
    <w:uiPriority w:val="39"/>
    <w:rsid w:val="00027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C3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3EA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DF59D9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F59D9"/>
    <w:rPr>
      <w:color w:val="800080"/>
      <w:u w:val="single"/>
    </w:rPr>
  </w:style>
  <w:style w:type="paragraph" w:customStyle="1" w:styleId="xl83">
    <w:name w:val="xl8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4">
    <w:name w:val="xl84"/>
    <w:basedOn w:val="Normal"/>
    <w:rsid w:val="00DF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CR"/>
    </w:rPr>
  </w:style>
  <w:style w:type="paragraph" w:customStyle="1" w:styleId="xl85">
    <w:name w:val="xl85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eastAsia="es-CR"/>
    </w:rPr>
  </w:style>
  <w:style w:type="paragraph" w:customStyle="1" w:styleId="xl86">
    <w:name w:val="xl86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87">
    <w:name w:val="xl87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8">
    <w:name w:val="xl88"/>
    <w:basedOn w:val="Normal"/>
    <w:rsid w:val="00DF59D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89">
    <w:name w:val="xl89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0">
    <w:name w:val="xl90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1">
    <w:name w:val="xl91"/>
    <w:basedOn w:val="Normal"/>
    <w:rsid w:val="00DF59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customStyle="1" w:styleId="xl92">
    <w:name w:val="xl92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3">
    <w:name w:val="xl93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xl94">
    <w:name w:val="xl94"/>
    <w:basedOn w:val="Normal"/>
    <w:rsid w:val="00DF59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20"/>
      <w:szCs w:val="20"/>
      <w:lang w:eastAsia="es-CR"/>
    </w:rPr>
  </w:style>
  <w:style w:type="paragraph" w:customStyle="1" w:styleId="msonormal0">
    <w:name w:val="msonormal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77">
    <w:name w:val="xl77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8">
    <w:name w:val="xl78"/>
    <w:basedOn w:val="Normal"/>
    <w:rsid w:val="003D32E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79">
    <w:name w:val="xl79"/>
    <w:basedOn w:val="Normal"/>
    <w:rsid w:val="003D32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0">
    <w:name w:val="xl80"/>
    <w:basedOn w:val="Normal"/>
    <w:rsid w:val="003D32EC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1">
    <w:name w:val="xl81"/>
    <w:basedOn w:val="Normal"/>
    <w:rsid w:val="003D32EC"/>
    <w:pPr>
      <w:pBdr>
        <w:top w:val="single" w:sz="8" w:space="0" w:color="auto"/>
        <w:bottom w:val="single" w:sz="8" w:space="0" w:color="auto"/>
      </w:pBdr>
      <w:shd w:val="clear" w:color="000000" w:fill="663300"/>
      <w:spacing w:before="100" w:beforeAutospacing="1" w:after="100" w:afterAutospacing="1" w:line="240" w:lineRule="auto"/>
      <w:jc w:val="both"/>
      <w:textAlignment w:val="top"/>
    </w:pPr>
    <w:rPr>
      <w:rFonts w:ascii="Century Gothic" w:eastAsia="Times New Roman" w:hAnsi="Century Gothic" w:cs="Times New Roman"/>
      <w:b/>
      <w:bCs/>
      <w:color w:val="FFFFFF"/>
      <w:sz w:val="24"/>
      <w:szCs w:val="24"/>
      <w:lang w:val="es-MX" w:eastAsia="es-MX"/>
    </w:rPr>
  </w:style>
  <w:style w:type="paragraph" w:customStyle="1" w:styleId="xl82">
    <w:name w:val="xl82"/>
    <w:basedOn w:val="Normal"/>
    <w:rsid w:val="003D32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20"/>
      <w:szCs w:val="20"/>
      <w:lang w:val="es-MX" w:eastAsia="es-MX"/>
    </w:rPr>
  </w:style>
  <w:style w:type="paragraph" w:customStyle="1" w:styleId="xl95">
    <w:name w:val="xl95"/>
    <w:basedOn w:val="Normal"/>
    <w:rsid w:val="003D3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3">
    <w:name w:val="xl63"/>
    <w:basedOn w:val="Normal"/>
    <w:rsid w:val="00F91AF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4">
    <w:name w:val="xl64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5">
    <w:name w:val="xl65"/>
    <w:basedOn w:val="Normal"/>
    <w:rsid w:val="00F91AF9"/>
    <w:pPr>
      <w:pBdr>
        <w:top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6">
    <w:name w:val="xl66"/>
    <w:basedOn w:val="Normal"/>
    <w:rsid w:val="00F91A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7">
    <w:name w:val="xl67"/>
    <w:basedOn w:val="Normal"/>
    <w:rsid w:val="00F91A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8">
    <w:name w:val="xl68"/>
    <w:basedOn w:val="Normal"/>
    <w:rsid w:val="00F91AF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69">
    <w:name w:val="xl69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0">
    <w:name w:val="xl70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1">
    <w:name w:val="xl71"/>
    <w:basedOn w:val="Normal"/>
    <w:rsid w:val="00F91AF9"/>
    <w:pPr>
      <w:pBdr>
        <w:left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2">
    <w:name w:val="xl72"/>
    <w:basedOn w:val="Normal"/>
    <w:rsid w:val="00F91AF9"/>
    <w:pP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3">
    <w:name w:val="xl73"/>
    <w:basedOn w:val="Normal"/>
    <w:rsid w:val="00F91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4">
    <w:name w:val="xl74"/>
    <w:basedOn w:val="Normal"/>
    <w:rsid w:val="00F91AF9"/>
    <w:pPr>
      <w:pBdr>
        <w:right w:val="single" w:sz="4" w:space="0" w:color="auto"/>
      </w:pBdr>
      <w:shd w:val="clear" w:color="000000" w:fill="663300"/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FFFFFF"/>
      <w:sz w:val="18"/>
      <w:szCs w:val="18"/>
      <w:lang w:val="es-MX" w:eastAsia="es-MX"/>
    </w:rPr>
  </w:style>
  <w:style w:type="paragraph" w:customStyle="1" w:styleId="xl75">
    <w:name w:val="xl75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  <w:style w:type="paragraph" w:customStyle="1" w:styleId="xl76">
    <w:name w:val="xl76"/>
    <w:basedOn w:val="Normal"/>
    <w:rsid w:val="00F91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1E309-3136-4BFF-B124-6F749E42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3374</Words>
  <Characters>18562</Characters>
  <Application>Microsoft Office Word</Application>
  <DocSecurity>0</DocSecurity>
  <Lines>154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Fonafifo</Company>
  <LinksUpToDate>false</LinksUpToDate>
  <CharactersWithSpaces>21893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Lizeth Vanessa Castro Cabezas</dc:creator>
  <cp:lastModifiedBy>DEPTO ADMINISTRATIVO</cp:lastModifiedBy>
  <cp:revision>14</cp:revision>
  <cp:lastPrinted>2020-02-26T13:31:00Z</cp:lastPrinted>
  <dcterms:created xsi:type="dcterms:W3CDTF">2020-04-22T17:20:00Z</dcterms:created>
  <dcterms:modified xsi:type="dcterms:W3CDTF">2021-05-14T20:41:00Z</dcterms:modified>
</cp:coreProperties>
</file>