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52D6" w14:textId="4DDC79D8" w:rsidR="00552844" w:rsidRPr="000E6461" w:rsidRDefault="00552844" w:rsidP="00593A27">
      <w:pPr>
        <w:spacing w:after="0" w:line="240" w:lineRule="auto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</w:p>
    <w:p w14:paraId="5792311D" w14:textId="19EFB73B" w:rsidR="00B52D01" w:rsidRPr="000E6461" w:rsidRDefault="00B52D01" w:rsidP="00593A27">
      <w:pPr>
        <w:spacing w:after="0" w:line="240" w:lineRule="auto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Cuadro 1. Distribución </w:t>
      </w:r>
      <w:r w:rsidR="007705DF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de operaciones </w:t>
      </w: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por </w:t>
      </w:r>
      <w:r w:rsidR="00950AE6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año</w:t>
      </w: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6FDF73E6" w14:textId="0251916F" w:rsidR="001473F6" w:rsidRPr="000E6461" w:rsidRDefault="001473F6" w:rsidP="00593A27">
      <w:pPr>
        <w:spacing w:after="0" w:line="240" w:lineRule="auto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Período 2015-2025</w:t>
      </w:r>
    </w:p>
    <w:tbl>
      <w:tblPr>
        <w:tblpPr w:leftFromText="141" w:rightFromText="141" w:vertAnchor="text" w:horzAnchor="margin" w:tblpXSpec="center" w:tblpY="156"/>
        <w:tblW w:w="4810" w:type="dxa"/>
        <w:tblLayout w:type="fixed"/>
        <w:tblLook w:val="04A0" w:firstRow="1" w:lastRow="0" w:firstColumn="1" w:lastColumn="0" w:noHBand="0" w:noVBand="1"/>
      </w:tblPr>
      <w:tblGrid>
        <w:gridCol w:w="718"/>
        <w:gridCol w:w="1824"/>
        <w:gridCol w:w="2268"/>
      </w:tblGrid>
      <w:tr w:rsidR="00043245" w:rsidRPr="000E6461" w14:paraId="41091C6F" w14:textId="77777777" w:rsidTr="00043245">
        <w:trPr>
          <w:trHeight w:val="406"/>
        </w:trPr>
        <w:tc>
          <w:tcPr>
            <w:tcW w:w="7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CB9CA" w:themeFill="text2" w:themeFillTint="66"/>
            <w:vAlign w:val="center"/>
            <w:hideMark/>
          </w:tcPr>
          <w:p w14:paraId="17452070" w14:textId="77777777" w:rsidR="00043245" w:rsidRPr="000E6461" w:rsidRDefault="00043245" w:rsidP="00D439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>Año</w:t>
            </w:r>
          </w:p>
        </w:tc>
        <w:tc>
          <w:tcPr>
            <w:tcW w:w="40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CB9CA" w:themeFill="text2" w:themeFillTint="66"/>
            <w:vAlign w:val="center"/>
            <w:hideMark/>
          </w:tcPr>
          <w:p w14:paraId="589BBA29" w14:textId="77777777" w:rsidR="00043245" w:rsidRDefault="00043245" w:rsidP="00D439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Área PSA &lt; = 50 </w:t>
            </w:r>
          </w:p>
          <w:p w14:paraId="51FA14BF" w14:textId="62D5FA31" w:rsidR="00043245" w:rsidRPr="000E6461" w:rsidRDefault="00043245" w:rsidP="00086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>(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h</w:t>
            </w: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>a)</w:t>
            </w:r>
          </w:p>
        </w:tc>
      </w:tr>
      <w:tr w:rsidR="00043245" w:rsidRPr="000E6461" w14:paraId="0CAF0426" w14:textId="77777777" w:rsidTr="00043245">
        <w:trPr>
          <w:trHeight w:val="627"/>
        </w:trPr>
        <w:tc>
          <w:tcPr>
            <w:tcW w:w="7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CB9CA" w:themeFill="text2" w:themeFillTint="66"/>
            <w:vAlign w:val="center"/>
            <w:hideMark/>
          </w:tcPr>
          <w:p w14:paraId="1594B44E" w14:textId="77777777" w:rsidR="00043245" w:rsidRPr="000E6461" w:rsidRDefault="00043245" w:rsidP="00D4395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  <w:hideMark/>
          </w:tcPr>
          <w:p w14:paraId="04D5CFFC" w14:textId="5C1916BD" w:rsidR="00043245" w:rsidRPr="000E6461" w:rsidRDefault="00043245" w:rsidP="00D439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>N°</w:t>
            </w:r>
            <w:proofErr w:type="spellEnd"/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operaciones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  <w:hideMark/>
          </w:tcPr>
          <w:p w14:paraId="0E5E1546" w14:textId="5C26199C" w:rsidR="00043245" w:rsidRPr="000E6461" w:rsidRDefault="00043245" w:rsidP="00EA0B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Monto desembolsado</w:t>
            </w: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</w:p>
        </w:tc>
      </w:tr>
      <w:tr w:rsidR="00043245" w:rsidRPr="000E6461" w14:paraId="646818F2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EE0B3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3F0406" w14:textId="2C47D04D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A4195" w14:textId="2CBE9E5E" w:rsidR="00043245" w:rsidRPr="00043245" w:rsidRDefault="00043245" w:rsidP="00043245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₡918 649 509,00</w:t>
            </w:r>
          </w:p>
        </w:tc>
      </w:tr>
      <w:tr w:rsidR="00043245" w:rsidRPr="000E6461" w14:paraId="43E402E9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1EE68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2016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73D43C" w14:textId="068A73D5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A1F470" w14:textId="4071AABC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₡688 336 767,00</w:t>
            </w:r>
          </w:p>
        </w:tc>
      </w:tr>
      <w:tr w:rsidR="00043245" w:rsidRPr="000E6461" w14:paraId="7AFDEF26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06B01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2017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25CE58" w14:textId="3DAF340C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69DCAA" w14:textId="675352C4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₡567 801 384,00</w:t>
            </w:r>
          </w:p>
        </w:tc>
      </w:tr>
      <w:tr w:rsidR="00043245" w:rsidRPr="000E6461" w14:paraId="30513A14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C9078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2018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CF3B9D" w14:textId="2CA03F00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2EBECA" w14:textId="150092EC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₡923 373 132,00</w:t>
            </w:r>
          </w:p>
        </w:tc>
      </w:tr>
      <w:tr w:rsidR="00043245" w:rsidRPr="000E6461" w14:paraId="533EF887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DCE2F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2019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4BAE66" w14:textId="2BDEC9C5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6E6A47" w14:textId="775EB77E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</w:rPr>
              <w:t>₡880 624 678,00</w:t>
            </w:r>
          </w:p>
        </w:tc>
      </w:tr>
      <w:tr w:rsidR="00043245" w:rsidRPr="000E6461" w14:paraId="6599F468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D140D0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B0495F" w14:textId="2228F24A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FBAB3C" w14:textId="60919565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₡787 277 195,00</w:t>
            </w:r>
          </w:p>
        </w:tc>
      </w:tr>
      <w:tr w:rsidR="00043245" w:rsidRPr="000E6461" w14:paraId="275DE19F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42260D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BAAC9F" w14:textId="189E9BA9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7D18D1" w14:textId="18442B11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₡605 600 649,00</w:t>
            </w:r>
          </w:p>
        </w:tc>
      </w:tr>
      <w:tr w:rsidR="00043245" w:rsidRPr="000E6461" w14:paraId="513039B2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A5546C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2022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A48DE5" w14:textId="320978F5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E48227" w14:textId="2AE3CC1B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₡698 223 640,00</w:t>
            </w:r>
          </w:p>
        </w:tc>
      </w:tr>
      <w:tr w:rsidR="00043245" w:rsidRPr="000E6461" w14:paraId="1ED74E62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2526E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C12DF6" w14:textId="23991A8B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0D14B4" w14:textId="7FD53973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₡767 791 819,00</w:t>
            </w:r>
          </w:p>
        </w:tc>
      </w:tr>
      <w:tr w:rsidR="00043245" w:rsidRPr="000E6461" w14:paraId="6102E1B5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6BEFF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3A1BB8" w14:textId="550D71E2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cs="Calibri"/>
                <w:color w:val="000000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464EF0" w14:textId="40A5A135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cs="Calibri"/>
                <w:color w:val="000000"/>
              </w:rPr>
              <w:t>₡938 675 646,33</w:t>
            </w:r>
          </w:p>
        </w:tc>
      </w:tr>
      <w:tr w:rsidR="00043245" w:rsidRPr="000E6461" w14:paraId="5721BC44" w14:textId="77777777" w:rsidTr="00043245">
        <w:trPr>
          <w:trHeight w:val="225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9BE9C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2025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32490E" w14:textId="6D98DFDC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296486" w14:textId="2DBA5425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color w:val="000000"/>
              </w:rPr>
              <w:t>₡893 139 025,47</w:t>
            </w:r>
          </w:p>
        </w:tc>
      </w:tr>
      <w:tr w:rsidR="00043245" w:rsidRPr="000E6461" w14:paraId="62D3E4BE" w14:textId="77777777" w:rsidTr="00043245">
        <w:trPr>
          <w:trHeight w:val="42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  <w:hideMark/>
          </w:tcPr>
          <w:p w14:paraId="44406574" w14:textId="77777777" w:rsidR="00043245" w:rsidRPr="000E6461" w:rsidRDefault="00043245" w:rsidP="0004324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</w:tcPr>
          <w:p w14:paraId="7580EA6E" w14:textId="139E81A8" w:rsidR="00043245" w:rsidRPr="00043245" w:rsidRDefault="00043245" w:rsidP="0004324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043245">
              <w:rPr>
                <w:rFonts w:cs="Calibri"/>
                <w:b/>
                <w:bCs/>
                <w:color w:val="000000"/>
              </w:rPr>
              <w:t>1097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</w:tcPr>
          <w:p w14:paraId="6DAE6F40" w14:textId="5E876A71" w:rsidR="00043245" w:rsidRPr="00043245" w:rsidRDefault="00043245" w:rsidP="0004324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043245">
              <w:rPr>
                <w:rFonts w:cs="Calibri"/>
                <w:b/>
                <w:bCs/>
                <w:color w:val="000000"/>
              </w:rPr>
              <w:t>₡8 669 493 444,80</w:t>
            </w:r>
          </w:p>
        </w:tc>
      </w:tr>
    </w:tbl>
    <w:p w14:paraId="76D86042" w14:textId="14925A82" w:rsidR="00B555FA" w:rsidRPr="000E6461" w:rsidRDefault="00B555FA" w:rsidP="001473F6">
      <w:pPr>
        <w:spacing w:after="0" w:line="240" w:lineRule="auto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</w:p>
    <w:p w14:paraId="47FF4BBF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1896F31D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08AFA0B3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32A6660D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597F5AD4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0C4C1BF5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4C7F4C60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3EA4AEE9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282BFA88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6A189D2E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0105411E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280388A8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19D6E0C8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603277DA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527BE0A7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6DF97614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5C90AFB0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5BF75117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19E9BACF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249DBB7A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4B2D10E3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2B925484" w14:textId="77777777" w:rsidR="00043245" w:rsidRDefault="00043245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  <w:lang w:val="pt-BR"/>
        </w:rPr>
      </w:pPr>
    </w:p>
    <w:p w14:paraId="3CEEE642" w14:textId="2A3C15FE" w:rsidR="00B52D01" w:rsidRPr="00765A79" w:rsidRDefault="00B52D01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</w:rPr>
      </w:pPr>
      <w:r w:rsidRPr="00765A79">
        <w:rPr>
          <w:rFonts w:asciiTheme="minorHAnsi" w:hAnsiTheme="minorHAnsi" w:cstheme="minorHAnsi"/>
          <w:sz w:val="18"/>
          <w:szCs w:val="18"/>
        </w:rPr>
        <w:t xml:space="preserve">Fecha de corte: </w:t>
      </w:r>
      <w:r w:rsidR="009D0C5C" w:rsidRPr="00765A79">
        <w:rPr>
          <w:rFonts w:asciiTheme="minorHAnsi" w:hAnsiTheme="minorHAnsi" w:cstheme="minorHAnsi"/>
          <w:sz w:val="18"/>
          <w:szCs w:val="18"/>
          <w:lang w:eastAsia="es-CR"/>
        </w:rPr>
        <w:t>3</w:t>
      </w:r>
      <w:r w:rsidR="00765A79" w:rsidRPr="00765A79">
        <w:rPr>
          <w:rFonts w:asciiTheme="minorHAnsi" w:hAnsiTheme="minorHAnsi" w:cstheme="minorHAnsi"/>
          <w:sz w:val="18"/>
          <w:szCs w:val="18"/>
          <w:lang w:eastAsia="es-CR"/>
        </w:rPr>
        <w:t>1</w:t>
      </w:r>
      <w:r w:rsidR="009D0C5C" w:rsidRPr="00765A79">
        <w:rPr>
          <w:rFonts w:asciiTheme="minorHAnsi" w:hAnsiTheme="minorHAnsi" w:cstheme="minorHAnsi"/>
          <w:sz w:val="18"/>
          <w:szCs w:val="18"/>
          <w:lang w:eastAsia="es-CR"/>
        </w:rPr>
        <w:t xml:space="preserve"> de </w:t>
      </w:r>
      <w:r w:rsidR="00765A79" w:rsidRPr="00765A79">
        <w:rPr>
          <w:rFonts w:asciiTheme="minorHAnsi" w:hAnsiTheme="minorHAnsi" w:cstheme="minorHAnsi"/>
          <w:sz w:val="18"/>
          <w:szCs w:val="18"/>
          <w:lang w:eastAsia="es-CR"/>
        </w:rPr>
        <w:t xml:space="preserve">diciembre </w:t>
      </w:r>
      <w:r w:rsidR="009D0C5C" w:rsidRPr="00765A79">
        <w:rPr>
          <w:rFonts w:asciiTheme="minorHAnsi" w:hAnsiTheme="minorHAnsi" w:cstheme="minorHAnsi"/>
          <w:sz w:val="18"/>
          <w:szCs w:val="18"/>
          <w:lang w:eastAsia="es-CR"/>
        </w:rPr>
        <w:t>de 202</w:t>
      </w:r>
      <w:r w:rsidR="00765A79" w:rsidRPr="00765A79">
        <w:rPr>
          <w:rFonts w:asciiTheme="minorHAnsi" w:hAnsiTheme="minorHAnsi" w:cstheme="minorHAnsi"/>
          <w:sz w:val="18"/>
          <w:szCs w:val="18"/>
          <w:lang w:eastAsia="es-CR"/>
        </w:rPr>
        <w:t>5</w:t>
      </w:r>
      <w:r w:rsidRPr="00765A79">
        <w:rPr>
          <w:rFonts w:asciiTheme="minorHAnsi" w:hAnsiTheme="minorHAnsi" w:cstheme="minorHAnsi"/>
          <w:sz w:val="18"/>
          <w:szCs w:val="18"/>
        </w:rPr>
        <w:t>.</w:t>
      </w:r>
      <w:bookmarkStart w:id="0" w:name="_Hlk40333431"/>
    </w:p>
    <w:p w14:paraId="241C9FC1" w14:textId="3380E0DF" w:rsidR="00B52D01" w:rsidRPr="000E6461" w:rsidRDefault="00B52D01" w:rsidP="00765A79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</w:rPr>
      </w:pPr>
      <w:r w:rsidRPr="000E6461">
        <w:rPr>
          <w:rFonts w:asciiTheme="minorHAnsi" w:hAnsiTheme="minorHAnsi" w:cstheme="minorHAnsi"/>
          <w:sz w:val="18"/>
          <w:szCs w:val="18"/>
        </w:rPr>
        <w:t xml:space="preserve">Fuente: Departamento de Gestión </w:t>
      </w:r>
      <w:r w:rsidR="00765A79">
        <w:rPr>
          <w:rFonts w:asciiTheme="minorHAnsi" w:hAnsiTheme="minorHAnsi" w:cstheme="minorHAnsi"/>
          <w:sz w:val="18"/>
          <w:szCs w:val="18"/>
        </w:rPr>
        <w:t>Crediticia</w:t>
      </w:r>
      <w:r w:rsidRPr="000E6461">
        <w:rPr>
          <w:rFonts w:asciiTheme="minorHAnsi" w:hAnsiTheme="minorHAnsi" w:cstheme="minorHAnsi"/>
          <w:sz w:val="18"/>
          <w:szCs w:val="18"/>
        </w:rPr>
        <w:t>,</w:t>
      </w:r>
      <w:r w:rsidR="00765A79">
        <w:rPr>
          <w:rFonts w:asciiTheme="minorHAnsi" w:hAnsiTheme="minorHAnsi" w:cstheme="minorHAnsi"/>
          <w:sz w:val="18"/>
          <w:szCs w:val="18"/>
        </w:rPr>
        <w:t xml:space="preserve"> </w:t>
      </w:r>
      <w:r w:rsidRPr="000E6461">
        <w:rPr>
          <w:rFonts w:asciiTheme="minorHAnsi" w:hAnsiTheme="minorHAnsi" w:cstheme="minorHAnsi"/>
          <w:sz w:val="18"/>
          <w:szCs w:val="18"/>
        </w:rPr>
        <w:t>Fonafifo.</w:t>
      </w:r>
      <w:bookmarkEnd w:id="0"/>
      <w:r w:rsidRPr="000E6461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F50D46E" w14:textId="2959C946" w:rsidR="007F55D1" w:rsidRPr="000E6461" w:rsidRDefault="007F55D1" w:rsidP="00B52D01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</w:rPr>
      </w:pPr>
    </w:p>
    <w:p w14:paraId="5495BF06" w14:textId="77777777" w:rsidR="00765A79" w:rsidRDefault="00765A79" w:rsidP="00146DC3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ind w:left="1247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</w:p>
    <w:p w14:paraId="4526E714" w14:textId="73FF67FF" w:rsidR="00F850F1" w:rsidRPr="000E6461" w:rsidRDefault="00F850F1" w:rsidP="00146DC3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ind w:left="1247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Cuadro 2. </w:t>
      </w:r>
      <w:r w:rsidR="007705DF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Monto desembolsado </w:t>
      </w: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por </w:t>
      </w:r>
      <w:r w:rsidR="00765A79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subprograma.</w:t>
      </w:r>
    </w:p>
    <w:p w14:paraId="04E8231B" w14:textId="5F115975" w:rsidR="00C95BDA" w:rsidRPr="000E6461" w:rsidRDefault="00F850F1" w:rsidP="003344A2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ind w:left="1247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Período</w:t>
      </w:r>
      <w:r w:rsidR="005C5546"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20</w:t>
      </w:r>
      <w:r w:rsidR="00765A79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20</w:t>
      </w: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-202</w:t>
      </w:r>
      <w:r w:rsidR="009D0C5C"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5</w:t>
      </w:r>
      <w:r w:rsidRPr="000E646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1FA95533" w14:textId="77777777" w:rsidR="003344A2" w:rsidRPr="000E6461" w:rsidRDefault="003344A2" w:rsidP="003344A2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ind w:left="1247"/>
        <w:jc w:val="center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1879"/>
        <w:gridCol w:w="2126"/>
        <w:gridCol w:w="2126"/>
        <w:gridCol w:w="2088"/>
        <w:gridCol w:w="1559"/>
        <w:gridCol w:w="1701"/>
      </w:tblGrid>
      <w:tr w:rsidR="00765A79" w:rsidRPr="000E6461" w14:paraId="2DAAB1E2" w14:textId="77777777" w:rsidTr="00765A79">
        <w:trPr>
          <w:trHeight w:val="797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1F4B9B6D" w14:textId="1B026BE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Año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32965F31" w14:textId="2E589EE6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Financiamiento finca adjudicada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4DCEB64A" w14:textId="31648832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Fomentando Desarrollo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0E340668" w14:textId="6C9E91A4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Fomento Productivo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7CE68F3B" w14:textId="0FEBBB8D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Industria Forestal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3411C744" w14:textId="0A001C59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>
              <w:rPr>
                <w:rFonts w:ascii="Aptos Narrow" w:hAnsi="Aptos Narrow"/>
                <w:b/>
                <w:bCs/>
                <w:color w:val="000000"/>
              </w:rPr>
              <w:t>MicroCrédito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291646DC" w14:textId="26BE5516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Organizaciones</w:t>
            </w:r>
          </w:p>
        </w:tc>
      </w:tr>
      <w:tr w:rsidR="00765A79" w:rsidRPr="000E6461" w14:paraId="79AAFA29" w14:textId="77777777" w:rsidTr="00765A79">
        <w:trPr>
          <w:trHeight w:val="272"/>
          <w:jc w:val="center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22CC8" w14:textId="7777777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6CB9E4" w14:textId="2B814730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₡45 000 000,00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24335F" w14:textId="7D96F75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D3B1A7" w14:textId="2B107CFB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₡600 077 195,00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535478" w14:textId="770F0B6E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₡92 200 000,00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DC62B9" w14:textId="173670C0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C438F5" w14:textId="1E903DE9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5A79" w:rsidRPr="000E6461" w14:paraId="0A6CEC92" w14:textId="77777777" w:rsidTr="00765A79">
        <w:trPr>
          <w:trHeight w:val="272"/>
          <w:jc w:val="center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BF2D4" w14:textId="7777777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AF7347" w14:textId="1EA3C40D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E6307A" w14:textId="5047D1B2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₡55 000 000,00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DE8F51" w14:textId="54C4D9E0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₡371 800 649,00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2CC57C" w14:textId="2C68A3AF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₡152 300 000,00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A0DC39" w14:textId="7D8BF99D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₡1 500 000,00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2D36B1" w14:textId="10CDA831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₡25 000 000,00</w:t>
            </w:r>
          </w:p>
        </w:tc>
      </w:tr>
      <w:tr w:rsidR="00765A79" w:rsidRPr="000E6461" w14:paraId="67C0573F" w14:textId="77777777" w:rsidTr="00765A79">
        <w:trPr>
          <w:trHeight w:val="272"/>
          <w:jc w:val="center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C492D" w14:textId="7777777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4FF64D" w14:textId="49545E89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₡46 796 409,24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A8AF3B" w14:textId="679F10BE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₡18 520 000,00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573A50" w14:textId="56A5C33B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₡473 007 230,76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64B44D" w14:textId="12ABDC7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₡159 900 000,00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65D260" w14:textId="66356F4F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449600" w14:textId="2AFC1EBD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5A79" w:rsidRPr="000E6461" w14:paraId="7FCAF251" w14:textId="77777777" w:rsidTr="00765A79">
        <w:trPr>
          <w:trHeight w:val="272"/>
          <w:jc w:val="center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107EAB" w14:textId="018E2D0A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D81F2D" w14:textId="581E5C89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₡101 500 000,00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30FA9F" w14:textId="29D11B4F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₡60 000 000,00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0B6BE5" w14:textId="766DF8C9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₡345 805 373,00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370AA2" w14:textId="163946E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₡255 137 146,00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9FA58A" w14:textId="79653B6D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₡5 349 300,00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9EA448" w14:textId="3BA5BC8F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5A79" w:rsidRPr="000E6461" w14:paraId="297EACA9" w14:textId="77777777" w:rsidTr="00765A79">
        <w:trPr>
          <w:trHeight w:val="272"/>
          <w:jc w:val="center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8ACA2" w14:textId="7D568AE2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2024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F36CAA" w14:textId="603F8C72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9C76DF" w14:textId="569D2F30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₡200 000 000,00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891CEE" w14:textId="0D5FD5EB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="Aptos Narrow" w:hAnsi="Aptos Narrow"/>
                <w:color w:val="000000"/>
              </w:rPr>
              <w:t>₡567 075 646,33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727C115" w14:textId="4432511B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="Aptos Narrow" w:hAnsi="Aptos Narrow"/>
                <w:color w:val="000000"/>
              </w:rPr>
              <w:t>₡171 600 000,00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B272EC1" w14:textId="595E5F89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3959B6" w14:textId="1483E5BC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765A79" w:rsidRPr="000E6461" w14:paraId="694A4E79" w14:textId="77777777" w:rsidTr="00765A79">
        <w:trPr>
          <w:trHeight w:val="272"/>
          <w:jc w:val="center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B17478" w14:textId="1C771AE6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E6461">
              <w:rPr>
                <w:rFonts w:asciiTheme="minorHAnsi" w:hAnsiTheme="minorHAnsi" w:cstheme="minorHAnsi"/>
                <w:color w:val="000000"/>
              </w:rPr>
              <w:t>2025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CE19CD" w14:textId="23112468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C0B121" w14:textId="356745B1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₡295 000 000,00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5808CB" w14:textId="735F1505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₡391 139 025,47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562A5D" w14:textId="6C39340C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ptos Narrow" w:hAnsi="Aptos Narrow"/>
                <w:color w:val="000000"/>
              </w:rPr>
              <w:t>₡207 000 000,00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A40AB9" w14:textId="698EA180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3C4C5A" w14:textId="1FD69022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65A79" w:rsidRPr="000E6461" w14:paraId="22752BBB" w14:textId="77777777" w:rsidTr="00765A79">
        <w:trPr>
          <w:trHeight w:val="48"/>
          <w:jc w:val="center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  <w:hideMark/>
          </w:tcPr>
          <w:p w14:paraId="58E006EB" w14:textId="7777777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E6461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257648F4" w14:textId="38113507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₡193 296 409,24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45D97B7A" w14:textId="4001998A" w:rsidR="00765A79" w:rsidRPr="000E6461" w:rsidRDefault="00765A79" w:rsidP="00765A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₡678 520 000,00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4362D20F" w14:textId="043EE98D" w:rsidR="00765A79" w:rsidRPr="000E6461" w:rsidRDefault="00765A79" w:rsidP="00765A79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rFonts w:ascii="Aptos Narrow" w:hAnsi="Aptos Narrow"/>
                <w:color w:val="000000"/>
              </w:rPr>
              <w:t>₡2 748 905 119,56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41216204" w14:textId="18F4E97B" w:rsidR="00765A79" w:rsidRPr="000E6461" w:rsidRDefault="00765A79" w:rsidP="00765A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₡1 038 137 146,00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38BA01C1" w14:textId="54483B5C" w:rsidR="00765A79" w:rsidRPr="000E6461" w:rsidRDefault="00765A79" w:rsidP="00765A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₡6 849 300,00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52E21BD5" w14:textId="6C443122" w:rsidR="00765A79" w:rsidRPr="000E6461" w:rsidRDefault="00765A79" w:rsidP="00765A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₡25 000 000,00</w:t>
            </w:r>
          </w:p>
        </w:tc>
      </w:tr>
    </w:tbl>
    <w:p w14:paraId="2D4B26F1" w14:textId="77777777" w:rsidR="000063B6" w:rsidRPr="000E6461" w:rsidRDefault="000063B6" w:rsidP="00F850F1">
      <w:pPr>
        <w:tabs>
          <w:tab w:val="center" w:pos="4680"/>
          <w:tab w:val="right" w:pos="9360"/>
        </w:tabs>
        <w:spacing w:after="0" w:line="240" w:lineRule="auto"/>
        <w:rPr>
          <w:rFonts w:asciiTheme="minorHAnsi" w:eastAsiaTheme="minorHAnsi" w:hAnsiTheme="minorHAnsi" w:cstheme="minorHAnsi"/>
          <w:sz w:val="18"/>
          <w:szCs w:val="18"/>
        </w:rPr>
      </w:pPr>
    </w:p>
    <w:p w14:paraId="6FF1083B" w14:textId="77777777" w:rsidR="00765A79" w:rsidRPr="00765A79" w:rsidRDefault="00765A79" w:rsidP="00765A79">
      <w:pPr>
        <w:pStyle w:val="Encabezado"/>
        <w:tabs>
          <w:tab w:val="clear" w:pos="4419"/>
          <w:tab w:val="clear" w:pos="8838"/>
          <w:tab w:val="center" w:pos="4680"/>
          <w:tab w:val="right" w:pos="9360"/>
        </w:tabs>
        <w:rPr>
          <w:rFonts w:asciiTheme="minorHAnsi" w:hAnsiTheme="minorHAnsi" w:cstheme="minorHAnsi"/>
          <w:sz w:val="18"/>
          <w:szCs w:val="18"/>
        </w:rPr>
      </w:pPr>
      <w:r w:rsidRPr="00765A79">
        <w:rPr>
          <w:rFonts w:asciiTheme="minorHAnsi" w:hAnsiTheme="minorHAnsi" w:cstheme="minorHAnsi"/>
          <w:sz w:val="18"/>
          <w:szCs w:val="18"/>
        </w:rPr>
        <w:t xml:space="preserve">Fecha de corte: </w:t>
      </w:r>
      <w:r w:rsidRPr="00765A79">
        <w:rPr>
          <w:rFonts w:asciiTheme="minorHAnsi" w:hAnsiTheme="minorHAnsi" w:cstheme="minorHAnsi"/>
          <w:sz w:val="18"/>
          <w:szCs w:val="18"/>
          <w:lang w:eastAsia="es-CR"/>
        </w:rPr>
        <w:t>31 de diciembre de 2025</w:t>
      </w:r>
      <w:r w:rsidRPr="00765A79">
        <w:rPr>
          <w:rFonts w:asciiTheme="minorHAnsi" w:hAnsiTheme="minorHAnsi" w:cstheme="minorHAnsi"/>
          <w:sz w:val="18"/>
          <w:szCs w:val="18"/>
        </w:rPr>
        <w:t>.</w:t>
      </w:r>
    </w:p>
    <w:p w14:paraId="2BA7DCF3" w14:textId="207494E5" w:rsidR="00F850F1" w:rsidRPr="000E6461" w:rsidRDefault="00765A79" w:rsidP="00765A79">
      <w:pPr>
        <w:tabs>
          <w:tab w:val="center" w:pos="4680"/>
          <w:tab w:val="right" w:pos="9360"/>
        </w:tabs>
        <w:spacing w:after="0" w:line="240" w:lineRule="auto"/>
        <w:rPr>
          <w:rFonts w:asciiTheme="minorHAnsi" w:eastAsiaTheme="minorHAnsi" w:hAnsiTheme="minorHAnsi" w:cstheme="minorHAnsi"/>
          <w:sz w:val="18"/>
          <w:szCs w:val="18"/>
        </w:rPr>
      </w:pPr>
      <w:r w:rsidRPr="000E6461">
        <w:rPr>
          <w:rFonts w:asciiTheme="minorHAnsi" w:hAnsiTheme="minorHAnsi" w:cstheme="minorHAnsi"/>
          <w:sz w:val="18"/>
          <w:szCs w:val="18"/>
        </w:rPr>
        <w:t xml:space="preserve">Fuente: Departamento de Gestión </w:t>
      </w:r>
      <w:r>
        <w:rPr>
          <w:rFonts w:asciiTheme="minorHAnsi" w:hAnsiTheme="minorHAnsi" w:cstheme="minorHAnsi"/>
          <w:sz w:val="18"/>
          <w:szCs w:val="18"/>
        </w:rPr>
        <w:t>Crediticia</w:t>
      </w:r>
      <w:r w:rsidRPr="000E6461">
        <w:rPr>
          <w:rFonts w:asciiTheme="minorHAnsi" w:hAnsiTheme="minorHAnsi" w:cstheme="minorHAnsi"/>
          <w:sz w:val="18"/>
          <w:szCs w:val="18"/>
        </w:rPr>
        <w:t>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0E6461">
        <w:rPr>
          <w:rFonts w:asciiTheme="minorHAnsi" w:hAnsiTheme="minorHAnsi" w:cstheme="minorHAnsi"/>
          <w:sz w:val="18"/>
          <w:szCs w:val="18"/>
        </w:rPr>
        <w:t>Fonafifo</w:t>
      </w:r>
      <w:r w:rsidR="00F850F1" w:rsidRPr="000E6461">
        <w:rPr>
          <w:rFonts w:asciiTheme="minorHAnsi" w:eastAsiaTheme="minorHAnsi" w:hAnsiTheme="minorHAnsi" w:cstheme="minorHAnsi"/>
          <w:sz w:val="18"/>
          <w:szCs w:val="18"/>
        </w:rPr>
        <w:t>.</w:t>
      </w:r>
    </w:p>
    <w:p w14:paraId="61D431C3" w14:textId="77777777" w:rsidR="00F850F1" w:rsidRPr="000E6461" w:rsidRDefault="00F850F1" w:rsidP="00F850F1">
      <w:pPr>
        <w:rPr>
          <w:rFonts w:eastAsia="Calibri"/>
          <w:sz w:val="18"/>
          <w:szCs w:val="18"/>
        </w:rPr>
      </w:pPr>
    </w:p>
    <w:p w14:paraId="0D840AF4" w14:textId="29A54A5D" w:rsidR="005C5546" w:rsidRPr="000E6461" w:rsidRDefault="005C5546" w:rsidP="006C25A4">
      <w:pPr>
        <w:spacing w:after="0"/>
        <w:jc w:val="center"/>
        <w:rPr>
          <w:rStyle w:val="normaltextrun"/>
          <w:rFonts w:cstheme="minorHAnsi"/>
          <w:b/>
          <w:bCs/>
          <w:color w:val="000000"/>
          <w:sz w:val="24"/>
          <w:szCs w:val="24"/>
          <w:lang w:eastAsia="es-CR"/>
        </w:rPr>
      </w:pPr>
    </w:p>
    <w:sectPr w:rsidR="005C5546" w:rsidRPr="000E6461" w:rsidSect="005C5546">
      <w:headerReference w:type="default" r:id="rId7"/>
      <w:footerReference w:type="default" r:id="rId8"/>
      <w:pgSz w:w="15840" w:h="12240" w:orient="landscape"/>
      <w:pgMar w:top="1418" w:right="1985" w:bottom="1418" w:left="1418" w:header="9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59E0B" w14:textId="77777777" w:rsidR="00F65B7A" w:rsidRPr="000E6461" w:rsidRDefault="00F65B7A" w:rsidP="00A90029">
      <w:pPr>
        <w:spacing w:after="0" w:line="240" w:lineRule="auto"/>
      </w:pPr>
      <w:r w:rsidRPr="000E6461">
        <w:separator/>
      </w:r>
    </w:p>
  </w:endnote>
  <w:endnote w:type="continuationSeparator" w:id="0">
    <w:p w14:paraId="55605089" w14:textId="77777777" w:rsidR="00F65B7A" w:rsidRPr="000E6461" w:rsidRDefault="00F65B7A" w:rsidP="00A90029">
      <w:pPr>
        <w:spacing w:after="0" w:line="240" w:lineRule="auto"/>
      </w:pPr>
      <w:r w:rsidRPr="000E64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784645"/>
      <w:docPartObj>
        <w:docPartGallery w:val="Page Numbers (Bottom of Page)"/>
        <w:docPartUnique/>
      </w:docPartObj>
    </w:sdtPr>
    <w:sdtContent>
      <w:p w14:paraId="7F023FDF" w14:textId="1FD74152" w:rsidR="00D604A4" w:rsidRPr="000E6461" w:rsidRDefault="00D604A4" w:rsidP="005C5546">
        <w:pPr>
          <w:pStyle w:val="Piedepgina"/>
        </w:pPr>
      </w:p>
      <w:p w14:paraId="145948BF" w14:textId="1FF1AFC6" w:rsidR="00D604A4" w:rsidRPr="000E6461" w:rsidRDefault="00D604A4" w:rsidP="00534B0B">
        <w:r w:rsidRPr="000E6461">
          <w:rPr>
            <w:noProof/>
            <w:lang w:eastAsia="es-CR"/>
          </w:rPr>
          <mc:AlternateContent>
            <mc:Choice Requires="wps">
              <w:drawing>
                <wp:anchor distT="45720" distB="45720" distL="114300" distR="114300" simplePos="0" relativeHeight="251662336" behindDoc="0" locked="0" layoutInCell="1" allowOverlap="1" wp14:anchorId="51F45C7D" wp14:editId="6E90D7D2">
                  <wp:simplePos x="0" y="0"/>
                  <wp:positionH relativeFrom="margin">
                    <wp:posOffset>722630</wp:posOffset>
                  </wp:positionH>
                  <wp:positionV relativeFrom="paragraph">
                    <wp:posOffset>220345</wp:posOffset>
                  </wp:positionV>
                  <wp:extent cx="3108960" cy="922020"/>
                  <wp:effectExtent l="0" t="0" r="0" b="0"/>
                  <wp:wrapSquare wrapText="bothSides"/>
                  <wp:docPr id="217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08960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5A2060" w14:textId="3A4F25FC" w:rsidR="00D604A4" w:rsidRPr="000E6461" w:rsidRDefault="00D604A4" w:rsidP="00534B0B">
                              <w:pPr>
                                <w:spacing w:after="0"/>
                              </w:pPr>
                            </w:p>
                            <w:p w14:paraId="1998C9C3" w14:textId="77777777" w:rsidR="00D604A4" w:rsidRPr="000E6461" w:rsidRDefault="00D604A4" w:rsidP="00534B0B">
                              <w:pPr>
                                <w:spacing w:after="0"/>
                                <w:jc w:val="center"/>
                              </w:pPr>
                            </w:p>
                            <w:p w14:paraId="1580EAE0" w14:textId="77777777" w:rsidR="00D604A4" w:rsidRPr="001A1404" w:rsidRDefault="00D604A4" w:rsidP="00534B0B">
                              <w:pPr>
                                <w:spacing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1A1404">
                                <w:rPr>
                                  <w:lang w:val="en-US"/>
                                </w:rPr>
                                <w:t xml:space="preserve">Web:  </w:t>
                              </w:r>
                              <w:hyperlink r:id="rId1" w:history="1">
                                <w:r w:rsidRPr="001A1404">
                                  <w:rPr>
                                    <w:rStyle w:val="Hipervnculo"/>
                                    <w:lang w:val="en-US"/>
                                  </w:rPr>
                                  <w:t>https://www.fonafifo.go.cr/es/</w:t>
                                </w:r>
                              </w:hyperlink>
                            </w:p>
                            <w:p w14:paraId="0DBF4D39" w14:textId="77777777" w:rsidR="00D604A4" w:rsidRPr="000E6461" w:rsidRDefault="00D604A4" w:rsidP="00534B0B">
                              <w:pPr>
                                <w:spacing w:after="0"/>
                                <w:jc w:val="center"/>
                              </w:pPr>
                              <w:r w:rsidRPr="000E6461">
                                <w:t>Tel: +506 2545-3500                Fax: +506 2235-4803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F45C7D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56.9pt;margin-top:17.35pt;width:244.8pt;height:7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" filled="f" stroked="f">
                  <v:textbox>
                    <w:txbxContent>
                      <w:p w14:paraId="215A2060" w14:textId="3A4F25FC" w:rsidR="00D604A4" w:rsidRPr="000E6461" w:rsidRDefault="00D604A4" w:rsidP="00534B0B">
                        <w:pPr>
                          <w:spacing w:after="0"/>
                        </w:pPr>
                      </w:p>
                      <w:p w14:paraId="1998C9C3" w14:textId="77777777" w:rsidR="00D604A4" w:rsidRPr="000E6461" w:rsidRDefault="00D604A4" w:rsidP="00534B0B">
                        <w:pPr>
                          <w:spacing w:after="0"/>
                          <w:jc w:val="center"/>
                        </w:pPr>
                      </w:p>
                      <w:p w14:paraId="1580EAE0" w14:textId="77777777" w:rsidR="00D604A4" w:rsidRPr="001A1404" w:rsidRDefault="00D604A4" w:rsidP="00534B0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 w:rsidRPr="001A1404">
                          <w:rPr>
                            <w:lang w:val="en-US"/>
                          </w:rPr>
                          <w:t xml:space="preserve">Web:  </w:t>
                        </w:r>
                        <w:hyperlink r:id="rId2" w:history="1">
                          <w:r w:rsidRPr="001A1404">
                            <w:rPr>
                              <w:rStyle w:val="Hipervnculo"/>
                              <w:lang w:val="en-US"/>
                            </w:rPr>
                            <w:t>https://www.fonafifo.go.cr/es/</w:t>
                          </w:r>
                        </w:hyperlink>
                      </w:p>
                      <w:p w14:paraId="0DBF4D39" w14:textId="77777777" w:rsidR="00D604A4" w:rsidRPr="000E6461" w:rsidRDefault="00D604A4" w:rsidP="00534B0B">
                        <w:pPr>
                          <w:spacing w:after="0"/>
                          <w:jc w:val="center"/>
                        </w:pPr>
                        <w:r w:rsidRPr="000E6461">
                          <w:t>Tel: +506 2545-3500                Fax: +506 2235-4803</w:t>
                        </w: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</w:p>
      <w:p w14:paraId="40488F3E" w14:textId="6EA522E5" w:rsidR="00D604A4" w:rsidRPr="000E6461" w:rsidRDefault="00D604A4" w:rsidP="00534B0B">
        <w:r w:rsidRPr="000E6461">
          <w:rPr>
            <w:noProof/>
            <w:lang w:eastAsia="es-CR"/>
          </w:rPr>
          <w:drawing>
            <wp:anchor distT="0" distB="0" distL="114300" distR="114300" simplePos="0" relativeHeight="251664384" behindDoc="0" locked="0" layoutInCell="1" allowOverlap="1" wp14:anchorId="143DBC95" wp14:editId="5D12575F">
              <wp:simplePos x="0" y="0"/>
              <wp:positionH relativeFrom="leftMargin">
                <wp:posOffset>5311140</wp:posOffset>
              </wp:positionH>
              <wp:positionV relativeFrom="paragraph">
                <wp:posOffset>316865</wp:posOffset>
              </wp:positionV>
              <wp:extent cx="472440" cy="449580"/>
              <wp:effectExtent l="0" t="0" r="3810" b="7620"/>
              <wp:wrapNone/>
              <wp:docPr id="35" name="Picture 3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" name="Picture 35"/>
                      <pic:cNvPicPr/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440" cy="4495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0E6461">
          <w:rPr>
            <w:noProof/>
            <w:lang w:eastAsia="es-CR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0D97C1D8" wp14:editId="004F2471">
                  <wp:simplePos x="0" y="0"/>
                  <wp:positionH relativeFrom="margin">
                    <wp:posOffset>1121410</wp:posOffset>
                  </wp:positionH>
                  <wp:positionV relativeFrom="paragraph">
                    <wp:posOffset>266700</wp:posOffset>
                  </wp:positionV>
                  <wp:extent cx="5916295" cy="0"/>
                  <wp:effectExtent l="0" t="19050" r="27305" b="19050"/>
                  <wp:wrapNone/>
                  <wp:docPr id="683870516" name="Conector rec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1629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pic="http://schemas.openxmlformats.org/drawingml/2006/picture" xmlns:a="http://schemas.openxmlformats.org/drawingml/2006/main">
              <w:pict>
                <v:line id="Conector recto 1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323e4f [2415]" strokeweight="2.25pt" from="88.3pt,21pt" to="554.15pt,21pt" w14:anchorId="5AD3CA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">
                  <v:stroke joinstyle="miter"/>
                  <w10:wrap anchorx="margin"/>
                </v:line>
              </w:pict>
            </mc:Fallback>
          </mc:AlternateContent>
        </w:r>
      </w:p>
      <w:p w14:paraId="3AAC1EC8" w14:textId="74A5A514" w:rsidR="00D604A4" w:rsidRPr="000E6461" w:rsidRDefault="00D604A4" w:rsidP="00534B0B">
        <w:pPr>
          <w:pStyle w:val="Piedepgina"/>
          <w:jc w:val="right"/>
        </w:pPr>
        <w:r w:rsidRPr="000E6461">
          <w:t xml:space="preserve">         Página </w:t>
        </w:r>
        <w:r w:rsidRPr="000E6461">
          <w:rPr>
            <w:b/>
            <w:bCs/>
            <w:sz w:val="24"/>
            <w:szCs w:val="24"/>
          </w:rPr>
          <w:fldChar w:fldCharType="begin"/>
        </w:r>
        <w:r w:rsidRPr="000E6461">
          <w:rPr>
            <w:b/>
            <w:bCs/>
          </w:rPr>
          <w:instrText>PAGE</w:instrText>
        </w:r>
        <w:r w:rsidRPr="000E6461">
          <w:rPr>
            <w:b/>
            <w:bCs/>
            <w:sz w:val="24"/>
            <w:szCs w:val="24"/>
          </w:rPr>
          <w:fldChar w:fldCharType="separate"/>
        </w:r>
        <w:r w:rsidR="00BD3300">
          <w:rPr>
            <w:b/>
            <w:bCs/>
            <w:noProof/>
          </w:rPr>
          <w:t>3</w:t>
        </w:r>
        <w:r w:rsidRPr="000E6461">
          <w:rPr>
            <w:b/>
            <w:bCs/>
            <w:sz w:val="24"/>
            <w:szCs w:val="24"/>
          </w:rPr>
          <w:fldChar w:fldCharType="end"/>
        </w:r>
        <w:r w:rsidRPr="000E6461">
          <w:t xml:space="preserve"> de </w:t>
        </w:r>
        <w:r w:rsidRPr="000E6461">
          <w:rPr>
            <w:b/>
            <w:bCs/>
            <w:sz w:val="24"/>
            <w:szCs w:val="24"/>
          </w:rPr>
          <w:fldChar w:fldCharType="begin"/>
        </w:r>
        <w:r w:rsidRPr="000E6461">
          <w:rPr>
            <w:b/>
            <w:bCs/>
          </w:rPr>
          <w:instrText>NUMPAGES</w:instrText>
        </w:r>
        <w:r w:rsidRPr="000E6461">
          <w:rPr>
            <w:b/>
            <w:bCs/>
            <w:sz w:val="24"/>
            <w:szCs w:val="24"/>
          </w:rPr>
          <w:fldChar w:fldCharType="separate"/>
        </w:r>
        <w:r w:rsidR="00BD3300">
          <w:rPr>
            <w:b/>
            <w:bCs/>
            <w:noProof/>
          </w:rPr>
          <w:t>3</w:t>
        </w:r>
        <w:r w:rsidRPr="000E6461">
          <w:rPr>
            <w:b/>
            <w:bCs/>
            <w:sz w:val="24"/>
            <w:szCs w:val="24"/>
          </w:rPr>
          <w:fldChar w:fldCharType="end"/>
        </w:r>
      </w:p>
      <w:p w14:paraId="7825AFA7" w14:textId="77777777" w:rsidR="00D604A4" w:rsidRPr="000E6461" w:rsidRDefault="00D604A4" w:rsidP="00534B0B">
        <w:pPr>
          <w:pStyle w:val="Piedepgina"/>
        </w:pPr>
      </w:p>
      <w:p w14:paraId="58D59BC1" w14:textId="58D08111" w:rsidR="00D604A4" w:rsidRPr="000E6461" w:rsidRDefault="00000000">
        <w:pPr>
          <w:pStyle w:val="Piedep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EC70" w14:textId="77777777" w:rsidR="00F65B7A" w:rsidRPr="000E6461" w:rsidRDefault="00F65B7A" w:rsidP="00A90029">
      <w:pPr>
        <w:spacing w:after="0" w:line="240" w:lineRule="auto"/>
      </w:pPr>
      <w:r w:rsidRPr="000E6461">
        <w:separator/>
      </w:r>
    </w:p>
  </w:footnote>
  <w:footnote w:type="continuationSeparator" w:id="0">
    <w:p w14:paraId="5C03FBC4" w14:textId="77777777" w:rsidR="00F65B7A" w:rsidRPr="000E6461" w:rsidRDefault="00F65B7A" w:rsidP="00A90029">
      <w:pPr>
        <w:spacing w:after="0" w:line="240" w:lineRule="auto"/>
      </w:pPr>
      <w:r w:rsidRPr="000E64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E2AF9" w14:textId="09FFA778" w:rsidR="00D604A4" w:rsidRPr="000E6461" w:rsidRDefault="00D604A4" w:rsidP="00076C5C">
    <w:pPr>
      <w:jc w:val="center"/>
      <w:textAlignment w:val="baseline"/>
      <w:rPr>
        <w:rFonts w:cs="Calibri"/>
        <w:b/>
        <w:sz w:val="32"/>
        <w:szCs w:val="32"/>
      </w:rPr>
    </w:pPr>
    <w:r w:rsidRPr="000E6461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B99EE0" wp14:editId="3F215711">
              <wp:simplePos x="0" y="0"/>
              <wp:positionH relativeFrom="margin">
                <wp:posOffset>663575</wp:posOffset>
              </wp:positionH>
              <wp:positionV relativeFrom="paragraph">
                <wp:posOffset>379730</wp:posOffset>
              </wp:positionV>
              <wp:extent cx="6276975" cy="0"/>
              <wp:effectExtent l="0" t="19050" r="28575" b="19050"/>
              <wp:wrapNone/>
              <wp:docPr id="1983004622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7697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Conector recto 1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323e4f [2415]" strokeweight="2.25pt" from="52.25pt,29.9pt" to="546.5pt,29.9pt" w14:anchorId="552F83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">
              <v:stroke joinstyle="miter"/>
              <w10:wrap anchorx="margin"/>
            </v:line>
          </w:pict>
        </mc:Fallback>
      </mc:AlternateContent>
    </w:r>
    <w:r w:rsidRPr="000E6461">
      <w:rPr>
        <w:noProof/>
        <w:lang w:eastAsia="es-CR"/>
      </w:rPr>
      <w:drawing>
        <wp:anchor distT="0" distB="0" distL="114300" distR="114300" simplePos="0" relativeHeight="251665408" behindDoc="0" locked="0" layoutInCell="1" allowOverlap="1" wp14:anchorId="570C2C82" wp14:editId="712CEE49">
          <wp:simplePos x="0" y="0"/>
          <wp:positionH relativeFrom="column">
            <wp:posOffset>1880870</wp:posOffset>
          </wp:positionH>
          <wp:positionV relativeFrom="paragraph">
            <wp:posOffset>-431165</wp:posOffset>
          </wp:positionV>
          <wp:extent cx="3947160" cy="716280"/>
          <wp:effectExtent l="0" t="0" r="0" b="7620"/>
          <wp:wrapSquare wrapText="bothSides"/>
          <wp:docPr id="3" name="Imagen 3" descr="C:\Users\silvia.marin\AppData\Local\Microsoft\Windows\INetCache\Content.MSO\8984F4C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C:\Users\silvia.marin\AppData\Local\Microsoft\Windows\INetCache\Content.MSO\8984F4C.tmp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39471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B2635A1" w14:textId="6568139C" w:rsidR="00D604A4" w:rsidRPr="00122D3B" w:rsidRDefault="00D604A4" w:rsidP="001473F6">
    <w:pPr>
      <w:spacing w:after="0"/>
      <w:jc w:val="center"/>
      <w:rPr>
        <w:rFonts w:cs="Calibri"/>
        <w:b/>
        <w:sz w:val="32"/>
        <w:szCs w:val="32"/>
        <w:lang w:val="pt-BR"/>
      </w:rPr>
    </w:pPr>
    <w:r w:rsidRPr="00122D3B">
      <w:rPr>
        <w:rFonts w:cs="Calibri"/>
        <w:b/>
        <w:sz w:val="32"/>
        <w:szCs w:val="32"/>
        <w:lang w:val="pt-BR"/>
      </w:rPr>
      <w:t xml:space="preserve">Programa de </w:t>
    </w:r>
    <w:r w:rsidR="00122D3B" w:rsidRPr="00122D3B">
      <w:rPr>
        <w:rFonts w:cs="Calibri"/>
        <w:b/>
        <w:sz w:val="32"/>
        <w:szCs w:val="32"/>
        <w:lang w:val="pt-BR"/>
      </w:rPr>
      <w:t>Crédito Forestal</w:t>
    </w:r>
    <w:r w:rsidRPr="00122D3B">
      <w:rPr>
        <w:rFonts w:cs="Calibri"/>
        <w:b/>
        <w:sz w:val="32"/>
        <w:szCs w:val="32"/>
        <w:lang w:val="pt-BR"/>
      </w:rPr>
      <w:t>.</w:t>
    </w:r>
  </w:p>
  <w:p w14:paraId="2EDE7209" w14:textId="091968BE" w:rsidR="00765A79" w:rsidRDefault="00122D3B" w:rsidP="00765A79">
    <w:pPr>
      <w:spacing w:after="0"/>
      <w:jc w:val="center"/>
      <w:rPr>
        <w:rFonts w:cs="Calibri"/>
        <w:b/>
        <w:bCs/>
        <w:sz w:val="32"/>
        <w:szCs w:val="32"/>
        <w:lang w:val="pt-BR" w:eastAsia="es-CR"/>
      </w:rPr>
    </w:pPr>
    <w:proofErr w:type="spellStart"/>
    <w:r w:rsidRPr="00122D3B">
      <w:rPr>
        <w:rFonts w:cs="Calibri"/>
        <w:b/>
        <w:bCs/>
        <w:sz w:val="32"/>
        <w:szCs w:val="32"/>
        <w:lang w:val="pt-BR" w:eastAsia="es-CR"/>
      </w:rPr>
      <w:t>Colocación</w:t>
    </w:r>
    <w:proofErr w:type="spellEnd"/>
    <w:r w:rsidRPr="00122D3B">
      <w:rPr>
        <w:rFonts w:cs="Calibri"/>
        <w:b/>
        <w:bCs/>
        <w:sz w:val="32"/>
        <w:szCs w:val="32"/>
        <w:lang w:val="pt-BR" w:eastAsia="es-CR"/>
      </w:rPr>
      <w:t xml:space="preserve"> anual de c</w:t>
    </w:r>
    <w:r>
      <w:rPr>
        <w:rFonts w:cs="Calibri"/>
        <w:b/>
        <w:bCs/>
        <w:sz w:val="32"/>
        <w:szCs w:val="32"/>
        <w:lang w:val="pt-BR" w:eastAsia="es-CR"/>
      </w:rPr>
      <w:t>rédito</w:t>
    </w:r>
    <w:r w:rsidR="007705DF">
      <w:rPr>
        <w:rFonts w:cs="Calibri"/>
        <w:b/>
        <w:bCs/>
        <w:sz w:val="32"/>
        <w:szCs w:val="32"/>
        <w:lang w:val="pt-BR" w:eastAsia="es-CR"/>
      </w:rPr>
      <w:t>.</w:t>
    </w:r>
  </w:p>
  <w:p w14:paraId="0FAFA901" w14:textId="77777777" w:rsidR="00765A79" w:rsidRPr="00122D3B" w:rsidRDefault="00765A79" w:rsidP="00765A79">
    <w:pPr>
      <w:spacing w:after="0"/>
      <w:jc w:val="center"/>
      <w:rPr>
        <w:rFonts w:cs="Calibri"/>
        <w:b/>
        <w:bCs/>
        <w:sz w:val="32"/>
        <w:szCs w:val="32"/>
        <w:lang w:val="pt-BR" w:eastAsia="es-C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3756"/>
    <w:multiLevelType w:val="hybridMultilevel"/>
    <w:tmpl w:val="0E38EFE2"/>
    <w:lvl w:ilvl="0" w:tplc="415CCCAC">
      <w:start w:val="1"/>
      <w:numFmt w:val="decimal"/>
      <w:lvlText w:val="%1."/>
      <w:lvlJc w:val="left"/>
      <w:pPr>
        <w:ind w:left="3600" w:hanging="360"/>
      </w:pPr>
      <w:rPr>
        <w:rFonts w:hint="default"/>
        <w:b/>
      </w:rPr>
    </w:lvl>
    <w:lvl w:ilvl="1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7ACB7FA3"/>
    <w:multiLevelType w:val="hybridMultilevel"/>
    <w:tmpl w:val="749AD2CA"/>
    <w:lvl w:ilvl="0" w:tplc="1D0C9534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1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130903098">
    <w:abstractNumId w:val="0"/>
  </w:num>
  <w:num w:numId="2" w16cid:durableId="46794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029"/>
    <w:rsid w:val="0000606E"/>
    <w:rsid w:val="000063B6"/>
    <w:rsid w:val="000070AC"/>
    <w:rsid w:val="000103A7"/>
    <w:rsid w:val="00043245"/>
    <w:rsid w:val="00073CAC"/>
    <w:rsid w:val="0007447B"/>
    <w:rsid w:val="00076C5C"/>
    <w:rsid w:val="00086DB1"/>
    <w:rsid w:val="000A226C"/>
    <w:rsid w:val="000A2D06"/>
    <w:rsid w:val="000A5C38"/>
    <w:rsid w:val="000A5F7D"/>
    <w:rsid w:val="000B009E"/>
    <w:rsid w:val="000B73D1"/>
    <w:rsid w:val="000E3F1D"/>
    <w:rsid w:val="000E6461"/>
    <w:rsid w:val="00122D3B"/>
    <w:rsid w:val="00124694"/>
    <w:rsid w:val="00132AAC"/>
    <w:rsid w:val="00133A32"/>
    <w:rsid w:val="00136CFE"/>
    <w:rsid w:val="0013733A"/>
    <w:rsid w:val="0014267C"/>
    <w:rsid w:val="0014497A"/>
    <w:rsid w:val="0014532D"/>
    <w:rsid w:val="00146DC3"/>
    <w:rsid w:val="001473F6"/>
    <w:rsid w:val="001631CE"/>
    <w:rsid w:val="00187EF4"/>
    <w:rsid w:val="001930E5"/>
    <w:rsid w:val="001A1404"/>
    <w:rsid w:val="001F3A8E"/>
    <w:rsid w:val="0021077B"/>
    <w:rsid w:val="0021482E"/>
    <w:rsid w:val="00225039"/>
    <w:rsid w:val="00235032"/>
    <w:rsid w:val="00265C60"/>
    <w:rsid w:val="002833A1"/>
    <w:rsid w:val="002A3F36"/>
    <w:rsid w:val="002B7FB1"/>
    <w:rsid w:val="002C506A"/>
    <w:rsid w:val="002D7D6B"/>
    <w:rsid w:val="002E4CB4"/>
    <w:rsid w:val="00305757"/>
    <w:rsid w:val="00322308"/>
    <w:rsid w:val="003310F7"/>
    <w:rsid w:val="003344A2"/>
    <w:rsid w:val="00377EBF"/>
    <w:rsid w:val="003A23C1"/>
    <w:rsid w:val="003E3B6F"/>
    <w:rsid w:val="003F650F"/>
    <w:rsid w:val="003F709C"/>
    <w:rsid w:val="00400BD9"/>
    <w:rsid w:val="00426BC0"/>
    <w:rsid w:val="00433552"/>
    <w:rsid w:val="00452A3F"/>
    <w:rsid w:val="00485065"/>
    <w:rsid w:val="004A44CD"/>
    <w:rsid w:val="004A7CF7"/>
    <w:rsid w:val="004B0238"/>
    <w:rsid w:val="004B611F"/>
    <w:rsid w:val="004F6250"/>
    <w:rsid w:val="00502408"/>
    <w:rsid w:val="00506340"/>
    <w:rsid w:val="0053022B"/>
    <w:rsid w:val="00532B1A"/>
    <w:rsid w:val="00534B0B"/>
    <w:rsid w:val="00552844"/>
    <w:rsid w:val="005636A5"/>
    <w:rsid w:val="00593A27"/>
    <w:rsid w:val="005A48C0"/>
    <w:rsid w:val="005A6C4D"/>
    <w:rsid w:val="005C5546"/>
    <w:rsid w:val="00604E44"/>
    <w:rsid w:val="00624D15"/>
    <w:rsid w:val="00632BBE"/>
    <w:rsid w:val="0063477D"/>
    <w:rsid w:val="00664869"/>
    <w:rsid w:val="006B6CBD"/>
    <w:rsid w:val="006C25A4"/>
    <w:rsid w:val="006D71A5"/>
    <w:rsid w:val="006E2950"/>
    <w:rsid w:val="006F14F3"/>
    <w:rsid w:val="006F1D36"/>
    <w:rsid w:val="0074161A"/>
    <w:rsid w:val="00747AED"/>
    <w:rsid w:val="00760550"/>
    <w:rsid w:val="00765A79"/>
    <w:rsid w:val="007705DF"/>
    <w:rsid w:val="007A5B93"/>
    <w:rsid w:val="007C0FD7"/>
    <w:rsid w:val="007E0380"/>
    <w:rsid w:val="007F55D1"/>
    <w:rsid w:val="00822AA6"/>
    <w:rsid w:val="00852585"/>
    <w:rsid w:val="00863D70"/>
    <w:rsid w:val="00863FF8"/>
    <w:rsid w:val="008665E9"/>
    <w:rsid w:val="008A6A35"/>
    <w:rsid w:val="008B0FC0"/>
    <w:rsid w:val="008B532D"/>
    <w:rsid w:val="009019C4"/>
    <w:rsid w:val="0090300B"/>
    <w:rsid w:val="009048A1"/>
    <w:rsid w:val="009173B9"/>
    <w:rsid w:val="00944423"/>
    <w:rsid w:val="00944C14"/>
    <w:rsid w:val="00950AE6"/>
    <w:rsid w:val="00956566"/>
    <w:rsid w:val="00957981"/>
    <w:rsid w:val="00960EDE"/>
    <w:rsid w:val="00970464"/>
    <w:rsid w:val="0097375D"/>
    <w:rsid w:val="00991FD5"/>
    <w:rsid w:val="009A692F"/>
    <w:rsid w:val="009D0C5C"/>
    <w:rsid w:val="009E5348"/>
    <w:rsid w:val="00A06C66"/>
    <w:rsid w:val="00A559FE"/>
    <w:rsid w:val="00A60766"/>
    <w:rsid w:val="00A90029"/>
    <w:rsid w:val="00AA0112"/>
    <w:rsid w:val="00AC2716"/>
    <w:rsid w:val="00AC2DE5"/>
    <w:rsid w:val="00AF419C"/>
    <w:rsid w:val="00B22CFD"/>
    <w:rsid w:val="00B22DB8"/>
    <w:rsid w:val="00B52D01"/>
    <w:rsid w:val="00B555FA"/>
    <w:rsid w:val="00B55876"/>
    <w:rsid w:val="00B60D96"/>
    <w:rsid w:val="00B76B4C"/>
    <w:rsid w:val="00B946D6"/>
    <w:rsid w:val="00B95879"/>
    <w:rsid w:val="00BA1ECE"/>
    <w:rsid w:val="00BD0FD5"/>
    <w:rsid w:val="00BD3300"/>
    <w:rsid w:val="00BF19AC"/>
    <w:rsid w:val="00BF6E61"/>
    <w:rsid w:val="00BF7080"/>
    <w:rsid w:val="00C01A64"/>
    <w:rsid w:val="00C0771F"/>
    <w:rsid w:val="00C15C91"/>
    <w:rsid w:val="00C47CD4"/>
    <w:rsid w:val="00C63289"/>
    <w:rsid w:val="00C945E8"/>
    <w:rsid w:val="00C95BDA"/>
    <w:rsid w:val="00CD4534"/>
    <w:rsid w:val="00CD610B"/>
    <w:rsid w:val="00CD7A51"/>
    <w:rsid w:val="00CE03A3"/>
    <w:rsid w:val="00CE3612"/>
    <w:rsid w:val="00D00A70"/>
    <w:rsid w:val="00D20ACC"/>
    <w:rsid w:val="00D24457"/>
    <w:rsid w:val="00D34DAB"/>
    <w:rsid w:val="00D377E8"/>
    <w:rsid w:val="00D37B07"/>
    <w:rsid w:val="00D43953"/>
    <w:rsid w:val="00D604A4"/>
    <w:rsid w:val="00D73A10"/>
    <w:rsid w:val="00D93474"/>
    <w:rsid w:val="00DC4503"/>
    <w:rsid w:val="00DD0976"/>
    <w:rsid w:val="00DF2831"/>
    <w:rsid w:val="00E3081A"/>
    <w:rsid w:val="00E43ACF"/>
    <w:rsid w:val="00E47C19"/>
    <w:rsid w:val="00E5133E"/>
    <w:rsid w:val="00E55D92"/>
    <w:rsid w:val="00E61C83"/>
    <w:rsid w:val="00E64878"/>
    <w:rsid w:val="00E73CD6"/>
    <w:rsid w:val="00E94855"/>
    <w:rsid w:val="00E948D5"/>
    <w:rsid w:val="00EA0B84"/>
    <w:rsid w:val="00EB2654"/>
    <w:rsid w:val="00EF3294"/>
    <w:rsid w:val="00EF5D5A"/>
    <w:rsid w:val="00F05263"/>
    <w:rsid w:val="00F65B7A"/>
    <w:rsid w:val="00F753B0"/>
    <w:rsid w:val="00F81E6F"/>
    <w:rsid w:val="00F850F1"/>
    <w:rsid w:val="00F85F85"/>
    <w:rsid w:val="00FA1F7E"/>
    <w:rsid w:val="474FD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3349E"/>
  <w15:chartTrackingRefBased/>
  <w15:docId w15:val="{FBD69098-AB2F-442D-B3F7-9B940DF0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02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9002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90029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900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0029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A900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0029"/>
    <w:rPr>
      <w:rFonts w:ascii="Calibri" w:eastAsia="Times New Roman" w:hAnsi="Calibri" w:cs="Times New Roman"/>
      <w:lang w:val="en-US"/>
    </w:rPr>
  </w:style>
  <w:style w:type="character" w:customStyle="1" w:styleId="normaltextrun">
    <w:name w:val="normaltextrun"/>
    <w:basedOn w:val="Fuentedeprrafopredeter"/>
    <w:rsid w:val="00B52D01"/>
  </w:style>
  <w:style w:type="paragraph" w:customStyle="1" w:styleId="paragraph">
    <w:name w:val="paragraph"/>
    <w:basedOn w:val="Normal"/>
    <w:rsid w:val="006C25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fonafifo.go.cr/es/" TargetMode="External"/><Relationship Id="rId1" Type="http://schemas.openxmlformats.org/officeDocument/2006/relationships/hyperlink" Target="https://www.fonafifo.go.cr/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Esaud Chaves Picado</dc:creator>
  <cp:keywords/>
  <dc:description/>
  <cp:lastModifiedBy>Cristian Baltodano Vargas</cp:lastModifiedBy>
  <cp:revision>3</cp:revision>
  <dcterms:created xsi:type="dcterms:W3CDTF">2026-09-07T15:20:00Z</dcterms:created>
  <dcterms:modified xsi:type="dcterms:W3CDTF">2026-09-07T15:21:00Z</dcterms:modified>
</cp:coreProperties>
</file>